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FDCFD" w14:textId="77777777" w:rsidR="00754C07" w:rsidRPr="003A5269" w:rsidRDefault="00754C07">
      <w:pPr>
        <w:pStyle w:val="Normal1"/>
        <w:rPr>
          <w:b/>
        </w:rPr>
      </w:pPr>
    </w:p>
    <w:p w14:paraId="29CD8B1C" w14:textId="77777777" w:rsidR="00754C07" w:rsidRPr="003A5269" w:rsidRDefault="00754C07">
      <w:pPr>
        <w:pStyle w:val="Normal1"/>
        <w:rPr>
          <w:b/>
        </w:rPr>
      </w:pPr>
    </w:p>
    <w:p w14:paraId="4D5E89A9" w14:textId="77777777" w:rsidR="00754C07" w:rsidRPr="003A5269" w:rsidRDefault="00754C07">
      <w:pPr>
        <w:pStyle w:val="Normal1"/>
        <w:rPr>
          <w:b/>
        </w:rPr>
      </w:pPr>
    </w:p>
    <w:p w14:paraId="3ED40617" w14:textId="7F79A9B8" w:rsidR="00754C07" w:rsidRPr="003A5269" w:rsidRDefault="00DA70AA" w:rsidP="00DA70AA">
      <w:pPr>
        <w:pStyle w:val="Heading1"/>
        <w:rPr>
          <w:sz w:val="32"/>
          <w:szCs w:val="32"/>
        </w:rPr>
      </w:pPr>
      <w:r w:rsidRPr="003A5269">
        <w:rPr>
          <w:sz w:val="32"/>
          <w:szCs w:val="32"/>
        </w:rPr>
        <w:t xml:space="preserve">GOOS Steering Committee </w:t>
      </w:r>
      <w:r w:rsidR="00D51E70" w:rsidRPr="003A5269">
        <w:rPr>
          <w:sz w:val="32"/>
          <w:szCs w:val="32"/>
        </w:rPr>
        <w:t>Eighth</w:t>
      </w:r>
      <w:r w:rsidR="0093096F" w:rsidRPr="003A5269">
        <w:rPr>
          <w:sz w:val="32"/>
          <w:szCs w:val="32"/>
        </w:rPr>
        <w:t xml:space="preserve"> Meeting</w:t>
      </w:r>
    </w:p>
    <w:p w14:paraId="31BBA703" w14:textId="146C1381" w:rsidR="00754C07" w:rsidRPr="003A5269" w:rsidRDefault="00D51E70">
      <w:pPr>
        <w:pStyle w:val="Normal1"/>
        <w:rPr>
          <w:b/>
          <w:i/>
        </w:rPr>
      </w:pPr>
      <w:r w:rsidRPr="003A5269">
        <w:rPr>
          <w:i/>
        </w:rPr>
        <w:t>Wednesday-Friday 1-3 May 2019</w:t>
      </w:r>
    </w:p>
    <w:p w14:paraId="0702DC82" w14:textId="217FC9DC" w:rsidR="00754C07" w:rsidRPr="00885041" w:rsidRDefault="00D51E70">
      <w:pPr>
        <w:pStyle w:val="Normal1"/>
        <w:rPr>
          <w:b/>
        </w:rPr>
      </w:pPr>
      <w:r w:rsidRPr="00885041">
        <w:rPr>
          <w:b/>
        </w:rPr>
        <w:t>GEOMAR</w:t>
      </w:r>
      <w:r w:rsidR="00892DC4" w:rsidRPr="00885041">
        <w:rPr>
          <w:b/>
        </w:rPr>
        <w:t xml:space="preserve"> West shore campus</w:t>
      </w:r>
      <w:r w:rsidR="00DA70AA" w:rsidRPr="00885041">
        <w:rPr>
          <w:b/>
        </w:rPr>
        <w:t xml:space="preserve">, </w:t>
      </w:r>
      <w:proofErr w:type="spellStart"/>
      <w:r w:rsidR="00892DC4" w:rsidRPr="00885041">
        <w:rPr>
          <w:b/>
        </w:rPr>
        <w:t>Düsternbrooker</w:t>
      </w:r>
      <w:proofErr w:type="spellEnd"/>
      <w:r w:rsidR="00892DC4" w:rsidRPr="00885041">
        <w:rPr>
          <w:b/>
        </w:rPr>
        <w:t xml:space="preserve"> </w:t>
      </w:r>
      <w:proofErr w:type="spellStart"/>
      <w:r w:rsidR="00892DC4" w:rsidRPr="00885041">
        <w:rPr>
          <w:b/>
        </w:rPr>
        <w:t>Weg</w:t>
      </w:r>
      <w:proofErr w:type="spellEnd"/>
      <w:r w:rsidR="00892DC4" w:rsidRPr="00885041">
        <w:rPr>
          <w:b/>
        </w:rPr>
        <w:t xml:space="preserve"> 20, </w:t>
      </w:r>
      <w:r w:rsidRPr="00885041">
        <w:rPr>
          <w:b/>
        </w:rPr>
        <w:t>Kiel</w:t>
      </w:r>
      <w:r w:rsidR="00DA70AA" w:rsidRPr="00885041">
        <w:rPr>
          <w:b/>
        </w:rPr>
        <w:t xml:space="preserve">, </w:t>
      </w:r>
      <w:r w:rsidRPr="00885041">
        <w:rPr>
          <w:b/>
        </w:rPr>
        <w:t>Germany</w:t>
      </w:r>
    </w:p>
    <w:p w14:paraId="26649603" w14:textId="77777777" w:rsidR="00885041" w:rsidRDefault="00885041">
      <w:pPr>
        <w:pStyle w:val="Normal1"/>
        <w:spacing w:after="0"/>
        <w:rPr>
          <w:b/>
        </w:rPr>
      </w:pPr>
    </w:p>
    <w:p w14:paraId="13D22678" w14:textId="7BBD409C" w:rsidR="00754C07" w:rsidRPr="003A5269" w:rsidRDefault="0093096F">
      <w:pPr>
        <w:pStyle w:val="Normal1"/>
        <w:spacing w:after="0"/>
        <w:rPr>
          <w:i/>
        </w:rPr>
      </w:pPr>
      <w:r w:rsidRPr="00885041">
        <w:rPr>
          <w:b/>
        </w:rPr>
        <w:t>Documents</w:t>
      </w:r>
      <w:r w:rsidRPr="003A5269">
        <w:t xml:space="preserve"> </w:t>
      </w:r>
      <w:r w:rsidR="00885041">
        <w:t xml:space="preserve">linked from this agenda, or </w:t>
      </w:r>
      <w:r w:rsidRPr="003A5269">
        <w:t xml:space="preserve">available for download on meeting website: </w:t>
      </w:r>
      <w:hyperlink r:id="rId7">
        <w:r w:rsidRPr="003A5269">
          <w:rPr>
            <w:color w:val="0000FF"/>
            <w:u w:val="single"/>
          </w:rPr>
          <w:t>goosocean.org/goos-sc-</w:t>
        </w:r>
        <w:r w:rsidR="00D51E70" w:rsidRPr="003A5269">
          <w:rPr>
            <w:color w:val="0000FF"/>
            <w:u w:val="single"/>
          </w:rPr>
          <w:t>8</w:t>
        </w:r>
        <w:r w:rsidRPr="003A5269">
          <w:rPr>
            <w:color w:val="0000FF"/>
            <w:u w:val="single"/>
          </w:rPr>
          <w:t xml:space="preserve"> »</w:t>
        </w:r>
      </w:hyperlink>
    </w:p>
    <w:p w14:paraId="4DA30D31" w14:textId="77777777" w:rsidR="00072FB1" w:rsidRPr="003A5269" w:rsidRDefault="00072FB1">
      <w:pPr>
        <w:pStyle w:val="Heading1"/>
        <w:rPr>
          <w:sz w:val="32"/>
          <w:szCs w:val="32"/>
        </w:rPr>
      </w:pPr>
    </w:p>
    <w:p w14:paraId="799BC488" w14:textId="77777777" w:rsidR="00072FB1" w:rsidRPr="003A5269" w:rsidRDefault="00072FB1">
      <w:pPr>
        <w:pStyle w:val="Heading1"/>
        <w:rPr>
          <w:sz w:val="32"/>
          <w:szCs w:val="32"/>
        </w:rPr>
      </w:pPr>
    </w:p>
    <w:p w14:paraId="564D90F3" w14:textId="033DEC38" w:rsidR="00754C07" w:rsidRPr="003A5269" w:rsidRDefault="0093096F">
      <w:pPr>
        <w:pStyle w:val="Heading1"/>
      </w:pPr>
      <w:r w:rsidRPr="003A5269">
        <w:rPr>
          <w:sz w:val="32"/>
          <w:szCs w:val="32"/>
        </w:rPr>
        <w:t xml:space="preserve">Agenda </w:t>
      </w:r>
    </w:p>
    <w:p w14:paraId="45B1152D" w14:textId="3DCE75E8" w:rsidR="00754C07" w:rsidRPr="003A5269" w:rsidRDefault="000969A1">
      <w:pPr>
        <w:pStyle w:val="Normal1"/>
        <w:rPr>
          <w:i/>
        </w:rPr>
      </w:pPr>
      <w:bookmarkStart w:id="0" w:name="_gjdgxs" w:colFirst="0" w:colLast="0"/>
      <w:bookmarkEnd w:id="0"/>
      <w:r w:rsidRPr="003A5269">
        <w:rPr>
          <w:i/>
        </w:rPr>
        <w:t>Version</w:t>
      </w:r>
      <w:r w:rsidR="00D51E70" w:rsidRPr="003A5269">
        <w:rPr>
          <w:i/>
        </w:rPr>
        <w:t xml:space="preserve"> </w:t>
      </w:r>
      <w:r w:rsidR="00730E13">
        <w:rPr>
          <w:i/>
        </w:rPr>
        <w:t>5</w:t>
      </w:r>
      <w:r w:rsidR="0093096F" w:rsidRPr="003A5269">
        <w:rPr>
          <w:i/>
        </w:rPr>
        <w:t xml:space="preserve"> (</w:t>
      </w:r>
      <w:r w:rsidR="002C2E05">
        <w:rPr>
          <w:i/>
        </w:rPr>
        <w:t>2</w:t>
      </w:r>
      <w:r w:rsidR="00730E13">
        <w:rPr>
          <w:i/>
        </w:rPr>
        <w:t>7</w:t>
      </w:r>
      <w:r w:rsidR="00D51E70" w:rsidRPr="003A5269">
        <w:rPr>
          <w:i/>
        </w:rPr>
        <w:t xml:space="preserve"> April 2019</w:t>
      </w:r>
      <w:r w:rsidR="0093096F" w:rsidRPr="003A5269">
        <w:rPr>
          <w:i/>
        </w:rPr>
        <w:t>)</w:t>
      </w:r>
    </w:p>
    <w:p w14:paraId="0ADC4821" w14:textId="77777777" w:rsidR="00D51E70" w:rsidRPr="003A5269" w:rsidRDefault="00D51E70">
      <w:pPr>
        <w:pStyle w:val="Normal1"/>
        <w:rPr>
          <w:b/>
          <w:sz w:val="28"/>
          <w:szCs w:val="28"/>
        </w:rPr>
      </w:pPr>
    </w:p>
    <w:p w14:paraId="20219C24" w14:textId="77777777" w:rsidR="00072FB1" w:rsidRPr="003A5269" w:rsidRDefault="00072FB1">
      <w:pPr>
        <w:pStyle w:val="Normal1"/>
        <w:rPr>
          <w:b/>
          <w:sz w:val="28"/>
          <w:szCs w:val="28"/>
        </w:rPr>
      </w:pPr>
    </w:p>
    <w:p w14:paraId="12918232" w14:textId="77777777" w:rsidR="00072FB1" w:rsidRPr="003A5269" w:rsidRDefault="00072FB1">
      <w:pPr>
        <w:pStyle w:val="Normal1"/>
        <w:rPr>
          <w:b/>
          <w:sz w:val="28"/>
          <w:szCs w:val="28"/>
        </w:rPr>
      </w:pPr>
    </w:p>
    <w:p w14:paraId="35864494" w14:textId="446FDD81" w:rsidR="00754C07" w:rsidRPr="003A5269" w:rsidRDefault="0093096F">
      <w:pPr>
        <w:pStyle w:val="Normal1"/>
        <w:rPr>
          <w:b/>
          <w:sz w:val="28"/>
          <w:szCs w:val="28"/>
        </w:rPr>
      </w:pPr>
      <w:r w:rsidRPr="003A5269">
        <w:rPr>
          <w:b/>
          <w:sz w:val="28"/>
          <w:szCs w:val="28"/>
        </w:rPr>
        <w:t>Meeting objectives:</w:t>
      </w:r>
    </w:p>
    <w:p w14:paraId="699403B0" w14:textId="783F5365" w:rsidR="00D51E70" w:rsidRPr="003A5269" w:rsidRDefault="00072FB1" w:rsidP="004D6CB9">
      <w:pPr>
        <w:pStyle w:val="Normal1"/>
        <w:numPr>
          <w:ilvl w:val="0"/>
          <w:numId w:val="3"/>
        </w:numPr>
        <w:pBdr>
          <w:top w:val="nil"/>
          <w:left w:val="nil"/>
          <w:bottom w:val="nil"/>
          <w:right w:val="nil"/>
          <w:between w:val="nil"/>
        </w:pBdr>
        <w:spacing w:after="0"/>
        <w:contextualSpacing/>
      </w:pPr>
      <w:r w:rsidRPr="003A5269">
        <w:t>Identify</w:t>
      </w:r>
      <w:r w:rsidR="00553F91" w:rsidRPr="003A5269">
        <w:t xml:space="preserve"> </w:t>
      </w:r>
      <w:r w:rsidR="00D51E70" w:rsidRPr="003A5269">
        <w:t>near-term plans to improve implementation by Strategic Objective across GOOS structures and with partners</w:t>
      </w:r>
      <w:r w:rsidR="004D6CB9" w:rsidRPr="003A5269">
        <w:t>, in particular:</w:t>
      </w:r>
    </w:p>
    <w:p w14:paraId="2BCE514E" w14:textId="55841B90" w:rsidR="00EA53BD" w:rsidRPr="003A5269" w:rsidRDefault="00EA53BD" w:rsidP="004D6CB9">
      <w:pPr>
        <w:pStyle w:val="Normal1"/>
        <w:numPr>
          <w:ilvl w:val="1"/>
          <w:numId w:val="3"/>
        </w:numPr>
        <w:pBdr>
          <w:top w:val="nil"/>
          <w:left w:val="nil"/>
          <w:bottom w:val="nil"/>
          <w:right w:val="nil"/>
          <w:between w:val="nil"/>
        </w:pBdr>
        <w:spacing w:after="0"/>
        <w:contextualSpacing/>
      </w:pPr>
      <w:r w:rsidRPr="003A5269">
        <w:t>Strengthen partnerships for delivery</w:t>
      </w:r>
    </w:p>
    <w:p w14:paraId="48224A30" w14:textId="7E2B95CC" w:rsidR="00EA53BD" w:rsidRPr="003A5269" w:rsidRDefault="00EA53BD" w:rsidP="004D6CB9">
      <w:pPr>
        <w:pStyle w:val="Normal1"/>
        <w:numPr>
          <w:ilvl w:val="1"/>
          <w:numId w:val="3"/>
        </w:numPr>
        <w:pBdr>
          <w:top w:val="nil"/>
          <w:left w:val="nil"/>
          <w:bottom w:val="nil"/>
          <w:right w:val="nil"/>
          <w:between w:val="nil"/>
        </w:pBdr>
        <w:spacing w:after="0"/>
        <w:contextualSpacing/>
      </w:pPr>
      <w:r w:rsidRPr="003A5269">
        <w:t>Advocacy and communication</w:t>
      </w:r>
    </w:p>
    <w:p w14:paraId="691E9D5B" w14:textId="0834E847" w:rsidR="00EA53BD" w:rsidRPr="003A5269" w:rsidRDefault="00EA53BD" w:rsidP="004D6CB9">
      <w:pPr>
        <w:pStyle w:val="Normal1"/>
        <w:numPr>
          <w:ilvl w:val="1"/>
          <w:numId w:val="3"/>
        </w:numPr>
        <w:pBdr>
          <w:top w:val="nil"/>
          <w:left w:val="nil"/>
          <w:bottom w:val="nil"/>
          <w:right w:val="nil"/>
          <w:between w:val="nil"/>
        </w:pBdr>
        <w:spacing w:after="0"/>
        <w:contextualSpacing/>
      </w:pPr>
      <w:r w:rsidRPr="003A5269">
        <w:t>Implement and promote best practice</w:t>
      </w:r>
    </w:p>
    <w:p w14:paraId="70BF9527" w14:textId="51F43105" w:rsidR="00EA53BD" w:rsidRPr="003A5269" w:rsidRDefault="00EA53BD" w:rsidP="004D6CB9">
      <w:pPr>
        <w:pStyle w:val="Normal1"/>
        <w:numPr>
          <w:ilvl w:val="1"/>
          <w:numId w:val="3"/>
        </w:numPr>
        <w:pBdr>
          <w:top w:val="nil"/>
          <w:left w:val="nil"/>
          <w:bottom w:val="nil"/>
          <w:right w:val="nil"/>
          <w:between w:val="nil"/>
        </w:pBdr>
        <w:spacing w:after="0"/>
        <w:contextualSpacing/>
      </w:pPr>
      <w:r w:rsidRPr="003A5269">
        <w:t>Open data</w:t>
      </w:r>
    </w:p>
    <w:p w14:paraId="2009677B" w14:textId="5D74ECC3" w:rsidR="00EA53BD" w:rsidRPr="003A5269" w:rsidRDefault="00EA53BD" w:rsidP="004D6CB9">
      <w:pPr>
        <w:pStyle w:val="Normal1"/>
        <w:numPr>
          <w:ilvl w:val="1"/>
          <w:numId w:val="3"/>
        </w:numPr>
        <w:pBdr>
          <w:top w:val="nil"/>
          <w:left w:val="nil"/>
          <w:bottom w:val="nil"/>
          <w:right w:val="nil"/>
          <w:between w:val="nil"/>
        </w:pBdr>
        <w:spacing w:after="0"/>
        <w:contextualSpacing/>
      </w:pPr>
      <w:r w:rsidRPr="003A5269">
        <w:t>Guide capacity development</w:t>
      </w:r>
    </w:p>
    <w:p w14:paraId="45FFBFA7" w14:textId="2AB88E27" w:rsidR="004D6CB9" w:rsidRPr="003A5269" w:rsidRDefault="00892DC4" w:rsidP="004D6CB9">
      <w:pPr>
        <w:pStyle w:val="Normal1"/>
        <w:numPr>
          <w:ilvl w:val="1"/>
          <w:numId w:val="3"/>
        </w:numPr>
        <w:pBdr>
          <w:top w:val="nil"/>
          <w:left w:val="nil"/>
          <w:bottom w:val="nil"/>
          <w:right w:val="nil"/>
          <w:between w:val="nil"/>
        </w:pBdr>
        <w:spacing w:after="0"/>
        <w:contextualSpacing/>
      </w:pPr>
      <w:r w:rsidRPr="003A5269">
        <w:t>Champio</w:t>
      </w:r>
      <w:r w:rsidR="00EA53BD" w:rsidRPr="003A5269">
        <w:t>n</w:t>
      </w:r>
      <w:r w:rsidRPr="003A5269">
        <w:t xml:space="preserve"> effective governance</w:t>
      </w:r>
    </w:p>
    <w:p w14:paraId="3838F0E6" w14:textId="42017742" w:rsidR="00EA53BD" w:rsidRPr="003A5269" w:rsidRDefault="00EA53BD" w:rsidP="00EA53BD">
      <w:pPr>
        <w:pStyle w:val="Normal1"/>
        <w:numPr>
          <w:ilvl w:val="0"/>
          <w:numId w:val="3"/>
        </w:numPr>
        <w:pBdr>
          <w:top w:val="nil"/>
          <w:left w:val="nil"/>
          <w:bottom w:val="nil"/>
          <w:right w:val="nil"/>
          <w:between w:val="nil"/>
        </w:pBdr>
        <w:spacing w:after="0"/>
        <w:contextualSpacing/>
      </w:pPr>
      <w:r w:rsidRPr="003A5269">
        <w:t>Work on the integration of the legacy of GOOS projects</w:t>
      </w:r>
      <w:r w:rsidR="00072FB1" w:rsidRPr="003A5269">
        <w:t>, including on evaluation and observing system design</w:t>
      </w:r>
    </w:p>
    <w:p w14:paraId="69AC6D8D" w14:textId="78A5C662" w:rsidR="00D51E70" w:rsidRPr="003A5269" w:rsidRDefault="00553F91">
      <w:pPr>
        <w:pStyle w:val="Normal1"/>
        <w:numPr>
          <w:ilvl w:val="0"/>
          <w:numId w:val="3"/>
        </w:numPr>
        <w:pBdr>
          <w:top w:val="nil"/>
          <w:left w:val="nil"/>
          <w:bottom w:val="nil"/>
          <w:right w:val="nil"/>
          <w:between w:val="nil"/>
        </w:pBdr>
        <w:spacing w:after="0"/>
        <w:contextualSpacing/>
      </w:pPr>
      <w:r w:rsidRPr="003A5269">
        <w:t>Provide feedback to GOOS panels, the OCG and GRAs</w:t>
      </w:r>
    </w:p>
    <w:p w14:paraId="713955E4" w14:textId="77777777" w:rsidR="00072FB1" w:rsidRPr="003A5269" w:rsidRDefault="00EA53BD" w:rsidP="00072FB1">
      <w:pPr>
        <w:pStyle w:val="Normal1"/>
        <w:numPr>
          <w:ilvl w:val="0"/>
          <w:numId w:val="3"/>
        </w:numPr>
        <w:pBdr>
          <w:top w:val="nil"/>
          <w:left w:val="nil"/>
          <w:bottom w:val="nil"/>
          <w:right w:val="nil"/>
          <w:between w:val="nil"/>
        </w:pBdr>
        <w:spacing w:after="0"/>
        <w:contextualSpacing/>
      </w:pPr>
      <w:r w:rsidRPr="003A5269">
        <w:t>Identify resource implications</w:t>
      </w:r>
      <w:r w:rsidR="00072FB1" w:rsidRPr="003A5269">
        <w:t>,</w:t>
      </w:r>
      <w:r w:rsidRPr="003A5269">
        <w:t xml:space="preserve"> priorities</w:t>
      </w:r>
      <w:r w:rsidR="00072FB1" w:rsidRPr="003A5269">
        <w:t>, and opportunities</w:t>
      </w:r>
    </w:p>
    <w:p w14:paraId="016E0ED9" w14:textId="10D11551" w:rsidR="00754C07" w:rsidRPr="003A5269" w:rsidRDefault="00072FB1" w:rsidP="00072FB1">
      <w:pPr>
        <w:pStyle w:val="Normal1"/>
        <w:numPr>
          <w:ilvl w:val="0"/>
          <w:numId w:val="3"/>
        </w:numPr>
        <w:pBdr>
          <w:top w:val="nil"/>
          <w:left w:val="nil"/>
          <w:bottom w:val="nil"/>
          <w:right w:val="nil"/>
          <w:between w:val="nil"/>
        </w:pBdr>
        <w:spacing w:after="0"/>
        <w:contextualSpacing/>
      </w:pPr>
      <w:r w:rsidRPr="003A5269">
        <w:t>Plan for renewal of SC membership</w:t>
      </w:r>
      <w:r w:rsidR="0093096F" w:rsidRPr="003A5269">
        <w:t xml:space="preserve"> </w:t>
      </w:r>
    </w:p>
    <w:p w14:paraId="763C4A1C" w14:textId="77777777" w:rsidR="00754C07" w:rsidRPr="003A5269" w:rsidRDefault="00754C07">
      <w:pPr>
        <w:pStyle w:val="Normal1"/>
        <w:rPr>
          <w:i/>
        </w:rPr>
      </w:pPr>
    </w:p>
    <w:p w14:paraId="6080D51F" w14:textId="77777777" w:rsidR="00072FB1" w:rsidRPr="003A5269" w:rsidRDefault="00072FB1">
      <w:pPr>
        <w:rPr>
          <w:b/>
          <w:i/>
        </w:rPr>
      </w:pPr>
      <w:r w:rsidRPr="003A5269">
        <w:rPr>
          <w:b/>
          <w:i/>
        </w:rPr>
        <w:br w:type="page"/>
      </w:r>
    </w:p>
    <w:p w14:paraId="01F4059E" w14:textId="402B8457" w:rsidR="00754C07" w:rsidRPr="003A5269" w:rsidRDefault="0093096F" w:rsidP="00DA70AA">
      <w:pPr>
        <w:rPr>
          <w:b/>
          <w:i/>
        </w:rPr>
      </w:pPr>
      <w:r w:rsidRPr="003A5269">
        <w:rPr>
          <w:b/>
          <w:i/>
        </w:rPr>
        <w:lastRenderedPageBreak/>
        <w:t>Overview timetable</w:t>
      </w:r>
    </w:p>
    <w:tbl>
      <w:tblPr>
        <w:tblStyle w:val="a"/>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8"/>
        <w:gridCol w:w="2865"/>
        <w:gridCol w:w="2551"/>
        <w:gridCol w:w="2268"/>
      </w:tblGrid>
      <w:tr w:rsidR="00553F91" w:rsidRPr="003A5269" w14:paraId="759CA911" w14:textId="77777777" w:rsidTr="00296AEA">
        <w:tc>
          <w:tcPr>
            <w:tcW w:w="1388" w:type="dxa"/>
            <w:tcBorders>
              <w:top w:val="nil"/>
              <w:left w:val="nil"/>
            </w:tcBorders>
          </w:tcPr>
          <w:p w14:paraId="09883D91" w14:textId="77777777" w:rsidR="00553F91" w:rsidRPr="003A5269" w:rsidRDefault="00553F91">
            <w:pPr>
              <w:pStyle w:val="Normal1"/>
              <w:spacing w:after="0"/>
              <w:jc w:val="right"/>
              <w:rPr>
                <w:i/>
                <w:sz w:val="18"/>
                <w:szCs w:val="18"/>
              </w:rPr>
            </w:pPr>
          </w:p>
        </w:tc>
        <w:tc>
          <w:tcPr>
            <w:tcW w:w="2865" w:type="dxa"/>
          </w:tcPr>
          <w:p w14:paraId="279EB3B0" w14:textId="3EF69D93" w:rsidR="00553F91" w:rsidRPr="003A5269" w:rsidRDefault="00553F91">
            <w:pPr>
              <w:pStyle w:val="Normal1"/>
              <w:spacing w:after="0"/>
              <w:jc w:val="center"/>
              <w:rPr>
                <w:i/>
                <w:sz w:val="18"/>
                <w:szCs w:val="18"/>
              </w:rPr>
            </w:pPr>
            <w:r w:rsidRPr="003A5269">
              <w:rPr>
                <w:i/>
                <w:sz w:val="18"/>
                <w:szCs w:val="18"/>
              </w:rPr>
              <w:t xml:space="preserve">Wed </w:t>
            </w:r>
            <w:r w:rsidR="00E552AA" w:rsidRPr="003A5269">
              <w:rPr>
                <w:i/>
                <w:sz w:val="18"/>
                <w:szCs w:val="18"/>
              </w:rPr>
              <w:t>1 May</w:t>
            </w:r>
          </w:p>
          <w:p w14:paraId="0E6030E5" w14:textId="69B8E051" w:rsidR="00553F91" w:rsidRPr="003A5269" w:rsidRDefault="00134AD8">
            <w:pPr>
              <w:pStyle w:val="Normal1"/>
              <w:spacing w:after="0"/>
              <w:jc w:val="center"/>
              <w:rPr>
                <w:b/>
              </w:rPr>
            </w:pPr>
            <w:r w:rsidRPr="003A5269">
              <w:rPr>
                <w:b/>
              </w:rPr>
              <w:t>Strategy &amp; evolution</w:t>
            </w:r>
          </w:p>
        </w:tc>
        <w:tc>
          <w:tcPr>
            <w:tcW w:w="2551" w:type="dxa"/>
          </w:tcPr>
          <w:p w14:paraId="1B407F62" w14:textId="19023F01" w:rsidR="00553F91" w:rsidRPr="003A5269" w:rsidRDefault="00553F91">
            <w:pPr>
              <w:pStyle w:val="Normal1"/>
              <w:spacing w:after="0"/>
              <w:jc w:val="center"/>
              <w:rPr>
                <w:i/>
                <w:sz w:val="18"/>
                <w:szCs w:val="18"/>
              </w:rPr>
            </w:pPr>
            <w:r w:rsidRPr="003A5269">
              <w:rPr>
                <w:i/>
                <w:sz w:val="18"/>
                <w:szCs w:val="18"/>
              </w:rPr>
              <w:t xml:space="preserve">Thu </w:t>
            </w:r>
            <w:r w:rsidR="00E552AA" w:rsidRPr="003A5269">
              <w:rPr>
                <w:i/>
                <w:sz w:val="18"/>
                <w:szCs w:val="18"/>
              </w:rPr>
              <w:t>2 May</w:t>
            </w:r>
          </w:p>
          <w:p w14:paraId="1463A34D" w14:textId="2380695E" w:rsidR="00553F91" w:rsidRPr="003A5269" w:rsidRDefault="00134AD8">
            <w:pPr>
              <w:pStyle w:val="Normal1"/>
              <w:spacing w:after="0"/>
              <w:jc w:val="center"/>
              <w:rPr>
                <w:i/>
                <w:sz w:val="18"/>
                <w:szCs w:val="18"/>
              </w:rPr>
            </w:pPr>
            <w:r w:rsidRPr="003A5269">
              <w:rPr>
                <w:b/>
              </w:rPr>
              <w:t>Implementation &amp; opportunities</w:t>
            </w:r>
          </w:p>
        </w:tc>
        <w:tc>
          <w:tcPr>
            <w:tcW w:w="2268" w:type="dxa"/>
          </w:tcPr>
          <w:p w14:paraId="4D7C8C80" w14:textId="5627F3B7" w:rsidR="00553F91" w:rsidRPr="003A5269" w:rsidRDefault="00553F91">
            <w:pPr>
              <w:pStyle w:val="Normal1"/>
              <w:spacing w:after="0"/>
              <w:jc w:val="center"/>
              <w:rPr>
                <w:i/>
                <w:sz w:val="18"/>
                <w:szCs w:val="18"/>
              </w:rPr>
            </w:pPr>
            <w:r w:rsidRPr="003A5269">
              <w:rPr>
                <w:i/>
                <w:sz w:val="18"/>
                <w:szCs w:val="18"/>
              </w:rPr>
              <w:t xml:space="preserve">Fri </w:t>
            </w:r>
            <w:r w:rsidR="00E552AA" w:rsidRPr="003A5269">
              <w:rPr>
                <w:i/>
                <w:sz w:val="18"/>
                <w:szCs w:val="18"/>
              </w:rPr>
              <w:t>3 May</w:t>
            </w:r>
          </w:p>
          <w:p w14:paraId="3E26E7F0" w14:textId="77777777" w:rsidR="00553F91" w:rsidRPr="003A5269" w:rsidRDefault="00553F91">
            <w:pPr>
              <w:pStyle w:val="Normal1"/>
              <w:spacing w:after="0"/>
              <w:jc w:val="center"/>
              <w:rPr>
                <w:i/>
                <w:sz w:val="18"/>
                <w:szCs w:val="18"/>
              </w:rPr>
            </w:pPr>
            <w:r w:rsidRPr="003A5269">
              <w:rPr>
                <w:b/>
              </w:rPr>
              <w:t>Implementation planning</w:t>
            </w:r>
          </w:p>
        </w:tc>
      </w:tr>
      <w:tr w:rsidR="00553F91" w:rsidRPr="003A5269" w14:paraId="58CF9734" w14:textId="77777777" w:rsidTr="00296AEA">
        <w:tc>
          <w:tcPr>
            <w:tcW w:w="1388" w:type="dxa"/>
          </w:tcPr>
          <w:p w14:paraId="1B15919F" w14:textId="77777777" w:rsidR="00553F91" w:rsidRDefault="00553F91">
            <w:pPr>
              <w:pStyle w:val="Normal1"/>
              <w:spacing w:after="0"/>
              <w:jc w:val="right"/>
              <w:rPr>
                <w:i/>
                <w:sz w:val="18"/>
                <w:szCs w:val="18"/>
              </w:rPr>
            </w:pPr>
            <w:r w:rsidRPr="003A5269">
              <w:rPr>
                <w:i/>
                <w:sz w:val="18"/>
                <w:szCs w:val="18"/>
              </w:rPr>
              <w:t>morning</w:t>
            </w:r>
          </w:p>
          <w:p w14:paraId="424F9A9C" w14:textId="77777777" w:rsidR="00360B57" w:rsidRDefault="00360B57">
            <w:pPr>
              <w:pStyle w:val="Normal1"/>
              <w:spacing w:after="0"/>
              <w:jc w:val="right"/>
              <w:rPr>
                <w:i/>
                <w:sz w:val="18"/>
                <w:szCs w:val="18"/>
              </w:rPr>
            </w:pPr>
          </w:p>
          <w:p w14:paraId="10FB0794" w14:textId="77777777" w:rsidR="00360B57" w:rsidRDefault="00360B57">
            <w:pPr>
              <w:pStyle w:val="Normal1"/>
              <w:spacing w:after="0"/>
              <w:jc w:val="right"/>
              <w:rPr>
                <w:i/>
                <w:sz w:val="18"/>
                <w:szCs w:val="18"/>
              </w:rPr>
            </w:pPr>
          </w:p>
          <w:p w14:paraId="0779A30C" w14:textId="77777777" w:rsidR="00360B57" w:rsidRDefault="00360B57">
            <w:pPr>
              <w:pStyle w:val="Normal1"/>
              <w:spacing w:after="0"/>
              <w:jc w:val="right"/>
              <w:rPr>
                <w:i/>
                <w:sz w:val="18"/>
                <w:szCs w:val="18"/>
              </w:rPr>
            </w:pPr>
          </w:p>
          <w:p w14:paraId="5D26384E" w14:textId="77777777" w:rsidR="00360B57" w:rsidRDefault="00360B57">
            <w:pPr>
              <w:pStyle w:val="Normal1"/>
              <w:spacing w:after="0"/>
              <w:jc w:val="right"/>
              <w:rPr>
                <w:i/>
                <w:sz w:val="18"/>
                <w:szCs w:val="18"/>
              </w:rPr>
            </w:pPr>
          </w:p>
          <w:p w14:paraId="0120419B" w14:textId="46217543" w:rsidR="00360B57" w:rsidRDefault="004D4100">
            <w:pPr>
              <w:pStyle w:val="Normal1"/>
              <w:spacing w:after="0"/>
              <w:jc w:val="right"/>
              <w:rPr>
                <w:i/>
                <w:sz w:val="18"/>
                <w:szCs w:val="18"/>
              </w:rPr>
            </w:pPr>
            <w:r>
              <w:rPr>
                <w:i/>
                <w:sz w:val="18"/>
                <w:szCs w:val="18"/>
              </w:rPr>
              <w:t>10:00-10:30</w:t>
            </w:r>
          </w:p>
          <w:p w14:paraId="160EEAF0" w14:textId="67BCDD8D" w:rsidR="004D4100" w:rsidRPr="003A5269" w:rsidRDefault="004D4100">
            <w:pPr>
              <w:pStyle w:val="Normal1"/>
              <w:spacing w:after="0"/>
              <w:jc w:val="right"/>
              <w:rPr>
                <w:i/>
                <w:sz w:val="18"/>
                <w:szCs w:val="18"/>
              </w:rPr>
            </w:pPr>
            <w:r>
              <w:rPr>
                <w:i/>
                <w:sz w:val="18"/>
                <w:szCs w:val="18"/>
              </w:rPr>
              <w:t>coffee break</w:t>
            </w:r>
          </w:p>
        </w:tc>
        <w:tc>
          <w:tcPr>
            <w:tcW w:w="2865" w:type="dxa"/>
          </w:tcPr>
          <w:p w14:paraId="30C22806" w14:textId="7742FC6F" w:rsidR="0062687E" w:rsidRPr="003A5269" w:rsidRDefault="0062687E" w:rsidP="008B23BF">
            <w:pPr>
              <w:pStyle w:val="Normal1"/>
              <w:spacing w:after="0"/>
              <w:ind w:left="322" w:hanging="283"/>
              <w:rPr>
                <w:i/>
              </w:rPr>
            </w:pPr>
            <w:r w:rsidRPr="003A5269">
              <w:rPr>
                <w:i/>
              </w:rPr>
              <w:t xml:space="preserve">9:00 start </w:t>
            </w:r>
          </w:p>
          <w:p w14:paraId="0B936FF1" w14:textId="36D1FC20" w:rsidR="00553F91" w:rsidRPr="003A5269" w:rsidRDefault="00553F91" w:rsidP="008B23BF">
            <w:pPr>
              <w:pStyle w:val="Normal1"/>
              <w:spacing w:after="0"/>
              <w:ind w:left="322" w:hanging="283"/>
            </w:pPr>
            <w:r w:rsidRPr="003A5269">
              <w:t xml:space="preserve">1. </w:t>
            </w:r>
            <w:r w:rsidR="008B23BF" w:rsidRPr="003A5269">
              <w:t>Opening</w:t>
            </w:r>
          </w:p>
          <w:p w14:paraId="1F6850B4" w14:textId="6315F9CF" w:rsidR="008B23BF" w:rsidRPr="003A5269" w:rsidRDefault="008B23BF" w:rsidP="008B23BF">
            <w:pPr>
              <w:pStyle w:val="Normal1"/>
              <w:spacing w:after="0"/>
              <w:ind w:left="322" w:hanging="283"/>
            </w:pPr>
            <w:r w:rsidRPr="003A5269">
              <w:t>2. Strategy review</w:t>
            </w:r>
          </w:p>
          <w:p w14:paraId="279DA6DA" w14:textId="4060AEF5" w:rsidR="008B23BF" w:rsidRPr="003A5269" w:rsidRDefault="008B23BF" w:rsidP="008B23BF">
            <w:pPr>
              <w:pStyle w:val="Normal1"/>
              <w:spacing w:after="0"/>
              <w:ind w:left="322" w:hanging="283"/>
            </w:pPr>
            <w:r w:rsidRPr="003A5269">
              <w:t>3. Implementation planning</w:t>
            </w:r>
            <w:r w:rsidR="00EA53BD" w:rsidRPr="003A5269">
              <w:t xml:space="preserve"> (IP)</w:t>
            </w:r>
            <w:r w:rsidR="00D90B52" w:rsidRPr="003A5269">
              <w:t>:</w:t>
            </w:r>
            <w:r w:rsidRPr="003A5269">
              <w:t xml:space="preserve"> introduction</w:t>
            </w:r>
          </w:p>
          <w:p w14:paraId="3DB9E6DA" w14:textId="77777777" w:rsidR="00296AEA" w:rsidRPr="003A5269" w:rsidRDefault="008B23BF">
            <w:pPr>
              <w:pStyle w:val="Normal1"/>
              <w:spacing w:after="0"/>
              <w:ind w:left="322" w:hanging="283"/>
            </w:pPr>
            <w:r w:rsidRPr="003A5269">
              <w:t>4. Sponsor views</w:t>
            </w:r>
          </w:p>
          <w:p w14:paraId="20B7D75D" w14:textId="77777777" w:rsidR="00553F91" w:rsidRPr="003A5269" w:rsidRDefault="00296AEA">
            <w:pPr>
              <w:pStyle w:val="Normal1"/>
              <w:spacing w:after="0"/>
              <w:ind w:left="322" w:hanging="283"/>
            </w:pPr>
            <w:r w:rsidRPr="003A5269">
              <w:t>5. Disbandment of JCOMM and implications for GOOS</w:t>
            </w:r>
          </w:p>
          <w:p w14:paraId="1A3A2058" w14:textId="690D9DD1" w:rsidR="001A312F" w:rsidRPr="003A5269" w:rsidRDefault="001A312F">
            <w:pPr>
              <w:pStyle w:val="Normal1"/>
              <w:spacing w:after="0"/>
              <w:ind w:left="322" w:hanging="283"/>
            </w:pPr>
            <w:r w:rsidRPr="003A5269">
              <w:t>6. Partnerships for delivery</w:t>
            </w:r>
          </w:p>
        </w:tc>
        <w:tc>
          <w:tcPr>
            <w:tcW w:w="2551" w:type="dxa"/>
          </w:tcPr>
          <w:p w14:paraId="5A6FD6E9" w14:textId="77777777" w:rsidR="009D4709" w:rsidRPr="003A5269" w:rsidRDefault="009D4709" w:rsidP="003A6F35">
            <w:pPr>
              <w:pStyle w:val="Normal1"/>
              <w:spacing w:after="0"/>
              <w:ind w:left="287" w:hanging="283"/>
              <w:rPr>
                <w:i/>
              </w:rPr>
            </w:pPr>
            <w:r w:rsidRPr="003A5269">
              <w:rPr>
                <w:i/>
              </w:rPr>
              <w:t>(8:30 start)</w:t>
            </w:r>
          </w:p>
          <w:p w14:paraId="1BA0C163" w14:textId="10D7C4F6" w:rsidR="002C6674" w:rsidRPr="003A5269" w:rsidRDefault="001A312F" w:rsidP="003A6F35">
            <w:pPr>
              <w:pStyle w:val="Normal1"/>
              <w:spacing w:after="0"/>
              <w:ind w:left="287" w:hanging="283"/>
            </w:pPr>
            <w:r w:rsidRPr="003A5269">
              <w:t>9</w:t>
            </w:r>
            <w:r w:rsidR="00553F91" w:rsidRPr="003A5269">
              <w:t xml:space="preserve">. </w:t>
            </w:r>
            <w:r w:rsidR="00072FB1" w:rsidRPr="003A5269">
              <w:t xml:space="preserve">GOOS </w:t>
            </w:r>
            <w:r w:rsidR="002C6674" w:rsidRPr="003A5269">
              <w:t>panels, OCG, and GRA reporting and advice</w:t>
            </w:r>
          </w:p>
          <w:p w14:paraId="42F79221" w14:textId="2566843C" w:rsidR="00553F91" w:rsidRPr="003A5269" w:rsidRDefault="00553F91" w:rsidP="003A6F35">
            <w:pPr>
              <w:pStyle w:val="Normal1"/>
              <w:spacing w:after="0"/>
              <w:ind w:left="287" w:hanging="283"/>
            </w:pPr>
          </w:p>
          <w:p w14:paraId="2EADE4BD" w14:textId="61E7139E" w:rsidR="00553F91" w:rsidRPr="003A5269" w:rsidRDefault="00553F91">
            <w:pPr>
              <w:pStyle w:val="Normal1"/>
              <w:spacing w:after="0"/>
              <w:ind w:left="287" w:hanging="283"/>
            </w:pPr>
          </w:p>
          <w:p w14:paraId="602CFDF3" w14:textId="77777777" w:rsidR="00553F91" w:rsidRPr="003A5269" w:rsidRDefault="00553F91" w:rsidP="008B23BF">
            <w:pPr>
              <w:pStyle w:val="Normal1"/>
              <w:spacing w:after="0"/>
              <w:ind w:left="287" w:hanging="283"/>
            </w:pPr>
          </w:p>
        </w:tc>
        <w:tc>
          <w:tcPr>
            <w:tcW w:w="2268" w:type="dxa"/>
          </w:tcPr>
          <w:p w14:paraId="513EAB1F" w14:textId="49F1F897" w:rsidR="009D4709" w:rsidRPr="003A5269" w:rsidRDefault="009D4709">
            <w:pPr>
              <w:pStyle w:val="Normal1"/>
              <w:spacing w:after="0"/>
              <w:ind w:left="334" w:hanging="283"/>
              <w:rPr>
                <w:i/>
              </w:rPr>
            </w:pPr>
            <w:r w:rsidRPr="003A5269">
              <w:rPr>
                <w:i/>
              </w:rPr>
              <w:t>8:30 start</w:t>
            </w:r>
          </w:p>
          <w:p w14:paraId="3D8C183C" w14:textId="30296B41" w:rsidR="00CA5B9E" w:rsidRPr="003A5269" w:rsidRDefault="00E309A7">
            <w:pPr>
              <w:pStyle w:val="Normal1"/>
              <w:spacing w:after="0"/>
              <w:ind w:left="334" w:hanging="283"/>
            </w:pPr>
            <w:r w:rsidRPr="003A5269">
              <w:t>1</w:t>
            </w:r>
            <w:r w:rsidR="001A312F" w:rsidRPr="003A5269">
              <w:t>1</w:t>
            </w:r>
            <w:r w:rsidRPr="003A5269">
              <w:t>. IP focus</w:t>
            </w:r>
            <w:r w:rsidR="00134AD8" w:rsidRPr="003A5269">
              <w:t xml:space="preserve"> (cont'd)</w:t>
            </w:r>
            <w:r w:rsidRPr="003A5269">
              <w:t xml:space="preserve">: </w:t>
            </w:r>
          </w:p>
          <w:p w14:paraId="28D6F353" w14:textId="0AC5FDF0" w:rsidR="00553F91" w:rsidRPr="003A5269" w:rsidRDefault="00E309A7" w:rsidP="00CA5B9E">
            <w:pPr>
              <w:pStyle w:val="Normal1"/>
              <w:numPr>
                <w:ilvl w:val="0"/>
                <w:numId w:val="7"/>
              </w:numPr>
              <w:spacing w:after="0"/>
            </w:pPr>
            <w:r w:rsidRPr="003A5269">
              <w:t>open data</w:t>
            </w:r>
          </w:p>
          <w:p w14:paraId="68AB9DC7" w14:textId="1B1DA59E" w:rsidR="00CA5B9E" w:rsidRPr="003A5269" w:rsidRDefault="00CA5B9E" w:rsidP="00CA5B9E">
            <w:pPr>
              <w:pStyle w:val="Normal1"/>
              <w:numPr>
                <w:ilvl w:val="0"/>
                <w:numId w:val="7"/>
              </w:numPr>
              <w:spacing w:after="0"/>
            </w:pPr>
            <w:r w:rsidRPr="003A5269">
              <w:t>best practice</w:t>
            </w:r>
          </w:p>
          <w:p w14:paraId="5B67668E" w14:textId="0BA53CEA" w:rsidR="00CA5B9E" w:rsidRPr="003A5269" w:rsidRDefault="00CA5B9E" w:rsidP="00CA5B9E">
            <w:pPr>
              <w:pStyle w:val="Normal1"/>
              <w:numPr>
                <w:ilvl w:val="0"/>
                <w:numId w:val="7"/>
              </w:numPr>
              <w:spacing w:after="0"/>
            </w:pPr>
            <w:r w:rsidRPr="003A5269">
              <w:t>partnerships</w:t>
            </w:r>
          </w:p>
          <w:p w14:paraId="4CAE6117" w14:textId="4BD4583A" w:rsidR="00553F91" w:rsidRPr="003A5269" w:rsidRDefault="00134AD8" w:rsidP="00134AD8">
            <w:pPr>
              <w:pStyle w:val="Normal1"/>
              <w:numPr>
                <w:ilvl w:val="0"/>
                <w:numId w:val="7"/>
              </w:numPr>
              <w:spacing w:after="0"/>
            </w:pPr>
            <w:r w:rsidRPr="003A5269">
              <w:t>advocacy/</w:t>
            </w:r>
            <w:r w:rsidR="00296AEA" w:rsidRPr="003A5269">
              <w:t xml:space="preserve"> </w:t>
            </w:r>
            <w:proofErr w:type="spellStart"/>
            <w:r w:rsidRPr="003A5269">
              <w:t>comms</w:t>
            </w:r>
            <w:proofErr w:type="spellEnd"/>
          </w:p>
        </w:tc>
      </w:tr>
      <w:tr w:rsidR="00553F91" w:rsidRPr="003A5269" w14:paraId="7EB26B02" w14:textId="77777777" w:rsidTr="00296AEA">
        <w:tc>
          <w:tcPr>
            <w:tcW w:w="1388" w:type="dxa"/>
          </w:tcPr>
          <w:p w14:paraId="4BBB187A" w14:textId="77777777" w:rsidR="004D4100" w:rsidRDefault="004D4100">
            <w:pPr>
              <w:pStyle w:val="Normal1"/>
              <w:spacing w:after="0"/>
              <w:jc w:val="right"/>
              <w:rPr>
                <w:i/>
                <w:sz w:val="18"/>
                <w:szCs w:val="18"/>
              </w:rPr>
            </w:pPr>
            <w:r>
              <w:rPr>
                <w:i/>
                <w:sz w:val="18"/>
                <w:szCs w:val="18"/>
              </w:rPr>
              <w:t>12:30-13:30</w:t>
            </w:r>
          </w:p>
          <w:p w14:paraId="2EE89CA7" w14:textId="67A54E56" w:rsidR="00553F91" w:rsidRPr="003A5269" w:rsidRDefault="00553F91">
            <w:pPr>
              <w:pStyle w:val="Normal1"/>
              <w:spacing w:after="0"/>
              <w:jc w:val="right"/>
              <w:rPr>
                <w:i/>
                <w:sz w:val="18"/>
                <w:szCs w:val="18"/>
              </w:rPr>
            </w:pPr>
            <w:r w:rsidRPr="003A5269">
              <w:rPr>
                <w:i/>
                <w:sz w:val="18"/>
                <w:szCs w:val="18"/>
              </w:rPr>
              <w:t>lunch</w:t>
            </w:r>
          </w:p>
        </w:tc>
        <w:tc>
          <w:tcPr>
            <w:tcW w:w="2865" w:type="dxa"/>
            <w:shd w:val="clear" w:color="auto" w:fill="D9D9D9"/>
          </w:tcPr>
          <w:p w14:paraId="0A5E8F7F" w14:textId="77777777" w:rsidR="00553F91" w:rsidRPr="003A5269" w:rsidRDefault="00553F91">
            <w:pPr>
              <w:pStyle w:val="Normal1"/>
              <w:spacing w:after="0"/>
              <w:ind w:left="322" w:hanging="283"/>
            </w:pPr>
          </w:p>
        </w:tc>
        <w:tc>
          <w:tcPr>
            <w:tcW w:w="2551" w:type="dxa"/>
            <w:shd w:val="clear" w:color="auto" w:fill="D9D9D9"/>
          </w:tcPr>
          <w:p w14:paraId="68B3C085" w14:textId="4237BB48" w:rsidR="00553F91" w:rsidRPr="003A5269" w:rsidRDefault="002C6674">
            <w:pPr>
              <w:pStyle w:val="Normal1"/>
              <w:spacing w:after="0"/>
              <w:ind w:left="287" w:hanging="283"/>
              <w:rPr>
                <w:i/>
              </w:rPr>
            </w:pPr>
            <w:r w:rsidRPr="003A5269">
              <w:rPr>
                <w:i/>
              </w:rPr>
              <w:t xml:space="preserve">12:08 </w:t>
            </w:r>
            <w:r w:rsidR="00072FB1" w:rsidRPr="003A5269">
              <w:rPr>
                <w:i/>
              </w:rPr>
              <w:t>Ferry to East shore campus</w:t>
            </w:r>
          </w:p>
        </w:tc>
        <w:tc>
          <w:tcPr>
            <w:tcW w:w="2268" w:type="dxa"/>
            <w:shd w:val="clear" w:color="auto" w:fill="D9D9D9"/>
          </w:tcPr>
          <w:p w14:paraId="52ED8FCC" w14:textId="77777777" w:rsidR="00553F91" w:rsidRPr="003A5269" w:rsidRDefault="00553F91">
            <w:pPr>
              <w:pStyle w:val="Normal1"/>
              <w:spacing w:after="0"/>
              <w:ind w:left="334" w:hanging="283"/>
            </w:pPr>
          </w:p>
        </w:tc>
      </w:tr>
      <w:tr w:rsidR="00553F91" w:rsidRPr="003A5269" w14:paraId="6549C73E" w14:textId="77777777" w:rsidTr="00F80C6A">
        <w:tc>
          <w:tcPr>
            <w:tcW w:w="1388" w:type="dxa"/>
          </w:tcPr>
          <w:p w14:paraId="3FD9104F" w14:textId="77777777" w:rsidR="00553F91" w:rsidRPr="003A5269" w:rsidRDefault="00553F91">
            <w:pPr>
              <w:pStyle w:val="Normal1"/>
              <w:spacing w:after="0"/>
              <w:jc w:val="right"/>
              <w:rPr>
                <w:i/>
                <w:sz w:val="18"/>
                <w:szCs w:val="18"/>
              </w:rPr>
            </w:pPr>
            <w:r w:rsidRPr="003A5269">
              <w:rPr>
                <w:i/>
                <w:sz w:val="18"/>
                <w:szCs w:val="18"/>
              </w:rPr>
              <w:t>afternoon</w:t>
            </w:r>
          </w:p>
          <w:p w14:paraId="6810EC96" w14:textId="083A893A" w:rsidR="004D4100" w:rsidRDefault="004D4100">
            <w:pPr>
              <w:pStyle w:val="Normal1"/>
              <w:spacing w:after="0"/>
              <w:jc w:val="right"/>
              <w:rPr>
                <w:i/>
                <w:sz w:val="18"/>
                <w:szCs w:val="18"/>
              </w:rPr>
            </w:pPr>
          </w:p>
          <w:p w14:paraId="48AF3490" w14:textId="04805585" w:rsidR="004D4100" w:rsidRDefault="004D4100">
            <w:pPr>
              <w:pStyle w:val="Normal1"/>
              <w:spacing w:after="0"/>
              <w:jc w:val="right"/>
              <w:rPr>
                <w:i/>
                <w:sz w:val="18"/>
                <w:szCs w:val="18"/>
              </w:rPr>
            </w:pPr>
          </w:p>
          <w:p w14:paraId="4A5D7202" w14:textId="7DEB9462" w:rsidR="004D4100" w:rsidRDefault="004D4100">
            <w:pPr>
              <w:pStyle w:val="Normal1"/>
              <w:spacing w:after="0"/>
              <w:jc w:val="right"/>
              <w:rPr>
                <w:i/>
                <w:sz w:val="18"/>
                <w:szCs w:val="18"/>
              </w:rPr>
            </w:pPr>
          </w:p>
          <w:p w14:paraId="51A875C0" w14:textId="0BD307EF" w:rsidR="004D4100" w:rsidRDefault="004D4100">
            <w:pPr>
              <w:pStyle w:val="Normal1"/>
              <w:spacing w:after="0"/>
              <w:jc w:val="right"/>
              <w:rPr>
                <w:i/>
                <w:sz w:val="18"/>
                <w:szCs w:val="18"/>
              </w:rPr>
            </w:pPr>
            <w:r>
              <w:rPr>
                <w:i/>
                <w:sz w:val="18"/>
                <w:szCs w:val="18"/>
              </w:rPr>
              <w:t>15:30-16:00</w:t>
            </w:r>
          </w:p>
          <w:p w14:paraId="39E4032A" w14:textId="618A46EF" w:rsidR="004D4100" w:rsidRDefault="004D4100">
            <w:pPr>
              <w:pStyle w:val="Normal1"/>
              <w:spacing w:after="0"/>
              <w:jc w:val="right"/>
              <w:rPr>
                <w:i/>
                <w:sz w:val="18"/>
                <w:szCs w:val="18"/>
              </w:rPr>
            </w:pPr>
            <w:r>
              <w:rPr>
                <w:i/>
                <w:sz w:val="18"/>
                <w:szCs w:val="18"/>
              </w:rPr>
              <w:t>coffee break</w:t>
            </w:r>
          </w:p>
          <w:p w14:paraId="023361C6" w14:textId="538C63AE" w:rsidR="004D4100" w:rsidRDefault="004D4100">
            <w:pPr>
              <w:pStyle w:val="Normal1"/>
              <w:spacing w:after="0"/>
              <w:jc w:val="right"/>
              <w:rPr>
                <w:i/>
                <w:sz w:val="18"/>
                <w:szCs w:val="18"/>
              </w:rPr>
            </w:pPr>
          </w:p>
          <w:p w14:paraId="4BD8F4E9" w14:textId="5D385B4B" w:rsidR="004D4100" w:rsidRDefault="004D4100">
            <w:pPr>
              <w:pStyle w:val="Normal1"/>
              <w:spacing w:after="0"/>
              <w:jc w:val="right"/>
              <w:rPr>
                <w:i/>
                <w:sz w:val="18"/>
                <w:szCs w:val="18"/>
              </w:rPr>
            </w:pPr>
          </w:p>
          <w:p w14:paraId="5613457B" w14:textId="3C5D557A" w:rsidR="004D4100" w:rsidRDefault="004D4100">
            <w:pPr>
              <w:pStyle w:val="Normal1"/>
              <w:spacing w:after="0"/>
              <w:jc w:val="right"/>
              <w:rPr>
                <w:i/>
                <w:sz w:val="18"/>
                <w:szCs w:val="18"/>
              </w:rPr>
            </w:pPr>
          </w:p>
          <w:p w14:paraId="63A50255" w14:textId="4C576EFD" w:rsidR="004D4100" w:rsidRDefault="004D4100">
            <w:pPr>
              <w:pStyle w:val="Normal1"/>
              <w:spacing w:after="0"/>
              <w:jc w:val="right"/>
              <w:rPr>
                <w:i/>
                <w:sz w:val="18"/>
                <w:szCs w:val="18"/>
              </w:rPr>
            </w:pPr>
          </w:p>
          <w:p w14:paraId="5149C044" w14:textId="77777777" w:rsidR="004D4100" w:rsidRDefault="004D4100">
            <w:pPr>
              <w:pStyle w:val="Normal1"/>
              <w:spacing w:after="0"/>
              <w:jc w:val="right"/>
              <w:rPr>
                <w:i/>
                <w:sz w:val="18"/>
                <w:szCs w:val="18"/>
              </w:rPr>
            </w:pPr>
          </w:p>
          <w:p w14:paraId="1DC02D21" w14:textId="6C51338C" w:rsidR="009D4709" w:rsidRPr="003A5269" w:rsidRDefault="009D4709">
            <w:pPr>
              <w:pStyle w:val="Normal1"/>
              <w:spacing w:after="0"/>
              <w:jc w:val="right"/>
              <w:rPr>
                <w:i/>
                <w:sz w:val="18"/>
                <w:szCs w:val="18"/>
              </w:rPr>
            </w:pPr>
            <w:r w:rsidRPr="003A5269">
              <w:rPr>
                <w:i/>
                <w:sz w:val="18"/>
                <w:szCs w:val="18"/>
              </w:rPr>
              <w:t>17:30 end</w:t>
            </w:r>
          </w:p>
        </w:tc>
        <w:tc>
          <w:tcPr>
            <w:tcW w:w="2865" w:type="dxa"/>
          </w:tcPr>
          <w:p w14:paraId="694EAB2A" w14:textId="0EDE5ACB" w:rsidR="00EE3DD6" w:rsidRPr="003A5269" w:rsidRDefault="001A312F">
            <w:pPr>
              <w:pStyle w:val="Normal1"/>
              <w:spacing w:after="0"/>
              <w:ind w:left="322" w:hanging="283"/>
            </w:pPr>
            <w:r w:rsidRPr="003A5269">
              <w:t>7</w:t>
            </w:r>
            <w:r w:rsidR="00553F91" w:rsidRPr="003A5269">
              <w:t xml:space="preserve">. </w:t>
            </w:r>
            <w:r w:rsidR="00EE3DD6" w:rsidRPr="003A5269">
              <w:t xml:space="preserve">Projects legacy </w:t>
            </w:r>
          </w:p>
          <w:p w14:paraId="6CE45F63" w14:textId="034DCCE1" w:rsidR="00E552AA" w:rsidRPr="003A5269" w:rsidRDefault="001A312F">
            <w:pPr>
              <w:pStyle w:val="Normal1"/>
              <w:spacing w:after="0"/>
              <w:ind w:left="322" w:hanging="283"/>
            </w:pPr>
            <w:r w:rsidRPr="003A5269">
              <w:t>8</w:t>
            </w:r>
            <w:r w:rsidR="00EE3DD6" w:rsidRPr="003A5269">
              <w:t xml:space="preserve">. </w:t>
            </w:r>
            <w:r w:rsidR="00E552AA" w:rsidRPr="003A5269">
              <w:t>Ocean observing governance</w:t>
            </w:r>
            <w:r w:rsidR="009A779A" w:rsidRPr="003A5269">
              <w:t xml:space="preserve"> and OceanObs'19</w:t>
            </w:r>
          </w:p>
          <w:p w14:paraId="63213EDC" w14:textId="5AB990E1" w:rsidR="007428DF" w:rsidRPr="003A5269" w:rsidRDefault="007428DF">
            <w:pPr>
              <w:pStyle w:val="Normal1"/>
              <w:spacing w:after="0"/>
              <w:ind w:left="322" w:hanging="283"/>
            </w:pPr>
          </w:p>
        </w:tc>
        <w:tc>
          <w:tcPr>
            <w:tcW w:w="2551" w:type="dxa"/>
          </w:tcPr>
          <w:p w14:paraId="131A3BBE" w14:textId="70729C78" w:rsidR="002C6674" w:rsidRPr="003A5269" w:rsidRDefault="001C13AB">
            <w:pPr>
              <w:pStyle w:val="Normal1"/>
              <w:spacing w:after="0"/>
              <w:ind w:left="287" w:hanging="283"/>
            </w:pPr>
            <w:r w:rsidRPr="003A5269">
              <w:t xml:space="preserve">Public lectures on </w:t>
            </w:r>
            <w:r w:rsidR="00892DC4" w:rsidRPr="003A5269">
              <w:t>the Decade of Ocean Science for SD and GOOS</w:t>
            </w:r>
          </w:p>
          <w:p w14:paraId="5AB18507" w14:textId="68D86C1A" w:rsidR="00553F91" w:rsidRPr="003A5269" w:rsidRDefault="001A312F">
            <w:pPr>
              <w:pStyle w:val="Normal1"/>
              <w:spacing w:after="0"/>
              <w:ind w:left="287" w:hanging="283"/>
            </w:pPr>
            <w:r w:rsidRPr="003A5269">
              <w:t>10</w:t>
            </w:r>
            <w:r w:rsidR="00892DC4" w:rsidRPr="003A5269">
              <w:t xml:space="preserve">. GEOMAR perspectives: AtlantOS and the </w:t>
            </w:r>
            <w:r w:rsidR="00072FB1" w:rsidRPr="003A5269">
              <w:t>OSCM</w:t>
            </w:r>
          </w:p>
          <w:p w14:paraId="084328A8" w14:textId="539B6FCE" w:rsidR="003B6A3B" w:rsidRPr="003A5269" w:rsidRDefault="003B6A3B">
            <w:pPr>
              <w:pStyle w:val="Normal1"/>
              <w:spacing w:after="0"/>
              <w:ind w:left="287" w:hanging="283"/>
              <w:rPr>
                <w:i/>
              </w:rPr>
            </w:pPr>
            <w:r w:rsidRPr="003A5269">
              <w:rPr>
                <w:i/>
              </w:rPr>
              <w:t>16:54 return ferry</w:t>
            </w:r>
          </w:p>
          <w:p w14:paraId="3BDD41FF" w14:textId="1BEA9D47" w:rsidR="002C6674" w:rsidRPr="003A5269" w:rsidRDefault="003B6A3B">
            <w:pPr>
              <w:pStyle w:val="Normal1"/>
              <w:spacing w:after="0"/>
              <w:ind w:left="287" w:hanging="283"/>
            </w:pPr>
            <w:r w:rsidRPr="003A5269">
              <w:t>1</w:t>
            </w:r>
            <w:r w:rsidR="001A312F" w:rsidRPr="003A5269">
              <w:t>1</w:t>
            </w:r>
            <w:r w:rsidRPr="003A5269">
              <w:t>.</w:t>
            </w:r>
            <w:r w:rsidR="00E309A7" w:rsidRPr="003A5269">
              <w:t xml:space="preserve"> IP focus: Guide CD</w:t>
            </w:r>
          </w:p>
        </w:tc>
        <w:tc>
          <w:tcPr>
            <w:tcW w:w="2268" w:type="dxa"/>
            <w:tcBorders>
              <w:bottom w:val="single" w:sz="4" w:space="0" w:color="000000"/>
            </w:tcBorders>
          </w:tcPr>
          <w:p w14:paraId="32399859" w14:textId="035B732F" w:rsidR="00553F91" w:rsidRPr="003A5269" w:rsidRDefault="00553F91">
            <w:pPr>
              <w:pStyle w:val="Normal1"/>
              <w:spacing w:after="0"/>
              <w:ind w:left="334" w:hanging="283"/>
            </w:pPr>
            <w:r w:rsidRPr="003A5269">
              <w:t>1</w:t>
            </w:r>
            <w:r w:rsidR="001A312F" w:rsidRPr="003A5269">
              <w:t>2</w:t>
            </w:r>
            <w:r w:rsidRPr="003A5269">
              <w:t xml:space="preserve">. </w:t>
            </w:r>
            <w:r w:rsidR="00134AD8" w:rsidRPr="003A5269">
              <w:t>IP focus: overall resourcing</w:t>
            </w:r>
          </w:p>
          <w:p w14:paraId="6CAE4DF5" w14:textId="5181578D" w:rsidR="00134AD8" w:rsidRPr="003A5269" w:rsidRDefault="00134AD8">
            <w:pPr>
              <w:pStyle w:val="Normal1"/>
              <w:spacing w:after="0"/>
              <w:ind w:left="334" w:hanging="283"/>
            </w:pPr>
            <w:r w:rsidRPr="003A5269">
              <w:t>1</w:t>
            </w:r>
            <w:r w:rsidR="001A312F" w:rsidRPr="003A5269">
              <w:t>3</w:t>
            </w:r>
            <w:r w:rsidRPr="003A5269">
              <w:t>. SC renewal</w:t>
            </w:r>
          </w:p>
          <w:p w14:paraId="446C11BB" w14:textId="68436088" w:rsidR="00905454" w:rsidRPr="003A5269" w:rsidRDefault="00905454">
            <w:pPr>
              <w:pStyle w:val="Normal1"/>
              <w:spacing w:after="0"/>
              <w:ind w:left="334" w:hanging="283"/>
            </w:pPr>
            <w:r w:rsidRPr="003A5269">
              <w:t>1</w:t>
            </w:r>
            <w:r w:rsidR="001A312F" w:rsidRPr="003A5269">
              <w:t>4</w:t>
            </w:r>
            <w:r w:rsidRPr="003A5269">
              <w:t>. Review of past actions</w:t>
            </w:r>
          </w:p>
          <w:p w14:paraId="30A62E7F" w14:textId="230F6AC3" w:rsidR="00553F91" w:rsidRPr="003A5269" w:rsidRDefault="00553F91">
            <w:pPr>
              <w:pStyle w:val="Normal1"/>
              <w:spacing w:after="0"/>
              <w:ind w:left="334" w:hanging="283"/>
            </w:pPr>
            <w:r w:rsidRPr="003A5269">
              <w:t>1</w:t>
            </w:r>
            <w:r w:rsidR="001A312F" w:rsidRPr="003A5269">
              <w:t>5</w:t>
            </w:r>
            <w:r w:rsidRPr="003A5269">
              <w:t>. Review of actions</w:t>
            </w:r>
          </w:p>
          <w:p w14:paraId="212C0449" w14:textId="77777777" w:rsidR="00134AD8" w:rsidRPr="003A5269" w:rsidRDefault="00134AD8">
            <w:pPr>
              <w:pStyle w:val="Normal1"/>
              <w:spacing w:after="0"/>
              <w:ind w:left="334" w:hanging="283"/>
            </w:pPr>
          </w:p>
          <w:p w14:paraId="58FAABD7" w14:textId="55580704" w:rsidR="002C6674" w:rsidRPr="003A5269" w:rsidRDefault="005374A4">
            <w:pPr>
              <w:pStyle w:val="Normal1"/>
              <w:spacing w:after="0"/>
              <w:ind w:left="334" w:hanging="283"/>
              <w:rPr>
                <w:i/>
              </w:rPr>
            </w:pPr>
            <w:r w:rsidRPr="003A5269">
              <w:rPr>
                <w:i/>
              </w:rPr>
              <w:t>(</w:t>
            </w:r>
            <w:r w:rsidR="002C6674" w:rsidRPr="003A5269">
              <w:rPr>
                <w:i/>
              </w:rPr>
              <w:t xml:space="preserve">end of meeting at </w:t>
            </w:r>
            <w:r w:rsidRPr="003A5269">
              <w:rPr>
                <w:i/>
              </w:rPr>
              <w:br/>
              <w:t>16:00)</w:t>
            </w:r>
          </w:p>
          <w:p w14:paraId="725295CD" w14:textId="6119DECC" w:rsidR="00553F91" w:rsidRPr="003A5269" w:rsidRDefault="00553F91">
            <w:pPr>
              <w:pStyle w:val="Normal1"/>
              <w:spacing w:after="0"/>
              <w:ind w:left="334" w:hanging="283"/>
              <w:rPr>
                <w:i/>
                <w:color w:val="3366FF"/>
                <w:sz w:val="18"/>
                <w:szCs w:val="18"/>
              </w:rPr>
            </w:pPr>
          </w:p>
        </w:tc>
      </w:tr>
      <w:tr w:rsidR="00336B34" w:rsidRPr="0088472E" w14:paraId="5253D0DA" w14:textId="77777777" w:rsidTr="00F80C6A">
        <w:tc>
          <w:tcPr>
            <w:tcW w:w="1388" w:type="dxa"/>
          </w:tcPr>
          <w:p w14:paraId="04A672F0" w14:textId="77777777" w:rsidR="00336B34" w:rsidRPr="0088472E" w:rsidRDefault="00336B34">
            <w:pPr>
              <w:pStyle w:val="Normal1"/>
              <w:spacing w:after="0"/>
              <w:jc w:val="right"/>
              <w:rPr>
                <w:i/>
                <w:sz w:val="18"/>
                <w:szCs w:val="18"/>
              </w:rPr>
            </w:pPr>
            <w:r w:rsidRPr="0088472E">
              <w:rPr>
                <w:i/>
                <w:sz w:val="18"/>
                <w:szCs w:val="18"/>
              </w:rPr>
              <w:t>evening</w:t>
            </w:r>
          </w:p>
          <w:p w14:paraId="3D06F8C7" w14:textId="2958A75A" w:rsidR="0063126C" w:rsidRPr="0088472E" w:rsidRDefault="0063126C">
            <w:pPr>
              <w:pStyle w:val="Normal1"/>
              <w:spacing w:after="0"/>
              <w:jc w:val="right"/>
              <w:rPr>
                <w:i/>
                <w:sz w:val="18"/>
                <w:szCs w:val="18"/>
              </w:rPr>
            </w:pPr>
            <w:r w:rsidRPr="0088472E">
              <w:rPr>
                <w:i/>
                <w:sz w:val="18"/>
                <w:szCs w:val="18"/>
              </w:rPr>
              <w:t xml:space="preserve"> (optional, self-funded)</w:t>
            </w:r>
          </w:p>
        </w:tc>
        <w:tc>
          <w:tcPr>
            <w:tcW w:w="2865" w:type="dxa"/>
            <w:vAlign w:val="center"/>
          </w:tcPr>
          <w:p w14:paraId="4F82BE70" w14:textId="1D883AB0" w:rsidR="00336B34" w:rsidRPr="0088472E" w:rsidRDefault="0088472E" w:rsidP="0088472E">
            <w:pPr>
              <w:pStyle w:val="Normal1"/>
              <w:spacing w:after="0"/>
              <w:ind w:left="322" w:hanging="283"/>
              <w:jc w:val="center"/>
              <w:rPr>
                <w:i/>
                <w:sz w:val="18"/>
                <w:szCs w:val="18"/>
              </w:rPr>
            </w:pPr>
            <w:r w:rsidRPr="0088472E">
              <w:rPr>
                <w:i/>
                <w:sz w:val="18"/>
                <w:szCs w:val="18"/>
              </w:rPr>
              <w:t>before-dinner drinks</w:t>
            </w:r>
          </w:p>
        </w:tc>
        <w:tc>
          <w:tcPr>
            <w:tcW w:w="2551" w:type="dxa"/>
            <w:vAlign w:val="center"/>
          </w:tcPr>
          <w:p w14:paraId="65D0A7DA" w14:textId="329C451E" w:rsidR="00336B34" w:rsidRPr="0088472E" w:rsidRDefault="0088472E" w:rsidP="0088472E">
            <w:pPr>
              <w:pStyle w:val="Normal1"/>
              <w:spacing w:after="0"/>
              <w:ind w:left="287" w:hanging="283"/>
              <w:jc w:val="center"/>
              <w:rPr>
                <w:i/>
                <w:sz w:val="18"/>
                <w:szCs w:val="18"/>
              </w:rPr>
            </w:pPr>
            <w:r w:rsidRPr="0088472E">
              <w:rPr>
                <w:i/>
                <w:sz w:val="18"/>
                <w:szCs w:val="18"/>
              </w:rPr>
              <w:t>social dinner</w:t>
            </w:r>
          </w:p>
        </w:tc>
        <w:tc>
          <w:tcPr>
            <w:tcW w:w="2268" w:type="dxa"/>
            <w:tcBorders>
              <w:bottom w:val="nil"/>
              <w:right w:val="nil"/>
            </w:tcBorders>
          </w:tcPr>
          <w:p w14:paraId="10C435E2" w14:textId="77777777" w:rsidR="00336B34" w:rsidRPr="0088472E" w:rsidRDefault="00336B34">
            <w:pPr>
              <w:pStyle w:val="Normal1"/>
              <w:spacing w:after="0"/>
              <w:ind w:left="334" w:hanging="283"/>
              <w:rPr>
                <w:sz w:val="18"/>
                <w:szCs w:val="18"/>
              </w:rPr>
            </w:pPr>
          </w:p>
        </w:tc>
      </w:tr>
    </w:tbl>
    <w:p w14:paraId="42909392" w14:textId="77777777" w:rsidR="00072FB1" w:rsidRPr="003A5269" w:rsidRDefault="00072FB1">
      <w:pPr>
        <w:pStyle w:val="Normal1"/>
        <w:keepNext/>
        <w:rPr>
          <w:i/>
          <w:u w:val="single"/>
        </w:rPr>
      </w:pPr>
    </w:p>
    <w:p w14:paraId="57940CC5" w14:textId="77777777" w:rsidR="00072FB1" w:rsidRPr="003A5269" w:rsidRDefault="00072FB1">
      <w:pPr>
        <w:pStyle w:val="Normal1"/>
        <w:keepNext/>
        <w:rPr>
          <w:i/>
          <w:u w:val="single"/>
        </w:rPr>
      </w:pPr>
    </w:p>
    <w:p w14:paraId="49F8FC54" w14:textId="77777777" w:rsidR="00072FB1" w:rsidRPr="003A5269" w:rsidRDefault="00072FB1">
      <w:pPr>
        <w:pStyle w:val="Normal1"/>
        <w:keepNext/>
        <w:rPr>
          <w:i/>
          <w:u w:val="single"/>
        </w:rPr>
      </w:pPr>
    </w:p>
    <w:p w14:paraId="5A6D7368" w14:textId="65BACA8A" w:rsidR="00754C07" w:rsidRPr="003A5269" w:rsidRDefault="0093096F">
      <w:pPr>
        <w:pStyle w:val="Normal1"/>
        <w:keepNext/>
        <w:rPr>
          <w:i/>
          <w:u w:val="single"/>
        </w:rPr>
      </w:pPr>
      <w:r w:rsidRPr="003A5269">
        <w:rPr>
          <w:i/>
          <w:u w:val="single"/>
        </w:rPr>
        <w:t xml:space="preserve">Wednesday </w:t>
      </w:r>
      <w:r w:rsidR="00553F91" w:rsidRPr="003A5269">
        <w:rPr>
          <w:i/>
          <w:u w:val="single"/>
        </w:rPr>
        <w:t>1</w:t>
      </w:r>
      <w:r w:rsidRPr="003A5269">
        <w:rPr>
          <w:i/>
          <w:u w:val="single"/>
        </w:rPr>
        <w:t xml:space="preserve"> </w:t>
      </w:r>
      <w:r w:rsidR="00553F91" w:rsidRPr="003A5269">
        <w:rPr>
          <w:i/>
          <w:u w:val="single"/>
        </w:rPr>
        <w:t>May</w:t>
      </w:r>
      <w:r w:rsidRPr="003A5269">
        <w:rPr>
          <w:i/>
          <w:u w:val="single"/>
        </w:rPr>
        <w:t xml:space="preserve"> 201</w:t>
      </w:r>
      <w:r w:rsidR="00553F91" w:rsidRPr="003A5269">
        <w:rPr>
          <w:i/>
          <w:u w:val="single"/>
        </w:rPr>
        <w:t>9</w:t>
      </w:r>
    </w:p>
    <w:p w14:paraId="33F14D79" w14:textId="58485EFE" w:rsidR="00754C07" w:rsidRPr="003A5269" w:rsidRDefault="0093096F">
      <w:pPr>
        <w:pStyle w:val="Heading1"/>
        <w:spacing w:before="0"/>
      </w:pPr>
      <w:r w:rsidRPr="003A5269">
        <w:t xml:space="preserve">Day 1: </w:t>
      </w:r>
      <w:r w:rsidR="00134AD8" w:rsidRPr="003A5269">
        <w:t>Strategy and evolution</w:t>
      </w:r>
    </w:p>
    <w:p w14:paraId="1275730D" w14:textId="2F30682F" w:rsidR="005374A4" w:rsidRPr="003A5269" w:rsidRDefault="009D4709" w:rsidP="005374A4">
      <w:pPr>
        <w:rPr>
          <w:i/>
        </w:rPr>
      </w:pPr>
      <w:r w:rsidRPr="003A5269">
        <w:rPr>
          <w:i/>
        </w:rPr>
        <w:t>9:00</w:t>
      </w:r>
    </w:p>
    <w:p w14:paraId="4B35FBFD" w14:textId="19ACBA58" w:rsidR="00754C07" w:rsidRPr="003A5269" w:rsidRDefault="0093096F">
      <w:pPr>
        <w:pStyle w:val="Heading2"/>
        <w:rPr>
          <w:b w:val="0"/>
          <w:i/>
          <w:sz w:val="18"/>
          <w:szCs w:val="18"/>
        </w:rPr>
      </w:pPr>
      <w:r w:rsidRPr="003A5269">
        <w:t>1. Opening</w:t>
      </w:r>
    </w:p>
    <w:p w14:paraId="7110FB5D" w14:textId="05FC7722" w:rsidR="00754C07" w:rsidRPr="003A5269" w:rsidRDefault="0093096F">
      <w:pPr>
        <w:pStyle w:val="Normal1"/>
      </w:pPr>
      <w:r w:rsidRPr="003A5269">
        <w:t xml:space="preserve">The </w:t>
      </w:r>
      <w:r w:rsidR="004D6CB9" w:rsidRPr="003A5269">
        <w:t>8</w:t>
      </w:r>
      <w:r w:rsidRPr="003A5269">
        <w:t>th meeting of the GOOS Steering Committee (SC) will open at 9 am on Wednesday, 1</w:t>
      </w:r>
      <w:r w:rsidR="004D6CB9" w:rsidRPr="003A5269">
        <w:t xml:space="preserve"> May 2019</w:t>
      </w:r>
      <w:r w:rsidRPr="003A5269">
        <w:t>.</w:t>
      </w:r>
      <w:r w:rsidR="004D6CB9" w:rsidRPr="003A5269">
        <w:t xml:space="preserve"> Please note this is a holiday in Germany and so public transport will be on a reduced schedule.</w:t>
      </w:r>
    </w:p>
    <w:p w14:paraId="6435892B" w14:textId="604BF034" w:rsidR="00AF1351" w:rsidRPr="003A5269" w:rsidRDefault="0093096F" w:rsidP="00AF1351">
      <w:pPr>
        <w:pStyle w:val="Heading2"/>
        <w:rPr>
          <w:b w:val="0"/>
          <w:i/>
          <w:sz w:val="18"/>
          <w:szCs w:val="18"/>
        </w:rPr>
      </w:pPr>
      <w:r w:rsidRPr="003A5269">
        <w:lastRenderedPageBreak/>
        <w:t xml:space="preserve">2. Strategy </w:t>
      </w:r>
      <w:r w:rsidR="004D6CB9" w:rsidRPr="003A5269">
        <w:t xml:space="preserve">review </w:t>
      </w:r>
      <w:r w:rsidRPr="003A5269">
        <w:br/>
      </w:r>
      <w:r w:rsidRPr="003A5269">
        <w:rPr>
          <w:b w:val="0"/>
          <w:i/>
          <w:sz w:val="18"/>
          <w:szCs w:val="18"/>
        </w:rPr>
        <w:t>(</w:t>
      </w:r>
      <w:r w:rsidR="005374A4" w:rsidRPr="003A5269">
        <w:rPr>
          <w:b w:val="0"/>
          <w:i/>
          <w:sz w:val="18"/>
          <w:szCs w:val="18"/>
        </w:rPr>
        <w:t xml:space="preserve">John Gunn, </w:t>
      </w:r>
      <w:r w:rsidR="00954A4D" w:rsidRPr="003A5269">
        <w:rPr>
          <w:b w:val="0"/>
          <w:i/>
          <w:sz w:val="18"/>
          <w:szCs w:val="18"/>
        </w:rPr>
        <w:t>3</w:t>
      </w:r>
      <w:r w:rsidR="004D6CB9" w:rsidRPr="003A5269">
        <w:rPr>
          <w:b w:val="0"/>
          <w:i/>
          <w:sz w:val="18"/>
          <w:szCs w:val="18"/>
        </w:rPr>
        <w:t>0</w:t>
      </w:r>
      <w:r w:rsidRPr="003A5269">
        <w:rPr>
          <w:b w:val="0"/>
          <w:i/>
          <w:sz w:val="18"/>
          <w:szCs w:val="18"/>
        </w:rPr>
        <w:t xml:space="preserve"> min</w:t>
      </w:r>
      <w:r w:rsidR="005374A4" w:rsidRPr="003A5269">
        <w:rPr>
          <w:b w:val="0"/>
          <w:i/>
          <w:sz w:val="18"/>
          <w:szCs w:val="18"/>
        </w:rPr>
        <w:t xml:space="preserve">: 10 min presentation, </w:t>
      </w:r>
      <w:r w:rsidR="00954A4D" w:rsidRPr="003A5269">
        <w:rPr>
          <w:b w:val="0"/>
          <w:i/>
          <w:sz w:val="18"/>
          <w:szCs w:val="18"/>
        </w:rPr>
        <w:t>2</w:t>
      </w:r>
      <w:r w:rsidR="005374A4" w:rsidRPr="003A5269">
        <w:rPr>
          <w:b w:val="0"/>
          <w:i/>
          <w:sz w:val="18"/>
          <w:szCs w:val="18"/>
        </w:rPr>
        <w:t>0 min discussion</w:t>
      </w:r>
      <w:r w:rsidRPr="003A5269">
        <w:rPr>
          <w:b w:val="0"/>
          <w:i/>
          <w:sz w:val="18"/>
          <w:szCs w:val="18"/>
        </w:rPr>
        <w:t>)</w:t>
      </w:r>
    </w:p>
    <w:p w14:paraId="3B85A504" w14:textId="1B407C28" w:rsidR="00AF1351" w:rsidRPr="00CD0B5A" w:rsidRDefault="00AF1351" w:rsidP="00AF1351">
      <w:pPr>
        <w:pStyle w:val="Normal1"/>
        <w:numPr>
          <w:ilvl w:val="0"/>
          <w:numId w:val="9"/>
        </w:numPr>
      </w:pPr>
      <w:r w:rsidRPr="00CD0B5A">
        <w:rPr>
          <w:i/>
          <w:color w:val="000000"/>
        </w:rPr>
        <w:t xml:space="preserve">Document: </w:t>
      </w:r>
      <w:hyperlink r:id="rId8" w:history="1">
        <w:r w:rsidRPr="00B27C22">
          <w:rPr>
            <w:rStyle w:val="Hyperlink"/>
          </w:rPr>
          <w:t>Global Ocean Observing System 2030 Strategy</w:t>
        </w:r>
      </w:hyperlink>
      <w:r w:rsidR="00AE7BEF" w:rsidRPr="00CD0B5A">
        <w:rPr>
          <w:color w:val="000000"/>
        </w:rPr>
        <w:t xml:space="preserve"> including IOC and WMO annexes</w:t>
      </w:r>
    </w:p>
    <w:p w14:paraId="1908704D" w14:textId="02832ACA" w:rsidR="009A779A" w:rsidRPr="003A5269" w:rsidRDefault="009A779A" w:rsidP="00AF1351">
      <w:pPr>
        <w:pStyle w:val="Normal1"/>
        <w:numPr>
          <w:ilvl w:val="0"/>
          <w:numId w:val="9"/>
        </w:numPr>
      </w:pPr>
      <w:r w:rsidRPr="003A5269">
        <w:rPr>
          <w:i/>
        </w:rPr>
        <w:t>Document:</w:t>
      </w:r>
      <w:r w:rsidRPr="003A5269">
        <w:t xml:space="preserve"> </w:t>
      </w:r>
      <w:hyperlink r:id="rId9" w:history="1">
        <w:r w:rsidRPr="001F5BD5">
          <w:rPr>
            <w:rStyle w:val="Hyperlink"/>
          </w:rPr>
          <w:t>launch plan</w:t>
        </w:r>
      </w:hyperlink>
    </w:p>
    <w:p w14:paraId="615CE6C5" w14:textId="5EC4B5F7" w:rsidR="00754C07" w:rsidRPr="003A5269" w:rsidRDefault="003B6A3B">
      <w:pPr>
        <w:pStyle w:val="Normal1"/>
        <w:rPr>
          <w:b/>
        </w:rPr>
      </w:pPr>
      <w:r w:rsidRPr="003A5269">
        <w:t>Reminder</w:t>
      </w:r>
      <w:r w:rsidR="0093096F" w:rsidRPr="003A5269">
        <w:t xml:space="preserve"> of </w:t>
      </w:r>
      <w:r w:rsidRPr="003A5269">
        <w:t xml:space="preserve">the </w:t>
      </w:r>
      <w:r w:rsidR="006813BC" w:rsidRPr="003A5269">
        <w:t xml:space="preserve">broad </w:t>
      </w:r>
      <w:r w:rsidR="0093096F" w:rsidRPr="003A5269">
        <w:t>visio</w:t>
      </w:r>
      <w:r w:rsidRPr="003A5269">
        <w:t xml:space="preserve">n, </w:t>
      </w:r>
      <w:r w:rsidR="006813BC" w:rsidRPr="003A5269">
        <w:t xml:space="preserve">specific </w:t>
      </w:r>
      <w:r w:rsidRPr="003A5269">
        <w:t>mission, and Strategic Objectives</w:t>
      </w:r>
      <w:r w:rsidR="006813BC" w:rsidRPr="003A5269">
        <w:t>;</w:t>
      </w:r>
      <w:r w:rsidRPr="003A5269">
        <w:t xml:space="preserve"> and discussion of the launch </w:t>
      </w:r>
      <w:r w:rsidR="00134AD8" w:rsidRPr="003A5269">
        <w:t xml:space="preserve">plan for </w:t>
      </w:r>
      <w:r w:rsidRPr="003A5269">
        <w:t>the Strategy.</w:t>
      </w:r>
    </w:p>
    <w:p w14:paraId="5A25A73E" w14:textId="35764E72" w:rsidR="00AF1351" w:rsidRPr="003A5269" w:rsidRDefault="00013B41" w:rsidP="00AF1351">
      <w:pPr>
        <w:pStyle w:val="Heading2"/>
        <w:rPr>
          <w:b w:val="0"/>
          <w:i/>
          <w:sz w:val="18"/>
          <w:szCs w:val="18"/>
        </w:rPr>
      </w:pPr>
      <w:r w:rsidRPr="003A5269">
        <w:t xml:space="preserve">3. Implementation plan: introduction </w:t>
      </w:r>
      <w:r w:rsidRPr="003A5269">
        <w:br/>
      </w:r>
      <w:r w:rsidRPr="003A5269">
        <w:rPr>
          <w:b w:val="0"/>
          <w:i/>
          <w:sz w:val="18"/>
          <w:szCs w:val="18"/>
        </w:rPr>
        <w:t>(</w:t>
      </w:r>
      <w:r w:rsidR="005374A4" w:rsidRPr="003A5269">
        <w:rPr>
          <w:b w:val="0"/>
          <w:i/>
          <w:sz w:val="18"/>
          <w:szCs w:val="18"/>
        </w:rPr>
        <w:t xml:space="preserve">Emma Heslop, </w:t>
      </w:r>
      <w:r w:rsidRPr="003A5269">
        <w:rPr>
          <w:b w:val="0"/>
          <w:i/>
          <w:sz w:val="18"/>
          <w:szCs w:val="18"/>
        </w:rPr>
        <w:t>30 min</w:t>
      </w:r>
      <w:r w:rsidR="005374A4" w:rsidRPr="003A5269">
        <w:rPr>
          <w:b w:val="0"/>
          <w:i/>
          <w:sz w:val="18"/>
          <w:szCs w:val="18"/>
        </w:rPr>
        <w:t>: 15 min presentation, 15 min discussion</w:t>
      </w:r>
      <w:r w:rsidRPr="003A5269">
        <w:rPr>
          <w:b w:val="0"/>
          <w:i/>
          <w:sz w:val="18"/>
          <w:szCs w:val="18"/>
        </w:rPr>
        <w:t>)</w:t>
      </w:r>
    </w:p>
    <w:p w14:paraId="1DF14C00" w14:textId="2987DDC7" w:rsidR="00AF1351" w:rsidRPr="003A5269" w:rsidRDefault="00AF1351" w:rsidP="00AF1351">
      <w:pPr>
        <w:pStyle w:val="Normal1"/>
        <w:numPr>
          <w:ilvl w:val="0"/>
          <w:numId w:val="9"/>
        </w:numPr>
      </w:pPr>
      <w:r w:rsidRPr="003A5269">
        <w:rPr>
          <w:i/>
        </w:rPr>
        <w:t>Document</w:t>
      </w:r>
      <w:r w:rsidRPr="003A5269">
        <w:t xml:space="preserve">: </w:t>
      </w:r>
      <w:hyperlink r:id="rId10" w:history="1">
        <w:r w:rsidRPr="003956FA">
          <w:rPr>
            <w:rStyle w:val="Hyperlink"/>
          </w:rPr>
          <w:t>Draft GOOS Implementation Plan</w:t>
        </w:r>
      </w:hyperlink>
    </w:p>
    <w:p w14:paraId="5488842B" w14:textId="01EBE064" w:rsidR="00013B41" w:rsidRPr="003A5269" w:rsidRDefault="00DF639C" w:rsidP="006813BC">
      <w:pPr>
        <w:pStyle w:val="Normal1"/>
      </w:pPr>
      <w:r w:rsidRPr="003A5269">
        <w:t xml:space="preserve">The GOOS Implementation Plan, </w:t>
      </w:r>
      <w:r w:rsidR="009A779A" w:rsidRPr="003A5269">
        <w:t>aligned with</w:t>
      </w:r>
      <w:r w:rsidRPr="003A5269">
        <w:t xml:space="preserve"> the ambitious Global Ocean Observing System 2030 Strategy, focuses on near-term plans of the structures within the GOOS program. </w:t>
      </w:r>
      <w:r w:rsidR="00296AEA" w:rsidRPr="003A5269">
        <w:t>It will be an evolving document, and we aim to finalize a first detailed draft by OceanObs'19 in September. A high-level version, with overall resourcing, will be submitted for approval to the IOC Assembly. This quick introductory session will set the stage for more detailed discussions on implementation of specific objectives under item 10.</w:t>
      </w:r>
    </w:p>
    <w:p w14:paraId="440E0F33" w14:textId="7FB53B31" w:rsidR="00754C07" w:rsidRPr="003A5269" w:rsidRDefault="00013B41">
      <w:pPr>
        <w:pStyle w:val="Heading2"/>
        <w:rPr>
          <w:b w:val="0"/>
          <w:i/>
          <w:sz w:val="18"/>
          <w:szCs w:val="18"/>
        </w:rPr>
      </w:pPr>
      <w:r w:rsidRPr="003A5269">
        <w:t>4</w:t>
      </w:r>
      <w:r w:rsidR="0093096F" w:rsidRPr="003A5269">
        <w:t xml:space="preserve">. </w:t>
      </w:r>
      <w:r w:rsidRPr="003A5269">
        <w:t>Sponsor views</w:t>
      </w:r>
      <w:r w:rsidR="0093096F" w:rsidRPr="003A5269">
        <w:br/>
      </w:r>
      <w:r w:rsidR="00905F09" w:rsidRPr="003A5269">
        <w:rPr>
          <w:b w:val="0"/>
          <w:i/>
          <w:sz w:val="18"/>
          <w:szCs w:val="18"/>
        </w:rPr>
        <w:t>(</w:t>
      </w:r>
      <w:r w:rsidR="005374A4" w:rsidRPr="003A5269">
        <w:rPr>
          <w:b w:val="0"/>
          <w:i/>
          <w:sz w:val="18"/>
          <w:szCs w:val="18"/>
        </w:rPr>
        <w:t>60 min total</w:t>
      </w:r>
      <w:r w:rsidR="00954A4D" w:rsidRPr="003A5269">
        <w:rPr>
          <w:b w:val="0"/>
          <w:i/>
          <w:sz w:val="18"/>
          <w:szCs w:val="18"/>
        </w:rPr>
        <w:t>: 30 minutes of presentation, 30 minutes of individual questions</w:t>
      </w:r>
      <w:r w:rsidR="009D4709" w:rsidRPr="003A5269">
        <w:rPr>
          <w:b w:val="0"/>
          <w:i/>
          <w:sz w:val="18"/>
          <w:szCs w:val="18"/>
        </w:rPr>
        <w:t>/</w:t>
      </w:r>
      <w:r w:rsidR="00954A4D" w:rsidRPr="003A5269">
        <w:rPr>
          <w:b w:val="0"/>
          <w:i/>
          <w:sz w:val="18"/>
          <w:szCs w:val="18"/>
        </w:rPr>
        <w:t>collective discussion</w:t>
      </w:r>
      <w:r w:rsidR="0093096F" w:rsidRPr="003A5269">
        <w:rPr>
          <w:b w:val="0"/>
          <w:i/>
          <w:sz w:val="18"/>
          <w:szCs w:val="18"/>
        </w:rPr>
        <w:t>)</w:t>
      </w:r>
    </w:p>
    <w:p w14:paraId="6A69E620" w14:textId="1F7702FB" w:rsidR="00754C07" w:rsidRPr="003A5269" w:rsidRDefault="0093096F">
      <w:pPr>
        <w:pStyle w:val="Normal1"/>
      </w:pPr>
      <w:r w:rsidRPr="003A5269">
        <w:t>How GOOS sponsors view the Strategy</w:t>
      </w:r>
      <w:r w:rsidR="009E3B59" w:rsidRPr="003A5269">
        <w:t xml:space="preserve"> and its Implementation Plan</w:t>
      </w:r>
      <w:r w:rsidRPr="003A5269">
        <w:t xml:space="preserve">, </w:t>
      </w:r>
      <w:r w:rsidR="009E3B59" w:rsidRPr="003A5269">
        <w:t xml:space="preserve">how they see their role in </w:t>
      </w:r>
      <w:r w:rsidR="009D4709" w:rsidRPr="003A5269">
        <w:t xml:space="preserve">advocating and in </w:t>
      </w:r>
      <w:r w:rsidRPr="003A5269">
        <w:t>support</w:t>
      </w:r>
      <w:r w:rsidR="009E3B59" w:rsidRPr="003A5269">
        <w:t>ing</w:t>
      </w:r>
      <w:r w:rsidRPr="003A5269">
        <w:t xml:space="preserve"> implementation</w:t>
      </w:r>
      <w:r w:rsidR="009E3B59" w:rsidRPr="003A5269">
        <w:t xml:space="preserve">, and </w:t>
      </w:r>
      <w:r w:rsidRPr="003A5269">
        <w:t>how can GOOS support the objectives and engage in the work of each of its formal sponsors</w:t>
      </w:r>
      <w:r w:rsidR="00AF1351" w:rsidRPr="003A5269">
        <w:t>, creating a working partnership</w:t>
      </w:r>
      <w:r w:rsidRPr="003A5269">
        <w:t xml:space="preserve">. </w:t>
      </w:r>
      <w:r w:rsidR="009D4709" w:rsidRPr="003A5269">
        <w:t xml:space="preserve">From the GOOS perspective, do the sponsor views modify priorities in objectives and implementation. </w:t>
      </w:r>
    </w:p>
    <w:p w14:paraId="7BAE4837" w14:textId="0BA7415B" w:rsidR="00754C07" w:rsidRPr="003A5269" w:rsidRDefault="009E3B59" w:rsidP="009E3B59">
      <w:pPr>
        <w:pStyle w:val="Normal1"/>
        <w:ind w:left="567" w:hanging="567"/>
        <w:rPr>
          <w:b/>
        </w:rPr>
      </w:pPr>
      <w:r w:rsidRPr="003A5269">
        <w:rPr>
          <w:b/>
        </w:rPr>
        <w:t>4</w:t>
      </w:r>
      <w:r w:rsidR="0093096F" w:rsidRPr="003A5269">
        <w:rPr>
          <w:b/>
        </w:rPr>
        <w:t xml:space="preserve">.1 </w:t>
      </w:r>
      <w:r w:rsidRPr="003A5269">
        <w:rPr>
          <w:b/>
        </w:rPr>
        <w:tab/>
      </w:r>
      <w:r w:rsidR="0093096F" w:rsidRPr="003A5269">
        <w:rPr>
          <w:b/>
        </w:rPr>
        <w:t>IOC/UNESCO</w:t>
      </w:r>
      <w:r w:rsidR="0093096F" w:rsidRPr="003A5269">
        <w:t xml:space="preserve"> - including links to the Decade of Ocean Science for Sustainable Development -  </w:t>
      </w:r>
      <w:r w:rsidR="0093096F" w:rsidRPr="003A5269">
        <w:rPr>
          <w:i/>
        </w:rPr>
        <w:t>Vladimir Ryabinin</w:t>
      </w:r>
      <w:r w:rsidR="009A779A" w:rsidRPr="003A5269">
        <w:rPr>
          <w:i/>
        </w:rPr>
        <w:t xml:space="preserve"> (Executive Secretary, IOC/UNESCO</w:t>
      </w:r>
      <w:r w:rsidR="009D4709" w:rsidRPr="003A5269">
        <w:rPr>
          <w:i/>
        </w:rPr>
        <w:t>, 10 min presentation</w:t>
      </w:r>
      <w:r w:rsidR="009A779A" w:rsidRPr="003A5269">
        <w:rPr>
          <w:i/>
        </w:rPr>
        <w:t>)</w:t>
      </w:r>
    </w:p>
    <w:p w14:paraId="143D00A1" w14:textId="7C2BFA4E" w:rsidR="00675BDE" w:rsidRPr="003A5269" w:rsidRDefault="009E3B59" w:rsidP="009E3B59">
      <w:pPr>
        <w:pStyle w:val="Normal1"/>
        <w:ind w:left="567" w:hanging="567"/>
        <w:rPr>
          <w:b/>
        </w:rPr>
      </w:pPr>
      <w:r w:rsidRPr="003A5269">
        <w:rPr>
          <w:b/>
        </w:rPr>
        <w:t>4</w:t>
      </w:r>
      <w:r w:rsidR="0093096F" w:rsidRPr="003A5269">
        <w:rPr>
          <w:b/>
        </w:rPr>
        <w:t xml:space="preserve">.2 </w:t>
      </w:r>
      <w:r w:rsidRPr="003A5269">
        <w:rPr>
          <w:b/>
        </w:rPr>
        <w:tab/>
      </w:r>
      <w:r w:rsidR="0093096F" w:rsidRPr="003A5269">
        <w:rPr>
          <w:b/>
        </w:rPr>
        <w:t>WMO</w:t>
      </w:r>
      <w:r w:rsidR="0093096F" w:rsidRPr="003A5269">
        <w:t xml:space="preserve"> - including </w:t>
      </w:r>
      <w:r w:rsidR="009A779A" w:rsidRPr="003A5269">
        <w:t>the new WMO structure, the Earth System approach to observing in WIGOS, and ocean observations for weather and climate services</w:t>
      </w:r>
      <w:r w:rsidR="0093096F" w:rsidRPr="003A5269">
        <w:t xml:space="preserve"> - </w:t>
      </w:r>
      <w:r w:rsidRPr="003A5269">
        <w:rPr>
          <w:i/>
        </w:rPr>
        <w:t>tbc</w:t>
      </w:r>
      <w:r w:rsidR="009D4709" w:rsidRPr="003A5269">
        <w:rPr>
          <w:i/>
        </w:rPr>
        <w:t xml:space="preserve"> (10 min presentation)</w:t>
      </w:r>
    </w:p>
    <w:p w14:paraId="2CFC92B4" w14:textId="39FA734B" w:rsidR="009E3B59" w:rsidRPr="003A5269" w:rsidRDefault="009E3B59" w:rsidP="009E3B59">
      <w:pPr>
        <w:pStyle w:val="Normal1"/>
        <w:ind w:left="567" w:hanging="567"/>
        <w:rPr>
          <w:b/>
        </w:rPr>
      </w:pPr>
      <w:r w:rsidRPr="003A5269">
        <w:rPr>
          <w:b/>
        </w:rPr>
        <w:t>4.</w:t>
      </w:r>
      <w:r w:rsidR="00E74B34" w:rsidRPr="003A5269">
        <w:rPr>
          <w:b/>
        </w:rPr>
        <w:t>3</w:t>
      </w:r>
      <w:r w:rsidRPr="003A5269">
        <w:rPr>
          <w:b/>
        </w:rPr>
        <w:t xml:space="preserve"> </w:t>
      </w:r>
      <w:r w:rsidRPr="003A5269">
        <w:rPr>
          <w:b/>
        </w:rPr>
        <w:tab/>
        <w:t>UN Environment</w:t>
      </w:r>
      <w:r w:rsidR="009A779A" w:rsidRPr="003A5269">
        <w:t xml:space="preserve"> </w:t>
      </w:r>
      <w:r w:rsidR="009A779A" w:rsidRPr="003A5269">
        <w:rPr>
          <w:i/>
        </w:rPr>
        <w:t>- Hartwig Kremer</w:t>
      </w:r>
      <w:r w:rsidR="003F6069" w:rsidRPr="003A5269">
        <w:rPr>
          <w:i/>
        </w:rPr>
        <w:t>, focal point, unable to attend</w:t>
      </w:r>
    </w:p>
    <w:p w14:paraId="0776D251" w14:textId="77777777" w:rsidR="00CD0B5A" w:rsidRDefault="009E3B59" w:rsidP="009E3B59">
      <w:pPr>
        <w:pStyle w:val="Normal1"/>
        <w:ind w:left="567" w:hanging="567"/>
        <w:rPr>
          <w:i/>
        </w:rPr>
      </w:pPr>
      <w:r w:rsidRPr="003A5269">
        <w:rPr>
          <w:b/>
        </w:rPr>
        <w:t>4.</w:t>
      </w:r>
      <w:r w:rsidR="00E74B34" w:rsidRPr="003A5269">
        <w:rPr>
          <w:b/>
        </w:rPr>
        <w:t>4</w:t>
      </w:r>
      <w:r w:rsidRPr="003A5269">
        <w:rPr>
          <w:b/>
        </w:rPr>
        <w:t xml:space="preserve"> </w:t>
      </w:r>
      <w:r w:rsidRPr="003A5269">
        <w:rPr>
          <w:b/>
        </w:rPr>
        <w:tab/>
        <w:t>International Science Council</w:t>
      </w:r>
      <w:r w:rsidRPr="003A5269">
        <w:t xml:space="preserve"> - </w:t>
      </w:r>
      <w:r w:rsidR="000A4FF6" w:rsidRPr="003A5269">
        <w:rPr>
          <w:i/>
        </w:rPr>
        <w:t>Martin Visbeck (GEOMAR, member of ISC Governing Board</w:t>
      </w:r>
      <w:r w:rsidR="009D4709" w:rsidRPr="003A5269">
        <w:rPr>
          <w:i/>
        </w:rPr>
        <w:t>, 10 min presentation</w:t>
      </w:r>
      <w:r w:rsidR="000A4FF6" w:rsidRPr="003A5269">
        <w:rPr>
          <w:i/>
        </w:rPr>
        <w:t>)</w:t>
      </w:r>
    </w:p>
    <w:p w14:paraId="373CE436" w14:textId="1879A5AF" w:rsidR="009E3B59" w:rsidRPr="00CD0B5A" w:rsidRDefault="00CD0B5A" w:rsidP="00CD0B5A">
      <w:pPr>
        <w:pStyle w:val="Normal1"/>
        <w:numPr>
          <w:ilvl w:val="0"/>
          <w:numId w:val="9"/>
        </w:numPr>
        <w:rPr>
          <w:sz w:val="18"/>
          <w:szCs w:val="18"/>
        </w:rPr>
      </w:pPr>
      <w:r w:rsidRPr="00CD0B5A">
        <w:rPr>
          <w:i/>
          <w:sz w:val="18"/>
          <w:szCs w:val="18"/>
        </w:rPr>
        <w:t>Reference documents</w:t>
      </w:r>
      <w:r w:rsidRPr="00CD0B5A">
        <w:rPr>
          <w:sz w:val="18"/>
          <w:szCs w:val="18"/>
        </w:rPr>
        <w:t xml:space="preserve">: </w:t>
      </w:r>
      <w:hyperlink r:id="rId11" w:history="1">
        <w:r w:rsidR="00021778" w:rsidRPr="00885041">
          <w:rPr>
            <w:rStyle w:val="Hyperlink"/>
            <w:sz w:val="18"/>
            <w:szCs w:val="18"/>
          </w:rPr>
          <w:t xml:space="preserve">IOC-XXX (June 2019) </w:t>
        </w:r>
        <w:r w:rsidRPr="00885041">
          <w:rPr>
            <w:rStyle w:val="Hyperlink"/>
            <w:sz w:val="18"/>
            <w:szCs w:val="18"/>
          </w:rPr>
          <w:t>GOOS draft decision</w:t>
        </w:r>
      </w:hyperlink>
      <w:r w:rsidR="00021778">
        <w:rPr>
          <w:sz w:val="18"/>
          <w:szCs w:val="18"/>
        </w:rPr>
        <w:t xml:space="preserve">; </w:t>
      </w:r>
      <w:r w:rsidR="00885041">
        <w:rPr>
          <w:sz w:val="18"/>
          <w:szCs w:val="18"/>
        </w:rPr>
        <w:br/>
      </w:r>
      <w:hyperlink r:id="rId12" w:history="1">
        <w:r w:rsidR="00021778" w:rsidRPr="00885041">
          <w:rPr>
            <w:rStyle w:val="Hyperlink"/>
            <w:sz w:val="18"/>
            <w:szCs w:val="18"/>
          </w:rPr>
          <w:t>WMO Cg-18 (June 2019) draft resolutions of relevance to GOOS and TPOS 2020</w:t>
        </w:r>
      </w:hyperlink>
    </w:p>
    <w:p w14:paraId="5A24A310" w14:textId="77777777" w:rsidR="00CD0B5A" w:rsidRDefault="00CD0B5A">
      <w:pPr>
        <w:pStyle w:val="Normal1"/>
        <w:rPr>
          <w:b/>
          <w:sz w:val="24"/>
          <w:szCs w:val="24"/>
        </w:rPr>
      </w:pPr>
    </w:p>
    <w:p w14:paraId="5741B375" w14:textId="25581CFE" w:rsidR="00754C07" w:rsidRPr="003A5269" w:rsidRDefault="000A4FF6">
      <w:pPr>
        <w:pStyle w:val="Normal1"/>
        <w:rPr>
          <w:i/>
          <w:color w:val="000000"/>
          <w:sz w:val="20"/>
          <w:szCs w:val="20"/>
        </w:rPr>
      </w:pPr>
      <w:r w:rsidRPr="003A5269">
        <w:rPr>
          <w:b/>
          <w:sz w:val="24"/>
          <w:szCs w:val="24"/>
        </w:rPr>
        <w:t>5</w:t>
      </w:r>
      <w:r w:rsidR="0093096F" w:rsidRPr="003A5269">
        <w:rPr>
          <w:b/>
          <w:sz w:val="24"/>
          <w:szCs w:val="24"/>
        </w:rPr>
        <w:t xml:space="preserve">. </w:t>
      </w:r>
      <w:r w:rsidR="00DF639C" w:rsidRPr="003A5269">
        <w:rPr>
          <w:b/>
          <w:sz w:val="24"/>
          <w:szCs w:val="24"/>
        </w:rPr>
        <w:t>Disbandment of JCOMM and implications for GOOS</w:t>
      </w:r>
      <w:r w:rsidR="0093096F" w:rsidRPr="003A5269">
        <w:br/>
      </w:r>
      <w:r w:rsidR="0093096F" w:rsidRPr="003A5269">
        <w:rPr>
          <w:i/>
          <w:sz w:val="18"/>
          <w:szCs w:val="18"/>
        </w:rPr>
        <w:t>(</w:t>
      </w:r>
      <w:r w:rsidR="00954A4D" w:rsidRPr="003A5269">
        <w:rPr>
          <w:i/>
          <w:sz w:val="18"/>
          <w:szCs w:val="18"/>
        </w:rPr>
        <w:t>Albert Fischer, 30</w:t>
      </w:r>
      <w:r w:rsidR="0093096F" w:rsidRPr="003A5269">
        <w:rPr>
          <w:i/>
          <w:sz w:val="18"/>
          <w:szCs w:val="18"/>
        </w:rPr>
        <w:t xml:space="preserve"> min</w:t>
      </w:r>
      <w:r w:rsidR="00954A4D" w:rsidRPr="003A5269">
        <w:rPr>
          <w:i/>
          <w:sz w:val="18"/>
          <w:szCs w:val="18"/>
        </w:rPr>
        <w:t>:</w:t>
      </w:r>
      <w:r w:rsidR="009D4709" w:rsidRPr="003A5269">
        <w:rPr>
          <w:i/>
          <w:sz w:val="18"/>
          <w:szCs w:val="18"/>
        </w:rPr>
        <w:t>10 min presentation, 20 min of discussion</w:t>
      </w:r>
      <w:r w:rsidR="00954A4D" w:rsidRPr="003A5269">
        <w:rPr>
          <w:i/>
          <w:sz w:val="18"/>
          <w:szCs w:val="18"/>
        </w:rPr>
        <w:t xml:space="preserve"> </w:t>
      </w:r>
      <w:r w:rsidR="0093096F" w:rsidRPr="003A5269">
        <w:rPr>
          <w:i/>
          <w:sz w:val="18"/>
          <w:szCs w:val="18"/>
        </w:rPr>
        <w:t>)</w:t>
      </w:r>
    </w:p>
    <w:p w14:paraId="5BDFD1C7" w14:textId="5B001C92" w:rsidR="00A76BB0" w:rsidRPr="003A5269" w:rsidRDefault="00AF1351" w:rsidP="00EE3DD6">
      <w:pPr>
        <w:pStyle w:val="Normal1"/>
      </w:pPr>
      <w:r w:rsidRPr="003A5269">
        <w:t>The WMO and IOC foresee the disbanding of JCOMM after a transition period in 2020, with GOOS taking on sponsorship of</w:t>
      </w:r>
      <w:r w:rsidR="00E74B34" w:rsidRPr="003A5269">
        <w:t xml:space="preserve"> the Observations Coordination Group and its observing networks (elevated from its previous level of reporting), and the work of the Expert Team on Operational Ocean Forecast Systems. Functional connections to WMO structures and processes regarding the definition of observing requirements, negotiation of observing system design in response to those requirements, flow into real-time data systems and </w:t>
      </w:r>
      <w:r w:rsidR="00E74B34" w:rsidRPr="003A5269">
        <w:lastRenderedPageBreak/>
        <w:t xml:space="preserve">forecast systems, and feedback from operational providers of weather, marine and climate services, as well as climate research, will need to be created. This development will need to be created in a </w:t>
      </w:r>
      <w:r w:rsidR="00680C72" w:rsidRPr="003A5269">
        <w:t>spirit of mutually beneficial partnership.</w:t>
      </w:r>
      <w:r w:rsidR="00AE7BEF" w:rsidRPr="003A5269">
        <w:t xml:space="preserve"> The SC will discuss the opportunities and challenges created by the coming changes.</w:t>
      </w:r>
    </w:p>
    <w:p w14:paraId="5998593A" w14:textId="60E3217B" w:rsidR="00CD0B5A" w:rsidRPr="00CD0B5A" w:rsidRDefault="00CD0B5A" w:rsidP="00CD0B5A">
      <w:pPr>
        <w:pStyle w:val="Normal1"/>
        <w:numPr>
          <w:ilvl w:val="0"/>
          <w:numId w:val="8"/>
        </w:numPr>
        <w:rPr>
          <w:sz w:val="18"/>
          <w:szCs w:val="18"/>
        </w:rPr>
      </w:pPr>
      <w:r w:rsidRPr="00CD0B5A">
        <w:rPr>
          <w:i/>
          <w:sz w:val="18"/>
          <w:szCs w:val="18"/>
        </w:rPr>
        <w:t>Reference Documents:</w:t>
      </w:r>
      <w:r w:rsidRPr="00CD0B5A">
        <w:rPr>
          <w:sz w:val="18"/>
          <w:szCs w:val="18"/>
        </w:rPr>
        <w:t xml:space="preserve"> </w:t>
      </w:r>
      <w:r w:rsidR="00885041">
        <w:rPr>
          <w:sz w:val="18"/>
          <w:szCs w:val="18"/>
        </w:rPr>
        <w:br/>
      </w:r>
      <w:hyperlink r:id="rId13" w:history="1">
        <w:r w:rsidRPr="00885041">
          <w:rPr>
            <w:rStyle w:val="Hyperlink"/>
            <w:sz w:val="18"/>
            <w:szCs w:val="18"/>
          </w:rPr>
          <w:t>Report of the co-chairs of the Joint WMO-IOC Consultation Group on the Future of JCOMM</w:t>
        </w:r>
      </w:hyperlink>
      <w:r w:rsidRPr="00CD0B5A">
        <w:rPr>
          <w:sz w:val="18"/>
          <w:szCs w:val="18"/>
        </w:rPr>
        <w:t xml:space="preserve">, and </w:t>
      </w:r>
      <w:r w:rsidR="00885041">
        <w:rPr>
          <w:sz w:val="18"/>
          <w:szCs w:val="18"/>
        </w:rPr>
        <w:br/>
      </w:r>
      <w:hyperlink r:id="rId14" w:history="1">
        <w:r w:rsidRPr="00885041">
          <w:rPr>
            <w:rStyle w:val="Hyperlink"/>
            <w:sz w:val="18"/>
            <w:szCs w:val="18"/>
          </w:rPr>
          <w:t>Draft Resolution creating a new Joint WMO-IOC Collaborative Board</w:t>
        </w:r>
      </w:hyperlink>
    </w:p>
    <w:p w14:paraId="45AC88AE" w14:textId="77777777" w:rsidR="003F7170" w:rsidRPr="003A5269" w:rsidRDefault="003F7170" w:rsidP="003F7170">
      <w:pPr>
        <w:rPr>
          <w:i/>
        </w:rPr>
      </w:pPr>
    </w:p>
    <w:p w14:paraId="6E2E2714" w14:textId="13CB74DE" w:rsidR="005D0E7E" w:rsidRPr="003A5269" w:rsidRDefault="005D0E7E" w:rsidP="005D0E7E">
      <w:pPr>
        <w:pStyle w:val="Normal1"/>
        <w:rPr>
          <w:i/>
          <w:sz w:val="18"/>
          <w:szCs w:val="18"/>
        </w:rPr>
      </w:pPr>
      <w:r w:rsidRPr="003A5269">
        <w:rPr>
          <w:b/>
          <w:sz w:val="24"/>
          <w:szCs w:val="24"/>
        </w:rPr>
        <w:t>6. Partnerships for delivery (GOOS Strategic Objective 1)</w:t>
      </w:r>
      <w:r w:rsidRPr="003A5269">
        <w:br/>
      </w:r>
      <w:r w:rsidRPr="003A5269">
        <w:rPr>
          <w:i/>
          <w:sz w:val="18"/>
          <w:szCs w:val="18"/>
        </w:rPr>
        <w:t>(</w:t>
      </w:r>
      <w:r w:rsidR="00507C3C" w:rsidRPr="003A5269">
        <w:rPr>
          <w:i/>
          <w:sz w:val="18"/>
          <w:szCs w:val="18"/>
        </w:rPr>
        <w:t xml:space="preserve">Toste </w:t>
      </w:r>
      <w:proofErr w:type="spellStart"/>
      <w:r w:rsidR="00507C3C" w:rsidRPr="003A5269">
        <w:rPr>
          <w:i/>
          <w:sz w:val="18"/>
          <w:szCs w:val="18"/>
        </w:rPr>
        <w:t>Tanhua</w:t>
      </w:r>
      <w:proofErr w:type="spellEnd"/>
      <w:r w:rsidRPr="003A5269">
        <w:rPr>
          <w:i/>
          <w:sz w:val="18"/>
          <w:szCs w:val="18"/>
        </w:rPr>
        <w:t>, 30 min:10 min presentation, 20 min of discussion )</w:t>
      </w:r>
    </w:p>
    <w:p w14:paraId="0D73088A" w14:textId="35856566" w:rsidR="005D0E7E" w:rsidRPr="003A5269" w:rsidRDefault="00507C3C" w:rsidP="00507C3C">
      <w:pPr>
        <w:pStyle w:val="Normal1"/>
        <w:rPr>
          <w:color w:val="000000"/>
          <w:sz w:val="20"/>
          <w:szCs w:val="20"/>
        </w:rPr>
      </w:pPr>
      <w:r w:rsidRPr="003A5269">
        <w:rPr>
          <w:color w:val="000000"/>
          <w:sz w:val="20"/>
          <w:szCs w:val="20"/>
        </w:rPr>
        <w:t>GOOS is developing a partnership approach in order to deliver on its first Strategic Objective: Strengthen partnerships to improve delivery of forecasts, services, and scientific assessments. We will outline the partnership approach, and give some specific examples where the process has started:</w:t>
      </w:r>
    </w:p>
    <w:p w14:paraId="598FC834" w14:textId="64A38AB0" w:rsidR="00507C3C" w:rsidRPr="003A5269" w:rsidRDefault="00507C3C" w:rsidP="00507C3C">
      <w:pPr>
        <w:pStyle w:val="Normal1"/>
        <w:numPr>
          <w:ilvl w:val="0"/>
          <w:numId w:val="8"/>
        </w:numPr>
        <w:rPr>
          <w:color w:val="000000"/>
          <w:sz w:val="20"/>
          <w:szCs w:val="20"/>
        </w:rPr>
      </w:pPr>
      <w:r w:rsidRPr="003A5269">
        <w:rPr>
          <w:color w:val="000000"/>
          <w:sz w:val="20"/>
          <w:szCs w:val="20"/>
        </w:rPr>
        <w:t>Global Climate Observing System</w:t>
      </w:r>
    </w:p>
    <w:p w14:paraId="710C80CA" w14:textId="5BCB59E4" w:rsidR="00507C3C" w:rsidRPr="003A5269" w:rsidRDefault="00507C3C" w:rsidP="00507C3C">
      <w:pPr>
        <w:pStyle w:val="Normal1"/>
        <w:numPr>
          <w:ilvl w:val="0"/>
          <w:numId w:val="8"/>
        </w:numPr>
        <w:rPr>
          <w:color w:val="000000"/>
          <w:sz w:val="20"/>
          <w:szCs w:val="20"/>
        </w:rPr>
      </w:pPr>
      <w:proofErr w:type="spellStart"/>
      <w:r w:rsidRPr="003A5269">
        <w:rPr>
          <w:color w:val="000000"/>
          <w:sz w:val="20"/>
          <w:szCs w:val="20"/>
        </w:rPr>
        <w:t>OceanPredict</w:t>
      </w:r>
      <w:proofErr w:type="spellEnd"/>
      <w:r w:rsidRPr="003A5269">
        <w:rPr>
          <w:color w:val="000000"/>
          <w:sz w:val="20"/>
          <w:szCs w:val="20"/>
        </w:rPr>
        <w:t xml:space="preserve"> (GODAE OceanView)</w:t>
      </w:r>
    </w:p>
    <w:p w14:paraId="458C4554" w14:textId="56B8CD6E" w:rsidR="005D0E7E" w:rsidRPr="003A5269" w:rsidRDefault="00507C3C" w:rsidP="003F7170">
      <w:pPr>
        <w:pStyle w:val="Normal1"/>
        <w:numPr>
          <w:ilvl w:val="0"/>
          <w:numId w:val="8"/>
        </w:numPr>
        <w:rPr>
          <w:color w:val="000000"/>
          <w:sz w:val="20"/>
          <w:szCs w:val="20"/>
        </w:rPr>
      </w:pPr>
      <w:r w:rsidRPr="003A5269">
        <w:rPr>
          <w:color w:val="000000"/>
          <w:sz w:val="20"/>
          <w:szCs w:val="20"/>
        </w:rPr>
        <w:t>WMO</w:t>
      </w:r>
    </w:p>
    <w:p w14:paraId="6025050E" w14:textId="77777777" w:rsidR="005D0E7E" w:rsidRPr="003A5269" w:rsidRDefault="005D0E7E" w:rsidP="003F7170">
      <w:pPr>
        <w:rPr>
          <w:i/>
        </w:rPr>
      </w:pPr>
    </w:p>
    <w:p w14:paraId="2FBCF265" w14:textId="314C88B3" w:rsidR="003F7170" w:rsidRPr="003A5269" w:rsidRDefault="009D4709" w:rsidP="003F7170">
      <w:pPr>
        <w:rPr>
          <w:i/>
        </w:rPr>
      </w:pPr>
      <w:r w:rsidRPr="003A5269">
        <w:rPr>
          <w:i/>
        </w:rPr>
        <w:t>1</w:t>
      </w:r>
      <w:r w:rsidR="005D0E7E" w:rsidRPr="003A5269">
        <w:rPr>
          <w:i/>
        </w:rPr>
        <w:t>2</w:t>
      </w:r>
      <w:r w:rsidRPr="003A5269">
        <w:rPr>
          <w:i/>
        </w:rPr>
        <w:t>:</w:t>
      </w:r>
      <w:r w:rsidR="005D0E7E" w:rsidRPr="003A5269">
        <w:rPr>
          <w:i/>
        </w:rPr>
        <w:t>3</w:t>
      </w:r>
      <w:r w:rsidRPr="003A5269">
        <w:rPr>
          <w:i/>
        </w:rPr>
        <w:t>0-1</w:t>
      </w:r>
      <w:r w:rsidR="005D0E7E" w:rsidRPr="003A5269">
        <w:rPr>
          <w:i/>
        </w:rPr>
        <w:t>3</w:t>
      </w:r>
      <w:r w:rsidRPr="003A5269">
        <w:rPr>
          <w:i/>
        </w:rPr>
        <w:t>:</w:t>
      </w:r>
      <w:r w:rsidR="005D0E7E" w:rsidRPr="003A5269">
        <w:rPr>
          <w:i/>
        </w:rPr>
        <w:t>3</w:t>
      </w:r>
      <w:r w:rsidRPr="003A5269">
        <w:rPr>
          <w:i/>
        </w:rPr>
        <w:t>0 Lunch</w:t>
      </w:r>
    </w:p>
    <w:p w14:paraId="64042E0B" w14:textId="29AC326B" w:rsidR="00EE3DD6" w:rsidRPr="003A5269" w:rsidRDefault="001A312F" w:rsidP="00EE3DD6">
      <w:pPr>
        <w:pStyle w:val="Heading2"/>
      </w:pPr>
      <w:r w:rsidRPr="003A5269">
        <w:t>7</w:t>
      </w:r>
      <w:r w:rsidR="00EE3DD6" w:rsidRPr="003A5269">
        <w:t>. Projects legacy</w:t>
      </w:r>
      <w:r w:rsidR="00EE3DD6" w:rsidRPr="003A5269">
        <w:br/>
      </w:r>
      <w:r w:rsidR="00EE3DD6" w:rsidRPr="003A5269">
        <w:rPr>
          <w:b w:val="0"/>
          <w:i/>
          <w:sz w:val="18"/>
          <w:szCs w:val="18"/>
        </w:rPr>
        <w:t>(</w:t>
      </w:r>
      <w:r w:rsidR="006632F7" w:rsidRPr="003A5269">
        <w:rPr>
          <w:b w:val="0"/>
          <w:i/>
          <w:sz w:val="18"/>
          <w:szCs w:val="18"/>
        </w:rPr>
        <w:t>Katy Hill, 90</w:t>
      </w:r>
      <w:r w:rsidR="00EE3DD6" w:rsidRPr="003A5269">
        <w:rPr>
          <w:b w:val="0"/>
          <w:i/>
          <w:sz w:val="18"/>
          <w:szCs w:val="18"/>
        </w:rPr>
        <w:t xml:space="preserve"> minutes</w:t>
      </w:r>
      <w:r w:rsidR="006632F7" w:rsidRPr="003A5269">
        <w:rPr>
          <w:b w:val="0"/>
          <w:i/>
          <w:sz w:val="18"/>
          <w:szCs w:val="18"/>
        </w:rPr>
        <w:t>:15 minutes</w:t>
      </w:r>
      <w:r w:rsidR="00456727" w:rsidRPr="003A5269">
        <w:rPr>
          <w:b w:val="0"/>
          <w:i/>
          <w:sz w:val="18"/>
          <w:szCs w:val="18"/>
        </w:rPr>
        <w:t xml:space="preserve"> framing</w:t>
      </w:r>
      <w:r w:rsidR="006632F7" w:rsidRPr="003A5269">
        <w:rPr>
          <w:b w:val="0"/>
          <w:i/>
          <w:sz w:val="18"/>
          <w:szCs w:val="18"/>
        </w:rPr>
        <w:t xml:space="preserve"> presentation</w:t>
      </w:r>
      <w:r w:rsidR="00FF11A1" w:rsidRPr="003A5269">
        <w:rPr>
          <w:b w:val="0"/>
          <w:i/>
          <w:sz w:val="18"/>
          <w:szCs w:val="18"/>
        </w:rPr>
        <w:t xml:space="preserve">, 10 minutes each for Martin Visbeck/Brad </w:t>
      </w:r>
      <w:proofErr w:type="spellStart"/>
      <w:r w:rsidR="00FF11A1" w:rsidRPr="003A5269">
        <w:rPr>
          <w:b w:val="0"/>
          <w:i/>
          <w:sz w:val="18"/>
          <w:szCs w:val="18"/>
        </w:rPr>
        <w:t>deYoung</w:t>
      </w:r>
      <w:proofErr w:type="spellEnd"/>
      <w:r w:rsidR="00FF11A1" w:rsidRPr="003A5269">
        <w:rPr>
          <w:b w:val="0"/>
          <w:i/>
          <w:sz w:val="18"/>
          <w:szCs w:val="18"/>
        </w:rPr>
        <w:t>-AtlantOS, Neville Smith-TPOS 2020, Andrea McCurdy-DOOS, 50 min discussion</w:t>
      </w:r>
      <w:r w:rsidR="00EE3DD6" w:rsidRPr="003A5269">
        <w:rPr>
          <w:b w:val="0"/>
          <w:i/>
          <w:sz w:val="18"/>
          <w:szCs w:val="18"/>
        </w:rPr>
        <w:t>)</w:t>
      </w:r>
    </w:p>
    <w:p w14:paraId="0F6745E0" w14:textId="7F28FE79" w:rsidR="00EE3DD6" w:rsidRDefault="00EE3DD6" w:rsidP="00EE3DD6">
      <w:pPr>
        <w:pStyle w:val="Normal1"/>
        <w:numPr>
          <w:ilvl w:val="0"/>
          <w:numId w:val="8"/>
        </w:numPr>
      </w:pPr>
      <w:r w:rsidRPr="003A5269">
        <w:rPr>
          <w:i/>
        </w:rPr>
        <w:t>Document:</w:t>
      </w:r>
      <w:r w:rsidRPr="003A5269">
        <w:t xml:space="preserve"> </w:t>
      </w:r>
      <w:hyperlink r:id="rId15" w:history="1">
        <w:r w:rsidR="00EA1271" w:rsidRPr="00EA1271">
          <w:rPr>
            <w:rStyle w:val="Hyperlink"/>
          </w:rPr>
          <w:t>How to capture the legacy of GOOS projects?</w:t>
        </w:r>
      </w:hyperlink>
    </w:p>
    <w:p w14:paraId="7ED688A4" w14:textId="4603674F" w:rsidR="00EA1271" w:rsidRPr="003A5269" w:rsidRDefault="00EA1271" w:rsidP="00EE3DD6">
      <w:pPr>
        <w:pStyle w:val="Normal1"/>
        <w:numPr>
          <w:ilvl w:val="0"/>
          <w:numId w:val="8"/>
        </w:numPr>
      </w:pPr>
      <w:r w:rsidRPr="00EA1271">
        <w:rPr>
          <w:i/>
        </w:rPr>
        <w:t>Document</w:t>
      </w:r>
      <w:r>
        <w:t xml:space="preserve">: </w:t>
      </w:r>
      <w:hyperlink r:id="rId16" w:history="1">
        <w:r w:rsidRPr="00EA1271">
          <w:rPr>
            <w:rStyle w:val="Hyperlink"/>
          </w:rPr>
          <w:t>Should GOOS oversee a framework for ongoing evaluation of the observing system?</w:t>
        </w:r>
      </w:hyperlink>
    </w:p>
    <w:p w14:paraId="28235480" w14:textId="278BF607" w:rsidR="00EE3DD6" w:rsidRPr="003A5269" w:rsidRDefault="00EE3DD6" w:rsidP="00EE3DD6">
      <w:pPr>
        <w:pStyle w:val="Normal1"/>
      </w:pPr>
      <w:r w:rsidRPr="003A5269">
        <w:t>The AtlantOS project funded by the European Commission will formally end in late 2019, with a vision to launch an All-Atlantic Ocean Observing System (AtlantOS) as a program. TPOS 2020 has published a second report focused on a proposed future design of the Tropical Pacific Observing System, and will turn in its final year to considering the future long-term system organization needed.</w:t>
      </w:r>
      <w:r w:rsidR="00456727" w:rsidRPr="003A5269">
        <w:t xml:space="preserve"> The Deep Ocean Observing Strategy (DOOS) continues its activity.</w:t>
      </w:r>
    </w:p>
    <w:p w14:paraId="3F6A3A6B" w14:textId="2994935B" w:rsidR="00456727" w:rsidRPr="003A5269" w:rsidRDefault="00456727" w:rsidP="00EE3DD6">
      <w:pPr>
        <w:pStyle w:val="Normal1"/>
      </w:pPr>
      <w:r w:rsidRPr="003A5269">
        <w:t>The projects will present on their view of they will evolve sustained structures and integrate into GOOS as a whole (10 minutes each for AtlantOS, TPOS 2020, DOOS)</w:t>
      </w:r>
    </w:p>
    <w:p w14:paraId="6E6D842B" w14:textId="77777777" w:rsidR="00EE3DD6" w:rsidRPr="003A5269" w:rsidRDefault="00EE3DD6" w:rsidP="00EE3DD6">
      <w:pPr>
        <w:pStyle w:val="Normal1"/>
      </w:pPr>
      <w:r w:rsidRPr="003A5269">
        <w:t>The SC will consider how aspects of definition of requirements, observing system design, regional organization of observing systems, and connection to delivery partners, should be coordinated between projects and the ongoing (and new) structures of GOOS.</w:t>
      </w:r>
    </w:p>
    <w:p w14:paraId="19ABC40B" w14:textId="52EF232C" w:rsidR="00BF739D" w:rsidRPr="00BF739D" w:rsidRDefault="00BF739D" w:rsidP="00BF739D">
      <w:pPr>
        <w:pStyle w:val="Normal1"/>
        <w:numPr>
          <w:ilvl w:val="0"/>
          <w:numId w:val="8"/>
        </w:numPr>
        <w:rPr>
          <w:sz w:val="18"/>
          <w:szCs w:val="18"/>
        </w:rPr>
      </w:pPr>
      <w:r w:rsidRPr="00BF739D">
        <w:rPr>
          <w:i/>
          <w:sz w:val="18"/>
          <w:szCs w:val="18"/>
        </w:rPr>
        <w:t xml:space="preserve">Reference documents: </w:t>
      </w:r>
      <w:hyperlink r:id="rId17" w:history="1">
        <w:r w:rsidRPr="00EA1271">
          <w:rPr>
            <w:rStyle w:val="Hyperlink"/>
            <w:sz w:val="18"/>
            <w:szCs w:val="18"/>
          </w:rPr>
          <w:t>AtlantOS Vision document</w:t>
        </w:r>
      </w:hyperlink>
      <w:r w:rsidRPr="00BF739D">
        <w:rPr>
          <w:sz w:val="18"/>
          <w:szCs w:val="18"/>
        </w:rPr>
        <w:t xml:space="preserve">, </w:t>
      </w:r>
      <w:hyperlink r:id="rId18" w:history="1">
        <w:r w:rsidRPr="00EA1271">
          <w:rPr>
            <w:rStyle w:val="Hyperlink"/>
            <w:sz w:val="18"/>
            <w:szCs w:val="18"/>
          </w:rPr>
          <w:t>TPOS 2020 Second Report (draft)</w:t>
        </w:r>
      </w:hyperlink>
    </w:p>
    <w:p w14:paraId="4E7AE06A" w14:textId="513AF882" w:rsidR="00EE3DD6" w:rsidRDefault="00EE3DD6" w:rsidP="00D7558D">
      <w:pPr>
        <w:pStyle w:val="Heading2"/>
        <w:spacing w:before="0" w:after="0"/>
      </w:pPr>
    </w:p>
    <w:p w14:paraId="5E5C656C" w14:textId="77777777" w:rsidR="00BF739D" w:rsidRPr="00BF739D" w:rsidRDefault="00BF739D" w:rsidP="00BF739D">
      <w:pPr>
        <w:pStyle w:val="Normal1"/>
      </w:pPr>
    </w:p>
    <w:p w14:paraId="4915DEE2" w14:textId="373996E2" w:rsidR="00D7558D" w:rsidRPr="003A5269" w:rsidRDefault="001A312F" w:rsidP="00D7558D">
      <w:pPr>
        <w:pStyle w:val="Heading2"/>
        <w:spacing w:before="0" w:after="0"/>
      </w:pPr>
      <w:r w:rsidRPr="003A5269">
        <w:t>8</w:t>
      </w:r>
      <w:r w:rsidR="00903E05" w:rsidRPr="003A5269">
        <w:t xml:space="preserve">. </w:t>
      </w:r>
      <w:r w:rsidR="00680C72" w:rsidRPr="003A5269">
        <w:t>Ocean observing governance</w:t>
      </w:r>
    </w:p>
    <w:p w14:paraId="1D4E2D5C" w14:textId="01AED360" w:rsidR="00680C72" w:rsidRPr="003A5269" w:rsidRDefault="00680C72" w:rsidP="00680C72">
      <w:pPr>
        <w:pStyle w:val="Normal1"/>
        <w:rPr>
          <w:i/>
          <w:color w:val="000000"/>
          <w:sz w:val="20"/>
          <w:szCs w:val="20"/>
        </w:rPr>
      </w:pPr>
      <w:r w:rsidRPr="003A5269">
        <w:rPr>
          <w:i/>
          <w:sz w:val="18"/>
          <w:szCs w:val="18"/>
        </w:rPr>
        <w:t>(</w:t>
      </w:r>
      <w:r w:rsidR="006632F7" w:rsidRPr="003A5269">
        <w:rPr>
          <w:i/>
          <w:sz w:val="18"/>
          <w:szCs w:val="18"/>
        </w:rPr>
        <w:t xml:space="preserve">2 </w:t>
      </w:r>
      <w:proofErr w:type="spellStart"/>
      <w:r w:rsidR="006632F7" w:rsidRPr="003A5269">
        <w:rPr>
          <w:i/>
          <w:sz w:val="18"/>
          <w:szCs w:val="18"/>
        </w:rPr>
        <w:t>hrs</w:t>
      </w:r>
      <w:proofErr w:type="spellEnd"/>
      <w:r w:rsidR="00FF11A1" w:rsidRPr="003A5269">
        <w:rPr>
          <w:i/>
          <w:sz w:val="18"/>
          <w:szCs w:val="18"/>
        </w:rPr>
        <w:t xml:space="preserve">: 20 minutes presentation by </w:t>
      </w:r>
      <w:r w:rsidR="00154543">
        <w:rPr>
          <w:i/>
          <w:sz w:val="18"/>
          <w:szCs w:val="18"/>
        </w:rPr>
        <w:t xml:space="preserve">Toste </w:t>
      </w:r>
      <w:proofErr w:type="spellStart"/>
      <w:r w:rsidR="00154543">
        <w:rPr>
          <w:i/>
          <w:sz w:val="18"/>
          <w:szCs w:val="18"/>
        </w:rPr>
        <w:t>Tanhua</w:t>
      </w:r>
      <w:proofErr w:type="spellEnd"/>
      <w:r w:rsidR="00154543">
        <w:rPr>
          <w:i/>
          <w:sz w:val="18"/>
          <w:szCs w:val="18"/>
        </w:rPr>
        <w:t xml:space="preserve">, </w:t>
      </w:r>
      <w:r w:rsidR="00FF11A1" w:rsidRPr="003A5269">
        <w:rPr>
          <w:i/>
          <w:sz w:val="18"/>
          <w:szCs w:val="18"/>
        </w:rPr>
        <w:t>Jessica Snowden and Robin Mahon, 1:40 structured discussion</w:t>
      </w:r>
      <w:r w:rsidRPr="003A5269">
        <w:rPr>
          <w:i/>
          <w:sz w:val="18"/>
          <w:szCs w:val="18"/>
        </w:rPr>
        <w:t>)</w:t>
      </w:r>
    </w:p>
    <w:p w14:paraId="2E7857D9" w14:textId="79085499" w:rsidR="00AE7BEF" w:rsidRPr="003A5269" w:rsidRDefault="00AE7BEF" w:rsidP="00AE7BEF">
      <w:pPr>
        <w:pStyle w:val="ListParagraph"/>
        <w:numPr>
          <w:ilvl w:val="0"/>
          <w:numId w:val="8"/>
        </w:numPr>
        <w:rPr>
          <w:i/>
        </w:rPr>
      </w:pPr>
      <w:r w:rsidRPr="003A5269">
        <w:rPr>
          <w:i/>
        </w:rPr>
        <w:t xml:space="preserve">Document: </w:t>
      </w:r>
      <w:hyperlink r:id="rId19" w:history="1">
        <w:r w:rsidRPr="00885041">
          <w:rPr>
            <w:rStyle w:val="Hyperlink"/>
          </w:rPr>
          <w:t>Background document for the governance workshop</w:t>
        </w:r>
      </w:hyperlink>
    </w:p>
    <w:p w14:paraId="6677F0AF" w14:textId="45F6F741" w:rsidR="00AF622C" w:rsidRPr="003A5269" w:rsidRDefault="00AF622C" w:rsidP="00680C72">
      <w:r w:rsidRPr="003A5269">
        <w:lastRenderedPageBreak/>
        <w:t xml:space="preserve">Trying to implement the Framework for Ocean Observing in the last 7 years, and the preparation to engage with the legacy and outcomes of regional/basin-scale projects like AtlantOS and TPOS 2020 raise a number of issues. </w:t>
      </w:r>
    </w:p>
    <w:p w14:paraId="2980BFC4" w14:textId="63023353" w:rsidR="00D7558D" w:rsidRPr="003A5269" w:rsidRDefault="00680C72" w:rsidP="00680C72">
      <w:r w:rsidRPr="003A5269">
        <w:t>The new Global Ocean Observing System 2030 Strategy demands a step change in the level and effectiveness of partnerships across the scientific and end-user communities. It will also need a deep commitment to building human capacity and a more multi-disciplinary observing system capability.</w:t>
      </w:r>
    </w:p>
    <w:p w14:paraId="7DF058CD" w14:textId="4CBE8931" w:rsidR="00AF622C" w:rsidRPr="003A5269" w:rsidRDefault="00FF11A1" w:rsidP="00680C72">
      <w:r w:rsidRPr="003A5269">
        <w:t>Strategic Objective 11 is</w:t>
      </w:r>
      <w:r w:rsidR="00AF622C" w:rsidRPr="003A5269">
        <w:t xml:space="preserve"> to</w:t>
      </w:r>
      <w:r w:rsidR="00680C72" w:rsidRPr="003A5269">
        <w:t xml:space="preserve"> champion effective governance of the ocean observing system. Activity in global, basin-scale, and regional coordination, and the link to national ocean observing systems where funding is sourced, remains a </w:t>
      </w:r>
      <w:r w:rsidR="00680C72" w:rsidRPr="003A5269">
        <w:rPr>
          <w:i/>
        </w:rPr>
        <w:t>'bricolage'</w:t>
      </w:r>
      <w:r w:rsidR="00AF622C" w:rsidRPr="003A5269">
        <w:rPr>
          <w:i/>
        </w:rPr>
        <w:t xml:space="preserve"> </w:t>
      </w:r>
      <w:r w:rsidR="00AF622C" w:rsidRPr="003A5269">
        <w:t>that has evolved over time.</w:t>
      </w:r>
      <w:r w:rsidR="00680C72" w:rsidRPr="003A5269">
        <w:rPr>
          <w:i/>
        </w:rPr>
        <w:t xml:space="preserve"> </w:t>
      </w:r>
      <w:r w:rsidR="00AF622C" w:rsidRPr="003A5269">
        <w:t xml:space="preserve">A centralized hierarchical system to govern ocean observing is essentially unthinkable, and governance theory suggests another architecture of polycentric decision-making can have its advantages. </w:t>
      </w:r>
    </w:p>
    <w:p w14:paraId="64A6CA3E" w14:textId="59425F76" w:rsidR="00680C72" w:rsidRPr="003A5269" w:rsidRDefault="00AF622C" w:rsidP="00680C72">
      <w:r w:rsidRPr="003A5269">
        <w:t>GOOS is helping to prepare for a broad discussion and future action to improve ocean observing system governance, with a few milestones: a 30 April workshop with partners, a consultation at the GOOS Regional Forum (5-7 August), a direct consultation with its sponsors planned for August, and a community consultation in a session at the OceanObs'19 conference.</w:t>
      </w:r>
      <w:r w:rsidR="000B4F52" w:rsidRPr="003A5269">
        <w:t xml:space="preserve"> This session will allow the SC to review and add to the outcomes of the governance workshop</w:t>
      </w:r>
      <w:r w:rsidR="00AE7BEF" w:rsidRPr="003A5269">
        <w:t>, and input into the planned process of discussion with community and funders of the observing system</w:t>
      </w:r>
      <w:r w:rsidR="000B4F52" w:rsidRPr="003A5269">
        <w:t>.</w:t>
      </w:r>
    </w:p>
    <w:p w14:paraId="3685D3B1" w14:textId="3DC886FE" w:rsidR="00BF739D" w:rsidRPr="00BF739D" w:rsidRDefault="00BF739D" w:rsidP="00BF739D">
      <w:pPr>
        <w:pStyle w:val="ListParagraph"/>
        <w:numPr>
          <w:ilvl w:val="0"/>
          <w:numId w:val="8"/>
        </w:numPr>
        <w:rPr>
          <w:i/>
          <w:sz w:val="18"/>
          <w:szCs w:val="18"/>
        </w:rPr>
      </w:pPr>
      <w:r w:rsidRPr="00BF739D">
        <w:rPr>
          <w:i/>
          <w:sz w:val="18"/>
          <w:szCs w:val="18"/>
          <w:lang w:val="fr-FR"/>
        </w:rPr>
        <w:t xml:space="preserve">Reference document: </w:t>
      </w:r>
      <w:hyperlink r:id="rId20" w:history="1">
        <w:proofErr w:type="spellStart"/>
        <w:r w:rsidRPr="00885041">
          <w:rPr>
            <w:rStyle w:val="Hyperlink"/>
            <w:sz w:val="18"/>
            <w:szCs w:val="18"/>
            <w:lang w:val="fr-FR"/>
          </w:rPr>
          <w:t>Tanhua</w:t>
        </w:r>
        <w:proofErr w:type="spellEnd"/>
        <w:r w:rsidRPr="00885041">
          <w:rPr>
            <w:rStyle w:val="Hyperlink"/>
            <w:sz w:val="18"/>
            <w:szCs w:val="18"/>
            <w:lang w:val="fr-FR"/>
          </w:rPr>
          <w:t xml:space="preserve"> et al. </w:t>
        </w:r>
        <w:r w:rsidRPr="00885041">
          <w:rPr>
            <w:rStyle w:val="Hyperlink"/>
            <w:sz w:val="18"/>
            <w:szCs w:val="18"/>
          </w:rPr>
          <w:t>Community White Paper</w:t>
        </w:r>
      </w:hyperlink>
      <w:bookmarkStart w:id="1" w:name="_GoBack"/>
      <w:bookmarkEnd w:id="1"/>
    </w:p>
    <w:p w14:paraId="51811B1D" w14:textId="4716F575" w:rsidR="00D57236" w:rsidRDefault="00D57236">
      <w:pPr>
        <w:pStyle w:val="Normal1"/>
      </w:pPr>
    </w:p>
    <w:p w14:paraId="56D36045" w14:textId="77777777" w:rsidR="00BF739D" w:rsidRPr="003A5269" w:rsidRDefault="00BF739D">
      <w:pPr>
        <w:pStyle w:val="Normal1"/>
      </w:pPr>
    </w:p>
    <w:p w14:paraId="0FFB1F61" w14:textId="44B60A77" w:rsidR="00754C07" w:rsidRDefault="0093096F">
      <w:pPr>
        <w:pStyle w:val="Normal1"/>
        <w:rPr>
          <w:i/>
          <w:u w:val="single"/>
        </w:rPr>
      </w:pPr>
      <w:r w:rsidRPr="003A5269">
        <w:rPr>
          <w:i/>
          <w:u w:val="single"/>
        </w:rPr>
        <w:t xml:space="preserve">Thursday </w:t>
      </w:r>
      <w:r w:rsidR="00AE7BEF" w:rsidRPr="003A5269">
        <w:rPr>
          <w:i/>
          <w:u w:val="single"/>
        </w:rPr>
        <w:t>2 May 2019</w:t>
      </w:r>
    </w:p>
    <w:p w14:paraId="16BC4D7A" w14:textId="604A33E7" w:rsidR="00CC551E" w:rsidRPr="00CC551E" w:rsidRDefault="00CC551E">
      <w:pPr>
        <w:pStyle w:val="Normal1"/>
        <w:rPr>
          <w:i/>
        </w:rPr>
      </w:pPr>
      <w:r w:rsidRPr="00CC551E">
        <w:rPr>
          <w:i/>
        </w:rPr>
        <w:t>8:30 start</w:t>
      </w:r>
    </w:p>
    <w:p w14:paraId="2FEF85B6" w14:textId="5821A082" w:rsidR="00754C07" w:rsidRPr="003A5269" w:rsidRDefault="0093096F">
      <w:pPr>
        <w:pStyle w:val="Heading1"/>
        <w:spacing w:before="0"/>
      </w:pPr>
      <w:r w:rsidRPr="003A5269">
        <w:t xml:space="preserve">Day 2: </w:t>
      </w:r>
      <w:r w:rsidR="00AE7BEF" w:rsidRPr="003A5269">
        <w:t>Implementation and opportunities</w:t>
      </w:r>
      <w:r w:rsidR="00D57236" w:rsidRPr="003A5269">
        <w:t xml:space="preserve"> </w:t>
      </w:r>
    </w:p>
    <w:p w14:paraId="50AE4BC6" w14:textId="0014646A" w:rsidR="00417BD5" w:rsidRPr="003A5269" w:rsidRDefault="001A312F" w:rsidP="00DB2D5D">
      <w:pPr>
        <w:pStyle w:val="Heading2"/>
        <w:rPr>
          <w:b w:val="0"/>
          <w:i/>
          <w:sz w:val="18"/>
          <w:szCs w:val="18"/>
        </w:rPr>
      </w:pPr>
      <w:r w:rsidRPr="003A5269">
        <w:t>9</w:t>
      </w:r>
      <w:r w:rsidR="00C31F8D" w:rsidRPr="003A5269">
        <w:t>.</w:t>
      </w:r>
      <w:r w:rsidR="0093096F" w:rsidRPr="003A5269">
        <w:t xml:space="preserve"> </w:t>
      </w:r>
      <w:r w:rsidR="00C31F8D" w:rsidRPr="003A5269">
        <w:t>GOOS panels, OCG, and GRA reporting and advice</w:t>
      </w:r>
      <w:r w:rsidR="00450B12" w:rsidRPr="003A5269">
        <w:rPr>
          <w:i/>
        </w:rPr>
        <w:t xml:space="preserve"> </w:t>
      </w:r>
      <w:r w:rsidR="00CC551E">
        <w:rPr>
          <w:b w:val="0"/>
          <w:i/>
          <w:sz w:val="18"/>
          <w:szCs w:val="18"/>
        </w:rPr>
        <w:t>(3</w:t>
      </w:r>
      <w:r w:rsidR="001C4C3B" w:rsidRPr="003A5269">
        <w:rPr>
          <w:b w:val="0"/>
          <w:i/>
          <w:sz w:val="18"/>
          <w:szCs w:val="18"/>
        </w:rPr>
        <w:t xml:space="preserve"> hours</w:t>
      </w:r>
      <w:r w:rsidR="0093096F" w:rsidRPr="003A5269">
        <w:rPr>
          <w:b w:val="0"/>
          <w:i/>
          <w:sz w:val="18"/>
          <w:szCs w:val="18"/>
        </w:rPr>
        <w:t>)</w:t>
      </w:r>
    </w:p>
    <w:p w14:paraId="125B32B9" w14:textId="4B4639FF" w:rsidR="00CC551E" w:rsidRDefault="00CC551E" w:rsidP="00CC551E">
      <w:pPr>
        <w:pStyle w:val="Normal1"/>
        <w:numPr>
          <w:ilvl w:val="0"/>
          <w:numId w:val="11"/>
        </w:numPr>
      </w:pPr>
      <w:r>
        <w:t xml:space="preserve">Documents or presentations from each group will be available on the </w:t>
      </w:r>
      <w:hyperlink r:id="rId21" w:history="1">
        <w:r w:rsidRPr="00CC551E">
          <w:rPr>
            <w:rStyle w:val="Hyperlink"/>
          </w:rPr>
          <w:t>meeting website</w:t>
        </w:r>
      </w:hyperlink>
    </w:p>
    <w:p w14:paraId="541DCAEF" w14:textId="0A0C3BB5" w:rsidR="00754C07" w:rsidRPr="003A5269" w:rsidRDefault="008F28ED">
      <w:pPr>
        <w:pStyle w:val="Normal1"/>
      </w:pPr>
      <w:r w:rsidRPr="003A5269">
        <w:t>The GOOS Panels, the Observations Coordination Group, and the GOOS Regional Alliances each have a detailed work plan and objectives</w:t>
      </w:r>
      <w:r w:rsidR="0093096F" w:rsidRPr="003A5269">
        <w:t>.</w:t>
      </w:r>
      <w:r w:rsidRPr="003A5269">
        <w:t xml:space="preserve"> They will report briefly on their activities and accomplishments of the past year, with a look to the future, including resourcing opportunities and challenges. The SC will be asked to provide feedback, and use this as background for the discussion of GOOS implementation by Strategic Objective.</w:t>
      </w:r>
      <w:r w:rsidR="0093096F" w:rsidRPr="003A5269">
        <w:t xml:space="preserve"> </w:t>
      </w:r>
    </w:p>
    <w:p w14:paraId="311A1FD4" w14:textId="77777777" w:rsidR="00777A9A" w:rsidRDefault="001A312F" w:rsidP="001C4C3B">
      <w:pPr>
        <w:pStyle w:val="Normal1"/>
        <w:ind w:left="567" w:hanging="567"/>
        <w:rPr>
          <w:i/>
        </w:rPr>
      </w:pPr>
      <w:r w:rsidRPr="003A5269">
        <w:rPr>
          <w:b/>
        </w:rPr>
        <w:t>9</w:t>
      </w:r>
      <w:r w:rsidR="001C4C3B" w:rsidRPr="003A5269">
        <w:rPr>
          <w:b/>
        </w:rPr>
        <w:t xml:space="preserve">.1 </w:t>
      </w:r>
      <w:r w:rsidR="001C4C3B" w:rsidRPr="003A5269">
        <w:rPr>
          <w:b/>
        </w:rPr>
        <w:tab/>
        <w:t>Ocean Observing Panel for Physics and Climate (OOPC)</w:t>
      </w:r>
      <w:r w:rsidR="001C4C3B" w:rsidRPr="003A5269">
        <w:t xml:space="preserve"> - </w:t>
      </w:r>
      <w:r w:rsidR="001C4C3B" w:rsidRPr="003A5269">
        <w:rPr>
          <w:i/>
        </w:rPr>
        <w:t xml:space="preserve">Bernadette </w:t>
      </w:r>
      <w:proofErr w:type="spellStart"/>
      <w:r w:rsidR="001C4C3B" w:rsidRPr="003A5269">
        <w:rPr>
          <w:i/>
        </w:rPr>
        <w:t>Sloyan</w:t>
      </w:r>
      <w:proofErr w:type="spellEnd"/>
      <w:r w:rsidR="001C4C3B" w:rsidRPr="003A5269">
        <w:rPr>
          <w:i/>
        </w:rPr>
        <w:t xml:space="preserve"> and Katy Hill</w:t>
      </w:r>
      <w:r w:rsidR="00CC551E">
        <w:rPr>
          <w:i/>
        </w:rPr>
        <w:t xml:space="preserve"> (15 min presentation, 15 min feedback)</w:t>
      </w:r>
    </w:p>
    <w:p w14:paraId="331BF939" w14:textId="60A18FE5" w:rsidR="001C4C3B" w:rsidRPr="00777A9A" w:rsidRDefault="00777A9A" w:rsidP="00777A9A">
      <w:pPr>
        <w:pStyle w:val="Normal1"/>
        <w:ind w:left="1134" w:hanging="567"/>
        <w:rPr>
          <w:b/>
        </w:rPr>
      </w:pPr>
      <w:r w:rsidRPr="00777A9A">
        <w:rPr>
          <w:u w:val="single"/>
        </w:rPr>
        <w:t>Document</w:t>
      </w:r>
      <w:r>
        <w:t>: Report from the Physics and Climate panel</w:t>
      </w:r>
    </w:p>
    <w:p w14:paraId="5334DAE5" w14:textId="752FEED4" w:rsidR="001C4C3B" w:rsidRDefault="001A312F" w:rsidP="001C4C3B">
      <w:pPr>
        <w:pStyle w:val="Normal1"/>
        <w:ind w:left="567" w:hanging="567"/>
        <w:rPr>
          <w:i/>
        </w:rPr>
      </w:pPr>
      <w:r w:rsidRPr="003A5269">
        <w:rPr>
          <w:b/>
        </w:rPr>
        <w:t>9</w:t>
      </w:r>
      <w:r w:rsidR="001C4C3B" w:rsidRPr="003A5269">
        <w:rPr>
          <w:b/>
        </w:rPr>
        <w:t xml:space="preserve">.2 </w:t>
      </w:r>
      <w:r w:rsidR="001C4C3B" w:rsidRPr="003A5269">
        <w:rPr>
          <w:b/>
        </w:rPr>
        <w:tab/>
      </w:r>
      <w:r w:rsidR="008F28ED" w:rsidRPr="003A5269">
        <w:rPr>
          <w:b/>
        </w:rPr>
        <w:t>GOOS Biogeochemistry Panel / IOCCP</w:t>
      </w:r>
      <w:r w:rsidR="001C4C3B" w:rsidRPr="003A5269">
        <w:rPr>
          <w:b/>
        </w:rPr>
        <w:t xml:space="preserve"> </w:t>
      </w:r>
      <w:r w:rsidR="001C4C3B" w:rsidRPr="003A5269">
        <w:t xml:space="preserve">- </w:t>
      </w:r>
      <w:r w:rsidR="008F28ED" w:rsidRPr="003A5269">
        <w:rPr>
          <w:i/>
        </w:rPr>
        <w:t xml:space="preserve">Kim Currie, Masao Ishii, Artur </w:t>
      </w:r>
      <w:proofErr w:type="spellStart"/>
      <w:r w:rsidR="008F28ED" w:rsidRPr="003A5269">
        <w:rPr>
          <w:i/>
        </w:rPr>
        <w:t>Palacz</w:t>
      </w:r>
      <w:proofErr w:type="spellEnd"/>
      <w:r w:rsidR="00CC551E">
        <w:rPr>
          <w:i/>
        </w:rPr>
        <w:t xml:space="preserve">  (15 min presentation, 15 min feedback)</w:t>
      </w:r>
    </w:p>
    <w:p w14:paraId="4AEA2736" w14:textId="418D84C8" w:rsidR="00777A9A" w:rsidRPr="003A5269" w:rsidRDefault="00777A9A" w:rsidP="00EA1271">
      <w:pPr>
        <w:pStyle w:val="Normal1"/>
        <w:ind w:left="1134" w:hanging="567"/>
        <w:rPr>
          <w:b/>
        </w:rPr>
      </w:pPr>
      <w:r w:rsidRPr="00777A9A">
        <w:rPr>
          <w:u w:val="single"/>
        </w:rPr>
        <w:t>Document</w:t>
      </w:r>
      <w:r>
        <w:t xml:space="preserve">: </w:t>
      </w:r>
      <w:hyperlink r:id="rId22" w:history="1">
        <w:r w:rsidRPr="00EA1271">
          <w:rPr>
            <w:rStyle w:val="Hyperlink"/>
          </w:rPr>
          <w:t>Report from the Biogeochemistry Panel</w:t>
        </w:r>
      </w:hyperlink>
    </w:p>
    <w:p w14:paraId="2DBE5F34" w14:textId="6D2BCBBD" w:rsidR="001C4C3B" w:rsidRDefault="001A312F" w:rsidP="001C4C3B">
      <w:pPr>
        <w:pStyle w:val="Normal1"/>
        <w:ind w:left="567" w:hanging="567"/>
        <w:rPr>
          <w:i/>
        </w:rPr>
      </w:pPr>
      <w:r w:rsidRPr="003A5269">
        <w:rPr>
          <w:b/>
        </w:rPr>
        <w:t>9</w:t>
      </w:r>
      <w:r w:rsidR="001C4C3B" w:rsidRPr="003A5269">
        <w:rPr>
          <w:b/>
        </w:rPr>
        <w:t xml:space="preserve">.3 </w:t>
      </w:r>
      <w:r w:rsidR="001C4C3B" w:rsidRPr="003A5269">
        <w:rPr>
          <w:b/>
        </w:rPr>
        <w:tab/>
      </w:r>
      <w:r w:rsidR="008F28ED" w:rsidRPr="003A5269">
        <w:rPr>
          <w:b/>
        </w:rPr>
        <w:t>GOOS Biology and Ecosystems Panel</w:t>
      </w:r>
      <w:r w:rsidR="001C4C3B" w:rsidRPr="003A5269">
        <w:t xml:space="preserve"> </w:t>
      </w:r>
      <w:r w:rsidR="001C4C3B" w:rsidRPr="003A5269">
        <w:rPr>
          <w:i/>
        </w:rPr>
        <w:t xml:space="preserve">- </w:t>
      </w:r>
      <w:proofErr w:type="spellStart"/>
      <w:r w:rsidR="008F28ED" w:rsidRPr="003A5269">
        <w:rPr>
          <w:i/>
        </w:rPr>
        <w:t>Nic</w:t>
      </w:r>
      <w:proofErr w:type="spellEnd"/>
      <w:r w:rsidR="008F28ED" w:rsidRPr="003A5269">
        <w:rPr>
          <w:i/>
        </w:rPr>
        <w:t xml:space="preserve"> </w:t>
      </w:r>
      <w:proofErr w:type="spellStart"/>
      <w:r w:rsidR="008F28ED" w:rsidRPr="003A5269">
        <w:rPr>
          <w:i/>
        </w:rPr>
        <w:t>Bax</w:t>
      </w:r>
      <w:proofErr w:type="spellEnd"/>
      <w:r w:rsidR="008F28ED" w:rsidRPr="003A5269">
        <w:rPr>
          <w:i/>
        </w:rPr>
        <w:t xml:space="preserve">, Daniel Dunn, and Patricia </w:t>
      </w:r>
      <w:proofErr w:type="spellStart"/>
      <w:r w:rsidR="008F28ED" w:rsidRPr="003A5269">
        <w:rPr>
          <w:i/>
        </w:rPr>
        <w:t>Miloslavich</w:t>
      </w:r>
      <w:proofErr w:type="spellEnd"/>
      <w:r w:rsidR="00CC551E">
        <w:rPr>
          <w:i/>
        </w:rPr>
        <w:t xml:space="preserve">  (15 min presentation, 15 min feedback)</w:t>
      </w:r>
    </w:p>
    <w:p w14:paraId="4433FEC1" w14:textId="577B3CC5" w:rsidR="00EA1271" w:rsidRPr="003A5269" w:rsidRDefault="00EA1271" w:rsidP="00EA1271">
      <w:pPr>
        <w:pStyle w:val="Normal1"/>
        <w:ind w:left="1134" w:hanging="567"/>
        <w:rPr>
          <w:b/>
        </w:rPr>
      </w:pPr>
      <w:r w:rsidRPr="00777A9A">
        <w:rPr>
          <w:u w:val="single"/>
        </w:rPr>
        <w:t>Document</w:t>
      </w:r>
      <w:r>
        <w:t xml:space="preserve">: </w:t>
      </w:r>
      <w:hyperlink r:id="rId23" w:history="1">
        <w:r>
          <w:rPr>
            <w:rStyle w:val="Hyperlink"/>
          </w:rPr>
          <w:t>Report from the Biology and Ecosystems Panel</w:t>
        </w:r>
      </w:hyperlink>
    </w:p>
    <w:p w14:paraId="7B5729D3" w14:textId="4B948C04" w:rsidR="001C4C3B" w:rsidRPr="003A5269" w:rsidRDefault="001A312F" w:rsidP="001C4C3B">
      <w:pPr>
        <w:pStyle w:val="Normal1"/>
        <w:ind w:left="567" w:hanging="567"/>
        <w:rPr>
          <w:i/>
        </w:rPr>
      </w:pPr>
      <w:r w:rsidRPr="003A5269">
        <w:rPr>
          <w:b/>
        </w:rPr>
        <w:lastRenderedPageBreak/>
        <w:t>9</w:t>
      </w:r>
      <w:r w:rsidR="001C4C3B" w:rsidRPr="003A5269">
        <w:rPr>
          <w:b/>
        </w:rPr>
        <w:t xml:space="preserve">.4 </w:t>
      </w:r>
      <w:r w:rsidR="001C4C3B" w:rsidRPr="003A5269">
        <w:rPr>
          <w:b/>
        </w:rPr>
        <w:tab/>
      </w:r>
      <w:r w:rsidR="008F28ED" w:rsidRPr="003A5269">
        <w:rPr>
          <w:b/>
        </w:rPr>
        <w:t>Observations Coordination Group</w:t>
      </w:r>
      <w:r w:rsidR="001C4C3B" w:rsidRPr="003A5269">
        <w:t xml:space="preserve"> - </w:t>
      </w:r>
      <w:r w:rsidR="008F28ED" w:rsidRPr="003A5269">
        <w:rPr>
          <w:i/>
        </w:rPr>
        <w:t>Emma Heslop</w:t>
      </w:r>
      <w:r w:rsidR="00CC551E">
        <w:rPr>
          <w:i/>
        </w:rPr>
        <w:t xml:space="preserve"> (15 min presentation, 15 min feedback)</w:t>
      </w:r>
    </w:p>
    <w:p w14:paraId="40EE622B" w14:textId="66133605" w:rsidR="008F28ED" w:rsidRPr="003A5269" w:rsidRDefault="001A312F" w:rsidP="001C4C3B">
      <w:pPr>
        <w:pStyle w:val="Normal1"/>
        <w:ind w:left="567" w:hanging="567"/>
      </w:pPr>
      <w:r w:rsidRPr="003A5269">
        <w:rPr>
          <w:b/>
        </w:rPr>
        <w:t>9</w:t>
      </w:r>
      <w:r w:rsidR="008F28ED" w:rsidRPr="003A5269">
        <w:rPr>
          <w:b/>
        </w:rPr>
        <w:t>.5</w:t>
      </w:r>
      <w:r w:rsidR="008F28ED" w:rsidRPr="003A5269">
        <w:rPr>
          <w:b/>
        </w:rPr>
        <w:tab/>
        <w:t>GOOS Regional Alliances</w:t>
      </w:r>
      <w:r w:rsidR="008F28ED" w:rsidRPr="003A5269">
        <w:t xml:space="preserve"> - </w:t>
      </w:r>
      <w:r w:rsidR="008F28ED" w:rsidRPr="003A5269">
        <w:rPr>
          <w:i/>
        </w:rPr>
        <w:t>Glenn Nolan</w:t>
      </w:r>
      <w:r w:rsidR="00CC551E">
        <w:rPr>
          <w:i/>
        </w:rPr>
        <w:t xml:space="preserve"> (15 min presentation, 15 min feedback)</w:t>
      </w:r>
    </w:p>
    <w:p w14:paraId="03873CA7" w14:textId="77777777" w:rsidR="008F28ED" w:rsidRPr="003A5269" w:rsidRDefault="008F28ED" w:rsidP="008F28ED"/>
    <w:p w14:paraId="76D73280" w14:textId="05E0C01C" w:rsidR="008F28ED" w:rsidRPr="003A5269" w:rsidRDefault="008F28ED" w:rsidP="008F28ED">
      <w:pPr>
        <w:rPr>
          <w:b/>
        </w:rPr>
      </w:pPr>
      <w:r w:rsidRPr="003A5269">
        <w:rPr>
          <w:b/>
        </w:rPr>
        <w:t xml:space="preserve">12:08 </w:t>
      </w:r>
      <w:r w:rsidRPr="003A5269">
        <w:rPr>
          <w:b/>
        </w:rPr>
        <w:tab/>
      </w:r>
      <w:r w:rsidRPr="003A5269">
        <w:rPr>
          <w:b/>
        </w:rPr>
        <w:tab/>
        <w:t xml:space="preserve">Ferry to the East Shore </w:t>
      </w:r>
    </w:p>
    <w:p w14:paraId="24899A56" w14:textId="78A7757B" w:rsidR="008F28ED" w:rsidRPr="003A5269" w:rsidRDefault="008F28ED" w:rsidP="008F28ED">
      <w:pPr>
        <w:rPr>
          <w:i/>
        </w:rPr>
      </w:pPr>
      <w:r w:rsidRPr="003A5269">
        <w:t>12:30-13:30</w:t>
      </w:r>
      <w:r w:rsidRPr="003A5269">
        <w:tab/>
        <w:t>Lunch at</w:t>
      </w:r>
      <w:r w:rsidRPr="003A5269">
        <w:rPr>
          <w:i/>
        </w:rPr>
        <w:t xml:space="preserve"> Alte </w:t>
      </w:r>
      <w:proofErr w:type="spellStart"/>
      <w:r w:rsidRPr="003A5269">
        <w:rPr>
          <w:i/>
        </w:rPr>
        <w:t>Mühle</w:t>
      </w:r>
      <w:proofErr w:type="spellEnd"/>
    </w:p>
    <w:p w14:paraId="3244C66C" w14:textId="0AE5FBAC" w:rsidR="008F28ED" w:rsidRPr="003A5269" w:rsidRDefault="008F28ED" w:rsidP="00A977D9">
      <w:pPr>
        <w:ind w:left="1418" w:hanging="1418"/>
      </w:pPr>
      <w:r w:rsidRPr="003A5269">
        <w:t>14:00</w:t>
      </w:r>
      <w:r w:rsidRPr="003A5269">
        <w:tab/>
      </w:r>
      <w:r w:rsidRPr="003A5269">
        <w:tab/>
      </w:r>
      <w:proofErr w:type="spellStart"/>
      <w:r w:rsidR="00A977D9" w:rsidRPr="003A5269">
        <w:rPr>
          <w:i/>
        </w:rPr>
        <w:t>Wissenschaffen</w:t>
      </w:r>
      <w:proofErr w:type="spellEnd"/>
      <w:r w:rsidR="00A977D9" w:rsidRPr="003A5269">
        <w:t xml:space="preserve"> ("Creating knowledge") public lecture by Vladimir Ryabinin on the UN Decade of Ocean Science for Sustainable Development 2021-2030 and Toste </w:t>
      </w:r>
      <w:proofErr w:type="spellStart"/>
      <w:r w:rsidR="00A977D9" w:rsidRPr="003A5269">
        <w:t>Tanhua</w:t>
      </w:r>
      <w:proofErr w:type="spellEnd"/>
      <w:r w:rsidR="00A977D9" w:rsidRPr="003A5269">
        <w:t xml:space="preserve"> on GOOS</w:t>
      </w:r>
    </w:p>
    <w:p w14:paraId="1E25254B" w14:textId="4F75792F" w:rsidR="00417BD5" w:rsidRPr="003A5269" w:rsidRDefault="001A312F" w:rsidP="00417BD5">
      <w:pPr>
        <w:pStyle w:val="Heading2"/>
        <w:rPr>
          <w:highlight w:val="yellow"/>
        </w:rPr>
      </w:pPr>
      <w:r w:rsidRPr="003A5269">
        <w:t>10</w:t>
      </w:r>
      <w:r w:rsidR="00417BD5" w:rsidRPr="003A5269">
        <w:t xml:space="preserve">. </w:t>
      </w:r>
      <w:r w:rsidR="00C31F8D" w:rsidRPr="003A5269">
        <w:t>GEOMAR perspectives</w:t>
      </w:r>
      <w:r w:rsidR="00417BD5" w:rsidRPr="003A5269">
        <w:br/>
      </w:r>
      <w:r w:rsidR="00417BD5" w:rsidRPr="003A5269">
        <w:rPr>
          <w:b w:val="0"/>
          <w:i/>
          <w:sz w:val="18"/>
          <w:szCs w:val="18"/>
        </w:rPr>
        <w:t>(</w:t>
      </w:r>
      <w:r w:rsidR="00A977D9" w:rsidRPr="003A5269">
        <w:rPr>
          <w:b w:val="0"/>
          <w:i/>
          <w:sz w:val="18"/>
          <w:szCs w:val="18"/>
        </w:rPr>
        <w:t>14:45, 45</w:t>
      </w:r>
      <w:r w:rsidR="00417BD5" w:rsidRPr="003A5269">
        <w:rPr>
          <w:b w:val="0"/>
          <w:i/>
          <w:sz w:val="18"/>
          <w:szCs w:val="18"/>
        </w:rPr>
        <w:t xml:space="preserve"> min)</w:t>
      </w:r>
    </w:p>
    <w:p w14:paraId="12147BF3" w14:textId="253BDFD9" w:rsidR="00417BD5" w:rsidRPr="003A5269" w:rsidRDefault="00A977D9" w:rsidP="00417BD5">
      <w:pPr>
        <w:pStyle w:val="Normal1"/>
      </w:pPr>
      <w:r w:rsidRPr="003A5269">
        <w:t xml:space="preserve">Presentations for the SC on GEOMAR, AtlantOS, and the Ocean Science Center </w:t>
      </w:r>
      <w:proofErr w:type="spellStart"/>
      <w:r w:rsidRPr="003A5269">
        <w:t>Mindelo</w:t>
      </w:r>
      <w:proofErr w:type="spellEnd"/>
      <w:r w:rsidRPr="003A5269">
        <w:t xml:space="preserve"> (Cabo Verde)</w:t>
      </w:r>
      <w:r w:rsidR="00417BD5" w:rsidRPr="003A5269">
        <w:t>.</w:t>
      </w:r>
    </w:p>
    <w:p w14:paraId="4CDDBE72" w14:textId="77777777" w:rsidR="00A977D9" w:rsidRPr="003A5269" w:rsidRDefault="00A977D9" w:rsidP="00A977D9"/>
    <w:p w14:paraId="61731DE0" w14:textId="71E0073C" w:rsidR="00A977D9" w:rsidRPr="003A5269" w:rsidRDefault="00A977D9" w:rsidP="00A977D9">
      <w:r w:rsidRPr="003A5269">
        <w:t>15:30-16:00</w:t>
      </w:r>
      <w:r w:rsidRPr="003A5269">
        <w:tab/>
        <w:t>Coffee break</w:t>
      </w:r>
    </w:p>
    <w:p w14:paraId="3A82713F" w14:textId="488E96BF" w:rsidR="00A977D9" w:rsidRPr="003A5269" w:rsidRDefault="00A977D9" w:rsidP="00A977D9">
      <w:r w:rsidRPr="003A5269">
        <w:t>16:00-16:45</w:t>
      </w:r>
      <w:r w:rsidRPr="003A5269">
        <w:tab/>
        <w:t>Tour of the GEOMAR East campus facilities</w:t>
      </w:r>
    </w:p>
    <w:p w14:paraId="06E4990A" w14:textId="4172FED8" w:rsidR="00A977D9" w:rsidRPr="003A5269" w:rsidRDefault="00A977D9" w:rsidP="00A977D9">
      <w:pPr>
        <w:rPr>
          <w:b/>
        </w:rPr>
      </w:pPr>
      <w:r w:rsidRPr="003A5269">
        <w:rPr>
          <w:b/>
        </w:rPr>
        <w:t>16:54</w:t>
      </w:r>
      <w:r w:rsidRPr="003A5269">
        <w:rPr>
          <w:b/>
        </w:rPr>
        <w:tab/>
      </w:r>
      <w:r w:rsidRPr="003A5269">
        <w:rPr>
          <w:b/>
        </w:rPr>
        <w:tab/>
        <w:t>Return Ferry</w:t>
      </w:r>
    </w:p>
    <w:p w14:paraId="339E249F" w14:textId="0C14C1EE" w:rsidR="00C31F8D" w:rsidRPr="003A5269" w:rsidRDefault="00C31F8D" w:rsidP="00417BD5">
      <w:pPr>
        <w:pStyle w:val="Heading2"/>
        <w:rPr>
          <w:b w:val="0"/>
          <w:i/>
          <w:sz w:val="18"/>
          <w:szCs w:val="18"/>
        </w:rPr>
      </w:pPr>
      <w:r w:rsidRPr="003A5269">
        <w:t>1</w:t>
      </w:r>
      <w:r w:rsidR="001A312F" w:rsidRPr="003A5269">
        <w:t>1</w:t>
      </w:r>
      <w:r w:rsidR="00417BD5" w:rsidRPr="003A5269">
        <w:t xml:space="preserve">. </w:t>
      </w:r>
      <w:r w:rsidRPr="003A5269">
        <w:t>Implementation Planning</w:t>
      </w:r>
      <w:r w:rsidR="006D2941" w:rsidRPr="003A5269">
        <w:t>: by Strategic Objective</w:t>
      </w:r>
    </w:p>
    <w:p w14:paraId="6448FFCA" w14:textId="1360904B" w:rsidR="00C31F8D" w:rsidRDefault="00C31F8D" w:rsidP="00F608DD">
      <w:pPr>
        <w:pStyle w:val="Normal1"/>
        <w:spacing w:after="0"/>
        <w:rPr>
          <w:b/>
        </w:rPr>
      </w:pPr>
      <w:r w:rsidRPr="003A5269">
        <w:rPr>
          <w:b/>
        </w:rPr>
        <w:t>1</w:t>
      </w:r>
      <w:r w:rsidR="001A312F" w:rsidRPr="003A5269">
        <w:rPr>
          <w:b/>
        </w:rPr>
        <w:t>1</w:t>
      </w:r>
      <w:r w:rsidRPr="003A5269">
        <w:rPr>
          <w:b/>
        </w:rPr>
        <w:t xml:space="preserve">.1 </w:t>
      </w:r>
      <w:r w:rsidR="00432B58" w:rsidRPr="003A5269">
        <w:rPr>
          <w:b/>
        </w:rPr>
        <w:tab/>
      </w:r>
      <w:r w:rsidRPr="003A5269">
        <w:rPr>
          <w:b/>
        </w:rPr>
        <w:t>Guiding Capacity Development</w:t>
      </w:r>
    </w:p>
    <w:p w14:paraId="7A8C5600" w14:textId="1D7E352F" w:rsidR="00F608DD" w:rsidRPr="00F608DD" w:rsidRDefault="00F608DD" w:rsidP="00F608DD">
      <w:pPr>
        <w:pStyle w:val="Heading2"/>
        <w:spacing w:before="0"/>
        <w:rPr>
          <w:b w:val="0"/>
          <w:i/>
          <w:sz w:val="18"/>
          <w:szCs w:val="18"/>
        </w:rPr>
      </w:pPr>
      <w:r w:rsidRPr="003A5269">
        <w:rPr>
          <w:b w:val="0"/>
          <w:i/>
          <w:sz w:val="18"/>
          <w:szCs w:val="18"/>
        </w:rPr>
        <w:t>(</w:t>
      </w:r>
      <w:r>
        <w:rPr>
          <w:b w:val="0"/>
          <w:i/>
          <w:sz w:val="18"/>
          <w:szCs w:val="18"/>
        </w:rPr>
        <w:t xml:space="preserve">Glenn Nolan, Venkatesan, Patricia </w:t>
      </w:r>
      <w:proofErr w:type="spellStart"/>
      <w:r>
        <w:rPr>
          <w:b w:val="0"/>
          <w:i/>
          <w:sz w:val="18"/>
          <w:szCs w:val="18"/>
        </w:rPr>
        <w:t>Miloslavich</w:t>
      </w:r>
      <w:proofErr w:type="spellEnd"/>
      <w:r>
        <w:rPr>
          <w:b w:val="0"/>
          <w:i/>
          <w:sz w:val="18"/>
          <w:szCs w:val="18"/>
        </w:rPr>
        <w:t xml:space="preserve">: </w:t>
      </w:r>
      <w:r w:rsidRPr="003A5269">
        <w:rPr>
          <w:b w:val="0"/>
          <w:i/>
          <w:sz w:val="18"/>
          <w:szCs w:val="18"/>
        </w:rPr>
        <w:t>60 minutes)</w:t>
      </w:r>
    </w:p>
    <w:p w14:paraId="59C2B7A3" w14:textId="0CF84521" w:rsidR="00D5661B" w:rsidRDefault="00F608DD" w:rsidP="00D5661B">
      <w:pPr>
        <w:pStyle w:val="Normal1"/>
      </w:pPr>
      <w:r>
        <w:t xml:space="preserve">At the SC-7, </w:t>
      </w:r>
      <w:r w:rsidR="00D5661B">
        <w:t>a Capacity Development Task Team was asked to renew and review terms of reference moving forward that reflect cross-GOOS activities, including:</w:t>
      </w:r>
    </w:p>
    <w:p w14:paraId="1E0BC8BA" w14:textId="0BB371A2" w:rsidR="00D5661B" w:rsidRDefault="00D5661B" w:rsidP="00D5661B">
      <w:pPr>
        <w:pStyle w:val="Normal1"/>
        <w:numPr>
          <w:ilvl w:val="0"/>
          <w:numId w:val="11"/>
        </w:numPr>
        <w:spacing w:after="0"/>
        <w:ind w:left="714" w:hanging="357"/>
      </w:pPr>
      <w:r>
        <w:t>The CD paper ([add link])</w:t>
      </w:r>
    </w:p>
    <w:p w14:paraId="4520393F" w14:textId="7E1B0DD8" w:rsidR="00D5661B" w:rsidRDefault="00D5661B" w:rsidP="00D5661B">
      <w:pPr>
        <w:pStyle w:val="Normal1"/>
        <w:numPr>
          <w:ilvl w:val="0"/>
          <w:numId w:val="11"/>
        </w:numPr>
        <w:spacing w:after="0"/>
        <w:ind w:left="714" w:hanging="357"/>
      </w:pPr>
      <w:r>
        <w:t>connection, cross IOC, IODE</w:t>
      </w:r>
    </w:p>
    <w:p w14:paraId="6AF214C7" w14:textId="6EEF07EF" w:rsidR="00D5661B" w:rsidRDefault="00D5661B" w:rsidP="00D5661B">
      <w:pPr>
        <w:pStyle w:val="Normal1"/>
        <w:numPr>
          <w:ilvl w:val="0"/>
          <w:numId w:val="11"/>
        </w:numPr>
      </w:pPr>
      <w:r>
        <w:t>work with industry as funders/supporters</w:t>
      </w:r>
    </w:p>
    <w:p w14:paraId="72971B49" w14:textId="5A559326" w:rsidR="00432B58" w:rsidRPr="003A5269" w:rsidRDefault="00D5661B" w:rsidP="00D5661B">
      <w:pPr>
        <w:pStyle w:val="Normal1"/>
      </w:pPr>
      <w:r>
        <w:t>The perspectives of the r</w:t>
      </w:r>
      <w:r w:rsidR="00432B58" w:rsidRPr="003A5269">
        <w:t>egionally-appointed members of the Steering committee</w:t>
      </w:r>
      <w:r>
        <w:t xml:space="preserve"> will be sought.</w:t>
      </w:r>
    </w:p>
    <w:p w14:paraId="21B43FE3" w14:textId="77777777" w:rsidR="006D2941" w:rsidRPr="003A5269" w:rsidRDefault="006D2941" w:rsidP="006D2941">
      <w:pPr>
        <w:pStyle w:val="Normal1"/>
        <w:keepNext/>
        <w:rPr>
          <w:i/>
          <w:u w:val="single"/>
        </w:rPr>
      </w:pPr>
    </w:p>
    <w:p w14:paraId="289A4420" w14:textId="3DF8284F" w:rsidR="006D2941" w:rsidRPr="003A5269" w:rsidRDefault="006D2941" w:rsidP="006D2941">
      <w:pPr>
        <w:pStyle w:val="Normal1"/>
        <w:keepNext/>
        <w:rPr>
          <w:i/>
          <w:u w:val="single"/>
        </w:rPr>
      </w:pPr>
      <w:r w:rsidRPr="003A5269">
        <w:rPr>
          <w:i/>
          <w:u w:val="single"/>
        </w:rPr>
        <w:t xml:space="preserve">Friday </w:t>
      </w:r>
      <w:r w:rsidR="00A977D9" w:rsidRPr="003A5269">
        <w:rPr>
          <w:i/>
          <w:u w:val="single"/>
        </w:rPr>
        <w:t>3 May</w:t>
      </w:r>
      <w:r w:rsidRPr="003A5269">
        <w:rPr>
          <w:i/>
          <w:u w:val="single"/>
        </w:rPr>
        <w:t xml:space="preserve"> 201</w:t>
      </w:r>
      <w:r w:rsidR="00A977D9" w:rsidRPr="003A5269">
        <w:rPr>
          <w:i/>
          <w:u w:val="single"/>
        </w:rPr>
        <w:t>9</w:t>
      </w:r>
    </w:p>
    <w:p w14:paraId="41345857" w14:textId="77777777" w:rsidR="006D2941" w:rsidRPr="003A5269" w:rsidRDefault="006D2941" w:rsidP="006D2941">
      <w:pPr>
        <w:pStyle w:val="Heading1"/>
        <w:spacing w:before="0"/>
      </w:pPr>
      <w:r w:rsidRPr="003A5269">
        <w:t>Day 3: Implementation and planning</w:t>
      </w:r>
    </w:p>
    <w:p w14:paraId="02C86B4F" w14:textId="63104E63" w:rsidR="00722A5E" w:rsidRPr="003A5269" w:rsidRDefault="006D2941" w:rsidP="00D5661B">
      <w:pPr>
        <w:pStyle w:val="Heading2"/>
      </w:pPr>
      <w:r w:rsidRPr="003A5269">
        <w:t>1</w:t>
      </w:r>
      <w:r w:rsidR="001A312F" w:rsidRPr="003A5269">
        <w:t>1</w:t>
      </w:r>
      <w:r w:rsidRPr="003A5269">
        <w:t>. Implementation Planning: by Strategic Objective (cont'd)</w:t>
      </w:r>
    </w:p>
    <w:p w14:paraId="4AA241EB" w14:textId="75A6CA4D" w:rsidR="00E535E6" w:rsidRDefault="00E535E6" w:rsidP="00B76301">
      <w:pPr>
        <w:pStyle w:val="Normal1"/>
        <w:spacing w:after="0"/>
        <w:rPr>
          <w:b/>
        </w:rPr>
      </w:pPr>
      <w:r w:rsidRPr="003A5269">
        <w:rPr>
          <w:b/>
        </w:rPr>
        <w:t>1</w:t>
      </w:r>
      <w:r w:rsidR="001A312F" w:rsidRPr="003A5269">
        <w:rPr>
          <w:b/>
        </w:rPr>
        <w:t>1</w:t>
      </w:r>
      <w:r w:rsidRPr="003A5269">
        <w:rPr>
          <w:b/>
        </w:rPr>
        <w:t xml:space="preserve">.2 </w:t>
      </w:r>
      <w:r w:rsidRPr="003A5269">
        <w:rPr>
          <w:b/>
        </w:rPr>
        <w:tab/>
        <w:t>Open data</w:t>
      </w:r>
    </w:p>
    <w:p w14:paraId="4E62A52F" w14:textId="5B9FD8F3" w:rsidR="00B76301" w:rsidRPr="00F608DD" w:rsidRDefault="00B76301" w:rsidP="00B76301">
      <w:pPr>
        <w:pStyle w:val="Heading2"/>
        <w:spacing w:before="0"/>
        <w:rPr>
          <w:b w:val="0"/>
          <w:i/>
          <w:sz w:val="18"/>
          <w:szCs w:val="18"/>
        </w:rPr>
      </w:pPr>
      <w:r w:rsidRPr="003A5269">
        <w:rPr>
          <w:b w:val="0"/>
          <w:i/>
          <w:sz w:val="18"/>
          <w:szCs w:val="18"/>
        </w:rPr>
        <w:t>(</w:t>
      </w:r>
      <w:r>
        <w:rPr>
          <w:b w:val="0"/>
          <w:i/>
          <w:sz w:val="18"/>
          <w:szCs w:val="18"/>
        </w:rPr>
        <w:t>40</w:t>
      </w:r>
      <w:r w:rsidRPr="003A5269">
        <w:rPr>
          <w:b w:val="0"/>
          <w:i/>
          <w:sz w:val="18"/>
          <w:szCs w:val="18"/>
        </w:rPr>
        <w:t xml:space="preserve"> minutes</w:t>
      </w:r>
      <w:r w:rsidR="00FE1086">
        <w:rPr>
          <w:b w:val="0"/>
          <w:i/>
          <w:sz w:val="18"/>
          <w:szCs w:val="18"/>
        </w:rPr>
        <w:t>: 5 flash presentations from IODE, WIS, OCG, OBIS...</w:t>
      </w:r>
      <w:r w:rsidRPr="003A5269">
        <w:rPr>
          <w:b w:val="0"/>
          <w:i/>
          <w:sz w:val="18"/>
          <w:szCs w:val="18"/>
        </w:rPr>
        <w:t>)</w:t>
      </w:r>
    </w:p>
    <w:p w14:paraId="1AABDDA4" w14:textId="17168B66" w:rsidR="00B76301" w:rsidRPr="00FE1086" w:rsidRDefault="00FE1086" w:rsidP="00FE1086">
      <w:r>
        <w:t>Strategic Objective 7 is to ensure GOOS ocean observing data and information are findable, accessible, interoperable, and reusable, with appropriate quality and latency. This will be an area in which GOOS will need to use partnerships to advance. Short flash presentations will address how we can better connect GOOS observing networks to data users.</w:t>
      </w:r>
    </w:p>
    <w:p w14:paraId="6BB366C5" w14:textId="77777777" w:rsidR="00FE1086" w:rsidRDefault="00FE1086" w:rsidP="00FE1086">
      <w:pPr>
        <w:pStyle w:val="Normal1"/>
        <w:spacing w:after="0"/>
        <w:rPr>
          <w:i/>
        </w:rPr>
      </w:pPr>
    </w:p>
    <w:p w14:paraId="15A3B5ED" w14:textId="1E52DB4A" w:rsidR="00E535E6" w:rsidRDefault="00E535E6" w:rsidP="00EA1271">
      <w:pPr>
        <w:pStyle w:val="Normal1"/>
        <w:keepNext/>
        <w:spacing w:after="0"/>
        <w:rPr>
          <w:b/>
        </w:rPr>
      </w:pPr>
      <w:r w:rsidRPr="003A5269">
        <w:rPr>
          <w:b/>
        </w:rPr>
        <w:t>1</w:t>
      </w:r>
      <w:r w:rsidR="001A312F" w:rsidRPr="003A5269">
        <w:rPr>
          <w:b/>
        </w:rPr>
        <w:t>1</w:t>
      </w:r>
      <w:r w:rsidRPr="003A5269">
        <w:rPr>
          <w:b/>
        </w:rPr>
        <w:t>.3</w:t>
      </w:r>
      <w:r w:rsidRPr="003A5269">
        <w:rPr>
          <w:b/>
        </w:rPr>
        <w:tab/>
        <w:t>Best practice</w:t>
      </w:r>
    </w:p>
    <w:p w14:paraId="6DC181A9" w14:textId="4E0132E6" w:rsidR="00B76301" w:rsidRPr="00F608DD" w:rsidRDefault="00B76301" w:rsidP="00EA1271">
      <w:pPr>
        <w:pStyle w:val="Heading2"/>
        <w:spacing w:before="0"/>
        <w:rPr>
          <w:b w:val="0"/>
          <w:i/>
          <w:sz w:val="18"/>
          <w:szCs w:val="18"/>
        </w:rPr>
      </w:pPr>
      <w:r w:rsidRPr="003A5269">
        <w:rPr>
          <w:b w:val="0"/>
          <w:i/>
          <w:sz w:val="18"/>
          <w:szCs w:val="18"/>
        </w:rPr>
        <w:t>(</w:t>
      </w:r>
      <w:r w:rsidR="00FE1086">
        <w:rPr>
          <w:b w:val="0"/>
          <w:i/>
          <w:sz w:val="18"/>
          <w:szCs w:val="18"/>
        </w:rPr>
        <w:t xml:space="preserve">Emma Heslop, </w:t>
      </w:r>
      <w:r w:rsidR="004353C9">
        <w:rPr>
          <w:b w:val="0"/>
          <w:i/>
          <w:sz w:val="18"/>
          <w:szCs w:val="18"/>
        </w:rPr>
        <w:t>3</w:t>
      </w:r>
      <w:r>
        <w:rPr>
          <w:b w:val="0"/>
          <w:i/>
          <w:sz w:val="18"/>
          <w:szCs w:val="18"/>
        </w:rPr>
        <w:t>0</w:t>
      </w:r>
      <w:r w:rsidRPr="003A5269">
        <w:rPr>
          <w:b w:val="0"/>
          <w:i/>
          <w:sz w:val="18"/>
          <w:szCs w:val="18"/>
        </w:rPr>
        <w:t xml:space="preserve"> minutes)</w:t>
      </w:r>
    </w:p>
    <w:p w14:paraId="59E7AE4F" w14:textId="2C21389E" w:rsidR="005541E7" w:rsidRPr="003A5269" w:rsidRDefault="00FE1086" w:rsidP="00FE1086">
      <w:pPr>
        <w:pStyle w:val="ListParagraph"/>
        <w:numPr>
          <w:ilvl w:val="0"/>
          <w:numId w:val="13"/>
        </w:numPr>
        <w:rPr>
          <w:i/>
        </w:rPr>
      </w:pPr>
      <w:r>
        <w:rPr>
          <w:i/>
        </w:rPr>
        <w:t xml:space="preserve">Documents: </w:t>
      </w:r>
      <w:hyperlink r:id="rId24" w:history="1">
        <w:r w:rsidR="005541E7" w:rsidRPr="00777A9A">
          <w:rPr>
            <w:rStyle w:val="Hyperlink"/>
          </w:rPr>
          <w:t>Ocean Best Practice System project proposal</w:t>
        </w:r>
      </w:hyperlink>
    </w:p>
    <w:p w14:paraId="4384681F" w14:textId="283A1402" w:rsidR="00D544D9" w:rsidRDefault="004353C9" w:rsidP="00E535E6">
      <w:pPr>
        <w:pStyle w:val="Normal1"/>
      </w:pPr>
      <w:r>
        <w:t>The SC will consider and approve the Ocean Best Practice System as an IODE-GOOS project.</w:t>
      </w:r>
    </w:p>
    <w:p w14:paraId="571E5369" w14:textId="489D3073" w:rsidR="00BF739D" w:rsidRPr="00BF739D" w:rsidRDefault="00BF739D" w:rsidP="00BF739D">
      <w:pPr>
        <w:pStyle w:val="Normal1"/>
        <w:numPr>
          <w:ilvl w:val="0"/>
          <w:numId w:val="13"/>
        </w:numPr>
        <w:rPr>
          <w:sz w:val="18"/>
          <w:szCs w:val="18"/>
        </w:rPr>
      </w:pPr>
      <w:r w:rsidRPr="00BF739D">
        <w:rPr>
          <w:i/>
          <w:sz w:val="18"/>
          <w:szCs w:val="18"/>
        </w:rPr>
        <w:t>Reference document:</w:t>
      </w:r>
      <w:r w:rsidRPr="00BF739D">
        <w:rPr>
          <w:sz w:val="18"/>
          <w:szCs w:val="18"/>
        </w:rPr>
        <w:t xml:space="preserve"> IODE resolution</w:t>
      </w:r>
    </w:p>
    <w:p w14:paraId="0443249A" w14:textId="77777777" w:rsidR="005541E7" w:rsidRPr="003A5269" w:rsidRDefault="005541E7" w:rsidP="00E535E6">
      <w:pPr>
        <w:pStyle w:val="Normal1"/>
        <w:rPr>
          <w:b/>
        </w:rPr>
      </w:pPr>
    </w:p>
    <w:p w14:paraId="27D346C4" w14:textId="23E6CC41" w:rsidR="00E535E6" w:rsidRPr="003A5269" w:rsidRDefault="00E535E6" w:rsidP="00FE1086">
      <w:pPr>
        <w:pStyle w:val="Normal1"/>
        <w:spacing w:after="0"/>
        <w:rPr>
          <w:b/>
        </w:rPr>
      </w:pPr>
      <w:r w:rsidRPr="003A5269">
        <w:rPr>
          <w:b/>
        </w:rPr>
        <w:t>1</w:t>
      </w:r>
      <w:r w:rsidR="001A312F" w:rsidRPr="003A5269">
        <w:rPr>
          <w:b/>
        </w:rPr>
        <w:t>1</w:t>
      </w:r>
      <w:r w:rsidRPr="003A5269">
        <w:rPr>
          <w:b/>
        </w:rPr>
        <w:t>.4</w:t>
      </w:r>
      <w:r w:rsidRPr="003A5269">
        <w:rPr>
          <w:b/>
        </w:rPr>
        <w:tab/>
        <w:t>Partnerships for delivery</w:t>
      </w:r>
      <w:r w:rsidR="004353C9">
        <w:rPr>
          <w:b/>
        </w:rPr>
        <w:t>: focus on ocean health</w:t>
      </w:r>
    </w:p>
    <w:p w14:paraId="56D70645" w14:textId="74972D57" w:rsidR="00B76301" w:rsidRPr="00F608DD" w:rsidRDefault="00B76301" w:rsidP="00B76301">
      <w:pPr>
        <w:pStyle w:val="Heading2"/>
        <w:spacing w:before="0"/>
        <w:rPr>
          <w:b w:val="0"/>
          <w:i/>
          <w:sz w:val="18"/>
          <w:szCs w:val="18"/>
        </w:rPr>
      </w:pPr>
      <w:r w:rsidRPr="003A5269">
        <w:rPr>
          <w:b w:val="0"/>
          <w:i/>
          <w:sz w:val="18"/>
          <w:szCs w:val="18"/>
        </w:rPr>
        <w:t>(</w:t>
      </w:r>
      <w:proofErr w:type="spellStart"/>
      <w:r w:rsidR="004353C9">
        <w:rPr>
          <w:b w:val="0"/>
          <w:i/>
          <w:sz w:val="18"/>
          <w:szCs w:val="18"/>
        </w:rPr>
        <w:t>Nic</w:t>
      </w:r>
      <w:proofErr w:type="spellEnd"/>
      <w:r w:rsidR="004353C9">
        <w:rPr>
          <w:b w:val="0"/>
          <w:i/>
          <w:sz w:val="18"/>
          <w:szCs w:val="18"/>
        </w:rPr>
        <w:t xml:space="preserve"> </w:t>
      </w:r>
      <w:proofErr w:type="spellStart"/>
      <w:r w:rsidR="004353C9">
        <w:rPr>
          <w:b w:val="0"/>
          <w:i/>
          <w:sz w:val="18"/>
          <w:szCs w:val="18"/>
        </w:rPr>
        <w:t>Bax</w:t>
      </w:r>
      <w:proofErr w:type="spellEnd"/>
      <w:r w:rsidR="004353C9">
        <w:rPr>
          <w:b w:val="0"/>
          <w:i/>
          <w:sz w:val="18"/>
          <w:szCs w:val="18"/>
        </w:rPr>
        <w:t xml:space="preserve">, </w:t>
      </w:r>
      <w:r>
        <w:rPr>
          <w:b w:val="0"/>
          <w:i/>
          <w:sz w:val="18"/>
          <w:szCs w:val="18"/>
        </w:rPr>
        <w:t>40</w:t>
      </w:r>
      <w:r w:rsidRPr="003A5269">
        <w:rPr>
          <w:b w:val="0"/>
          <w:i/>
          <w:sz w:val="18"/>
          <w:szCs w:val="18"/>
        </w:rPr>
        <w:t xml:space="preserve"> minutes)</w:t>
      </w:r>
    </w:p>
    <w:p w14:paraId="1FF1DF1E" w14:textId="0D35416A" w:rsidR="004353C9" w:rsidRDefault="004353C9" w:rsidP="004353C9">
      <w:pPr>
        <w:pStyle w:val="Normal1"/>
        <w:numPr>
          <w:ilvl w:val="0"/>
          <w:numId w:val="13"/>
        </w:numPr>
      </w:pPr>
      <w:r w:rsidRPr="004353C9">
        <w:rPr>
          <w:i/>
        </w:rPr>
        <w:t>Document</w:t>
      </w:r>
      <w:r>
        <w:t>: Partnerships for delivery in the ocean health theme of GOOS</w:t>
      </w:r>
    </w:p>
    <w:p w14:paraId="62EFBA0A" w14:textId="0E5DC9D7" w:rsidR="00D544D9" w:rsidRPr="003A5269" w:rsidRDefault="004353C9" w:rsidP="004353C9">
      <w:pPr>
        <w:pStyle w:val="Normal1"/>
        <w:rPr>
          <w:i/>
        </w:rPr>
      </w:pPr>
      <w:r>
        <w:t>Returning to item 6, we will take stock of our partnership process generally, but spend time looking at the approach to develop partnerships for delivery in ocean health.</w:t>
      </w:r>
    </w:p>
    <w:p w14:paraId="2D9B1D9A" w14:textId="77777777" w:rsidR="005541E7" w:rsidRPr="003A5269" w:rsidRDefault="005541E7" w:rsidP="00E535E6">
      <w:pPr>
        <w:pStyle w:val="Normal1"/>
      </w:pPr>
    </w:p>
    <w:p w14:paraId="05979233" w14:textId="1647BC2D" w:rsidR="00FE1086" w:rsidRDefault="00E535E6" w:rsidP="00BF739D">
      <w:pPr>
        <w:pStyle w:val="Normal1"/>
        <w:keepNext/>
        <w:spacing w:after="0"/>
      </w:pPr>
      <w:r w:rsidRPr="003A5269">
        <w:rPr>
          <w:b/>
        </w:rPr>
        <w:t>1</w:t>
      </w:r>
      <w:r w:rsidR="001A312F" w:rsidRPr="003A5269">
        <w:rPr>
          <w:b/>
        </w:rPr>
        <w:t>1</w:t>
      </w:r>
      <w:r w:rsidRPr="003A5269">
        <w:rPr>
          <w:b/>
        </w:rPr>
        <w:t>.5</w:t>
      </w:r>
      <w:r w:rsidRPr="003A5269">
        <w:rPr>
          <w:b/>
        </w:rPr>
        <w:tab/>
        <w:t>Advocacy and communications</w:t>
      </w:r>
    </w:p>
    <w:p w14:paraId="0D8E28E7" w14:textId="77777777" w:rsidR="00FE1086" w:rsidRPr="00F608DD" w:rsidRDefault="00FE1086" w:rsidP="00FE1086">
      <w:pPr>
        <w:pStyle w:val="Heading2"/>
        <w:spacing w:before="0"/>
        <w:rPr>
          <w:b w:val="0"/>
          <w:i/>
          <w:sz w:val="18"/>
          <w:szCs w:val="18"/>
        </w:rPr>
      </w:pPr>
      <w:r w:rsidRPr="003A5269">
        <w:rPr>
          <w:b w:val="0"/>
          <w:i/>
          <w:sz w:val="18"/>
          <w:szCs w:val="18"/>
        </w:rPr>
        <w:t>(</w:t>
      </w:r>
      <w:r>
        <w:rPr>
          <w:b w:val="0"/>
          <w:i/>
          <w:sz w:val="18"/>
          <w:szCs w:val="18"/>
        </w:rPr>
        <w:t>40</w:t>
      </w:r>
      <w:r w:rsidRPr="003A5269">
        <w:rPr>
          <w:b w:val="0"/>
          <w:i/>
          <w:sz w:val="18"/>
          <w:szCs w:val="18"/>
        </w:rPr>
        <w:t xml:space="preserve"> minutes)</w:t>
      </w:r>
    </w:p>
    <w:p w14:paraId="0609F99A" w14:textId="776324BC" w:rsidR="00D544D9" w:rsidRPr="00E56A73" w:rsidRDefault="00BF739D" w:rsidP="00E535E6">
      <w:pPr>
        <w:pStyle w:val="Normal1"/>
      </w:pPr>
      <w:r>
        <w:t>Strategic Objective 2</w:t>
      </w:r>
      <w:r w:rsidR="001E4B7A">
        <w:t xml:space="preserve"> is to build advocacy and visibility with stakeholders through communicating with key users and national funders.</w:t>
      </w:r>
      <w:r w:rsidR="00E56A73">
        <w:t xml:space="preserve"> The SC will focus on the interaction of global efforts with the GRAs and GOOS National Focal Points, those leading national observing efforts, and their key expectations out of the communication and interaction with GOOS.</w:t>
      </w:r>
    </w:p>
    <w:p w14:paraId="0DF46A3C" w14:textId="79D45629" w:rsidR="00754C07" w:rsidRPr="003A5269" w:rsidRDefault="006D2941">
      <w:pPr>
        <w:pStyle w:val="Heading2"/>
        <w:rPr>
          <w:b w:val="0"/>
          <w:i/>
          <w:sz w:val="18"/>
          <w:szCs w:val="18"/>
        </w:rPr>
      </w:pPr>
      <w:r w:rsidRPr="003A5269">
        <w:t>1</w:t>
      </w:r>
      <w:r w:rsidR="001A312F" w:rsidRPr="003A5269">
        <w:t>2</w:t>
      </w:r>
      <w:r w:rsidR="0093096F" w:rsidRPr="003A5269">
        <w:t xml:space="preserve">. </w:t>
      </w:r>
      <w:r w:rsidRPr="003A5269">
        <w:t>Implementation Planning: overall resourcing</w:t>
      </w:r>
      <w:r w:rsidR="0093096F" w:rsidRPr="003A5269">
        <w:br/>
      </w:r>
      <w:r w:rsidR="0093096F" w:rsidRPr="003A5269">
        <w:rPr>
          <w:b w:val="0"/>
          <w:i/>
          <w:sz w:val="18"/>
          <w:szCs w:val="18"/>
        </w:rPr>
        <w:t>(</w:t>
      </w:r>
      <w:r w:rsidR="00D5661B">
        <w:rPr>
          <w:b w:val="0"/>
          <w:i/>
          <w:sz w:val="18"/>
          <w:szCs w:val="18"/>
        </w:rPr>
        <w:t xml:space="preserve">Albert Fischer, </w:t>
      </w:r>
      <w:r w:rsidR="004F175D" w:rsidRPr="003A5269">
        <w:rPr>
          <w:b w:val="0"/>
          <w:i/>
          <w:sz w:val="18"/>
          <w:szCs w:val="18"/>
        </w:rPr>
        <w:t>30</w:t>
      </w:r>
      <w:r w:rsidR="0093096F" w:rsidRPr="003A5269">
        <w:rPr>
          <w:b w:val="0"/>
          <w:i/>
          <w:sz w:val="18"/>
          <w:szCs w:val="18"/>
        </w:rPr>
        <w:t xml:space="preserve"> min)</w:t>
      </w:r>
    </w:p>
    <w:p w14:paraId="29A99C1C" w14:textId="3959BB5D" w:rsidR="00754C07" w:rsidRPr="003A5269" w:rsidRDefault="00973BC6">
      <w:pPr>
        <w:pStyle w:val="Normal1"/>
      </w:pPr>
      <w:r w:rsidRPr="003A5269">
        <w:t>The SC will discuss and approve the overall resourcing message in the Implementation Plan (see document in item 3) provided to the IOC Assembly, and identify opportunities and actions for improving the funding situation for GOOS activities.</w:t>
      </w:r>
    </w:p>
    <w:p w14:paraId="4DE1FE40" w14:textId="77777777" w:rsidR="00973BC6" w:rsidRPr="003A5269" w:rsidRDefault="00973BC6">
      <w:pPr>
        <w:pStyle w:val="Normal1"/>
      </w:pPr>
    </w:p>
    <w:p w14:paraId="5576CCEC" w14:textId="38BEBFF6" w:rsidR="00417BD5" w:rsidRPr="003A5269" w:rsidRDefault="006D2941" w:rsidP="00DF782E">
      <w:pPr>
        <w:pStyle w:val="Normal1"/>
        <w:rPr>
          <w:i/>
          <w:sz w:val="18"/>
          <w:szCs w:val="18"/>
        </w:rPr>
      </w:pPr>
      <w:r w:rsidRPr="003A5269">
        <w:rPr>
          <w:b/>
          <w:sz w:val="24"/>
          <w:szCs w:val="24"/>
        </w:rPr>
        <w:t>1</w:t>
      </w:r>
      <w:r w:rsidR="001A312F" w:rsidRPr="003A5269">
        <w:rPr>
          <w:b/>
          <w:sz w:val="24"/>
          <w:szCs w:val="24"/>
        </w:rPr>
        <w:t>3</w:t>
      </w:r>
      <w:r w:rsidR="00417BD5" w:rsidRPr="003A5269">
        <w:rPr>
          <w:b/>
          <w:sz w:val="24"/>
          <w:szCs w:val="24"/>
        </w:rPr>
        <w:t xml:space="preserve">. </w:t>
      </w:r>
      <w:r w:rsidRPr="003A5269">
        <w:rPr>
          <w:b/>
          <w:sz w:val="24"/>
          <w:szCs w:val="24"/>
        </w:rPr>
        <w:t>S</w:t>
      </w:r>
      <w:r w:rsidR="00973BC6" w:rsidRPr="003A5269">
        <w:rPr>
          <w:b/>
          <w:sz w:val="24"/>
          <w:szCs w:val="24"/>
        </w:rPr>
        <w:t xml:space="preserve">teering </w:t>
      </w:r>
      <w:r w:rsidRPr="003A5269">
        <w:rPr>
          <w:b/>
          <w:sz w:val="24"/>
          <w:szCs w:val="24"/>
        </w:rPr>
        <w:t>C</w:t>
      </w:r>
      <w:r w:rsidR="00973BC6" w:rsidRPr="003A5269">
        <w:rPr>
          <w:b/>
          <w:sz w:val="24"/>
          <w:szCs w:val="24"/>
        </w:rPr>
        <w:t>ommittee</w:t>
      </w:r>
      <w:r w:rsidRPr="003A5269">
        <w:rPr>
          <w:b/>
          <w:sz w:val="24"/>
          <w:szCs w:val="24"/>
        </w:rPr>
        <w:t xml:space="preserve"> renewal</w:t>
      </w:r>
      <w:r w:rsidR="00417BD5" w:rsidRPr="003A5269">
        <w:br/>
      </w:r>
      <w:r w:rsidR="00417BD5" w:rsidRPr="003A5269">
        <w:rPr>
          <w:i/>
          <w:sz w:val="18"/>
          <w:szCs w:val="18"/>
        </w:rPr>
        <w:t>(</w:t>
      </w:r>
      <w:r w:rsidR="00D5661B">
        <w:rPr>
          <w:i/>
          <w:sz w:val="18"/>
          <w:szCs w:val="18"/>
        </w:rPr>
        <w:t xml:space="preserve">John Gunn, </w:t>
      </w:r>
      <w:r w:rsidR="00767875" w:rsidRPr="003A5269">
        <w:rPr>
          <w:i/>
          <w:sz w:val="18"/>
          <w:szCs w:val="18"/>
        </w:rPr>
        <w:t>30</w:t>
      </w:r>
      <w:r w:rsidR="00417BD5" w:rsidRPr="003A5269">
        <w:rPr>
          <w:i/>
          <w:sz w:val="18"/>
          <w:szCs w:val="18"/>
        </w:rPr>
        <w:t xml:space="preserve"> min)</w:t>
      </w:r>
    </w:p>
    <w:p w14:paraId="2B982A4B" w14:textId="58A7C2FD" w:rsidR="00767875" w:rsidRPr="003A5269" w:rsidRDefault="00767875" w:rsidP="00767875">
      <w:pPr>
        <w:pStyle w:val="Normal1"/>
        <w:numPr>
          <w:ilvl w:val="0"/>
          <w:numId w:val="10"/>
        </w:numPr>
      </w:pPr>
      <w:r w:rsidRPr="003A5269">
        <w:rPr>
          <w:i/>
        </w:rPr>
        <w:t>Document:</w:t>
      </w:r>
      <w:r w:rsidRPr="003A5269">
        <w:t xml:space="preserve"> </w:t>
      </w:r>
      <w:hyperlink r:id="rId25" w:history="1">
        <w:r w:rsidR="00777A9A" w:rsidRPr="00777A9A">
          <w:rPr>
            <w:rStyle w:val="Hyperlink"/>
          </w:rPr>
          <w:t>“Designing” the GOOS Steering Committee we need to deliver the Global Ocean Observing System 2030 Strategy</w:t>
        </w:r>
      </w:hyperlink>
    </w:p>
    <w:p w14:paraId="6D901458" w14:textId="641C7B9E" w:rsidR="00767875" w:rsidRPr="003A5269" w:rsidRDefault="00767875" w:rsidP="00DF782E">
      <w:pPr>
        <w:pStyle w:val="Normal1"/>
      </w:pPr>
      <w:r w:rsidRPr="003A5269">
        <w:t>In light of discussions about the development of partnerships, implementing the ambitious strategy, and governance of ocean observations, the SC will discuss and approve a process to renew its membership and several vacant positions.</w:t>
      </w:r>
    </w:p>
    <w:p w14:paraId="5626195C" w14:textId="53E39BCF" w:rsidR="00754C07" w:rsidRPr="003A5269" w:rsidRDefault="0093096F" w:rsidP="000071DF">
      <w:pPr>
        <w:pStyle w:val="Heading2"/>
        <w:rPr>
          <w:b w:val="0"/>
          <w:i/>
          <w:sz w:val="18"/>
          <w:szCs w:val="18"/>
        </w:rPr>
      </w:pPr>
      <w:r w:rsidRPr="003A5269">
        <w:t>1</w:t>
      </w:r>
      <w:r w:rsidR="001A312F" w:rsidRPr="003A5269">
        <w:t>4</w:t>
      </w:r>
      <w:r w:rsidRPr="003A5269">
        <w:t>. Review of past actions of the Steering Committee</w:t>
      </w:r>
      <w:r w:rsidRPr="003A5269">
        <w:br/>
      </w:r>
      <w:r w:rsidRPr="003A5269">
        <w:rPr>
          <w:b w:val="0"/>
          <w:i/>
          <w:sz w:val="18"/>
          <w:szCs w:val="18"/>
        </w:rPr>
        <w:t>(</w:t>
      </w:r>
      <w:r w:rsidR="00FC5A5C">
        <w:rPr>
          <w:b w:val="0"/>
          <w:i/>
          <w:sz w:val="18"/>
          <w:szCs w:val="18"/>
        </w:rPr>
        <w:t xml:space="preserve">Albert Fischer, </w:t>
      </w:r>
      <w:r w:rsidR="004F175D" w:rsidRPr="003A5269">
        <w:rPr>
          <w:b w:val="0"/>
          <w:i/>
          <w:sz w:val="18"/>
          <w:szCs w:val="18"/>
        </w:rPr>
        <w:t>3</w:t>
      </w:r>
      <w:r w:rsidRPr="003A5269">
        <w:rPr>
          <w:b w:val="0"/>
          <w:i/>
          <w:sz w:val="18"/>
          <w:szCs w:val="18"/>
        </w:rPr>
        <w:t>0 min)</w:t>
      </w:r>
    </w:p>
    <w:p w14:paraId="0EA7CE25" w14:textId="598FF9FE" w:rsidR="00754C07" w:rsidRPr="003A5269" w:rsidRDefault="0093096F">
      <w:pPr>
        <w:pStyle w:val="Normal1"/>
      </w:pPr>
      <w:r w:rsidRPr="003A5269">
        <w:t>Review of those actions not completed, should be maintained for the next period within the GOO</w:t>
      </w:r>
      <w:r w:rsidR="004F175D" w:rsidRPr="003A5269">
        <w:t>S</w:t>
      </w:r>
      <w:r w:rsidRPr="003A5269">
        <w:t xml:space="preserve"> Strategy and Implementation Plan, what is required to complete.</w:t>
      </w:r>
    </w:p>
    <w:p w14:paraId="283CBD3F" w14:textId="34687A2C" w:rsidR="00754C07" w:rsidRPr="003A5269" w:rsidRDefault="0093096F">
      <w:pPr>
        <w:pStyle w:val="Heading2"/>
        <w:rPr>
          <w:b w:val="0"/>
          <w:i/>
          <w:sz w:val="18"/>
          <w:szCs w:val="18"/>
        </w:rPr>
      </w:pPr>
      <w:r w:rsidRPr="003A5269">
        <w:t>1</w:t>
      </w:r>
      <w:r w:rsidR="001A312F" w:rsidRPr="003A5269">
        <w:t>5</w:t>
      </w:r>
      <w:r w:rsidRPr="003A5269">
        <w:t>. Review of decisions, recommendations, and actions</w:t>
      </w:r>
      <w:r w:rsidRPr="003A5269">
        <w:br/>
      </w:r>
      <w:r w:rsidRPr="003A5269">
        <w:rPr>
          <w:b w:val="0"/>
          <w:i/>
          <w:sz w:val="18"/>
          <w:szCs w:val="18"/>
        </w:rPr>
        <w:t>(</w:t>
      </w:r>
      <w:r w:rsidR="004F175D" w:rsidRPr="003A5269">
        <w:rPr>
          <w:b w:val="0"/>
          <w:i/>
          <w:sz w:val="18"/>
          <w:szCs w:val="18"/>
        </w:rPr>
        <w:t>60 min</w:t>
      </w:r>
      <w:r w:rsidRPr="003A5269">
        <w:rPr>
          <w:b w:val="0"/>
          <w:i/>
          <w:sz w:val="18"/>
          <w:szCs w:val="18"/>
        </w:rPr>
        <w:t>)</w:t>
      </w:r>
    </w:p>
    <w:sectPr w:rsidR="00754C07" w:rsidRPr="003A5269">
      <w:headerReference w:type="default" r:id="rId26"/>
      <w:headerReference w:type="first" r:id="rId27"/>
      <w:footerReference w:type="first" r:id="rId28"/>
      <w:pgSz w:w="11899" w:h="16838"/>
      <w:pgMar w:top="1418" w:right="1418" w:bottom="1418" w:left="1418"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EE6F5" w14:textId="77777777" w:rsidR="00CA7736" w:rsidRDefault="00CA7736">
      <w:pPr>
        <w:spacing w:after="0"/>
      </w:pPr>
      <w:r>
        <w:separator/>
      </w:r>
    </w:p>
  </w:endnote>
  <w:endnote w:type="continuationSeparator" w:id="0">
    <w:p w14:paraId="1D85735F" w14:textId="77777777" w:rsidR="00CA7736" w:rsidRDefault="00CA77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3F4C" w14:textId="77777777" w:rsidR="002E35D8" w:rsidRDefault="002E35D8">
    <w:pPr>
      <w:pStyle w:val="Normal1"/>
      <w:pBdr>
        <w:top w:val="nil"/>
        <w:left w:val="nil"/>
        <w:bottom w:val="nil"/>
        <w:right w:val="nil"/>
        <w:between w:val="nil"/>
      </w:pBdr>
      <w:tabs>
        <w:tab w:val="center" w:pos="4320"/>
        <w:tab w:val="right" w:pos="8640"/>
      </w:tabs>
      <w:jc w:val="center"/>
      <w:rPr>
        <w:color w:val="000000"/>
      </w:rPr>
    </w:pPr>
    <w:r>
      <w:rPr>
        <w:noProof/>
        <w:lang w:val="es-ES"/>
      </w:rPr>
      <w:drawing>
        <wp:anchor distT="0" distB="0" distL="0" distR="0" simplePos="0" relativeHeight="251659264" behindDoc="0" locked="0" layoutInCell="1" hidden="0" allowOverlap="1" wp14:anchorId="57832945" wp14:editId="5DD33107">
          <wp:simplePos x="0" y="0"/>
          <wp:positionH relativeFrom="margin">
            <wp:posOffset>1080770</wp:posOffset>
          </wp:positionH>
          <wp:positionV relativeFrom="paragraph">
            <wp:posOffset>-7619</wp:posOffset>
          </wp:positionV>
          <wp:extent cx="3606800" cy="482600"/>
          <wp:effectExtent l="0" t="0" r="0" b="0"/>
          <wp:wrapSquare wrapText="bothSides" distT="0" distB="0" distL="0" distR="0"/>
          <wp:docPr id="2" name="image4.png" descr="GOOS_sponsors_logos"/>
          <wp:cNvGraphicFramePr/>
          <a:graphic xmlns:a="http://schemas.openxmlformats.org/drawingml/2006/main">
            <a:graphicData uri="http://schemas.openxmlformats.org/drawingml/2006/picture">
              <pic:pic xmlns:pic="http://schemas.openxmlformats.org/drawingml/2006/picture">
                <pic:nvPicPr>
                  <pic:cNvPr id="0" name="image4.png" descr="GOOS_sponsors_logos"/>
                  <pic:cNvPicPr preferRelativeResize="0"/>
                </pic:nvPicPr>
                <pic:blipFill>
                  <a:blip r:embed="rId1"/>
                  <a:srcRect/>
                  <a:stretch>
                    <a:fillRect/>
                  </a:stretch>
                </pic:blipFill>
                <pic:spPr>
                  <a:xfrm>
                    <a:off x="0" y="0"/>
                    <a:ext cx="3606800" cy="482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542A2" w14:textId="77777777" w:rsidR="00CA7736" w:rsidRDefault="00CA7736">
      <w:pPr>
        <w:spacing w:after="0"/>
      </w:pPr>
      <w:r>
        <w:separator/>
      </w:r>
    </w:p>
  </w:footnote>
  <w:footnote w:type="continuationSeparator" w:id="0">
    <w:p w14:paraId="2925B422" w14:textId="77777777" w:rsidR="00CA7736" w:rsidRDefault="00CA77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929E" w14:textId="4BE2B3E6" w:rsidR="002E35D8" w:rsidRDefault="002E35D8">
    <w:pPr>
      <w:pStyle w:val="Normal1"/>
      <w:pBdr>
        <w:top w:val="nil"/>
        <w:left w:val="nil"/>
        <w:bottom w:val="nil"/>
        <w:right w:val="nil"/>
        <w:between w:val="nil"/>
      </w:pBdr>
      <w:tabs>
        <w:tab w:val="center" w:pos="4320"/>
        <w:tab w:val="right" w:pos="8640"/>
      </w:tabs>
      <w:rPr>
        <w:i/>
        <w:color w:val="000000"/>
        <w:sz w:val="18"/>
        <w:szCs w:val="18"/>
      </w:rPr>
    </w:pPr>
    <w:r>
      <w:rPr>
        <w:i/>
        <w:color w:val="000000"/>
        <w:sz w:val="18"/>
        <w:szCs w:val="18"/>
      </w:rPr>
      <w:t>GOOS SC-</w:t>
    </w:r>
    <w:r w:rsidR="00553F91">
      <w:rPr>
        <w:i/>
        <w:color w:val="000000"/>
        <w:sz w:val="18"/>
        <w:szCs w:val="18"/>
      </w:rPr>
      <w:t>8</w:t>
    </w:r>
    <w:r>
      <w:rPr>
        <w:i/>
        <w:color w:val="000000"/>
        <w:sz w:val="18"/>
        <w:szCs w:val="18"/>
      </w:rPr>
      <w:t xml:space="preserve"> provisional agenda v.</w:t>
    </w:r>
    <w:r w:rsidR="00730E13">
      <w:rPr>
        <w:i/>
        <w:color w:val="000000"/>
        <w:sz w:val="18"/>
        <w:szCs w:val="18"/>
      </w:rPr>
      <w:t>5</w:t>
    </w:r>
    <w:r>
      <w:rPr>
        <w:i/>
        <w:color w:val="000000"/>
        <w:sz w:val="18"/>
        <w:szCs w:val="18"/>
      </w:rPr>
      <w:tab/>
    </w:r>
    <w:r>
      <w:rPr>
        <w:i/>
        <w:color w:val="000000"/>
        <w:sz w:val="18"/>
        <w:szCs w:val="18"/>
      </w:rPr>
      <w:tab/>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4A0951">
      <w:rPr>
        <w:i/>
        <w:noProof/>
        <w:color w:val="000000"/>
        <w:sz w:val="18"/>
        <w:szCs w:val="18"/>
      </w:rPr>
      <w:t>4</w:t>
    </w:r>
    <w:r>
      <w:rPr>
        <w:i/>
        <w:color w:val="00000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BCE3" w14:textId="77777777" w:rsidR="002E35D8" w:rsidRDefault="002E35D8">
    <w:pPr>
      <w:pStyle w:val="Normal1"/>
      <w:pBdr>
        <w:top w:val="nil"/>
        <w:left w:val="nil"/>
        <w:bottom w:val="nil"/>
        <w:right w:val="nil"/>
        <w:between w:val="nil"/>
      </w:pBdr>
      <w:tabs>
        <w:tab w:val="center" w:pos="4320"/>
        <w:tab w:val="right" w:pos="8640"/>
      </w:tabs>
      <w:jc w:val="center"/>
      <w:rPr>
        <w:color w:val="000000"/>
      </w:rPr>
    </w:pPr>
    <w:r>
      <w:rPr>
        <w:noProof/>
        <w:lang w:val="es-ES"/>
      </w:rPr>
      <w:drawing>
        <wp:anchor distT="0" distB="0" distL="114300" distR="114300" simplePos="0" relativeHeight="251658240" behindDoc="0" locked="0" layoutInCell="1" hidden="0" allowOverlap="1" wp14:anchorId="6A03B784" wp14:editId="2BA441F5">
          <wp:simplePos x="0" y="0"/>
          <wp:positionH relativeFrom="margin">
            <wp:posOffset>-48894</wp:posOffset>
          </wp:positionH>
          <wp:positionV relativeFrom="paragraph">
            <wp:posOffset>254634</wp:posOffset>
          </wp:positionV>
          <wp:extent cx="6057900" cy="645160"/>
          <wp:effectExtent l="0" t="0" r="0" b="0"/>
          <wp:wrapNone/>
          <wp:docPr id="1" name="image3.png" descr="GOOS-SC-document-header"/>
          <wp:cNvGraphicFramePr/>
          <a:graphic xmlns:a="http://schemas.openxmlformats.org/drawingml/2006/main">
            <a:graphicData uri="http://schemas.openxmlformats.org/drawingml/2006/picture">
              <pic:pic xmlns:pic="http://schemas.openxmlformats.org/drawingml/2006/picture">
                <pic:nvPicPr>
                  <pic:cNvPr id="0" name="image3.png" descr="GOOS-SC-document-header"/>
                  <pic:cNvPicPr preferRelativeResize="0"/>
                </pic:nvPicPr>
                <pic:blipFill>
                  <a:blip r:embed="rId1"/>
                  <a:srcRect/>
                  <a:stretch>
                    <a:fillRect/>
                  </a:stretch>
                </pic:blipFill>
                <pic:spPr>
                  <a:xfrm>
                    <a:off x="0" y="0"/>
                    <a:ext cx="6057900" cy="6451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36A"/>
    <w:multiLevelType w:val="multilevel"/>
    <w:tmpl w:val="E2020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42B27"/>
    <w:multiLevelType w:val="hybridMultilevel"/>
    <w:tmpl w:val="7E840C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186C64"/>
    <w:multiLevelType w:val="hybridMultilevel"/>
    <w:tmpl w:val="06CA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F654C"/>
    <w:multiLevelType w:val="hybridMultilevel"/>
    <w:tmpl w:val="3FF4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E4E91"/>
    <w:multiLevelType w:val="hybridMultilevel"/>
    <w:tmpl w:val="D25E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33BD9"/>
    <w:multiLevelType w:val="hybridMultilevel"/>
    <w:tmpl w:val="87E0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A24"/>
    <w:multiLevelType w:val="hybridMultilevel"/>
    <w:tmpl w:val="BF468AD2"/>
    <w:lvl w:ilvl="0" w:tplc="04090001">
      <w:start w:val="1"/>
      <w:numFmt w:val="bullet"/>
      <w:lvlText w:val=""/>
      <w:lvlJc w:val="left"/>
      <w:pPr>
        <w:ind w:left="411" w:hanging="360"/>
      </w:pPr>
      <w:rPr>
        <w:rFonts w:ascii="Symbol" w:hAnsi="Symbol"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7" w15:restartNumberingAfterBreak="0">
    <w:nsid w:val="4E1673AB"/>
    <w:multiLevelType w:val="hybridMultilevel"/>
    <w:tmpl w:val="E6D6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F20F7"/>
    <w:multiLevelType w:val="hybridMultilevel"/>
    <w:tmpl w:val="F7FE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16065"/>
    <w:multiLevelType w:val="hybridMultilevel"/>
    <w:tmpl w:val="636EF5B8"/>
    <w:lvl w:ilvl="0" w:tplc="DB641204">
      <w:start w:val="1"/>
      <w:numFmt w:val="decimal"/>
      <w:lvlText w:val="%1."/>
      <w:lvlJc w:val="left"/>
      <w:pPr>
        <w:ind w:left="620" w:hanging="6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5F940758"/>
    <w:multiLevelType w:val="multilevel"/>
    <w:tmpl w:val="C3BEF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DA53C8"/>
    <w:multiLevelType w:val="multilevel"/>
    <w:tmpl w:val="CA1E9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5315D2"/>
    <w:multiLevelType w:val="multilevel"/>
    <w:tmpl w:val="9CFC1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2"/>
  </w:num>
  <w:num w:numId="3">
    <w:abstractNumId w:val="10"/>
  </w:num>
  <w:num w:numId="4">
    <w:abstractNumId w:val="11"/>
  </w:num>
  <w:num w:numId="5">
    <w:abstractNumId w:val="1"/>
  </w:num>
  <w:num w:numId="6">
    <w:abstractNumId w:val="9"/>
  </w:num>
  <w:num w:numId="7">
    <w:abstractNumId w:val="6"/>
  </w:num>
  <w:num w:numId="8">
    <w:abstractNumId w:val="8"/>
  </w:num>
  <w:num w:numId="9">
    <w:abstractNumId w:val="2"/>
  </w:num>
  <w:num w:numId="10">
    <w:abstractNumId w:val="4"/>
  </w:num>
  <w:num w:numId="11">
    <w:abstractNumId w:val="3"/>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07"/>
    <w:rsid w:val="00000204"/>
    <w:rsid w:val="000071DF"/>
    <w:rsid w:val="00013B41"/>
    <w:rsid w:val="00021778"/>
    <w:rsid w:val="00032CBC"/>
    <w:rsid w:val="00072FB1"/>
    <w:rsid w:val="000969A1"/>
    <w:rsid w:val="000A4FF6"/>
    <w:rsid w:val="000A7527"/>
    <w:rsid w:val="000B4F52"/>
    <w:rsid w:val="00134AD8"/>
    <w:rsid w:val="0013627C"/>
    <w:rsid w:val="00146D23"/>
    <w:rsid w:val="00154543"/>
    <w:rsid w:val="00166DA9"/>
    <w:rsid w:val="00195C26"/>
    <w:rsid w:val="001A312F"/>
    <w:rsid w:val="001C13AB"/>
    <w:rsid w:val="001C4C3B"/>
    <w:rsid w:val="001E4B7A"/>
    <w:rsid w:val="001F5BD5"/>
    <w:rsid w:val="002124A0"/>
    <w:rsid w:val="00222527"/>
    <w:rsid w:val="00266FB8"/>
    <w:rsid w:val="0027241C"/>
    <w:rsid w:val="00283FC7"/>
    <w:rsid w:val="002915A5"/>
    <w:rsid w:val="002961EB"/>
    <w:rsid w:val="00296AEA"/>
    <w:rsid w:val="002C2E05"/>
    <w:rsid w:val="002C6674"/>
    <w:rsid w:val="002E35D8"/>
    <w:rsid w:val="00336B34"/>
    <w:rsid w:val="00360B57"/>
    <w:rsid w:val="003632EA"/>
    <w:rsid w:val="0039074D"/>
    <w:rsid w:val="003956FA"/>
    <w:rsid w:val="003A5269"/>
    <w:rsid w:val="003A6F35"/>
    <w:rsid w:val="003B6A3B"/>
    <w:rsid w:val="003C6959"/>
    <w:rsid w:val="003F6069"/>
    <w:rsid w:val="003F6368"/>
    <w:rsid w:val="003F7170"/>
    <w:rsid w:val="00417BD5"/>
    <w:rsid w:val="0042397C"/>
    <w:rsid w:val="00432B58"/>
    <w:rsid w:val="004353C9"/>
    <w:rsid w:val="00450B12"/>
    <w:rsid w:val="00456727"/>
    <w:rsid w:val="00480592"/>
    <w:rsid w:val="004A0951"/>
    <w:rsid w:val="004B6EF8"/>
    <w:rsid w:val="004D1F70"/>
    <w:rsid w:val="004D4100"/>
    <w:rsid w:val="004D6CB9"/>
    <w:rsid w:val="004F175D"/>
    <w:rsid w:val="00507C3C"/>
    <w:rsid w:val="0051777D"/>
    <w:rsid w:val="005374A4"/>
    <w:rsid w:val="00547828"/>
    <w:rsid w:val="00553F91"/>
    <w:rsid w:val="005541E7"/>
    <w:rsid w:val="005571E4"/>
    <w:rsid w:val="005A1AB4"/>
    <w:rsid w:val="005B21CC"/>
    <w:rsid w:val="005D0E7E"/>
    <w:rsid w:val="005D1301"/>
    <w:rsid w:val="005E169F"/>
    <w:rsid w:val="005E7889"/>
    <w:rsid w:val="0062687E"/>
    <w:rsid w:val="0063126C"/>
    <w:rsid w:val="00635AA9"/>
    <w:rsid w:val="006632F7"/>
    <w:rsid w:val="00675BDE"/>
    <w:rsid w:val="00680C72"/>
    <w:rsid w:val="006813BC"/>
    <w:rsid w:val="006D2941"/>
    <w:rsid w:val="006D3201"/>
    <w:rsid w:val="006E0AD0"/>
    <w:rsid w:val="006F5631"/>
    <w:rsid w:val="00722A5E"/>
    <w:rsid w:val="00730E13"/>
    <w:rsid w:val="007428DF"/>
    <w:rsid w:val="00751C34"/>
    <w:rsid w:val="00754C07"/>
    <w:rsid w:val="00767875"/>
    <w:rsid w:val="0077014A"/>
    <w:rsid w:val="00771E99"/>
    <w:rsid w:val="00777A9A"/>
    <w:rsid w:val="007C7C00"/>
    <w:rsid w:val="00807C0F"/>
    <w:rsid w:val="00814B27"/>
    <w:rsid w:val="008303F1"/>
    <w:rsid w:val="00856276"/>
    <w:rsid w:val="008835DC"/>
    <w:rsid w:val="0088472E"/>
    <w:rsid w:val="00885041"/>
    <w:rsid w:val="00891AAC"/>
    <w:rsid w:val="00892DC4"/>
    <w:rsid w:val="008B23BF"/>
    <w:rsid w:val="008E05F8"/>
    <w:rsid w:val="008F28ED"/>
    <w:rsid w:val="00903E05"/>
    <w:rsid w:val="00905454"/>
    <w:rsid w:val="00905F09"/>
    <w:rsid w:val="0093096F"/>
    <w:rsid w:val="00954A4D"/>
    <w:rsid w:val="0097393C"/>
    <w:rsid w:val="00973BC6"/>
    <w:rsid w:val="00990962"/>
    <w:rsid w:val="00994C53"/>
    <w:rsid w:val="009A589F"/>
    <w:rsid w:val="009A779A"/>
    <w:rsid w:val="009D4709"/>
    <w:rsid w:val="009D6B82"/>
    <w:rsid w:val="009E3B59"/>
    <w:rsid w:val="009E4F22"/>
    <w:rsid w:val="00A234E8"/>
    <w:rsid w:val="00A66BEB"/>
    <w:rsid w:val="00A76BB0"/>
    <w:rsid w:val="00A806E0"/>
    <w:rsid w:val="00A977D9"/>
    <w:rsid w:val="00AB4567"/>
    <w:rsid w:val="00AE7BEF"/>
    <w:rsid w:val="00AF1351"/>
    <w:rsid w:val="00AF622C"/>
    <w:rsid w:val="00B27C22"/>
    <w:rsid w:val="00B76301"/>
    <w:rsid w:val="00BF739D"/>
    <w:rsid w:val="00C31F8D"/>
    <w:rsid w:val="00CA3EB0"/>
    <w:rsid w:val="00CA5B9E"/>
    <w:rsid w:val="00CA6615"/>
    <w:rsid w:val="00CA7736"/>
    <w:rsid w:val="00CC551E"/>
    <w:rsid w:val="00CD0B5A"/>
    <w:rsid w:val="00CD5BA4"/>
    <w:rsid w:val="00CE1E24"/>
    <w:rsid w:val="00CF73E6"/>
    <w:rsid w:val="00D4411B"/>
    <w:rsid w:val="00D47791"/>
    <w:rsid w:val="00D51E70"/>
    <w:rsid w:val="00D544D9"/>
    <w:rsid w:val="00D5661B"/>
    <w:rsid w:val="00D57236"/>
    <w:rsid w:val="00D62C8F"/>
    <w:rsid w:val="00D73118"/>
    <w:rsid w:val="00D7558D"/>
    <w:rsid w:val="00D90B52"/>
    <w:rsid w:val="00DA1CE5"/>
    <w:rsid w:val="00DA70AA"/>
    <w:rsid w:val="00DB2D5D"/>
    <w:rsid w:val="00DC1097"/>
    <w:rsid w:val="00DE704E"/>
    <w:rsid w:val="00DF639C"/>
    <w:rsid w:val="00DF782E"/>
    <w:rsid w:val="00E309A7"/>
    <w:rsid w:val="00E3374E"/>
    <w:rsid w:val="00E535E6"/>
    <w:rsid w:val="00E552AA"/>
    <w:rsid w:val="00E56A73"/>
    <w:rsid w:val="00E74B34"/>
    <w:rsid w:val="00E86243"/>
    <w:rsid w:val="00E97615"/>
    <w:rsid w:val="00EA1271"/>
    <w:rsid w:val="00EA53BD"/>
    <w:rsid w:val="00EE3DD6"/>
    <w:rsid w:val="00EE64D3"/>
    <w:rsid w:val="00EE66D3"/>
    <w:rsid w:val="00F608DD"/>
    <w:rsid w:val="00F71703"/>
    <w:rsid w:val="00F71EF6"/>
    <w:rsid w:val="00F80C6A"/>
    <w:rsid w:val="00FA1928"/>
    <w:rsid w:val="00FA49B0"/>
    <w:rsid w:val="00FC5A5C"/>
    <w:rsid w:val="00FD6DD2"/>
    <w:rsid w:val="00FE1086"/>
    <w:rsid w:val="00FF11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6C474"/>
  <w15:docId w15:val="{1F6AF47F-F430-2E43-93F1-33D51F8A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2"/>
        <w:szCs w:val="22"/>
        <w:lang w:val="en-US" w:eastAsia="es-E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240" w:after="240"/>
      <w:outlineLvl w:val="0"/>
    </w:pPr>
    <w:rPr>
      <w:b/>
      <w:sz w:val="28"/>
      <w:szCs w:val="28"/>
    </w:rPr>
  </w:style>
  <w:style w:type="paragraph" w:styleId="Heading2">
    <w:name w:val="heading 2"/>
    <w:basedOn w:val="Normal1"/>
    <w:next w:val="Normal1"/>
    <w:pPr>
      <w:keepNext/>
      <w:keepLines/>
      <w:spacing w:before="360" w:after="240"/>
      <w:outlineLvl w:val="1"/>
    </w:pPr>
    <w:rPr>
      <w:b/>
      <w:sz w:val="24"/>
      <w:szCs w:val="24"/>
    </w:rPr>
  </w:style>
  <w:style w:type="paragraph" w:styleId="Heading3">
    <w:name w:val="heading 3"/>
    <w:basedOn w:val="Normal1"/>
    <w:next w:val="Normal1"/>
    <w:pPr>
      <w:keepNext/>
      <w:keepLines/>
      <w:spacing w:before="240"/>
      <w:outlineLvl w:val="2"/>
    </w:pPr>
    <w:rPr>
      <w:b/>
    </w:rPr>
  </w:style>
  <w:style w:type="paragraph" w:styleId="Heading4">
    <w:name w:val="heading 4"/>
    <w:basedOn w:val="Normal1"/>
    <w:next w:val="Normal1"/>
    <w:pPr>
      <w:keepNext/>
      <w:spacing w:before="180"/>
      <w:outlineLvl w:val="3"/>
    </w:pPr>
    <w:rPr>
      <w:u w:val="single"/>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553F91"/>
    <w:pPr>
      <w:tabs>
        <w:tab w:val="center" w:pos="4536"/>
        <w:tab w:val="right" w:pos="9072"/>
      </w:tabs>
      <w:spacing w:after="0"/>
    </w:pPr>
  </w:style>
  <w:style w:type="character" w:customStyle="1" w:styleId="HeaderChar">
    <w:name w:val="Header Char"/>
    <w:basedOn w:val="DefaultParagraphFont"/>
    <w:link w:val="Header"/>
    <w:uiPriority w:val="99"/>
    <w:rsid w:val="00553F91"/>
  </w:style>
  <w:style w:type="paragraph" w:styleId="Footer">
    <w:name w:val="footer"/>
    <w:basedOn w:val="Normal"/>
    <w:link w:val="FooterChar"/>
    <w:uiPriority w:val="99"/>
    <w:unhideWhenUsed/>
    <w:rsid w:val="00553F91"/>
    <w:pPr>
      <w:tabs>
        <w:tab w:val="center" w:pos="4536"/>
        <w:tab w:val="right" w:pos="9072"/>
      </w:tabs>
      <w:spacing w:after="0"/>
    </w:pPr>
  </w:style>
  <w:style w:type="character" w:customStyle="1" w:styleId="FooterChar">
    <w:name w:val="Footer Char"/>
    <w:basedOn w:val="DefaultParagraphFont"/>
    <w:link w:val="Footer"/>
    <w:uiPriority w:val="99"/>
    <w:rsid w:val="00553F91"/>
  </w:style>
  <w:style w:type="paragraph" w:styleId="ListParagraph">
    <w:name w:val="List Paragraph"/>
    <w:basedOn w:val="Normal"/>
    <w:uiPriority w:val="34"/>
    <w:qFormat/>
    <w:rsid w:val="00AE7BEF"/>
    <w:pPr>
      <w:ind w:left="720"/>
      <w:contextualSpacing/>
    </w:pPr>
  </w:style>
  <w:style w:type="character" w:styleId="Hyperlink">
    <w:name w:val="Hyperlink"/>
    <w:basedOn w:val="DefaultParagraphFont"/>
    <w:uiPriority w:val="99"/>
    <w:unhideWhenUsed/>
    <w:rsid w:val="00CC551E"/>
    <w:rPr>
      <w:color w:val="0000FF" w:themeColor="hyperlink"/>
      <w:u w:val="single"/>
    </w:rPr>
  </w:style>
  <w:style w:type="character" w:styleId="UnresolvedMention">
    <w:name w:val="Unresolved Mention"/>
    <w:basedOn w:val="DefaultParagraphFont"/>
    <w:uiPriority w:val="99"/>
    <w:semiHidden/>
    <w:unhideWhenUsed/>
    <w:rsid w:val="00CC5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0103">
      <w:bodyDiv w:val="1"/>
      <w:marLeft w:val="0"/>
      <w:marRight w:val="0"/>
      <w:marTop w:val="0"/>
      <w:marBottom w:val="0"/>
      <w:divBdr>
        <w:top w:val="none" w:sz="0" w:space="0" w:color="auto"/>
        <w:left w:val="none" w:sz="0" w:space="0" w:color="auto"/>
        <w:bottom w:val="none" w:sz="0" w:space="0" w:color="auto"/>
        <w:right w:val="none" w:sz="0" w:space="0" w:color="auto"/>
      </w:divBdr>
    </w:div>
    <w:div w:id="276722067">
      <w:bodyDiv w:val="1"/>
      <w:marLeft w:val="0"/>
      <w:marRight w:val="0"/>
      <w:marTop w:val="0"/>
      <w:marBottom w:val="0"/>
      <w:divBdr>
        <w:top w:val="none" w:sz="0" w:space="0" w:color="auto"/>
        <w:left w:val="none" w:sz="0" w:space="0" w:color="auto"/>
        <w:bottom w:val="none" w:sz="0" w:space="0" w:color="auto"/>
        <w:right w:val="none" w:sz="0" w:space="0" w:color="auto"/>
      </w:divBdr>
      <w:divsChild>
        <w:div w:id="1969043567">
          <w:marLeft w:val="0"/>
          <w:marRight w:val="0"/>
          <w:marTop w:val="0"/>
          <w:marBottom w:val="75"/>
          <w:divBdr>
            <w:top w:val="none" w:sz="0" w:space="0" w:color="auto"/>
            <w:left w:val="none" w:sz="0" w:space="0" w:color="auto"/>
            <w:bottom w:val="none" w:sz="0" w:space="0" w:color="auto"/>
            <w:right w:val="none" w:sz="0" w:space="0" w:color="auto"/>
          </w:divBdr>
          <w:divsChild>
            <w:div w:id="348991368">
              <w:marLeft w:val="0"/>
              <w:marRight w:val="1500"/>
              <w:marTop w:val="0"/>
              <w:marBottom w:val="150"/>
              <w:divBdr>
                <w:top w:val="none" w:sz="0" w:space="0" w:color="auto"/>
                <w:left w:val="none" w:sz="0" w:space="0" w:color="auto"/>
                <w:bottom w:val="none" w:sz="0" w:space="0" w:color="auto"/>
                <w:right w:val="none" w:sz="0" w:space="0" w:color="auto"/>
              </w:divBdr>
            </w:div>
            <w:div w:id="1132752987">
              <w:marLeft w:val="0"/>
              <w:marRight w:val="0"/>
              <w:marTop w:val="0"/>
              <w:marBottom w:val="0"/>
              <w:divBdr>
                <w:top w:val="none" w:sz="0" w:space="0" w:color="auto"/>
                <w:left w:val="none" w:sz="0" w:space="0" w:color="auto"/>
                <w:bottom w:val="none" w:sz="0" w:space="0" w:color="auto"/>
                <w:right w:val="none" w:sz="0" w:space="0" w:color="auto"/>
              </w:divBdr>
              <w:divsChild>
                <w:div w:id="905335065">
                  <w:marLeft w:val="0"/>
                  <w:marRight w:val="600"/>
                  <w:marTop w:val="0"/>
                  <w:marBottom w:val="0"/>
                  <w:divBdr>
                    <w:top w:val="none" w:sz="0" w:space="0" w:color="auto"/>
                    <w:left w:val="none" w:sz="0" w:space="0" w:color="auto"/>
                    <w:bottom w:val="none" w:sz="0" w:space="0" w:color="auto"/>
                    <w:right w:val="none" w:sz="0" w:space="0" w:color="auto"/>
                  </w:divBdr>
                  <w:divsChild>
                    <w:div w:id="131220186">
                      <w:marLeft w:val="0"/>
                      <w:marRight w:val="0"/>
                      <w:marTop w:val="0"/>
                      <w:marBottom w:val="0"/>
                      <w:divBdr>
                        <w:top w:val="none" w:sz="0" w:space="0" w:color="auto"/>
                        <w:left w:val="none" w:sz="0" w:space="0" w:color="auto"/>
                        <w:bottom w:val="none" w:sz="0" w:space="0" w:color="auto"/>
                        <w:right w:val="none" w:sz="0" w:space="0" w:color="auto"/>
                      </w:divBdr>
                      <w:divsChild>
                        <w:div w:id="3410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7279">
          <w:marLeft w:val="0"/>
          <w:marRight w:val="0"/>
          <w:marTop w:val="0"/>
          <w:marBottom w:val="0"/>
          <w:divBdr>
            <w:top w:val="none" w:sz="0" w:space="0" w:color="auto"/>
            <w:left w:val="none" w:sz="0" w:space="0" w:color="auto"/>
            <w:bottom w:val="none" w:sz="0" w:space="0" w:color="auto"/>
            <w:right w:val="none" w:sz="0" w:space="0" w:color="auto"/>
          </w:divBdr>
          <w:divsChild>
            <w:div w:id="844789098">
              <w:marLeft w:val="0"/>
              <w:marRight w:val="0"/>
              <w:marTop w:val="0"/>
              <w:marBottom w:val="0"/>
              <w:divBdr>
                <w:top w:val="none" w:sz="0" w:space="0" w:color="auto"/>
                <w:left w:val="none" w:sz="0" w:space="0" w:color="auto"/>
                <w:bottom w:val="none" w:sz="0" w:space="0" w:color="auto"/>
                <w:right w:val="none" w:sz="0" w:space="0" w:color="auto"/>
              </w:divBdr>
              <w:divsChild>
                <w:div w:id="314451335">
                  <w:marLeft w:val="0"/>
                  <w:marRight w:val="0"/>
                  <w:marTop w:val="0"/>
                  <w:marBottom w:val="0"/>
                  <w:divBdr>
                    <w:top w:val="none" w:sz="0" w:space="0" w:color="auto"/>
                    <w:left w:val="none" w:sz="0" w:space="0" w:color="auto"/>
                    <w:bottom w:val="none" w:sz="0" w:space="0" w:color="auto"/>
                    <w:right w:val="none" w:sz="0" w:space="0" w:color="auto"/>
                  </w:divBdr>
                  <w:divsChild>
                    <w:div w:id="519006960">
                      <w:marLeft w:val="0"/>
                      <w:marRight w:val="0"/>
                      <w:marTop w:val="0"/>
                      <w:marBottom w:val="0"/>
                      <w:divBdr>
                        <w:top w:val="none" w:sz="0" w:space="0" w:color="auto"/>
                        <w:left w:val="none" w:sz="0" w:space="0" w:color="auto"/>
                        <w:bottom w:val="none" w:sz="0" w:space="0" w:color="auto"/>
                        <w:right w:val="none" w:sz="0" w:space="0" w:color="auto"/>
                      </w:divBdr>
                      <w:divsChild>
                        <w:div w:id="916015437">
                          <w:marLeft w:val="0"/>
                          <w:marRight w:val="0"/>
                          <w:marTop w:val="0"/>
                          <w:marBottom w:val="0"/>
                          <w:divBdr>
                            <w:top w:val="none" w:sz="0" w:space="0" w:color="auto"/>
                            <w:left w:val="none" w:sz="0" w:space="0" w:color="auto"/>
                            <w:bottom w:val="none" w:sz="0" w:space="0" w:color="auto"/>
                            <w:right w:val="none" w:sz="0" w:space="0" w:color="auto"/>
                          </w:divBdr>
                          <w:divsChild>
                            <w:div w:id="323170712">
                              <w:marLeft w:val="0"/>
                              <w:marRight w:val="0"/>
                              <w:marTop w:val="0"/>
                              <w:marBottom w:val="0"/>
                              <w:divBdr>
                                <w:top w:val="none" w:sz="0" w:space="0" w:color="EAEAEA"/>
                                <w:left w:val="none" w:sz="0" w:space="0" w:color="EAEAEA"/>
                                <w:bottom w:val="single" w:sz="6" w:space="15" w:color="EAEAEA"/>
                                <w:right w:val="none" w:sz="0" w:space="0" w:color="EAEAEA"/>
                              </w:divBdr>
                              <w:divsChild>
                                <w:div w:id="898829475">
                                  <w:marLeft w:val="0"/>
                                  <w:marRight w:val="0"/>
                                  <w:marTop w:val="0"/>
                                  <w:marBottom w:val="60"/>
                                  <w:divBdr>
                                    <w:top w:val="none" w:sz="0" w:space="0" w:color="auto"/>
                                    <w:left w:val="none" w:sz="0" w:space="0" w:color="auto"/>
                                    <w:bottom w:val="none" w:sz="0" w:space="0" w:color="auto"/>
                                    <w:right w:val="none" w:sz="0" w:space="0" w:color="auto"/>
                                  </w:divBdr>
                                  <w:divsChild>
                                    <w:div w:id="442576614">
                                      <w:marLeft w:val="0"/>
                                      <w:marRight w:val="0"/>
                                      <w:marTop w:val="0"/>
                                      <w:marBottom w:val="0"/>
                                      <w:divBdr>
                                        <w:top w:val="none" w:sz="0" w:space="0" w:color="auto"/>
                                        <w:left w:val="none" w:sz="0" w:space="0" w:color="auto"/>
                                        <w:bottom w:val="none" w:sz="0" w:space="0" w:color="auto"/>
                                        <w:right w:val="none" w:sz="0" w:space="0" w:color="auto"/>
                                      </w:divBdr>
                                      <w:divsChild>
                                        <w:div w:id="1447237514">
                                          <w:marLeft w:val="0"/>
                                          <w:marRight w:val="0"/>
                                          <w:marTop w:val="0"/>
                                          <w:marBottom w:val="0"/>
                                          <w:divBdr>
                                            <w:top w:val="none" w:sz="0" w:space="0" w:color="auto"/>
                                            <w:left w:val="none" w:sz="0" w:space="0" w:color="auto"/>
                                            <w:bottom w:val="none" w:sz="0" w:space="0" w:color="auto"/>
                                            <w:right w:val="none" w:sz="0" w:space="0" w:color="auto"/>
                                          </w:divBdr>
                                          <w:divsChild>
                                            <w:div w:id="2137215658">
                                              <w:marLeft w:val="0"/>
                                              <w:marRight w:val="0"/>
                                              <w:marTop w:val="0"/>
                                              <w:marBottom w:val="30"/>
                                              <w:divBdr>
                                                <w:top w:val="none" w:sz="0" w:space="0" w:color="auto"/>
                                                <w:left w:val="none" w:sz="0" w:space="0" w:color="auto"/>
                                                <w:bottom w:val="none" w:sz="0" w:space="0" w:color="auto"/>
                                                <w:right w:val="none" w:sz="0" w:space="0" w:color="auto"/>
                                              </w:divBdr>
                                              <w:divsChild>
                                                <w:div w:id="517618715">
                                                  <w:marLeft w:val="0"/>
                                                  <w:marRight w:val="0"/>
                                                  <w:marTop w:val="0"/>
                                                  <w:marBottom w:val="0"/>
                                                  <w:divBdr>
                                                    <w:top w:val="none" w:sz="0" w:space="0" w:color="auto"/>
                                                    <w:left w:val="none" w:sz="0" w:space="0" w:color="auto"/>
                                                    <w:bottom w:val="none" w:sz="0" w:space="0" w:color="auto"/>
                                                    <w:right w:val="none" w:sz="0" w:space="0" w:color="auto"/>
                                                  </w:divBdr>
                                                  <w:divsChild>
                                                    <w:div w:id="1602489889">
                                                      <w:marLeft w:val="0"/>
                                                      <w:marRight w:val="0"/>
                                                      <w:marTop w:val="0"/>
                                                      <w:marBottom w:val="0"/>
                                                      <w:divBdr>
                                                        <w:top w:val="none" w:sz="0" w:space="0" w:color="auto"/>
                                                        <w:left w:val="none" w:sz="0" w:space="0" w:color="auto"/>
                                                        <w:bottom w:val="none" w:sz="0" w:space="0" w:color="auto"/>
                                                        <w:right w:val="none" w:sz="0" w:space="0" w:color="auto"/>
                                                      </w:divBdr>
                                                      <w:divsChild>
                                                        <w:div w:id="401342493">
                                                          <w:marLeft w:val="0"/>
                                                          <w:marRight w:val="0"/>
                                                          <w:marTop w:val="0"/>
                                                          <w:marBottom w:val="0"/>
                                                          <w:divBdr>
                                                            <w:top w:val="none" w:sz="0" w:space="0" w:color="auto"/>
                                                            <w:left w:val="none" w:sz="0" w:space="0" w:color="auto"/>
                                                            <w:bottom w:val="none" w:sz="0" w:space="0" w:color="auto"/>
                                                            <w:right w:val="none" w:sz="0" w:space="0" w:color="auto"/>
                                                          </w:divBdr>
                                                          <w:divsChild>
                                                            <w:div w:id="855191572">
                                                              <w:marLeft w:val="0"/>
                                                              <w:marRight w:val="150"/>
                                                              <w:marTop w:val="150"/>
                                                              <w:marBottom w:val="0"/>
                                                              <w:divBdr>
                                                                <w:top w:val="none" w:sz="0" w:space="0" w:color="auto"/>
                                                                <w:left w:val="none" w:sz="0" w:space="0" w:color="auto"/>
                                                                <w:bottom w:val="none" w:sz="0" w:space="0" w:color="auto"/>
                                                                <w:right w:val="none" w:sz="0" w:space="0" w:color="auto"/>
                                                              </w:divBdr>
                                                              <w:divsChild>
                                                                <w:div w:id="2108497913">
                                                                  <w:marLeft w:val="0"/>
                                                                  <w:marRight w:val="0"/>
                                                                  <w:marTop w:val="0"/>
                                                                  <w:marBottom w:val="0"/>
                                                                  <w:divBdr>
                                                                    <w:top w:val="none" w:sz="0" w:space="0" w:color="auto"/>
                                                                    <w:left w:val="none" w:sz="0" w:space="0" w:color="auto"/>
                                                                    <w:bottom w:val="none" w:sz="0" w:space="0" w:color="auto"/>
                                                                    <w:right w:val="none" w:sz="0" w:space="0" w:color="auto"/>
                                                                  </w:divBdr>
                                                                  <w:divsChild>
                                                                    <w:div w:id="691107638">
                                                                      <w:marLeft w:val="0"/>
                                                                      <w:marRight w:val="0"/>
                                                                      <w:marTop w:val="0"/>
                                                                      <w:marBottom w:val="0"/>
                                                                      <w:divBdr>
                                                                        <w:top w:val="none" w:sz="0" w:space="0" w:color="auto"/>
                                                                        <w:left w:val="none" w:sz="0" w:space="0" w:color="auto"/>
                                                                        <w:bottom w:val="none" w:sz="0" w:space="0" w:color="auto"/>
                                                                        <w:right w:val="none" w:sz="0" w:space="0" w:color="auto"/>
                                                                      </w:divBdr>
                                                                      <w:divsChild>
                                                                        <w:div w:id="1930043078">
                                                                          <w:marLeft w:val="0"/>
                                                                          <w:marRight w:val="0"/>
                                                                          <w:marTop w:val="0"/>
                                                                          <w:marBottom w:val="0"/>
                                                                          <w:divBdr>
                                                                            <w:top w:val="none" w:sz="0" w:space="0" w:color="auto"/>
                                                                            <w:left w:val="none" w:sz="0" w:space="0" w:color="auto"/>
                                                                            <w:bottom w:val="none" w:sz="0" w:space="0" w:color="auto"/>
                                                                            <w:right w:val="none" w:sz="0" w:space="0" w:color="auto"/>
                                                                          </w:divBdr>
                                                                          <w:divsChild>
                                                                            <w:div w:id="3156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771430">
                                                      <w:marLeft w:val="0"/>
                                                      <w:marRight w:val="0"/>
                                                      <w:marTop w:val="0"/>
                                                      <w:marBottom w:val="0"/>
                                                      <w:divBdr>
                                                        <w:top w:val="none" w:sz="0" w:space="0" w:color="auto"/>
                                                        <w:left w:val="none" w:sz="0" w:space="0" w:color="auto"/>
                                                        <w:bottom w:val="none" w:sz="0" w:space="0" w:color="auto"/>
                                                        <w:right w:val="none" w:sz="0" w:space="0" w:color="auto"/>
                                                      </w:divBdr>
                                                      <w:divsChild>
                                                        <w:div w:id="1163351527">
                                                          <w:marLeft w:val="0"/>
                                                          <w:marRight w:val="0"/>
                                                          <w:marTop w:val="0"/>
                                                          <w:marBottom w:val="0"/>
                                                          <w:divBdr>
                                                            <w:top w:val="none" w:sz="0" w:space="0" w:color="auto"/>
                                                            <w:left w:val="none" w:sz="0" w:space="0" w:color="auto"/>
                                                            <w:bottom w:val="none" w:sz="0" w:space="0" w:color="auto"/>
                                                            <w:right w:val="none" w:sz="0" w:space="0" w:color="auto"/>
                                                          </w:divBdr>
                                                          <w:divsChild>
                                                            <w:div w:id="1019937914">
                                                              <w:marLeft w:val="0"/>
                                                              <w:marRight w:val="0"/>
                                                              <w:marTop w:val="0"/>
                                                              <w:marBottom w:val="0"/>
                                                              <w:divBdr>
                                                                <w:top w:val="none" w:sz="0" w:space="0" w:color="auto"/>
                                                                <w:left w:val="none" w:sz="0" w:space="0" w:color="auto"/>
                                                                <w:bottom w:val="none" w:sz="0" w:space="0" w:color="auto"/>
                                                                <w:right w:val="none" w:sz="0" w:space="0" w:color="auto"/>
                                                              </w:divBdr>
                                                              <w:divsChild>
                                                                <w:div w:id="1701197943">
                                                                  <w:marLeft w:val="0"/>
                                                                  <w:marRight w:val="0"/>
                                                                  <w:marTop w:val="0"/>
                                                                  <w:marBottom w:val="0"/>
                                                                  <w:divBdr>
                                                                    <w:top w:val="none" w:sz="0" w:space="0" w:color="auto"/>
                                                                    <w:left w:val="none" w:sz="0" w:space="0" w:color="auto"/>
                                                                    <w:bottom w:val="none" w:sz="0" w:space="0" w:color="auto"/>
                                                                    <w:right w:val="none" w:sz="0" w:space="0" w:color="auto"/>
                                                                  </w:divBdr>
                                                                  <w:divsChild>
                                                                    <w:div w:id="694890458">
                                                                      <w:marLeft w:val="0"/>
                                                                      <w:marRight w:val="0"/>
                                                                      <w:marTop w:val="0"/>
                                                                      <w:marBottom w:val="0"/>
                                                                      <w:divBdr>
                                                                        <w:top w:val="none" w:sz="0" w:space="0" w:color="auto"/>
                                                                        <w:left w:val="none" w:sz="0" w:space="0" w:color="auto"/>
                                                                        <w:bottom w:val="none" w:sz="0" w:space="0" w:color="auto"/>
                                                                        <w:right w:val="none" w:sz="0" w:space="0" w:color="auto"/>
                                                                      </w:divBdr>
                                                                      <w:divsChild>
                                                                        <w:div w:id="366762121">
                                                                          <w:marLeft w:val="0"/>
                                                                          <w:marRight w:val="0"/>
                                                                          <w:marTop w:val="0"/>
                                                                          <w:marBottom w:val="75"/>
                                                                          <w:divBdr>
                                                                            <w:top w:val="none" w:sz="0" w:space="0" w:color="auto"/>
                                                                            <w:left w:val="none" w:sz="0" w:space="0" w:color="auto"/>
                                                                            <w:bottom w:val="none" w:sz="0" w:space="0" w:color="auto"/>
                                                                            <w:right w:val="none" w:sz="0" w:space="0" w:color="auto"/>
                                                                          </w:divBdr>
                                                                          <w:divsChild>
                                                                            <w:div w:id="869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84088">
                                                          <w:marLeft w:val="0"/>
                                                          <w:marRight w:val="0"/>
                                                          <w:marTop w:val="0"/>
                                                          <w:marBottom w:val="0"/>
                                                          <w:divBdr>
                                                            <w:top w:val="none" w:sz="0" w:space="0" w:color="auto"/>
                                                            <w:left w:val="none" w:sz="0" w:space="0" w:color="auto"/>
                                                            <w:bottom w:val="none" w:sz="0" w:space="0" w:color="auto"/>
                                                            <w:right w:val="none" w:sz="0" w:space="0" w:color="auto"/>
                                                          </w:divBdr>
                                                          <w:divsChild>
                                                            <w:div w:id="357238902">
                                                              <w:marLeft w:val="0"/>
                                                              <w:marRight w:val="0"/>
                                                              <w:marTop w:val="0"/>
                                                              <w:marBottom w:val="0"/>
                                                              <w:divBdr>
                                                                <w:top w:val="none" w:sz="0" w:space="0" w:color="auto"/>
                                                                <w:left w:val="none" w:sz="0" w:space="0" w:color="auto"/>
                                                                <w:bottom w:val="none" w:sz="0" w:space="0" w:color="auto"/>
                                                                <w:right w:val="none" w:sz="0" w:space="0" w:color="auto"/>
                                                              </w:divBdr>
                                                              <w:divsChild>
                                                                <w:div w:id="5041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4130">
                                                          <w:marLeft w:val="0"/>
                                                          <w:marRight w:val="0"/>
                                                          <w:marTop w:val="0"/>
                                                          <w:marBottom w:val="0"/>
                                                          <w:divBdr>
                                                            <w:top w:val="none" w:sz="0" w:space="0" w:color="auto"/>
                                                            <w:left w:val="none" w:sz="0" w:space="0" w:color="auto"/>
                                                            <w:bottom w:val="none" w:sz="0" w:space="0" w:color="auto"/>
                                                            <w:right w:val="none" w:sz="0" w:space="0" w:color="auto"/>
                                                          </w:divBdr>
                                                          <w:divsChild>
                                                            <w:div w:id="863592614">
                                                              <w:marLeft w:val="0"/>
                                                              <w:marRight w:val="0"/>
                                                              <w:marTop w:val="0"/>
                                                              <w:marBottom w:val="0"/>
                                                              <w:divBdr>
                                                                <w:top w:val="none" w:sz="0" w:space="0" w:color="auto"/>
                                                                <w:left w:val="none" w:sz="0" w:space="0" w:color="auto"/>
                                                                <w:bottom w:val="none" w:sz="0" w:space="0" w:color="auto"/>
                                                                <w:right w:val="none" w:sz="0" w:space="0" w:color="auto"/>
                                                              </w:divBdr>
                                                              <w:divsChild>
                                                                <w:div w:id="1892383347">
                                                                  <w:marLeft w:val="0"/>
                                                                  <w:marRight w:val="0"/>
                                                                  <w:marTop w:val="0"/>
                                                                  <w:marBottom w:val="0"/>
                                                                  <w:divBdr>
                                                                    <w:top w:val="none" w:sz="0" w:space="0" w:color="auto"/>
                                                                    <w:left w:val="none" w:sz="0" w:space="0" w:color="auto"/>
                                                                    <w:bottom w:val="none" w:sz="0" w:space="0" w:color="auto"/>
                                                                    <w:right w:val="none" w:sz="0" w:space="0" w:color="auto"/>
                                                                  </w:divBdr>
                                                                  <w:divsChild>
                                                                    <w:div w:id="5907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513655">
                                  <w:marLeft w:val="0"/>
                                  <w:marRight w:val="0"/>
                                  <w:marTop w:val="180"/>
                                  <w:marBottom w:val="0"/>
                                  <w:divBdr>
                                    <w:top w:val="none" w:sz="0" w:space="0" w:color="auto"/>
                                    <w:left w:val="none" w:sz="0" w:space="0" w:color="auto"/>
                                    <w:bottom w:val="none" w:sz="0" w:space="0" w:color="auto"/>
                                    <w:right w:val="none" w:sz="0" w:space="0" w:color="auto"/>
                                  </w:divBdr>
                                  <w:divsChild>
                                    <w:div w:id="979698426">
                                      <w:marLeft w:val="0"/>
                                      <w:marRight w:val="0"/>
                                      <w:marTop w:val="0"/>
                                      <w:marBottom w:val="0"/>
                                      <w:divBdr>
                                        <w:top w:val="none" w:sz="0" w:space="0" w:color="auto"/>
                                        <w:left w:val="none" w:sz="0" w:space="0" w:color="auto"/>
                                        <w:bottom w:val="none" w:sz="0" w:space="0" w:color="auto"/>
                                        <w:right w:val="none" w:sz="0" w:space="0" w:color="auto"/>
                                      </w:divBdr>
                                      <w:divsChild>
                                        <w:div w:id="1592473609">
                                          <w:marLeft w:val="0"/>
                                          <w:marRight w:val="0"/>
                                          <w:marTop w:val="0"/>
                                          <w:marBottom w:val="0"/>
                                          <w:divBdr>
                                            <w:top w:val="none" w:sz="0" w:space="0" w:color="auto"/>
                                            <w:left w:val="none" w:sz="0" w:space="0" w:color="auto"/>
                                            <w:bottom w:val="none" w:sz="0" w:space="0" w:color="auto"/>
                                            <w:right w:val="none" w:sz="0" w:space="0" w:color="auto"/>
                                          </w:divBdr>
                                          <w:divsChild>
                                            <w:div w:id="653682124">
                                              <w:marLeft w:val="0"/>
                                              <w:marRight w:val="0"/>
                                              <w:marTop w:val="0"/>
                                              <w:marBottom w:val="0"/>
                                              <w:divBdr>
                                                <w:top w:val="none" w:sz="0" w:space="0" w:color="auto"/>
                                                <w:left w:val="none" w:sz="0" w:space="0" w:color="auto"/>
                                                <w:bottom w:val="none" w:sz="0" w:space="0" w:color="auto"/>
                                                <w:right w:val="none" w:sz="0" w:space="0" w:color="auto"/>
                                              </w:divBdr>
                                              <w:divsChild>
                                                <w:div w:id="473957524">
                                                  <w:marLeft w:val="0"/>
                                                  <w:marRight w:val="0"/>
                                                  <w:marTop w:val="0"/>
                                                  <w:marBottom w:val="0"/>
                                                  <w:divBdr>
                                                    <w:top w:val="none" w:sz="0" w:space="0" w:color="auto"/>
                                                    <w:left w:val="none" w:sz="0" w:space="0" w:color="auto"/>
                                                    <w:bottom w:val="none" w:sz="0" w:space="0" w:color="auto"/>
                                                    <w:right w:val="none" w:sz="0" w:space="0" w:color="auto"/>
                                                  </w:divBdr>
                                                  <w:divsChild>
                                                    <w:div w:id="1277298135">
                                                      <w:marLeft w:val="0"/>
                                                      <w:marRight w:val="0"/>
                                                      <w:marTop w:val="0"/>
                                                      <w:marBottom w:val="0"/>
                                                      <w:divBdr>
                                                        <w:top w:val="none" w:sz="0" w:space="0" w:color="auto"/>
                                                        <w:left w:val="none" w:sz="0" w:space="0" w:color="auto"/>
                                                        <w:bottom w:val="none" w:sz="0" w:space="0" w:color="auto"/>
                                                        <w:right w:val="none" w:sz="0" w:space="0" w:color="auto"/>
                                                      </w:divBdr>
                                                      <w:divsChild>
                                                        <w:div w:id="2115007858">
                                                          <w:marLeft w:val="0"/>
                                                          <w:marRight w:val="0"/>
                                                          <w:marTop w:val="0"/>
                                                          <w:marBottom w:val="0"/>
                                                          <w:divBdr>
                                                            <w:top w:val="none" w:sz="0" w:space="0" w:color="auto"/>
                                                            <w:left w:val="none" w:sz="0" w:space="0" w:color="auto"/>
                                                            <w:bottom w:val="none" w:sz="0" w:space="0" w:color="auto"/>
                                                            <w:right w:val="none" w:sz="0" w:space="0" w:color="auto"/>
                                                          </w:divBdr>
                                                          <w:divsChild>
                                                            <w:div w:id="1237589111">
                                                              <w:marLeft w:val="0"/>
                                                              <w:marRight w:val="0"/>
                                                              <w:marTop w:val="0"/>
                                                              <w:marBottom w:val="0"/>
                                                              <w:divBdr>
                                                                <w:top w:val="none" w:sz="0" w:space="0" w:color="auto"/>
                                                                <w:left w:val="none" w:sz="0" w:space="0" w:color="auto"/>
                                                                <w:bottom w:val="none" w:sz="0" w:space="0" w:color="auto"/>
                                                                <w:right w:val="none" w:sz="0" w:space="0" w:color="auto"/>
                                                              </w:divBdr>
                                                            </w:div>
                                                            <w:div w:id="281964716">
                                                              <w:marLeft w:val="0"/>
                                                              <w:marRight w:val="0"/>
                                                              <w:marTop w:val="0"/>
                                                              <w:marBottom w:val="0"/>
                                                              <w:divBdr>
                                                                <w:top w:val="none" w:sz="0" w:space="0" w:color="auto"/>
                                                                <w:left w:val="none" w:sz="0" w:space="0" w:color="auto"/>
                                                                <w:bottom w:val="none" w:sz="0" w:space="0" w:color="auto"/>
                                                                <w:right w:val="none" w:sz="0" w:space="0" w:color="auto"/>
                                                              </w:divBdr>
                                                            </w:div>
                                                            <w:div w:id="836044867">
                                                              <w:marLeft w:val="0"/>
                                                              <w:marRight w:val="0"/>
                                                              <w:marTop w:val="0"/>
                                                              <w:marBottom w:val="0"/>
                                                              <w:divBdr>
                                                                <w:top w:val="none" w:sz="0" w:space="0" w:color="auto"/>
                                                                <w:left w:val="none" w:sz="0" w:space="0" w:color="auto"/>
                                                                <w:bottom w:val="none" w:sz="0" w:space="0" w:color="auto"/>
                                                                <w:right w:val="none" w:sz="0" w:space="0" w:color="auto"/>
                                                              </w:divBdr>
                                                            </w:div>
                                                            <w:div w:id="2022587486">
                                                              <w:marLeft w:val="0"/>
                                                              <w:marRight w:val="0"/>
                                                              <w:marTop w:val="0"/>
                                                              <w:marBottom w:val="0"/>
                                                              <w:divBdr>
                                                                <w:top w:val="none" w:sz="0" w:space="0" w:color="auto"/>
                                                                <w:left w:val="none" w:sz="0" w:space="0" w:color="auto"/>
                                                                <w:bottom w:val="none" w:sz="0" w:space="0" w:color="auto"/>
                                                                <w:right w:val="none" w:sz="0" w:space="0" w:color="auto"/>
                                                              </w:divBdr>
                                                            </w:div>
                                                            <w:div w:id="2093771605">
                                                              <w:marLeft w:val="0"/>
                                                              <w:marRight w:val="0"/>
                                                              <w:marTop w:val="0"/>
                                                              <w:marBottom w:val="0"/>
                                                              <w:divBdr>
                                                                <w:top w:val="none" w:sz="0" w:space="0" w:color="auto"/>
                                                                <w:left w:val="none" w:sz="0" w:space="0" w:color="auto"/>
                                                                <w:bottom w:val="none" w:sz="0" w:space="0" w:color="auto"/>
                                                                <w:right w:val="none" w:sz="0" w:space="0" w:color="auto"/>
                                                              </w:divBdr>
                                                            </w:div>
                                                            <w:div w:id="1328941716">
                                                              <w:marLeft w:val="0"/>
                                                              <w:marRight w:val="0"/>
                                                              <w:marTop w:val="0"/>
                                                              <w:marBottom w:val="0"/>
                                                              <w:divBdr>
                                                                <w:top w:val="none" w:sz="0" w:space="0" w:color="auto"/>
                                                                <w:left w:val="none" w:sz="0" w:space="0" w:color="auto"/>
                                                                <w:bottom w:val="none" w:sz="0" w:space="0" w:color="auto"/>
                                                                <w:right w:val="none" w:sz="0" w:space="0" w:color="auto"/>
                                                              </w:divBdr>
                                                            </w:div>
                                                            <w:div w:id="1255161987">
                                                              <w:marLeft w:val="720"/>
                                                              <w:marRight w:val="0"/>
                                                              <w:marTop w:val="0"/>
                                                              <w:marBottom w:val="0"/>
                                                              <w:divBdr>
                                                                <w:top w:val="none" w:sz="0" w:space="0" w:color="auto"/>
                                                                <w:left w:val="none" w:sz="0" w:space="0" w:color="auto"/>
                                                                <w:bottom w:val="none" w:sz="0" w:space="0" w:color="auto"/>
                                                                <w:right w:val="none" w:sz="0" w:space="0" w:color="auto"/>
                                                              </w:divBdr>
                                                            </w:div>
                                                            <w:div w:id="1925188301">
                                                              <w:marLeft w:val="720"/>
                                                              <w:marRight w:val="0"/>
                                                              <w:marTop w:val="0"/>
                                                              <w:marBottom w:val="0"/>
                                                              <w:divBdr>
                                                                <w:top w:val="none" w:sz="0" w:space="0" w:color="auto"/>
                                                                <w:left w:val="none" w:sz="0" w:space="0" w:color="auto"/>
                                                                <w:bottom w:val="none" w:sz="0" w:space="0" w:color="auto"/>
                                                                <w:right w:val="none" w:sz="0" w:space="0" w:color="auto"/>
                                                              </w:divBdr>
                                                            </w:div>
                                                            <w:div w:id="1861354257">
                                                              <w:marLeft w:val="720"/>
                                                              <w:marRight w:val="0"/>
                                                              <w:marTop w:val="0"/>
                                                              <w:marBottom w:val="0"/>
                                                              <w:divBdr>
                                                                <w:top w:val="none" w:sz="0" w:space="0" w:color="auto"/>
                                                                <w:left w:val="none" w:sz="0" w:space="0" w:color="auto"/>
                                                                <w:bottom w:val="none" w:sz="0" w:space="0" w:color="auto"/>
                                                                <w:right w:val="none" w:sz="0" w:space="0" w:color="auto"/>
                                                              </w:divBdr>
                                                            </w:div>
                                                            <w:div w:id="796071964">
                                                              <w:marLeft w:val="720"/>
                                                              <w:marRight w:val="0"/>
                                                              <w:marTop w:val="0"/>
                                                              <w:marBottom w:val="0"/>
                                                              <w:divBdr>
                                                                <w:top w:val="none" w:sz="0" w:space="0" w:color="auto"/>
                                                                <w:left w:val="none" w:sz="0" w:space="0" w:color="auto"/>
                                                                <w:bottom w:val="none" w:sz="0" w:space="0" w:color="auto"/>
                                                                <w:right w:val="none" w:sz="0" w:space="0" w:color="auto"/>
                                                              </w:divBdr>
                                                            </w:div>
                                                            <w:div w:id="68892925">
                                                              <w:marLeft w:val="720"/>
                                                              <w:marRight w:val="0"/>
                                                              <w:marTop w:val="0"/>
                                                              <w:marBottom w:val="0"/>
                                                              <w:divBdr>
                                                                <w:top w:val="none" w:sz="0" w:space="0" w:color="auto"/>
                                                                <w:left w:val="none" w:sz="0" w:space="0" w:color="auto"/>
                                                                <w:bottom w:val="none" w:sz="0" w:space="0" w:color="auto"/>
                                                                <w:right w:val="none" w:sz="0" w:space="0" w:color="auto"/>
                                                              </w:divBdr>
                                                            </w:div>
                                                            <w:div w:id="1731416798">
                                                              <w:marLeft w:val="0"/>
                                                              <w:marRight w:val="0"/>
                                                              <w:marTop w:val="0"/>
                                                              <w:marBottom w:val="0"/>
                                                              <w:divBdr>
                                                                <w:top w:val="none" w:sz="0" w:space="0" w:color="auto"/>
                                                                <w:left w:val="none" w:sz="0" w:space="0" w:color="auto"/>
                                                                <w:bottom w:val="none" w:sz="0" w:space="0" w:color="auto"/>
                                                                <w:right w:val="none" w:sz="0" w:space="0" w:color="auto"/>
                                                              </w:divBdr>
                                                            </w:div>
                                                            <w:div w:id="758449046">
                                                              <w:marLeft w:val="0"/>
                                                              <w:marRight w:val="0"/>
                                                              <w:marTop w:val="0"/>
                                                              <w:marBottom w:val="0"/>
                                                              <w:divBdr>
                                                                <w:top w:val="none" w:sz="0" w:space="0" w:color="auto"/>
                                                                <w:left w:val="none" w:sz="0" w:space="0" w:color="auto"/>
                                                                <w:bottom w:val="none" w:sz="0" w:space="0" w:color="auto"/>
                                                                <w:right w:val="none" w:sz="0" w:space="0" w:color="auto"/>
                                                              </w:divBdr>
                                                            </w:div>
                                                            <w:div w:id="220747462">
                                                              <w:marLeft w:val="0"/>
                                                              <w:marRight w:val="0"/>
                                                              <w:marTop w:val="0"/>
                                                              <w:marBottom w:val="0"/>
                                                              <w:divBdr>
                                                                <w:top w:val="none" w:sz="0" w:space="0" w:color="auto"/>
                                                                <w:left w:val="none" w:sz="0" w:space="0" w:color="auto"/>
                                                                <w:bottom w:val="none" w:sz="0" w:space="0" w:color="auto"/>
                                                                <w:right w:val="none" w:sz="0" w:space="0" w:color="auto"/>
                                                              </w:divBdr>
                                                            </w:div>
                                                            <w:div w:id="354888923">
                                                              <w:marLeft w:val="0"/>
                                                              <w:marRight w:val="0"/>
                                                              <w:marTop w:val="0"/>
                                                              <w:marBottom w:val="0"/>
                                                              <w:divBdr>
                                                                <w:top w:val="none" w:sz="0" w:space="0" w:color="auto"/>
                                                                <w:left w:val="none" w:sz="0" w:space="0" w:color="auto"/>
                                                                <w:bottom w:val="none" w:sz="0" w:space="0" w:color="auto"/>
                                                                <w:right w:val="none" w:sz="0" w:space="0" w:color="auto"/>
                                                              </w:divBdr>
                                                            </w:div>
                                                            <w:div w:id="1921526794">
                                                              <w:marLeft w:val="0"/>
                                                              <w:marRight w:val="0"/>
                                                              <w:marTop w:val="0"/>
                                                              <w:marBottom w:val="0"/>
                                                              <w:divBdr>
                                                                <w:top w:val="none" w:sz="0" w:space="0" w:color="auto"/>
                                                                <w:left w:val="none" w:sz="0" w:space="0" w:color="auto"/>
                                                                <w:bottom w:val="none" w:sz="0" w:space="0" w:color="auto"/>
                                                                <w:right w:val="none" w:sz="0" w:space="0" w:color="auto"/>
                                                              </w:divBdr>
                                                            </w:div>
                                                            <w:div w:id="109784634">
                                                              <w:marLeft w:val="0"/>
                                                              <w:marRight w:val="0"/>
                                                              <w:marTop w:val="0"/>
                                                              <w:marBottom w:val="0"/>
                                                              <w:divBdr>
                                                                <w:top w:val="none" w:sz="0" w:space="0" w:color="auto"/>
                                                                <w:left w:val="none" w:sz="0" w:space="0" w:color="auto"/>
                                                                <w:bottom w:val="none" w:sz="0" w:space="0" w:color="auto"/>
                                                                <w:right w:val="none" w:sz="0" w:space="0" w:color="auto"/>
                                                              </w:divBdr>
                                                            </w:div>
                                                            <w:div w:id="1813055699">
                                                              <w:marLeft w:val="0"/>
                                                              <w:marRight w:val="0"/>
                                                              <w:marTop w:val="0"/>
                                                              <w:marBottom w:val="0"/>
                                                              <w:divBdr>
                                                                <w:top w:val="none" w:sz="0" w:space="0" w:color="auto"/>
                                                                <w:left w:val="none" w:sz="0" w:space="0" w:color="auto"/>
                                                                <w:bottom w:val="none" w:sz="0" w:space="0" w:color="auto"/>
                                                                <w:right w:val="none" w:sz="0" w:space="0" w:color="auto"/>
                                                              </w:divBdr>
                                                            </w:div>
                                                            <w:div w:id="173492712">
                                                              <w:marLeft w:val="0"/>
                                                              <w:marRight w:val="0"/>
                                                              <w:marTop w:val="0"/>
                                                              <w:marBottom w:val="0"/>
                                                              <w:divBdr>
                                                                <w:top w:val="none" w:sz="0" w:space="0" w:color="auto"/>
                                                                <w:left w:val="none" w:sz="0" w:space="0" w:color="auto"/>
                                                                <w:bottom w:val="none" w:sz="0" w:space="0" w:color="auto"/>
                                                                <w:right w:val="none" w:sz="0" w:space="0" w:color="auto"/>
                                                              </w:divBdr>
                                                            </w:div>
                                                            <w:div w:id="1454590887">
                                                              <w:marLeft w:val="0"/>
                                                              <w:marRight w:val="0"/>
                                                              <w:marTop w:val="0"/>
                                                              <w:marBottom w:val="0"/>
                                                              <w:divBdr>
                                                                <w:top w:val="none" w:sz="0" w:space="0" w:color="auto"/>
                                                                <w:left w:val="none" w:sz="0" w:space="0" w:color="auto"/>
                                                                <w:bottom w:val="none" w:sz="0" w:space="0" w:color="auto"/>
                                                                <w:right w:val="none" w:sz="0" w:space="0" w:color="auto"/>
                                                              </w:divBdr>
                                                            </w:div>
                                                            <w:div w:id="1407652745">
                                                              <w:marLeft w:val="0"/>
                                                              <w:marRight w:val="0"/>
                                                              <w:marTop w:val="0"/>
                                                              <w:marBottom w:val="0"/>
                                                              <w:divBdr>
                                                                <w:top w:val="none" w:sz="0" w:space="0" w:color="auto"/>
                                                                <w:left w:val="none" w:sz="0" w:space="0" w:color="auto"/>
                                                                <w:bottom w:val="none" w:sz="0" w:space="0" w:color="auto"/>
                                                                <w:right w:val="none" w:sz="0" w:space="0" w:color="auto"/>
                                                              </w:divBdr>
                                                            </w:div>
                                                            <w:div w:id="25446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0066597">
      <w:bodyDiv w:val="1"/>
      <w:marLeft w:val="0"/>
      <w:marRight w:val="0"/>
      <w:marTop w:val="0"/>
      <w:marBottom w:val="0"/>
      <w:divBdr>
        <w:top w:val="none" w:sz="0" w:space="0" w:color="auto"/>
        <w:left w:val="none" w:sz="0" w:space="0" w:color="auto"/>
        <w:bottom w:val="none" w:sz="0" w:space="0" w:color="auto"/>
        <w:right w:val="none" w:sz="0" w:space="0" w:color="auto"/>
      </w:divBdr>
    </w:div>
    <w:div w:id="453794272">
      <w:bodyDiv w:val="1"/>
      <w:marLeft w:val="0"/>
      <w:marRight w:val="0"/>
      <w:marTop w:val="0"/>
      <w:marBottom w:val="0"/>
      <w:divBdr>
        <w:top w:val="none" w:sz="0" w:space="0" w:color="auto"/>
        <w:left w:val="none" w:sz="0" w:space="0" w:color="auto"/>
        <w:bottom w:val="none" w:sz="0" w:space="0" w:color="auto"/>
        <w:right w:val="none" w:sz="0" w:space="0" w:color="auto"/>
      </w:divBdr>
    </w:div>
    <w:div w:id="666789076">
      <w:bodyDiv w:val="1"/>
      <w:marLeft w:val="0"/>
      <w:marRight w:val="0"/>
      <w:marTop w:val="0"/>
      <w:marBottom w:val="0"/>
      <w:divBdr>
        <w:top w:val="none" w:sz="0" w:space="0" w:color="auto"/>
        <w:left w:val="none" w:sz="0" w:space="0" w:color="auto"/>
        <w:bottom w:val="none" w:sz="0" w:space="0" w:color="auto"/>
        <w:right w:val="none" w:sz="0" w:space="0" w:color="auto"/>
      </w:divBdr>
    </w:div>
    <w:div w:id="1087264594">
      <w:bodyDiv w:val="1"/>
      <w:marLeft w:val="0"/>
      <w:marRight w:val="0"/>
      <w:marTop w:val="0"/>
      <w:marBottom w:val="0"/>
      <w:divBdr>
        <w:top w:val="none" w:sz="0" w:space="0" w:color="auto"/>
        <w:left w:val="none" w:sz="0" w:space="0" w:color="auto"/>
        <w:bottom w:val="none" w:sz="0" w:space="0" w:color="auto"/>
        <w:right w:val="none" w:sz="0" w:space="0" w:color="auto"/>
      </w:divBdr>
      <w:divsChild>
        <w:div w:id="1218324427">
          <w:marLeft w:val="0"/>
          <w:marRight w:val="0"/>
          <w:marTop w:val="280"/>
          <w:marBottom w:val="280"/>
          <w:divBdr>
            <w:top w:val="none" w:sz="0" w:space="0" w:color="auto"/>
            <w:left w:val="none" w:sz="0" w:space="0" w:color="auto"/>
            <w:bottom w:val="none" w:sz="0" w:space="0" w:color="auto"/>
            <w:right w:val="none" w:sz="0" w:space="0" w:color="auto"/>
          </w:divBdr>
        </w:div>
        <w:div w:id="881139896">
          <w:marLeft w:val="0"/>
          <w:marRight w:val="0"/>
          <w:marTop w:val="280"/>
          <w:marBottom w:val="280"/>
          <w:divBdr>
            <w:top w:val="none" w:sz="0" w:space="0" w:color="auto"/>
            <w:left w:val="none" w:sz="0" w:space="0" w:color="auto"/>
            <w:bottom w:val="none" w:sz="0" w:space="0" w:color="auto"/>
            <w:right w:val="none" w:sz="0" w:space="0" w:color="auto"/>
          </w:divBdr>
        </w:div>
      </w:divsChild>
    </w:div>
    <w:div w:id="1519194711">
      <w:bodyDiv w:val="1"/>
      <w:marLeft w:val="0"/>
      <w:marRight w:val="0"/>
      <w:marTop w:val="0"/>
      <w:marBottom w:val="0"/>
      <w:divBdr>
        <w:top w:val="none" w:sz="0" w:space="0" w:color="auto"/>
        <w:left w:val="none" w:sz="0" w:space="0" w:color="auto"/>
        <w:bottom w:val="none" w:sz="0" w:space="0" w:color="auto"/>
        <w:right w:val="none" w:sz="0" w:space="0" w:color="auto"/>
      </w:divBdr>
    </w:div>
    <w:div w:id="1622154082">
      <w:bodyDiv w:val="1"/>
      <w:marLeft w:val="0"/>
      <w:marRight w:val="0"/>
      <w:marTop w:val="0"/>
      <w:marBottom w:val="0"/>
      <w:divBdr>
        <w:top w:val="none" w:sz="0" w:space="0" w:color="auto"/>
        <w:left w:val="none" w:sz="0" w:space="0" w:color="auto"/>
        <w:bottom w:val="none" w:sz="0" w:space="0" w:color="auto"/>
        <w:right w:val="none" w:sz="0" w:space="0" w:color="auto"/>
      </w:divBdr>
      <w:divsChild>
        <w:div w:id="333263872">
          <w:marLeft w:val="0"/>
          <w:marRight w:val="0"/>
          <w:marTop w:val="0"/>
          <w:marBottom w:val="0"/>
          <w:divBdr>
            <w:top w:val="none" w:sz="0" w:space="0" w:color="auto"/>
            <w:left w:val="none" w:sz="0" w:space="0" w:color="auto"/>
            <w:bottom w:val="none" w:sz="0" w:space="0" w:color="auto"/>
            <w:right w:val="none" w:sz="0" w:space="0" w:color="auto"/>
          </w:divBdr>
        </w:div>
        <w:div w:id="1952591663">
          <w:marLeft w:val="0"/>
          <w:marRight w:val="0"/>
          <w:marTop w:val="0"/>
          <w:marBottom w:val="0"/>
          <w:divBdr>
            <w:top w:val="none" w:sz="0" w:space="0" w:color="auto"/>
            <w:left w:val="none" w:sz="0" w:space="0" w:color="auto"/>
            <w:bottom w:val="none" w:sz="0" w:space="0" w:color="auto"/>
            <w:right w:val="none" w:sz="0" w:space="0" w:color="auto"/>
          </w:divBdr>
        </w:div>
        <w:div w:id="1137139420">
          <w:marLeft w:val="0"/>
          <w:marRight w:val="0"/>
          <w:marTop w:val="0"/>
          <w:marBottom w:val="0"/>
          <w:divBdr>
            <w:top w:val="none" w:sz="0" w:space="0" w:color="auto"/>
            <w:left w:val="none" w:sz="0" w:space="0" w:color="auto"/>
            <w:bottom w:val="none" w:sz="0" w:space="0" w:color="auto"/>
            <w:right w:val="none" w:sz="0" w:space="0" w:color="auto"/>
          </w:divBdr>
        </w:div>
        <w:div w:id="10398661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goosocean.org/index.php?option=com_oe&amp;task=viewDocumentRecord&amp;docID=24339" TargetMode="External"/><Relationship Id="rId13" Type="http://schemas.openxmlformats.org/officeDocument/2006/relationships/hyperlink" Target="http://goosocean.org/index.php?option=com_oe&amp;task=viewDocumentRecord&amp;docID=24405" TargetMode="External"/><Relationship Id="rId18" Type="http://schemas.openxmlformats.org/officeDocument/2006/relationships/hyperlink" Target="http://tpos2020.org/2nd-report-draf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goosocean.org/index.php?option=com_oe&amp;task=viewEventAgenda&amp;eventID=2321" TargetMode="External"/><Relationship Id="rId7" Type="http://schemas.openxmlformats.org/officeDocument/2006/relationships/hyperlink" Target="http://goosocean.org/goos-sc-8" TargetMode="External"/><Relationship Id="rId12" Type="http://schemas.openxmlformats.org/officeDocument/2006/relationships/hyperlink" Target="http://goosocean.org/index.php?option=com_oe&amp;task=viewDocumentRecord&amp;docID=24406" TargetMode="External"/><Relationship Id="rId17" Type="http://schemas.openxmlformats.org/officeDocument/2006/relationships/hyperlink" Target="http://goosocean.org/index.php?option=com_oe&amp;task=viewDocumentRecord&amp;docID=24329" TargetMode="External"/><Relationship Id="rId25" Type="http://schemas.openxmlformats.org/officeDocument/2006/relationships/hyperlink" Target="http://goosocean.org/index.php?option=com_oe&amp;task=viewDocumentRecord&amp;docID=24401" TargetMode="External"/><Relationship Id="rId2" Type="http://schemas.openxmlformats.org/officeDocument/2006/relationships/styles" Target="styles.xml"/><Relationship Id="rId16" Type="http://schemas.openxmlformats.org/officeDocument/2006/relationships/hyperlink" Target="http://goosocean.org/index.php?option=com_oe&amp;task=viewDocumentRecord&amp;docID=24400" TargetMode="External"/><Relationship Id="rId20" Type="http://schemas.openxmlformats.org/officeDocument/2006/relationships/hyperlink" Target="http://goosocean.org/index.php?option=com_oe&amp;task=viewDocumentRecord&amp;docID=2432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osocean.org/index.php?option=com_oe&amp;task=viewDocumentRecord&amp;docID=24404" TargetMode="External"/><Relationship Id="rId24" Type="http://schemas.openxmlformats.org/officeDocument/2006/relationships/hyperlink" Target="http://goosocean.org/index.php?option=com_oe&amp;task=viewDocumentRecord&amp;docID=24340" TargetMode="External"/><Relationship Id="rId5" Type="http://schemas.openxmlformats.org/officeDocument/2006/relationships/footnotes" Target="footnotes.xml"/><Relationship Id="rId15" Type="http://schemas.openxmlformats.org/officeDocument/2006/relationships/hyperlink" Target="http://goosocean.org/index.php?option=com_oe&amp;task=viewDocumentRecord&amp;docID=24399" TargetMode="External"/><Relationship Id="rId23" Type="http://schemas.openxmlformats.org/officeDocument/2006/relationships/hyperlink" Target="http://goosocean.org/index.php?option=com_oe&amp;task=viewDocumentRecord&amp;docID=24390" TargetMode="External"/><Relationship Id="rId28" Type="http://schemas.openxmlformats.org/officeDocument/2006/relationships/footer" Target="footer1.xml"/><Relationship Id="rId10" Type="http://schemas.openxmlformats.org/officeDocument/2006/relationships/hyperlink" Target="http://goosocean.org/index.php?option=com_oe&amp;task=viewDocumentRecord&amp;docID=24397" TargetMode="External"/><Relationship Id="rId19" Type="http://schemas.openxmlformats.org/officeDocument/2006/relationships/hyperlink" Target="http://goosocean.org/index.php?option=com_oe&amp;task=viewDocumentRecord&amp;docID=24394" TargetMode="External"/><Relationship Id="rId4" Type="http://schemas.openxmlformats.org/officeDocument/2006/relationships/webSettings" Target="webSettings.xml"/><Relationship Id="rId9" Type="http://schemas.openxmlformats.org/officeDocument/2006/relationships/hyperlink" Target="http://goosocean.org/index.php?option=com_oe&amp;task=viewDocumentRecord&amp;docID=24402" TargetMode="External"/><Relationship Id="rId14" Type="http://schemas.openxmlformats.org/officeDocument/2006/relationships/hyperlink" Target="http://goosocean.org/index.php?option=com_oe&amp;task=viewDocumentRecord&amp;docID=24403" TargetMode="External"/><Relationship Id="rId22" Type="http://schemas.openxmlformats.org/officeDocument/2006/relationships/hyperlink" Target="http://goosocean.org/index.php?option=com_oe&amp;task=viewDocumentRecord&amp;docID=24389"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GEOMAR</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Tanhua, Toste</dc:creator>
  <cp:lastModifiedBy>Fischer, Albert</cp:lastModifiedBy>
  <cp:revision>8</cp:revision>
  <cp:lastPrinted>2019-04-27T10:18:00Z</cp:lastPrinted>
  <dcterms:created xsi:type="dcterms:W3CDTF">2019-04-27T09:39:00Z</dcterms:created>
  <dcterms:modified xsi:type="dcterms:W3CDTF">2019-04-27T12:36:00Z</dcterms:modified>
</cp:coreProperties>
</file>