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07372" w14:textId="3B721781" w:rsidR="004C6CAF" w:rsidRDefault="006B1154" w:rsidP="006B1154">
      <w:pPr>
        <w:spacing w:before="72" w:line="396" w:lineRule="auto"/>
        <w:ind w:left="643" w:right="330"/>
        <w:jc w:val="center"/>
        <w:rPr>
          <w:b/>
          <w:sz w:val="24"/>
        </w:rPr>
      </w:pPr>
      <w:r>
        <w:rPr>
          <w:b/>
          <w:noProof/>
        </w:rPr>
        <w:drawing>
          <wp:anchor distT="0" distB="0" distL="114300" distR="114300" simplePos="0" relativeHeight="487681536" behindDoc="1" locked="0" layoutInCell="1" allowOverlap="1" wp14:anchorId="1468A381" wp14:editId="5FD5E9A2">
            <wp:simplePos x="0" y="0"/>
            <wp:positionH relativeFrom="column">
              <wp:posOffset>339634</wp:posOffset>
            </wp:positionH>
            <wp:positionV relativeFrom="paragraph">
              <wp:posOffset>63863</wp:posOffset>
            </wp:positionV>
            <wp:extent cx="1180531" cy="1109462"/>
            <wp:effectExtent l="0" t="0" r="635" b="0"/>
            <wp:wrapTight wrapText="bothSides">
              <wp:wrapPolygon edited="0">
                <wp:start x="0" y="0"/>
                <wp:lineTo x="0" y="21143"/>
                <wp:lineTo x="10109" y="21143"/>
                <wp:lineTo x="10806" y="21143"/>
                <wp:lineTo x="12200" y="18546"/>
                <wp:lineTo x="12200" y="17804"/>
                <wp:lineTo x="21263" y="14095"/>
                <wp:lineTo x="21263" y="0"/>
                <wp:lineTo x="0" y="0"/>
              </wp:wrapPolygon>
            </wp:wrapTight>
            <wp:docPr id="206" name="Picture 2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31" cy="1109462"/>
                    </a:xfrm>
                    <a:prstGeom prst="rect">
                      <a:avLst/>
                    </a:prstGeom>
                  </pic:spPr>
                </pic:pic>
              </a:graphicData>
            </a:graphic>
            <wp14:sizeRelH relativeFrom="page">
              <wp14:pctWidth>0</wp14:pctWidth>
            </wp14:sizeRelH>
            <wp14:sizeRelV relativeFrom="page">
              <wp14:pctHeight>0</wp14:pctHeight>
            </wp14:sizeRelV>
          </wp:anchor>
        </w:drawing>
      </w:r>
      <w:r w:rsidR="00C03DAB">
        <w:rPr>
          <w:b/>
          <w:sz w:val="24"/>
        </w:rPr>
        <w:t>TOWS WG Inter-ICG Task Team on Tsunami Watch Operations</w:t>
      </w:r>
    </w:p>
    <w:p w14:paraId="210D05D4" w14:textId="74D4D864" w:rsidR="006B1154" w:rsidRDefault="00C03DAB" w:rsidP="006B1154">
      <w:pPr>
        <w:ind w:left="630" w:right="330"/>
        <w:jc w:val="center"/>
        <w:rPr>
          <w:b/>
          <w:sz w:val="24"/>
        </w:rPr>
      </w:pPr>
      <w:r>
        <w:rPr>
          <w:b/>
          <w:sz w:val="24"/>
        </w:rPr>
        <w:t>Online</w:t>
      </w:r>
      <w:r w:rsidR="000D6700">
        <w:rPr>
          <w:b/>
          <w:sz w:val="24"/>
        </w:rPr>
        <w:t xml:space="preserve"> Meeting</w:t>
      </w:r>
      <w:r w:rsidR="006B1154">
        <w:rPr>
          <w:b/>
          <w:sz w:val="24"/>
        </w:rPr>
        <w:t xml:space="preserve"> 21</w:t>
      </w:r>
      <w:r w:rsidR="006B1154">
        <w:rPr>
          <w:b/>
          <w:spacing w:val="-1"/>
          <w:sz w:val="24"/>
        </w:rPr>
        <w:t xml:space="preserve"> </w:t>
      </w:r>
      <w:r w:rsidR="006B1154">
        <w:rPr>
          <w:b/>
          <w:sz w:val="24"/>
        </w:rPr>
        <w:t>–</w:t>
      </w:r>
      <w:r w:rsidR="006B1154">
        <w:rPr>
          <w:b/>
          <w:spacing w:val="-1"/>
          <w:sz w:val="24"/>
        </w:rPr>
        <w:t xml:space="preserve"> </w:t>
      </w:r>
      <w:r w:rsidR="006B1154">
        <w:rPr>
          <w:b/>
          <w:sz w:val="24"/>
        </w:rPr>
        <w:t>22 February</w:t>
      </w:r>
      <w:r w:rsidR="006B1154">
        <w:rPr>
          <w:b/>
          <w:spacing w:val="-1"/>
          <w:sz w:val="24"/>
        </w:rPr>
        <w:t xml:space="preserve"> </w:t>
      </w:r>
      <w:r w:rsidR="006B1154">
        <w:rPr>
          <w:b/>
          <w:sz w:val="24"/>
        </w:rPr>
        <w:t>2022</w:t>
      </w:r>
    </w:p>
    <w:p w14:paraId="1826FCC8" w14:textId="77777777" w:rsidR="006B1154" w:rsidRDefault="006B1154" w:rsidP="00261A5E">
      <w:pPr>
        <w:ind w:left="630" w:right="330"/>
        <w:jc w:val="center"/>
        <w:rPr>
          <w:b/>
          <w:sz w:val="24"/>
        </w:rPr>
      </w:pPr>
    </w:p>
    <w:p w14:paraId="510029A0" w14:textId="247E664C" w:rsidR="00A958DE" w:rsidRPr="00261A5E" w:rsidRDefault="000E0C3F" w:rsidP="00261A5E">
      <w:pPr>
        <w:ind w:left="630" w:right="330"/>
        <w:jc w:val="center"/>
        <w:rPr>
          <w:b/>
          <w:bCs/>
        </w:rPr>
      </w:pPr>
      <w:r w:rsidRPr="00261A5E">
        <w:rPr>
          <w:b/>
          <w:bCs/>
        </w:rPr>
        <w:t xml:space="preserve">FINAL </w:t>
      </w:r>
      <w:r w:rsidR="00DF7E4F" w:rsidRPr="00261A5E">
        <w:rPr>
          <w:b/>
          <w:bCs/>
        </w:rPr>
        <w:t>REPORT</w:t>
      </w:r>
    </w:p>
    <w:p w14:paraId="510029A1" w14:textId="1852FCCE" w:rsidR="00A958DE" w:rsidRDefault="00A958DE">
      <w:pPr>
        <w:pStyle w:val="BodyText"/>
        <w:rPr>
          <w:b/>
          <w:sz w:val="26"/>
        </w:rPr>
      </w:pPr>
    </w:p>
    <w:p w14:paraId="3194DE4F" w14:textId="28E2B836" w:rsidR="00DF7E4F" w:rsidRDefault="00DF7E4F">
      <w:pPr>
        <w:pStyle w:val="BodyText"/>
        <w:rPr>
          <w:b/>
          <w:sz w:val="26"/>
        </w:rPr>
      </w:pPr>
    </w:p>
    <w:p w14:paraId="7CCC6899" w14:textId="77777777" w:rsidR="00F478C3" w:rsidRDefault="00F478C3">
      <w:pPr>
        <w:pStyle w:val="BodyText"/>
        <w:rPr>
          <w:b/>
          <w:sz w:val="26"/>
        </w:rPr>
      </w:pPr>
    </w:p>
    <w:p w14:paraId="1238DDE1" w14:textId="77777777" w:rsidR="00DF7E4F" w:rsidRDefault="00DF7E4F">
      <w:pPr>
        <w:pStyle w:val="BodyText"/>
        <w:rPr>
          <w:b/>
          <w:sz w:val="26"/>
        </w:rPr>
      </w:pPr>
    </w:p>
    <w:p w14:paraId="624570CD" w14:textId="77777777" w:rsidR="00F46B21" w:rsidRDefault="00883EB7" w:rsidP="00261A5E">
      <w:pPr>
        <w:pStyle w:val="BodyText"/>
        <w:spacing w:line="259" w:lineRule="auto"/>
        <w:ind w:left="456" w:right="162"/>
        <w:jc w:val="both"/>
        <w:rPr>
          <w:b/>
          <w:bCs/>
          <w:color w:val="4F81BD" w:themeColor="accent1"/>
          <w:spacing w:val="1"/>
        </w:rPr>
      </w:pPr>
      <w:r w:rsidRPr="004E77A5">
        <w:rPr>
          <w:b/>
          <w:bCs/>
          <w:color w:val="4F81BD" w:themeColor="accent1"/>
          <w:spacing w:val="1"/>
          <w:u w:val="single"/>
        </w:rPr>
        <w:t>PART A:</w:t>
      </w:r>
      <w:r w:rsidRPr="004E77A5">
        <w:rPr>
          <w:b/>
          <w:bCs/>
          <w:color w:val="4F81BD" w:themeColor="accent1"/>
          <w:spacing w:val="1"/>
        </w:rPr>
        <w:t xml:space="preserve"> </w:t>
      </w:r>
      <w:r w:rsidR="000D6700" w:rsidRPr="004E77A5">
        <w:rPr>
          <w:b/>
          <w:bCs/>
          <w:color w:val="4F81BD" w:themeColor="accent1"/>
          <w:spacing w:val="1"/>
        </w:rPr>
        <w:t xml:space="preserve">1ST JOINT TT TWO AND TT DMP SESSION AND OPENING </w:t>
      </w:r>
    </w:p>
    <w:p w14:paraId="4FE344D8" w14:textId="120EF122" w:rsidR="000D6700" w:rsidRPr="004E77A5" w:rsidRDefault="00F80C69" w:rsidP="00261A5E">
      <w:pPr>
        <w:pStyle w:val="BodyText"/>
        <w:spacing w:line="259" w:lineRule="auto"/>
        <w:ind w:left="456" w:right="162"/>
        <w:jc w:val="both"/>
        <w:rPr>
          <w:b/>
          <w:bCs/>
          <w:color w:val="4F81BD" w:themeColor="accent1"/>
          <w:spacing w:val="1"/>
        </w:rPr>
      </w:pPr>
      <w:r w:rsidRPr="004E77A5">
        <w:rPr>
          <w:b/>
          <w:bCs/>
          <w:color w:val="4F81BD" w:themeColor="accent1"/>
          <w:spacing w:val="1"/>
        </w:rPr>
        <w:t>(Chaired by Dr. Chip McCreery)</w:t>
      </w:r>
    </w:p>
    <w:p w14:paraId="5CD4E50A" w14:textId="77777777" w:rsidR="000D6700" w:rsidRPr="004E77A5" w:rsidRDefault="000D6700" w:rsidP="004E77A5">
      <w:pPr>
        <w:pStyle w:val="BodyText"/>
        <w:spacing w:before="180" w:line="259" w:lineRule="auto"/>
        <w:ind w:left="456" w:right="162"/>
        <w:jc w:val="both"/>
        <w:rPr>
          <w:b/>
          <w:bCs/>
          <w:color w:val="4F81BD" w:themeColor="accent1"/>
          <w:spacing w:val="1"/>
        </w:rPr>
      </w:pPr>
      <w:r w:rsidRPr="004E77A5">
        <w:rPr>
          <w:b/>
          <w:bCs/>
          <w:color w:val="4F81BD" w:themeColor="accent1"/>
          <w:spacing w:val="1"/>
        </w:rPr>
        <w:t>J1 WELCOME &amp; INTRODUCTION</w:t>
      </w:r>
    </w:p>
    <w:p w14:paraId="6E6390EA" w14:textId="58FA84EF" w:rsidR="000D6700" w:rsidRPr="004E77A5" w:rsidRDefault="000D6700" w:rsidP="004E77A5">
      <w:pPr>
        <w:pStyle w:val="BodyText"/>
        <w:spacing w:before="180" w:line="259" w:lineRule="auto"/>
        <w:ind w:left="456" w:right="162"/>
        <w:jc w:val="both"/>
        <w:rPr>
          <w:spacing w:val="1"/>
        </w:rPr>
      </w:pPr>
      <w:r w:rsidRPr="004E77A5">
        <w:rPr>
          <w:spacing w:val="1"/>
        </w:rPr>
        <w:t>Mr Bernardo Aliaga, Head of Tsunami Unit (</w:t>
      </w:r>
      <w:proofErr w:type="spellStart"/>
      <w:r w:rsidRPr="004E77A5">
        <w:rPr>
          <w:spacing w:val="1"/>
        </w:rPr>
        <w:t>a.i</w:t>
      </w:r>
      <w:proofErr w:type="spellEnd"/>
      <w:r w:rsidRPr="004E77A5">
        <w:rPr>
          <w:spacing w:val="1"/>
        </w:rPr>
        <w:t>) welcomed all participants to the joint opening session of TOWS-WG 15 Task Team meetings. He highlighted the generosity and significant contributions among peers in the work on tsunami. There are also new experts joining with new ideas and inputs. </w:t>
      </w:r>
    </w:p>
    <w:p w14:paraId="7CBB4A81" w14:textId="404D4776" w:rsidR="000D6700" w:rsidRPr="004E77A5" w:rsidRDefault="000D6700" w:rsidP="004E77A5">
      <w:pPr>
        <w:pStyle w:val="BodyText"/>
        <w:spacing w:before="180" w:line="259" w:lineRule="auto"/>
        <w:ind w:left="456" w:right="162"/>
        <w:jc w:val="both"/>
        <w:rPr>
          <w:spacing w:val="1"/>
        </w:rPr>
      </w:pPr>
      <w:r w:rsidRPr="004E77A5">
        <w:rPr>
          <w:spacing w:val="1"/>
        </w:rPr>
        <w:t xml:space="preserve">The Task Team Chairs, Mr David Coetzee (Task Team </w:t>
      </w:r>
      <w:r w:rsidR="00C93A1A">
        <w:rPr>
          <w:spacing w:val="1"/>
        </w:rPr>
        <w:t xml:space="preserve">on </w:t>
      </w:r>
      <w:r w:rsidRPr="004E77A5">
        <w:rPr>
          <w:spacing w:val="1"/>
        </w:rPr>
        <w:t xml:space="preserve">Disaster Management and Preparedness TT-DMP) and Mr Charles McCreery Task Team </w:t>
      </w:r>
      <w:r w:rsidR="00C93A1A">
        <w:rPr>
          <w:spacing w:val="1"/>
        </w:rPr>
        <w:t xml:space="preserve">on </w:t>
      </w:r>
      <w:r w:rsidRPr="004E77A5">
        <w:rPr>
          <w:spacing w:val="1"/>
        </w:rPr>
        <w:t>Tsunami Watch Operations TT-TWO) outlined the overall objectives of the two TT meetings.</w:t>
      </w:r>
    </w:p>
    <w:p w14:paraId="38262D7A" w14:textId="1DCAB8AA" w:rsidR="000D6700" w:rsidRPr="004E77A5" w:rsidRDefault="000D6700" w:rsidP="004E77A5">
      <w:pPr>
        <w:pStyle w:val="BodyText"/>
        <w:spacing w:before="180" w:line="259" w:lineRule="auto"/>
        <w:ind w:left="456" w:right="162"/>
        <w:jc w:val="both"/>
        <w:rPr>
          <w:spacing w:val="1"/>
        </w:rPr>
      </w:pPr>
      <w:r w:rsidRPr="004E77A5">
        <w:rPr>
          <w:spacing w:val="1"/>
        </w:rPr>
        <w:t>Mr Charles McCreery noted the importance of TT-DMP and TT-TWO in supporting the work of TOWS</w:t>
      </w:r>
      <w:r w:rsidR="00C93A1A">
        <w:rPr>
          <w:spacing w:val="1"/>
        </w:rPr>
        <w:t>-</w:t>
      </w:r>
      <w:r w:rsidRPr="004E77A5">
        <w:rPr>
          <w:spacing w:val="1"/>
        </w:rPr>
        <w:t xml:space="preserve">WG to further develop a tsunami </w:t>
      </w:r>
      <w:r w:rsidR="00C93A1A">
        <w:rPr>
          <w:spacing w:val="1"/>
        </w:rPr>
        <w:t xml:space="preserve">warning </w:t>
      </w:r>
      <w:r w:rsidRPr="004E77A5">
        <w:rPr>
          <w:spacing w:val="1"/>
        </w:rPr>
        <w:t xml:space="preserve">system for the world </w:t>
      </w:r>
      <w:r w:rsidR="00C93A1A">
        <w:rPr>
          <w:spacing w:val="1"/>
        </w:rPr>
        <w:t>and the</w:t>
      </w:r>
      <w:r w:rsidRPr="004E77A5">
        <w:rPr>
          <w:spacing w:val="1"/>
        </w:rPr>
        <w:t xml:space="preserve"> exchange of information </w:t>
      </w:r>
      <w:r w:rsidR="00C93A1A">
        <w:rPr>
          <w:spacing w:val="1"/>
        </w:rPr>
        <w:t xml:space="preserve">and expertise </w:t>
      </w:r>
      <w:r w:rsidRPr="004E77A5">
        <w:rPr>
          <w:spacing w:val="1"/>
        </w:rPr>
        <w:t>between the four ICGs. A critical goal is to expand the comprehensiveness of the TEWS and</w:t>
      </w:r>
      <w:r w:rsidR="00C93A1A">
        <w:rPr>
          <w:spacing w:val="1"/>
        </w:rPr>
        <w:t xml:space="preserve"> the IOC Tsunami P</w:t>
      </w:r>
      <w:r w:rsidRPr="004E77A5">
        <w:rPr>
          <w:spacing w:val="1"/>
        </w:rPr>
        <w:t xml:space="preserve">rogramme to cover </w:t>
      </w:r>
      <w:r w:rsidR="00C93A1A">
        <w:rPr>
          <w:spacing w:val="1"/>
        </w:rPr>
        <w:t>non-seismic</w:t>
      </w:r>
      <w:r w:rsidRPr="004E77A5">
        <w:rPr>
          <w:spacing w:val="1"/>
        </w:rPr>
        <w:t xml:space="preserve"> tsunamis, address gaps, </w:t>
      </w:r>
      <w:r w:rsidR="00C93A1A">
        <w:rPr>
          <w:spacing w:val="1"/>
        </w:rPr>
        <w:t xml:space="preserve">and </w:t>
      </w:r>
      <w:r w:rsidRPr="004E77A5">
        <w:rPr>
          <w:spacing w:val="1"/>
        </w:rPr>
        <w:t>create products for the maritime community. </w:t>
      </w:r>
    </w:p>
    <w:p w14:paraId="2BAB697A" w14:textId="26DE10E0" w:rsidR="000D6700" w:rsidRPr="004E77A5" w:rsidRDefault="008263DC" w:rsidP="004E77A5">
      <w:pPr>
        <w:pStyle w:val="BodyText"/>
        <w:spacing w:before="180" w:line="259" w:lineRule="auto"/>
        <w:ind w:left="456" w:right="162"/>
        <w:jc w:val="both"/>
        <w:rPr>
          <w:spacing w:val="1"/>
        </w:rPr>
      </w:pPr>
      <w:r>
        <w:rPr>
          <w:spacing w:val="1"/>
        </w:rPr>
        <w:t xml:space="preserve">Mr </w:t>
      </w:r>
      <w:r w:rsidR="000D6700" w:rsidRPr="004E77A5">
        <w:rPr>
          <w:spacing w:val="1"/>
        </w:rPr>
        <w:t xml:space="preserve">David Coetzee, Chair of TT- DMP highlighted that Tsunami Ready will be one of the </w:t>
      </w:r>
      <w:proofErr w:type="gramStart"/>
      <w:r w:rsidR="000D6700" w:rsidRPr="004E77A5">
        <w:rPr>
          <w:spacing w:val="1"/>
        </w:rPr>
        <w:t>main focus</w:t>
      </w:r>
      <w:proofErr w:type="gramEnd"/>
      <w:r w:rsidR="000D6700" w:rsidRPr="004E77A5">
        <w:rPr>
          <w:spacing w:val="1"/>
        </w:rPr>
        <w:t xml:space="preserve"> areas, including Tsunami Ready Guidelines through </w:t>
      </w:r>
      <w:r w:rsidR="00C93A1A">
        <w:rPr>
          <w:spacing w:val="1"/>
        </w:rPr>
        <w:t xml:space="preserve">IOC </w:t>
      </w:r>
      <w:r w:rsidR="000D6700" w:rsidRPr="004E77A5">
        <w:rPr>
          <w:spacing w:val="1"/>
        </w:rPr>
        <w:t>M</w:t>
      </w:r>
      <w:r w:rsidR="00C93A1A">
        <w:rPr>
          <w:spacing w:val="1"/>
        </w:rPr>
        <w:t>&amp;</w:t>
      </w:r>
      <w:r w:rsidR="000D6700" w:rsidRPr="004E77A5">
        <w:rPr>
          <w:spacing w:val="1"/>
        </w:rPr>
        <w:t>G74</w:t>
      </w:r>
      <w:r w:rsidR="00A40C81" w:rsidRPr="00A40C81">
        <w:rPr>
          <w:spacing w:val="1"/>
        </w:rPr>
        <w:t xml:space="preserve"> and progressing Tsunami Ready to an official IOC Programme</w:t>
      </w:r>
      <w:r w:rsidR="000D6700" w:rsidRPr="004E77A5">
        <w:rPr>
          <w:spacing w:val="1"/>
        </w:rPr>
        <w:t>. The TT</w:t>
      </w:r>
      <w:r w:rsidR="00C93A1A">
        <w:rPr>
          <w:spacing w:val="1"/>
        </w:rPr>
        <w:t>-</w:t>
      </w:r>
      <w:r w:rsidR="000D6700" w:rsidRPr="004E77A5">
        <w:rPr>
          <w:spacing w:val="1"/>
        </w:rPr>
        <w:t xml:space="preserve">DMP will also look at programmes under the </w:t>
      </w:r>
      <w:r w:rsidR="00C93A1A">
        <w:rPr>
          <w:spacing w:val="1"/>
        </w:rPr>
        <w:t xml:space="preserve">United Nations </w:t>
      </w:r>
      <w:r w:rsidR="000D6700" w:rsidRPr="004E77A5">
        <w:rPr>
          <w:spacing w:val="1"/>
        </w:rPr>
        <w:t xml:space="preserve">Ocean </w:t>
      </w:r>
      <w:r w:rsidR="00C93A1A">
        <w:rPr>
          <w:spacing w:val="1"/>
        </w:rPr>
        <w:t>D</w:t>
      </w:r>
      <w:r w:rsidR="000D6700" w:rsidRPr="004E77A5">
        <w:rPr>
          <w:spacing w:val="1"/>
        </w:rPr>
        <w:t xml:space="preserve">ecade, training, capacity development, and </w:t>
      </w:r>
      <w:r w:rsidR="00C93A1A">
        <w:rPr>
          <w:spacing w:val="1"/>
        </w:rPr>
        <w:t>world tsunami Awareness Day (</w:t>
      </w:r>
      <w:r w:rsidR="000D6700" w:rsidRPr="004E77A5">
        <w:rPr>
          <w:spacing w:val="1"/>
        </w:rPr>
        <w:t>WTAD</w:t>
      </w:r>
      <w:r w:rsidR="00C93A1A">
        <w:rPr>
          <w:spacing w:val="1"/>
        </w:rPr>
        <w:t>)</w:t>
      </w:r>
      <w:r w:rsidR="000D6700" w:rsidRPr="004E77A5">
        <w:rPr>
          <w:spacing w:val="1"/>
        </w:rPr>
        <w:t>.</w:t>
      </w:r>
    </w:p>
    <w:p w14:paraId="325C46BB" w14:textId="1912429D" w:rsidR="00F80C69" w:rsidRDefault="00F80C69" w:rsidP="00F80C69">
      <w:pPr>
        <w:pStyle w:val="Heading1"/>
        <w:tabs>
          <w:tab w:val="left" w:pos="817"/>
        </w:tabs>
        <w:spacing w:before="201"/>
        <w:ind w:left="450"/>
      </w:pPr>
    </w:p>
    <w:p w14:paraId="4C6ACD44" w14:textId="77777777" w:rsidR="00757A2E" w:rsidRPr="004E77A5" w:rsidRDefault="00757A2E" w:rsidP="004E77A5">
      <w:pPr>
        <w:pStyle w:val="BodyText"/>
        <w:spacing w:before="180" w:line="259" w:lineRule="auto"/>
        <w:ind w:left="456" w:right="162"/>
        <w:jc w:val="both"/>
        <w:rPr>
          <w:b/>
          <w:bCs/>
          <w:color w:val="4F81BD" w:themeColor="accent1"/>
          <w:spacing w:val="1"/>
        </w:rPr>
      </w:pPr>
      <w:r w:rsidRPr="004E77A5">
        <w:rPr>
          <w:b/>
          <w:bCs/>
          <w:color w:val="4F81BD" w:themeColor="accent1"/>
          <w:spacing w:val="1"/>
        </w:rPr>
        <w:t>J2 ATYPICAL TSUNAMIS</w:t>
      </w:r>
    </w:p>
    <w:p w14:paraId="385193BA" w14:textId="051B248F" w:rsidR="00757A2E" w:rsidRDefault="00A40C81">
      <w:pPr>
        <w:pStyle w:val="Heading1"/>
        <w:tabs>
          <w:tab w:val="left" w:pos="817"/>
        </w:tabs>
        <w:spacing w:before="201"/>
        <w:ind w:left="450"/>
        <w:jc w:val="both"/>
        <w:rPr>
          <w:b w:val="0"/>
          <w:bCs w:val="0"/>
        </w:rPr>
      </w:pPr>
      <w:r>
        <w:rPr>
          <w:b w:val="0"/>
          <w:bCs w:val="0"/>
        </w:rPr>
        <w:t>D</w:t>
      </w:r>
      <w:r w:rsidR="00757A2E" w:rsidRPr="004E77A5">
        <w:rPr>
          <w:b w:val="0"/>
          <w:bCs w:val="0"/>
        </w:rPr>
        <w:t xml:space="preserve">r Francois Schindele (TT-TWO) introduced this agenda item and reported on the work of the ad hoc team established under the TT-TWO reviewing the best practices for hazard assessment, </w:t>
      </w:r>
      <w:proofErr w:type="gramStart"/>
      <w:r w:rsidR="00757A2E" w:rsidRPr="004E77A5">
        <w:rPr>
          <w:b w:val="0"/>
          <w:bCs w:val="0"/>
        </w:rPr>
        <w:t>monitoring</w:t>
      </w:r>
      <w:proofErr w:type="gramEnd"/>
      <w:r w:rsidR="00757A2E" w:rsidRPr="004E77A5">
        <w:rPr>
          <w:b w:val="0"/>
          <w:bCs w:val="0"/>
        </w:rPr>
        <w:t xml:space="preserve"> and responding to </w:t>
      </w:r>
      <w:r w:rsidR="00F527B5">
        <w:rPr>
          <w:b w:val="0"/>
          <w:bCs w:val="0"/>
        </w:rPr>
        <w:t>“</w:t>
      </w:r>
      <w:r w:rsidR="00757A2E" w:rsidRPr="004E77A5">
        <w:rPr>
          <w:b w:val="0"/>
          <w:bCs w:val="0"/>
        </w:rPr>
        <w:t>atypical</w:t>
      </w:r>
      <w:r w:rsidR="00F527B5">
        <w:rPr>
          <w:b w:val="0"/>
          <w:bCs w:val="0"/>
        </w:rPr>
        <w:t>”</w:t>
      </w:r>
      <w:r w:rsidR="00757A2E" w:rsidRPr="004E77A5">
        <w:rPr>
          <w:b w:val="0"/>
          <w:bCs w:val="0"/>
        </w:rPr>
        <w:t xml:space="preserve"> tsunamis.</w:t>
      </w:r>
    </w:p>
    <w:p w14:paraId="6571B6E3" w14:textId="2CC0A630" w:rsidR="00A40C81" w:rsidRPr="008E7374" w:rsidRDefault="00A40C81" w:rsidP="00A40C81">
      <w:pPr>
        <w:pStyle w:val="BodyText"/>
        <w:spacing w:before="180" w:line="259" w:lineRule="auto"/>
        <w:ind w:left="456" w:right="162"/>
        <w:jc w:val="both"/>
        <w:rPr>
          <w:spacing w:val="1"/>
        </w:rPr>
      </w:pPr>
      <w:r w:rsidRPr="008E7374">
        <w:rPr>
          <w:spacing w:val="1"/>
        </w:rPr>
        <w:t>A preliminary report was provided last year to the TT-TWO in February 2021. This year a final draft has been submitted for acceptance and publication (</w:t>
      </w:r>
      <w:r w:rsidR="008E7374">
        <w:rPr>
          <w:spacing w:val="1"/>
        </w:rPr>
        <w:t xml:space="preserve">for copy of the draft report </w:t>
      </w:r>
      <w:r w:rsidRPr="008E7374">
        <w:rPr>
          <w:spacing w:val="1"/>
        </w:rPr>
        <w:t xml:space="preserve">see meeting web site </w:t>
      </w:r>
      <w:hyperlink r:id="rId12" w:history="1">
        <w:r w:rsidRPr="008E7374">
          <w:rPr>
            <w:rStyle w:val="Hyperlink"/>
            <w:spacing w:val="1"/>
          </w:rPr>
          <w:t>https://oceanexpert.org/event/3393</w:t>
        </w:r>
      </w:hyperlink>
      <w:r w:rsidRPr="008E7374">
        <w:rPr>
          <w:spacing w:val="1"/>
        </w:rPr>
        <w:t>).</w:t>
      </w:r>
    </w:p>
    <w:p w14:paraId="56821D6C" w14:textId="7960A1D2" w:rsidR="00A40C81" w:rsidRPr="008E7374" w:rsidRDefault="00A40C81" w:rsidP="00A40C81">
      <w:pPr>
        <w:pStyle w:val="Heading1"/>
        <w:tabs>
          <w:tab w:val="left" w:pos="817"/>
        </w:tabs>
        <w:spacing w:before="201"/>
        <w:ind w:left="450"/>
        <w:jc w:val="both"/>
        <w:rPr>
          <w:b w:val="0"/>
          <w:bCs w:val="0"/>
          <w:spacing w:val="1"/>
        </w:rPr>
      </w:pPr>
      <w:r w:rsidRPr="008E7374">
        <w:rPr>
          <w:b w:val="0"/>
          <w:bCs w:val="0"/>
          <w:spacing w:val="1"/>
        </w:rPr>
        <w:t xml:space="preserve">Dr Schindele noted the ad hoc team did not have all the necessary expertise to fully examine all the different types of non-seismic sources generating tsunamis. It would have been better to have </w:t>
      </w:r>
      <w:r w:rsidRPr="008E7374">
        <w:rPr>
          <w:b w:val="0"/>
          <w:bCs w:val="0"/>
          <w:spacing w:val="1"/>
        </w:rPr>
        <w:lastRenderedPageBreak/>
        <w:t xml:space="preserve">separate ad hoc teams of required experts addressing each type of non-seismic generated tsunamis. Nonetheless, the report manages to provide a very good general assessment of the non-seismic generated tsunami hazard. He noted as a next step, more work also now </w:t>
      </w:r>
      <w:proofErr w:type="gramStart"/>
      <w:r w:rsidRPr="008E7374">
        <w:rPr>
          <w:b w:val="0"/>
          <w:bCs w:val="0"/>
          <w:spacing w:val="1"/>
        </w:rPr>
        <w:t>has to</w:t>
      </w:r>
      <w:proofErr w:type="gramEnd"/>
      <w:r w:rsidRPr="008E7374">
        <w:rPr>
          <w:b w:val="0"/>
          <w:bCs w:val="0"/>
          <w:spacing w:val="1"/>
        </w:rPr>
        <w:t xml:space="preserve"> be undertaken to provide guidelines utilizing current best practices to help national monitoring agencies and NTWCs develop Standard Operating Procedures (SOPs) to monitor and warn for non-seismic tsunamis. He reported there are at least </w:t>
      </w:r>
      <w:r w:rsidR="005311B7">
        <w:rPr>
          <w:b w:val="0"/>
          <w:bCs w:val="0"/>
          <w:spacing w:val="1"/>
        </w:rPr>
        <w:t>50</w:t>
      </w:r>
      <w:r w:rsidR="005311B7" w:rsidRPr="008E7374">
        <w:rPr>
          <w:b w:val="0"/>
          <w:bCs w:val="0"/>
          <w:spacing w:val="1"/>
        </w:rPr>
        <w:t xml:space="preserve"> </w:t>
      </w:r>
      <w:r w:rsidRPr="008E7374">
        <w:rPr>
          <w:b w:val="0"/>
          <w:bCs w:val="0"/>
          <w:spacing w:val="1"/>
        </w:rPr>
        <w:t xml:space="preserve">volcanoes with the potential to generate tsunamis. The </w:t>
      </w:r>
      <w:r w:rsidR="005311B7">
        <w:rPr>
          <w:b w:val="0"/>
          <w:bCs w:val="0"/>
          <w:spacing w:val="1"/>
        </w:rPr>
        <w:t>15 January 2022</w:t>
      </w:r>
      <w:r w:rsidR="005311B7" w:rsidRPr="008E7374">
        <w:rPr>
          <w:b w:val="0"/>
          <w:bCs w:val="0"/>
          <w:spacing w:val="1"/>
        </w:rPr>
        <w:t xml:space="preserve"> </w:t>
      </w:r>
      <w:proofErr w:type="spellStart"/>
      <w:r w:rsidRPr="008E7374">
        <w:rPr>
          <w:b w:val="0"/>
          <w:bCs w:val="0"/>
          <w:spacing w:val="1"/>
        </w:rPr>
        <w:t>Hunga</w:t>
      </w:r>
      <w:proofErr w:type="spellEnd"/>
      <w:r w:rsidRPr="008E7374">
        <w:rPr>
          <w:b w:val="0"/>
          <w:bCs w:val="0"/>
          <w:spacing w:val="1"/>
        </w:rPr>
        <w:t xml:space="preserve">-Tonga </w:t>
      </w:r>
      <w:proofErr w:type="spellStart"/>
      <w:r w:rsidRPr="008E7374">
        <w:rPr>
          <w:b w:val="0"/>
          <w:bCs w:val="0"/>
          <w:spacing w:val="1"/>
        </w:rPr>
        <w:t>Hunga</w:t>
      </w:r>
      <w:proofErr w:type="spellEnd"/>
      <w:r w:rsidRPr="008E7374">
        <w:rPr>
          <w:b w:val="0"/>
          <w:bCs w:val="0"/>
          <w:spacing w:val="1"/>
        </w:rPr>
        <w:t xml:space="preserve"> </w:t>
      </w:r>
      <w:proofErr w:type="spellStart"/>
      <w:proofErr w:type="gramStart"/>
      <w:r w:rsidRPr="008E7374">
        <w:rPr>
          <w:b w:val="0"/>
          <w:bCs w:val="0"/>
          <w:spacing w:val="1"/>
        </w:rPr>
        <w:t>Ha‘</w:t>
      </w:r>
      <w:proofErr w:type="gramEnd"/>
      <w:r w:rsidRPr="008E7374">
        <w:rPr>
          <w:b w:val="0"/>
          <w:bCs w:val="0"/>
          <w:spacing w:val="1"/>
        </w:rPr>
        <w:t>apai</w:t>
      </w:r>
      <w:proofErr w:type="spellEnd"/>
      <w:r w:rsidRPr="008E7374">
        <w:rPr>
          <w:b w:val="0"/>
          <w:bCs w:val="0"/>
          <w:spacing w:val="1"/>
        </w:rPr>
        <w:t xml:space="preserve"> (HTHH) volcanic eruption and tsunami event (discussed in the next agenda item) has highlighted the urgency to undertake the identified further work.</w:t>
      </w:r>
    </w:p>
    <w:p w14:paraId="58AF94D8" w14:textId="77777777" w:rsidR="00A40C81" w:rsidRPr="008E7374" w:rsidRDefault="00A40C81" w:rsidP="00A40C81">
      <w:pPr>
        <w:pStyle w:val="Heading1"/>
        <w:tabs>
          <w:tab w:val="left" w:pos="817"/>
        </w:tabs>
        <w:spacing w:before="201"/>
        <w:ind w:left="450"/>
        <w:jc w:val="both"/>
        <w:rPr>
          <w:b w:val="0"/>
          <w:bCs w:val="0"/>
          <w:spacing w:val="1"/>
        </w:rPr>
      </w:pPr>
      <w:r w:rsidRPr="008E7374">
        <w:rPr>
          <w:b w:val="0"/>
          <w:bCs w:val="0"/>
          <w:spacing w:val="1"/>
        </w:rPr>
        <w:t>Mr Rick Bailey advised the meeting that a proposal to hold a Satellite Activity at the upcoming United Nations Ocean Decade Safe Ocean Laboratory (5-7 April 2022) on atypical (non-seismic) tsunamis has been successful. The symposium will draw on the 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284B6BE9" w14:textId="62EE0FCA" w:rsidR="00A40C81" w:rsidRPr="008E7374" w:rsidRDefault="00A40C81" w:rsidP="00A40C81">
      <w:pPr>
        <w:pStyle w:val="Heading1"/>
        <w:tabs>
          <w:tab w:val="left" w:pos="817"/>
        </w:tabs>
        <w:spacing w:before="201"/>
        <w:ind w:left="450"/>
        <w:jc w:val="both"/>
        <w:rPr>
          <w:b w:val="0"/>
          <w:bCs w:val="0"/>
          <w:spacing w:val="1"/>
        </w:rPr>
      </w:pPr>
      <w:r w:rsidRPr="008E7374">
        <w:rPr>
          <w:b w:val="0"/>
          <w:bCs w:val="0"/>
          <w:spacing w:val="1"/>
        </w:rPr>
        <w:t xml:space="preserve">Dr Mohammad Mokhtari recommended from experiences in the </w:t>
      </w:r>
      <w:proofErr w:type="gramStart"/>
      <w:r w:rsidRPr="008E7374">
        <w:rPr>
          <w:b w:val="0"/>
          <w:bCs w:val="0"/>
          <w:spacing w:val="1"/>
        </w:rPr>
        <w:t>North West</w:t>
      </w:r>
      <w:proofErr w:type="gramEnd"/>
      <w:r w:rsidRPr="008E7374">
        <w:rPr>
          <w:b w:val="0"/>
          <w:bCs w:val="0"/>
          <w:spacing w:val="1"/>
        </w:rPr>
        <w:t xml:space="preserve"> Indian Ocean that work needs to be undertaken to better understand the generation of tsunamis from splay faulting and submarine landslides, which can also add to and worsen the magnitude of any more typical subduction zone generated tsunamis. </w:t>
      </w:r>
      <w:proofErr w:type="spellStart"/>
      <w:r w:rsidRPr="008E7374">
        <w:rPr>
          <w:b w:val="0"/>
          <w:bCs w:val="0"/>
          <w:spacing w:val="1"/>
        </w:rPr>
        <w:t>Meteo</w:t>
      </w:r>
      <w:proofErr w:type="spellEnd"/>
      <w:r w:rsidRPr="008E7374">
        <w:rPr>
          <w:b w:val="0"/>
          <w:bCs w:val="0"/>
          <w:spacing w:val="1"/>
        </w:rPr>
        <w:t>-tsunamis have also been observed in the Persian Gulf.</w:t>
      </w:r>
    </w:p>
    <w:p w14:paraId="74755F88" w14:textId="55DEEC53" w:rsidR="00757A2E" w:rsidRDefault="00757A2E" w:rsidP="00757A2E">
      <w:pPr>
        <w:pStyle w:val="Heading1"/>
        <w:tabs>
          <w:tab w:val="left" w:pos="817"/>
        </w:tabs>
        <w:spacing w:before="201"/>
        <w:ind w:left="450"/>
      </w:pPr>
    </w:p>
    <w:p w14:paraId="5FC51657" w14:textId="382AF405" w:rsidR="00757A2E" w:rsidRDefault="00B90FD0" w:rsidP="00757A2E">
      <w:pPr>
        <w:pStyle w:val="Heading1"/>
        <w:tabs>
          <w:tab w:val="left" w:pos="817"/>
        </w:tabs>
        <w:spacing w:before="201"/>
        <w:ind w:left="450"/>
      </w:pPr>
      <w:r w:rsidRPr="003C5D6C">
        <w:rPr>
          <w:b w:val="0"/>
          <w:bCs w:val="0"/>
          <w:noProof/>
        </w:rPr>
        <mc:AlternateContent>
          <mc:Choice Requires="wps">
            <w:drawing>
              <wp:anchor distT="45720" distB="45720" distL="114300" distR="114300" simplePos="0" relativeHeight="487669248" behindDoc="0" locked="1" layoutInCell="1" allowOverlap="1" wp14:anchorId="62E0382F" wp14:editId="0FB272C8">
                <wp:simplePos x="0" y="0"/>
                <wp:positionH relativeFrom="margin">
                  <wp:posOffset>257175</wp:posOffset>
                </wp:positionH>
                <wp:positionV relativeFrom="paragraph">
                  <wp:posOffset>-30480</wp:posOffset>
                </wp:positionV>
                <wp:extent cx="6134100" cy="1323340"/>
                <wp:effectExtent l="0" t="0" r="19050" b="1016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23340"/>
                        </a:xfrm>
                        <a:prstGeom prst="rect">
                          <a:avLst/>
                        </a:prstGeom>
                        <a:solidFill>
                          <a:schemeClr val="bg1">
                            <a:lumMod val="95000"/>
                          </a:schemeClr>
                        </a:solidFill>
                        <a:ln w="9525">
                          <a:solidFill>
                            <a:srgbClr val="000000"/>
                          </a:solidFill>
                          <a:miter lim="800000"/>
                          <a:headEnd/>
                          <a:tailEnd/>
                        </a:ln>
                      </wps:spPr>
                      <wps:txbx>
                        <w:txbxContent>
                          <w:p w14:paraId="7E7DA629" w14:textId="77777777" w:rsidR="00B90FD0" w:rsidRPr="00A40C81" w:rsidRDefault="00B90FD0" w:rsidP="00B90FD0">
                            <w:pPr>
                              <w:spacing w:before="120" w:line="360" w:lineRule="auto"/>
                              <w:ind w:right="274"/>
                              <w:rPr>
                                <w:rFonts w:asciiTheme="majorBidi" w:eastAsia="Arial" w:hAnsiTheme="majorBidi" w:cstheme="majorBidi"/>
                                <w:b/>
                              </w:rPr>
                            </w:pPr>
                            <w:r w:rsidRPr="00A40C81">
                              <w:rPr>
                                <w:rFonts w:asciiTheme="majorBidi" w:eastAsia="Arial" w:hAnsiTheme="majorBidi" w:cstheme="majorBidi"/>
                                <w:b/>
                              </w:rPr>
                              <w:t xml:space="preserve">Recommendation </w:t>
                            </w:r>
                            <w:r>
                              <w:rPr>
                                <w:rFonts w:asciiTheme="majorBidi" w:eastAsia="Arial" w:hAnsiTheme="majorBidi" w:cstheme="majorBidi"/>
                                <w:b/>
                              </w:rPr>
                              <w:t xml:space="preserve">1 </w:t>
                            </w:r>
                            <w:r w:rsidRPr="00A40C81">
                              <w:rPr>
                                <w:rFonts w:asciiTheme="majorBidi" w:eastAsia="Arial" w:hAnsiTheme="majorBidi" w:cstheme="majorBidi"/>
                                <w:b/>
                              </w:rPr>
                              <w:t>on cost benefit analysis for non-seismic generated tsunami monitoring</w:t>
                            </w:r>
                          </w:p>
                          <w:p w14:paraId="355C64C9" w14:textId="77777777" w:rsidR="00B90FD0" w:rsidRPr="00A40C81" w:rsidRDefault="00B90FD0" w:rsidP="00B90FD0">
                            <w:pPr>
                              <w:ind w:left="720"/>
                              <w:rPr>
                                <w:rFonts w:asciiTheme="majorBidi" w:hAnsiTheme="majorBidi" w:cstheme="majorBidi"/>
                                <w:b/>
                                <w:bCs/>
                                <w:color w:val="000000" w:themeColor="text1"/>
                              </w:rPr>
                            </w:pPr>
                            <w:r w:rsidRPr="00A40C81">
                              <w:rPr>
                                <w:rFonts w:asciiTheme="majorBidi" w:hAnsiTheme="majorBidi" w:cstheme="majorBidi"/>
                                <w:b/>
                                <w:bCs/>
                                <w:color w:val="000000" w:themeColor="text1"/>
                              </w:rPr>
                              <w:t xml:space="preserve">Noting </w:t>
                            </w:r>
                            <w:r w:rsidRPr="00A40C81">
                              <w:rPr>
                                <w:rFonts w:asciiTheme="majorBidi" w:hAnsiTheme="majorBidi" w:cstheme="majorBidi"/>
                                <w:color w:val="000000" w:themeColor="text1"/>
                              </w:rPr>
                              <w:t>the potentially high costs for monitoring and forecasting of relatively rare non-seismic generated tsunamis that many Member States may not be able to afford;</w:t>
                            </w:r>
                          </w:p>
                          <w:p w14:paraId="34935075" w14:textId="77777777" w:rsidR="00B90FD0" w:rsidRPr="00A40C81" w:rsidRDefault="00B90FD0" w:rsidP="00B90FD0">
                            <w:pPr>
                              <w:ind w:left="720"/>
                              <w:rPr>
                                <w:rFonts w:asciiTheme="majorBidi" w:hAnsiTheme="majorBidi" w:cstheme="majorBidi"/>
                                <w:b/>
                                <w:bCs/>
                                <w:color w:val="000000" w:themeColor="text1"/>
                              </w:rPr>
                            </w:pPr>
                          </w:p>
                          <w:p w14:paraId="12825F64" w14:textId="77777777" w:rsidR="00B90FD0" w:rsidRPr="00A40C81" w:rsidRDefault="00B90FD0" w:rsidP="00B90FD0">
                            <w:pPr>
                              <w:ind w:left="720"/>
                              <w:rPr>
                                <w:rFonts w:asciiTheme="majorBidi" w:hAnsiTheme="majorBidi" w:cstheme="majorBidi"/>
                                <w:color w:val="000000" w:themeColor="text1"/>
                              </w:rPr>
                            </w:pPr>
                            <w:r w:rsidRPr="00A40C81">
                              <w:rPr>
                                <w:rFonts w:asciiTheme="majorBidi" w:hAnsiTheme="majorBidi" w:cstheme="majorBidi"/>
                                <w:b/>
                                <w:bCs/>
                                <w:color w:val="000000" w:themeColor="text1"/>
                              </w:rPr>
                              <w:t>Recommends</w:t>
                            </w:r>
                            <w:r w:rsidRPr="00A40C81">
                              <w:rPr>
                                <w:rFonts w:asciiTheme="majorBidi" w:hAnsiTheme="majorBidi" w:cstheme="majorBidi"/>
                                <w:color w:val="000000" w:themeColor="text1"/>
                              </w:rPr>
                              <w:t xml:space="preserve"> a cost-benefit analysis be first undertaken for monitoring non-seismic tsunami sources based on a hazard and risk assessment</w:t>
                            </w:r>
                          </w:p>
                          <w:p w14:paraId="2E922C5D" w14:textId="77777777" w:rsidR="00B90FD0" w:rsidRDefault="00B90FD0" w:rsidP="00B90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0382F" id="_x0000_t202" coordsize="21600,21600" o:spt="202" path="m,l,21600r21600,l21600,xe">
                <v:stroke joinstyle="miter"/>
                <v:path gradientshapeok="t" o:connecttype="rect"/>
              </v:shapetype>
              <v:shape id="Text Box 2" o:spid="_x0000_s1026" type="#_x0000_t202" style="position:absolute;left:0;text-align:left;margin-left:20.25pt;margin-top:-2.4pt;width:483pt;height:104.2pt;z-index:48766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yUOgIAAGoEAAAOAAAAZHJzL2Uyb0RvYy54bWysVNtu2zAMfR+wfxD0vjjOpW2MOEWXrsOA&#10;7gK0+wBalmNhkuhJSuzu60fJaZpub8NeBFGkDw8PSa+vB6PZQTqv0JY8n0w5k1Zgreyu5N8f795d&#10;ceYD2Bo0WlnyJ+n59ebtm3XfFXKGLepaOkYg1hd9V/I2hK7IMi9aacBPsJOWnA06A4FMt8tqBz2h&#10;G53NptOLrEdXdw6F9J5eb0cn3yT8ppEifG0aLwPTJSduIZ0unVU8s80aip2DrlXiSAP+gYUBZSnp&#10;CeoWArC9U39BGSUcemzCRKDJsGmUkKkGqiaf/lHNQwudTLWQOL47yeT/H6z4cvjmmKqpd6tLziwY&#10;atKjHAJ7jwObRX36zhcU9tBRYBjomWJTrb67R/HDM4vbFuxO3jiHfSuhJn55/DI7+3TE8RGk6j9j&#10;TWlgHzABDY0zUTySgxE69enp1JtIRdDjRT5f5FNyCfLl89l8vkjdy6B4/rxzPnyUaFi8lNxR8xM8&#10;HO59iHSgeA6J2TxqVd8prZMRB05utWMHoFGpdmOJem+I6/i2Wk4p/4iT5jOGJ9RXSNqyvuSr5Ww5&#10;ivQqi9tVpxyEdgZ4HmZUoKXQypT86hQERZT2g62JARQBlB7vVJW2R62jvKPQYagGCowNqLB+ItUd&#10;jsNPy0qXFt0vznoa/JL7n3twkjP9yVLnVvmClGUhGYvl5YwMd+6pzj1gBUGVPHA2XrchbVfkaPGG&#10;OtyopP0LkyNXGugk3nH54sac2ynq5Rex+Q0AAP//AwBQSwMEFAAGAAgAAAAhACDrjmTeAAAACgEA&#10;AA8AAABkcnMvZG93bnJldi54bWxMj8FOwzAQRO9I/IO1SNxam1IiGuJUCMSlEkK0cOjNibdJRLyO&#10;bKcNf8/2RI+7M5p5U6wn14sjhth50nA3VyCQam87ajR87d5mjyBiMmRN7wk1/GKEdXl9VZjc+hN9&#10;4nGbGsEhFHOjoU1pyKWMdYvOxLkfkFg7+OBM4jM00gZz4nDXy4VSmXSmI25ozYAvLdY/29FpcO8V&#10;bfa08daOu/Caso9vXB20vr2Znp9AJJzSvxnO+IwOJTNVfiQbRa9hqR7YqWG25AVnndv4U2lYqPsM&#10;ZFnIywnlHwAAAP//AwBQSwECLQAUAAYACAAAACEAtoM4kv4AAADhAQAAEwAAAAAAAAAAAAAAAAAA&#10;AAAAW0NvbnRlbnRfVHlwZXNdLnhtbFBLAQItABQABgAIAAAAIQA4/SH/1gAAAJQBAAALAAAAAAAA&#10;AAAAAAAAAC8BAABfcmVscy8ucmVsc1BLAQItABQABgAIAAAAIQCac7yUOgIAAGoEAAAOAAAAAAAA&#10;AAAAAAAAAC4CAABkcnMvZTJvRG9jLnhtbFBLAQItABQABgAIAAAAIQAg645k3gAAAAoBAAAPAAAA&#10;AAAAAAAAAAAAAJQEAABkcnMvZG93bnJldi54bWxQSwUGAAAAAAQABADzAAAAnwUAAAAA&#10;" fillcolor="#f2f2f2 [3052]">
                <v:textbox>
                  <w:txbxContent>
                    <w:p w14:paraId="7E7DA629" w14:textId="77777777" w:rsidR="00B90FD0" w:rsidRPr="00A40C81" w:rsidRDefault="00B90FD0" w:rsidP="00B90FD0">
                      <w:pPr>
                        <w:spacing w:before="120" w:line="360" w:lineRule="auto"/>
                        <w:ind w:right="274"/>
                        <w:rPr>
                          <w:rFonts w:asciiTheme="majorBidi" w:eastAsia="Arial" w:hAnsiTheme="majorBidi" w:cstheme="majorBidi"/>
                          <w:b/>
                        </w:rPr>
                      </w:pPr>
                      <w:r w:rsidRPr="00A40C81">
                        <w:rPr>
                          <w:rFonts w:asciiTheme="majorBidi" w:eastAsia="Arial" w:hAnsiTheme="majorBidi" w:cstheme="majorBidi"/>
                          <w:b/>
                        </w:rPr>
                        <w:t xml:space="preserve">Recommendation </w:t>
                      </w:r>
                      <w:r>
                        <w:rPr>
                          <w:rFonts w:asciiTheme="majorBidi" w:eastAsia="Arial" w:hAnsiTheme="majorBidi" w:cstheme="majorBidi"/>
                          <w:b/>
                        </w:rPr>
                        <w:t xml:space="preserve">1 </w:t>
                      </w:r>
                      <w:r w:rsidRPr="00A40C81">
                        <w:rPr>
                          <w:rFonts w:asciiTheme="majorBidi" w:eastAsia="Arial" w:hAnsiTheme="majorBidi" w:cstheme="majorBidi"/>
                          <w:b/>
                        </w:rPr>
                        <w:t>on cost benefit analysis for non-seismic generated tsunami monitoring</w:t>
                      </w:r>
                    </w:p>
                    <w:p w14:paraId="355C64C9" w14:textId="77777777" w:rsidR="00B90FD0" w:rsidRPr="00A40C81" w:rsidRDefault="00B90FD0" w:rsidP="00B90FD0">
                      <w:pPr>
                        <w:ind w:left="720"/>
                        <w:rPr>
                          <w:rFonts w:asciiTheme="majorBidi" w:hAnsiTheme="majorBidi" w:cstheme="majorBidi"/>
                          <w:b/>
                          <w:bCs/>
                          <w:color w:val="000000" w:themeColor="text1"/>
                        </w:rPr>
                      </w:pPr>
                      <w:r w:rsidRPr="00A40C81">
                        <w:rPr>
                          <w:rFonts w:asciiTheme="majorBidi" w:hAnsiTheme="majorBidi" w:cstheme="majorBidi"/>
                          <w:b/>
                          <w:bCs/>
                          <w:color w:val="000000" w:themeColor="text1"/>
                        </w:rPr>
                        <w:t xml:space="preserve">Noting </w:t>
                      </w:r>
                      <w:r w:rsidRPr="00A40C81">
                        <w:rPr>
                          <w:rFonts w:asciiTheme="majorBidi" w:hAnsiTheme="majorBidi" w:cstheme="majorBidi"/>
                          <w:color w:val="000000" w:themeColor="text1"/>
                        </w:rPr>
                        <w:t>the potentially high costs for monitoring and forecasting of relatively rare non-seismic generated tsunamis that many Member States may not be able to afford;</w:t>
                      </w:r>
                    </w:p>
                    <w:p w14:paraId="34935075" w14:textId="77777777" w:rsidR="00B90FD0" w:rsidRPr="00A40C81" w:rsidRDefault="00B90FD0" w:rsidP="00B90FD0">
                      <w:pPr>
                        <w:ind w:left="720"/>
                        <w:rPr>
                          <w:rFonts w:asciiTheme="majorBidi" w:hAnsiTheme="majorBidi" w:cstheme="majorBidi"/>
                          <w:b/>
                          <w:bCs/>
                          <w:color w:val="000000" w:themeColor="text1"/>
                        </w:rPr>
                      </w:pPr>
                    </w:p>
                    <w:p w14:paraId="12825F64" w14:textId="77777777" w:rsidR="00B90FD0" w:rsidRPr="00A40C81" w:rsidRDefault="00B90FD0" w:rsidP="00B90FD0">
                      <w:pPr>
                        <w:ind w:left="720"/>
                        <w:rPr>
                          <w:rFonts w:asciiTheme="majorBidi" w:hAnsiTheme="majorBidi" w:cstheme="majorBidi"/>
                          <w:color w:val="000000" w:themeColor="text1"/>
                        </w:rPr>
                      </w:pPr>
                      <w:r w:rsidRPr="00A40C81">
                        <w:rPr>
                          <w:rFonts w:asciiTheme="majorBidi" w:hAnsiTheme="majorBidi" w:cstheme="majorBidi"/>
                          <w:b/>
                          <w:bCs/>
                          <w:color w:val="000000" w:themeColor="text1"/>
                        </w:rPr>
                        <w:t>Recommends</w:t>
                      </w:r>
                      <w:r w:rsidRPr="00A40C81">
                        <w:rPr>
                          <w:rFonts w:asciiTheme="majorBidi" w:hAnsiTheme="majorBidi" w:cstheme="majorBidi"/>
                          <w:color w:val="000000" w:themeColor="text1"/>
                        </w:rPr>
                        <w:t xml:space="preserve"> a cost-benefit analysis be first undertaken for monitoring non-seismic tsunami sources based on a hazard and risk assessment</w:t>
                      </w:r>
                    </w:p>
                    <w:p w14:paraId="2E922C5D" w14:textId="77777777" w:rsidR="00B90FD0" w:rsidRDefault="00B90FD0" w:rsidP="00B90FD0"/>
                  </w:txbxContent>
                </v:textbox>
                <w10:wrap type="square" anchorx="margin"/>
                <w10:anchorlock/>
              </v:shape>
            </w:pict>
          </mc:Fallback>
        </mc:AlternateContent>
      </w:r>
    </w:p>
    <w:p w14:paraId="5C958FC1" w14:textId="1157C5C4" w:rsidR="00757A2E" w:rsidRDefault="00757A2E" w:rsidP="00C42B5D">
      <w:pPr>
        <w:pStyle w:val="Heading1"/>
        <w:tabs>
          <w:tab w:val="left" w:pos="817"/>
        </w:tabs>
        <w:spacing w:before="201"/>
        <w:ind w:left="0"/>
      </w:pPr>
      <w:r w:rsidRPr="003C5D6C">
        <w:rPr>
          <w:b w:val="0"/>
          <w:bCs w:val="0"/>
          <w:noProof/>
        </w:rPr>
        <mc:AlternateContent>
          <mc:Choice Requires="wps">
            <w:drawing>
              <wp:anchor distT="45720" distB="45720" distL="114300" distR="114300" simplePos="0" relativeHeight="487607808" behindDoc="0" locked="1" layoutInCell="1" allowOverlap="1" wp14:anchorId="4AADD9FD" wp14:editId="47420E85">
                <wp:simplePos x="0" y="0"/>
                <wp:positionH relativeFrom="margin">
                  <wp:posOffset>260350</wp:posOffset>
                </wp:positionH>
                <wp:positionV relativeFrom="paragraph">
                  <wp:posOffset>-408305</wp:posOffset>
                </wp:positionV>
                <wp:extent cx="6134100" cy="1466850"/>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66850"/>
                        </a:xfrm>
                        <a:prstGeom prst="rect">
                          <a:avLst/>
                        </a:prstGeom>
                        <a:solidFill>
                          <a:schemeClr val="bg1">
                            <a:lumMod val="95000"/>
                          </a:schemeClr>
                        </a:solidFill>
                        <a:ln w="9525">
                          <a:solidFill>
                            <a:srgbClr val="000000"/>
                          </a:solidFill>
                          <a:miter lim="800000"/>
                          <a:headEnd/>
                          <a:tailEnd/>
                        </a:ln>
                      </wps:spPr>
                      <wps:txbx>
                        <w:txbxContent>
                          <w:p w14:paraId="1438014E" w14:textId="4683CA2F" w:rsidR="00B90FD0" w:rsidRPr="00A40C81" w:rsidRDefault="00B90FD0" w:rsidP="00B90FD0">
                            <w:pPr>
                              <w:pStyle w:val="Heading1"/>
                              <w:tabs>
                                <w:tab w:val="left" w:pos="817"/>
                              </w:tabs>
                              <w:spacing w:before="201"/>
                              <w:ind w:left="0"/>
                              <w:rPr>
                                <w:sz w:val="22"/>
                                <w:szCs w:val="22"/>
                              </w:rPr>
                            </w:pPr>
                            <w:r w:rsidRPr="00A40C81">
                              <w:rPr>
                                <w:sz w:val="22"/>
                                <w:szCs w:val="22"/>
                              </w:rPr>
                              <w:t>Recommendation</w:t>
                            </w:r>
                            <w:r>
                              <w:rPr>
                                <w:sz w:val="22"/>
                                <w:szCs w:val="22"/>
                              </w:rPr>
                              <w:t xml:space="preserve"> 2</w:t>
                            </w:r>
                            <w:r w:rsidRPr="00A40C81">
                              <w:rPr>
                                <w:sz w:val="22"/>
                                <w:szCs w:val="22"/>
                              </w:rPr>
                              <w:t xml:space="preserve"> </w:t>
                            </w:r>
                            <w:r>
                              <w:rPr>
                                <w:sz w:val="22"/>
                                <w:szCs w:val="22"/>
                              </w:rPr>
                              <w:t>on sea level data calibrations</w:t>
                            </w:r>
                            <w:r w:rsidRPr="00A40C81">
                              <w:rPr>
                                <w:sz w:val="22"/>
                                <w:szCs w:val="22"/>
                              </w:rPr>
                              <w:t>:</w:t>
                            </w:r>
                          </w:p>
                          <w:p w14:paraId="4396CF33" w14:textId="77777777" w:rsidR="00B90FD0" w:rsidRPr="00A40C81" w:rsidRDefault="00B90FD0" w:rsidP="00B90FD0">
                            <w:pPr>
                              <w:pStyle w:val="Heading1"/>
                              <w:tabs>
                                <w:tab w:val="left" w:pos="817"/>
                              </w:tabs>
                              <w:spacing w:before="201"/>
                              <w:ind w:left="450"/>
                              <w:rPr>
                                <w:b w:val="0"/>
                                <w:bCs w:val="0"/>
                                <w:sz w:val="22"/>
                                <w:szCs w:val="22"/>
                              </w:rPr>
                            </w:pPr>
                            <w:r w:rsidRPr="00A40C81">
                              <w:rPr>
                                <w:sz w:val="22"/>
                                <w:szCs w:val="22"/>
                              </w:rPr>
                              <w:t>Noting</w:t>
                            </w:r>
                            <w:r w:rsidRPr="00A40C81">
                              <w:rPr>
                                <w:b w:val="0"/>
                                <w:bCs w:val="0"/>
                                <w:sz w:val="22"/>
                                <w:szCs w:val="22"/>
                              </w:rPr>
                              <w:t xml:space="preserve"> the issues associated with the sometimes unknown and conflicting accuracies of sea level data used in tsunami warnings, </w:t>
                            </w:r>
                          </w:p>
                          <w:p w14:paraId="0B97B2C6" w14:textId="77777777" w:rsidR="00B90FD0" w:rsidRPr="00A40C81" w:rsidRDefault="00B90FD0" w:rsidP="00B90FD0">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each ICG encourage sea-level network operators to undertake regular and routine calibration of their sea-level monitoring instrumentation, following recommendations of IOC Manuals &amp; Guides No #3</w:t>
                            </w:r>
                            <w:r>
                              <w:rPr>
                                <w:b w:val="0"/>
                                <w:bCs w:val="0"/>
                                <w:sz w:val="22"/>
                                <w:szCs w:val="22"/>
                              </w:rPr>
                              <w:t>.</w:t>
                            </w:r>
                          </w:p>
                          <w:p w14:paraId="2203FA50" w14:textId="367C40DA" w:rsidR="00757A2E" w:rsidRDefault="00757A2E" w:rsidP="00757A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DD9FD" id="_x0000_s1027" type="#_x0000_t202" style="position:absolute;margin-left:20.5pt;margin-top:-32.15pt;width:483pt;height:115.5pt;z-index:48760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tDOwIAAG8EAAAOAAAAZHJzL2Uyb0RvYy54bWysVMtu2zAQvBfoPxC817Jc240Fy0HqNEWB&#10;9AEk/YAVRVlESa5K0pbcr++SchynvRW9ECR3NTs7w9X6ejCaHaTzCm3J88mUM2kF1sruSv798e7N&#10;FWc+gK1Bo5UlP0rPrzevX637rpAzbFHX0jECsb7ou5K3IXRFlnnRSgN+gp20FGzQGQh0dLusdtAT&#10;utHZbDpdZj26unMopPd0ezsG+SbhN40U4WvTeBmYLjlxC2l1aa3imm3WUOwcdK0SJxrwDywMKEtF&#10;z1C3EIDtnfoLyijh0GMTJgJNhk2jhEw9UDf59I9uHlroZOqFxPHdWSb//2DFl8M3x1RdcjLKgiGL&#10;HuUQ2Hsc2Cyq03e+oKSHjtLCQNfkcurUd/cofnhmcduC3ckb57BvJdTELo9fZhefjjg+glT9Z6yp&#10;DOwDJqChcSZKR2IwQieXjmdnIhVBl8v87TyfUkhQLJ8vl1eL5F0GxdPnnfPho0TD4qbkjqxP8HC4&#10;9yHSgeIpJVbzqFV9p7ROh/jc5FY7dgB6KNVubFHvDXEd71aLKdUfcdLrjOkJ9QWStqwv+WoxW4wi&#10;vajidtW5BqFdAF6mGRVoJLQy5Mk5CYoo7QdbEwMoAig97qkrbU9aR3lHocNQDcnUZET0ocL6SOI7&#10;HCeAJpY2LbpfnPX0+kvuf+7BSc70J0sGrvL5PI5LOswX72Z0cJeR6jICVhBUyQNn43Yb0ohFqhZv&#10;yOhGJQuemZwo06tOGp4mMI7N5TllPf8nNr8BAAD//wMAUEsDBBQABgAIAAAAIQCVboLZ4AAAAAsB&#10;AAAPAAAAZHJzL2Rvd25yZXYueG1sTI9BT8MwDIXvSPyHyEjctmQwZVCaTgjEZRJCbOywW9p4bUXj&#10;VE26lX+Pd4Kb7ff0/L18PflOnHCIbSADi7kCgVQF11Jt4Gv3NnsAEZMlZ7tAaOAHI6yL66vcZi6c&#10;6RNP21QLDqGYWQNNSn0mZawa9DbOQ4/E2jEM3iZeh1q6wZ453HfyTiktvW2JPzS2x5cGq+/t6A34&#10;95I2B9oE58bd8Jr0xx4fj8bc3kzPTyASTunPDBd8RoeCmcowkouiM7BccJVkYKaX9yAuBqVWfCp5&#10;0noFssjl/w7FLwAAAP//AwBQSwECLQAUAAYACAAAACEAtoM4kv4AAADhAQAAEwAAAAAAAAAAAAAA&#10;AAAAAAAAW0NvbnRlbnRfVHlwZXNdLnhtbFBLAQItABQABgAIAAAAIQA4/SH/1gAAAJQBAAALAAAA&#10;AAAAAAAAAAAAAC8BAABfcmVscy8ucmVsc1BLAQItABQABgAIAAAAIQDr5htDOwIAAG8EAAAOAAAA&#10;AAAAAAAAAAAAAC4CAABkcnMvZTJvRG9jLnhtbFBLAQItABQABgAIAAAAIQCVboLZ4AAAAAsBAAAP&#10;AAAAAAAAAAAAAAAAAJUEAABkcnMvZG93bnJldi54bWxQSwUGAAAAAAQABADzAAAAogUAAAAA&#10;" fillcolor="#f2f2f2 [3052]">
                <v:textbox>
                  <w:txbxContent>
                    <w:p w14:paraId="1438014E" w14:textId="4683CA2F" w:rsidR="00B90FD0" w:rsidRPr="00A40C81" w:rsidRDefault="00B90FD0" w:rsidP="00B90FD0">
                      <w:pPr>
                        <w:pStyle w:val="Heading1"/>
                        <w:tabs>
                          <w:tab w:val="left" w:pos="817"/>
                        </w:tabs>
                        <w:spacing w:before="201"/>
                        <w:ind w:left="0"/>
                        <w:rPr>
                          <w:sz w:val="22"/>
                          <w:szCs w:val="22"/>
                        </w:rPr>
                      </w:pPr>
                      <w:r w:rsidRPr="00A40C81">
                        <w:rPr>
                          <w:sz w:val="22"/>
                          <w:szCs w:val="22"/>
                        </w:rPr>
                        <w:t>Recommendation</w:t>
                      </w:r>
                      <w:r>
                        <w:rPr>
                          <w:sz w:val="22"/>
                          <w:szCs w:val="22"/>
                        </w:rPr>
                        <w:t xml:space="preserve"> 2</w:t>
                      </w:r>
                      <w:r w:rsidRPr="00A40C81">
                        <w:rPr>
                          <w:sz w:val="22"/>
                          <w:szCs w:val="22"/>
                        </w:rPr>
                        <w:t xml:space="preserve"> </w:t>
                      </w:r>
                      <w:r>
                        <w:rPr>
                          <w:sz w:val="22"/>
                          <w:szCs w:val="22"/>
                        </w:rPr>
                        <w:t>on sea level data calibrations</w:t>
                      </w:r>
                      <w:r w:rsidRPr="00A40C81">
                        <w:rPr>
                          <w:sz w:val="22"/>
                          <w:szCs w:val="22"/>
                        </w:rPr>
                        <w:t>:</w:t>
                      </w:r>
                    </w:p>
                    <w:p w14:paraId="4396CF33" w14:textId="77777777" w:rsidR="00B90FD0" w:rsidRPr="00A40C81" w:rsidRDefault="00B90FD0" w:rsidP="00B90FD0">
                      <w:pPr>
                        <w:pStyle w:val="Heading1"/>
                        <w:tabs>
                          <w:tab w:val="left" w:pos="817"/>
                        </w:tabs>
                        <w:spacing w:before="201"/>
                        <w:ind w:left="450"/>
                        <w:rPr>
                          <w:b w:val="0"/>
                          <w:bCs w:val="0"/>
                          <w:sz w:val="22"/>
                          <w:szCs w:val="22"/>
                        </w:rPr>
                      </w:pPr>
                      <w:r w:rsidRPr="00A40C81">
                        <w:rPr>
                          <w:sz w:val="22"/>
                          <w:szCs w:val="22"/>
                        </w:rPr>
                        <w:t>Noting</w:t>
                      </w:r>
                      <w:r w:rsidRPr="00A40C81">
                        <w:rPr>
                          <w:b w:val="0"/>
                          <w:bCs w:val="0"/>
                          <w:sz w:val="22"/>
                          <w:szCs w:val="22"/>
                        </w:rPr>
                        <w:t xml:space="preserve"> the issues associated with the sometimes unknown and conflicting accuracies of sea level data used in tsunami warnings, </w:t>
                      </w:r>
                    </w:p>
                    <w:p w14:paraId="0B97B2C6" w14:textId="77777777" w:rsidR="00B90FD0" w:rsidRPr="00A40C81" w:rsidRDefault="00B90FD0" w:rsidP="00B90FD0">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each ICG encourage sea-level network operators to undertake regular and routine calibration of their sea-level monitoring instrumentation, following recommendations of IOC Manuals &amp; Guides No #3</w:t>
                      </w:r>
                      <w:r>
                        <w:rPr>
                          <w:b w:val="0"/>
                          <w:bCs w:val="0"/>
                          <w:sz w:val="22"/>
                          <w:szCs w:val="22"/>
                        </w:rPr>
                        <w:t>.</w:t>
                      </w:r>
                    </w:p>
                    <w:p w14:paraId="2203FA50" w14:textId="367C40DA" w:rsidR="00757A2E" w:rsidRDefault="00757A2E" w:rsidP="00757A2E"/>
                  </w:txbxContent>
                </v:textbox>
                <w10:wrap type="square" anchorx="margin"/>
                <w10:anchorlock/>
              </v:shape>
            </w:pict>
          </mc:Fallback>
        </mc:AlternateContent>
      </w:r>
    </w:p>
    <w:p w14:paraId="79D5B7B9" w14:textId="780E1630" w:rsidR="00757A2E" w:rsidRDefault="00757A2E" w:rsidP="00757A2E">
      <w:pPr>
        <w:pStyle w:val="Heading1"/>
        <w:tabs>
          <w:tab w:val="left" w:pos="817"/>
        </w:tabs>
        <w:spacing w:before="201"/>
        <w:ind w:left="450"/>
      </w:pPr>
      <w:r w:rsidRPr="003C5D6C">
        <w:rPr>
          <w:noProof/>
        </w:rPr>
        <w:lastRenderedPageBreak/>
        <mc:AlternateContent>
          <mc:Choice Requires="wps">
            <w:drawing>
              <wp:anchor distT="45720" distB="45720" distL="114300" distR="114300" simplePos="0" relativeHeight="487609856" behindDoc="0" locked="1" layoutInCell="1" allowOverlap="1" wp14:anchorId="4F762021" wp14:editId="78D8EE0E">
                <wp:simplePos x="0" y="0"/>
                <wp:positionH relativeFrom="margin">
                  <wp:posOffset>260350</wp:posOffset>
                </wp:positionH>
                <wp:positionV relativeFrom="paragraph">
                  <wp:posOffset>0</wp:posOffset>
                </wp:positionV>
                <wp:extent cx="5897880" cy="8153400"/>
                <wp:effectExtent l="0" t="0" r="2667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153400"/>
                        </a:xfrm>
                        <a:prstGeom prst="rect">
                          <a:avLst/>
                        </a:prstGeom>
                        <a:solidFill>
                          <a:schemeClr val="bg1">
                            <a:lumMod val="95000"/>
                          </a:schemeClr>
                        </a:solidFill>
                        <a:ln w="9525">
                          <a:solidFill>
                            <a:srgbClr val="000000"/>
                          </a:solidFill>
                          <a:miter lim="800000"/>
                          <a:headEnd/>
                          <a:tailEnd/>
                        </a:ln>
                      </wps:spPr>
                      <wps:txbx>
                        <w:txbxContent>
                          <w:p w14:paraId="513BC6B5" w14:textId="454ABC44" w:rsidR="00757A2E" w:rsidRPr="00A40C81" w:rsidRDefault="00757A2E" w:rsidP="004E77A5">
                            <w:pPr>
                              <w:pStyle w:val="Heading1"/>
                              <w:tabs>
                                <w:tab w:val="left" w:pos="817"/>
                              </w:tabs>
                              <w:spacing w:before="201"/>
                              <w:ind w:left="0"/>
                              <w:rPr>
                                <w:sz w:val="22"/>
                                <w:szCs w:val="22"/>
                              </w:rPr>
                            </w:pPr>
                            <w:r w:rsidRPr="00A40C81">
                              <w:rPr>
                                <w:sz w:val="22"/>
                                <w:szCs w:val="22"/>
                              </w:rPr>
                              <w:t>Recommendation</w:t>
                            </w:r>
                            <w:r w:rsidR="00AF08C7">
                              <w:rPr>
                                <w:sz w:val="22"/>
                                <w:szCs w:val="22"/>
                              </w:rPr>
                              <w:t xml:space="preserve"> </w:t>
                            </w:r>
                            <w:r w:rsidR="00F478C3">
                              <w:rPr>
                                <w:sz w:val="22"/>
                                <w:szCs w:val="22"/>
                              </w:rPr>
                              <w:t>3</w:t>
                            </w:r>
                            <w:r w:rsidRPr="00A40C81">
                              <w:rPr>
                                <w:sz w:val="22"/>
                                <w:szCs w:val="22"/>
                              </w:rPr>
                              <w:t xml:space="preserve"> from Ad Hoc Team Atypical Tsunami Sources</w:t>
                            </w:r>
                            <w:r w:rsidR="00B90FD0">
                              <w:rPr>
                                <w:sz w:val="22"/>
                                <w:szCs w:val="22"/>
                              </w:rPr>
                              <w:t xml:space="preserve"> (</w:t>
                            </w:r>
                            <w:r w:rsidR="00B90FD0">
                              <w:rPr>
                                <w:sz w:val="22"/>
                                <w:szCs w:val="22"/>
                              </w:rPr>
                              <w:t>cont)</w:t>
                            </w:r>
                            <w:r w:rsidRPr="00A40C81">
                              <w:rPr>
                                <w:sz w:val="22"/>
                                <w:szCs w:val="22"/>
                              </w:rPr>
                              <w:t>:</w:t>
                            </w:r>
                          </w:p>
                          <w:p w14:paraId="64B3A08E"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Noting with appreciation </w:t>
                            </w:r>
                            <w:r w:rsidRPr="00A40C81">
                              <w:rPr>
                                <w:b w:val="0"/>
                                <w:bCs w:val="0"/>
                                <w:sz w:val="22"/>
                                <w:szCs w:val="22"/>
                              </w:rPr>
                              <w:t>the work of the current Ad hoc Team on Atypical Tsunami Sources</w:t>
                            </w:r>
                            <w:r w:rsidRPr="00A40C81">
                              <w:rPr>
                                <w:sz w:val="22"/>
                                <w:szCs w:val="22"/>
                              </w:rPr>
                              <w:t xml:space="preserve"> </w:t>
                            </w:r>
                            <w:r w:rsidRPr="00A40C81">
                              <w:rPr>
                                <w:b w:val="0"/>
                                <w:bCs w:val="0"/>
                                <w:sz w:val="22"/>
                                <w:szCs w:val="22"/>
                              </w:rPr>
                              <w:t xml:space="preserve">chaired by Dr Francois </w:t>
                            </w:r>
                            <w:r w:rsidRPr="00A40C81">
                              <w:rPr>
                                <w:b w:val="0"/>
                                <w:bCs w:val="0"/>
                                <w:sz w:val="22"/>
                                <w:szCs w:val="22"/>
                              </w:rPr>
                              <w:t>Schindele</w:t>
                            </w:r>
                            <w:r w:rsidRPr="00A40C81">
                              <w:rPr>
                                <w:sz w:val="22"/>
                                <w:szCs w:val="22"/>
                              </w:rPr>
                              <w:t xml:space="preserve">; </w:t>
                            </w:r>
                          </w:p>
                          <w:p w14:paraId="5A23429F"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Considering </w:t>
                            </w:r>
                            <w:r w:rsidRPr="00A40C81">
                              <w:rPr>
                                <w:b w:val="0"/>
                                <w:bCs w:val="0"/>
                                <w:sz w:val="22"/>
                                <w:szCs w:val="22"/>
                              </w:rPr>
                              <w:t>that the current report is of great interest for all ICGs and Member States;</w:t>
                            </w:r>
                            <w:r w:rsidRPr="00A40C81">
                              <w:rPr>
                                <w:sz w:val="22"/>
                                <w:szCs w:val="22"/>
                              </w:rPr>
                              <w:t xml:space="preserve"> </w:t>
                            </w:r>
                          </w:p>
                          <w:p w14:paraId="15BFC234" w14:textId="77777777" w:rsidR="00F527B5" w:rsidRPr="00A40C81" w:rsidRDefault="00F527B5" w:rsidP="00F527B5">
                            <w:pPr>
                              <w:pStyle w:val="Heading1"/>
                              <w:tabs>
                                <w:tab w:val="left" w:pos="817"/>
                              </w:tabs>
                              <w:spacing w:before="201"/>
                              <w:ind w:left="450"/>
                              <w:rPr>
                                <w:b w:val="0"/>
                                <w:bCs w:val="0"/>
                                <w:sz w:val="22"/>
                                <w:szCs w:val="22"/>
                              </w:rPr>
                            </w:pPr>
                            <w:r w:rsidRPr="00A40C81">
                              <w:rPr>
                                <w:sz w:val="22"/>
                                <w:szCs w:val="22"/>
                              </w:rPr>
                              <w:t xml:space="preserve">Recommends </w:t>
                            </w:r>
                            <w:r w:rsidRPr="00A40C81">
                              <w:rPr>
                                <w:b w:val="0"/>
                                <w:bCs w:val="0"/>
                                <w:sz w:val="22"/>
                                <w:szCs w:val="22"/>
                              </w:rPr>
                              <w:t>the report be published as an IOC Technical Manual.</w:t>
                            </w:r>
                          </w:p>
                          <w:p w14:paraId="788A02B4"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Acknowledging </w:t>
                            </w:r>
                            <w:r w:rsidRPr="00A40C81">
                              <w:rPr>
                                <w:b w:val="0"/>
                                <w:bCs w:val="0"/>
                                <w:sz w:val="22"/>
                                <w:szCs w:val="22"/>
                              </w:rPr>
                              <w:t>confusion sometimes amongst scientific experts about the term “atypical tsunami;</w:t>
                            </w:r>
                            <w:r w:rsidRPr="00A40C81">
                              <w:rPr>
                                <w:sz w:val="22"/>
                                <w:szCs w:val="22"/>
                              </w:rPr>
                              <w:t xml:space="preserve"> </w:t>
                            </w:r>
                          </w:p>
                          <w:p w14:paraId="0F32F44F"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that the term “atypical tsunamis” not be used and that tsunamis be classified as either: a) Seismic generated tsunamis; or b) Non-seismic generated tsunamis; or c) Complex source generated tsunamis;</w:t>
                            </w:r>
                            <w:r w:rsidRPr="00A40C81">
                              <w:rPr>
                                <w:sz w:val="22"/>
                                <w:szCs w:val="22"/>
                              </w:rPr>
                              <w:t xml:space="preserve"> </w:t>
                            </w:r>
                          </w:p>
                          <w:p w14:paraId="30D33884" w14:textId="5F254B60" w:rsidR="00F527B5" w:rsidRPr="00A40C81" w:rsidRDefault="00F527B5" w:rsidP="00F527B5">
                            <w:pPr>
                              <w:pStyle w:val="Heading1"/>
                              <w:tabs>
                                <w:tab w:val="left" w:pos="817"/>
                              </w:tabs>
                              <w:spacing w:before="201"/>
                              <w:ind w:left="450"/>
                              <w:rPr>
                                <w:sz w:val="22"/>
                                <w:szCs w:val="22"/>
                              </w:rPr>
                            </w:pPr>
                            <w:r w:rsidRPr="00A40C81">
                              <w:rPr>
                                <w:sz w:val="22"/>
                                <w:szCs w:val="22"/>
                              </w:rPr>
                              <w:t xml:space="preserve">Further recommends </w:t>
                            </w:r>
                            <w:r w:rsidRPr="00A40C81">
                              <w:rPr>
                                <w:b w:val="0"/>
                                <w:bCs w:val="0"/>
                                <w:sz w:val="22"/>
                                <w:szCs w:val="22"/>
                              </w:rPr>
                              <w:t>TT DMP consider outreach activities for educating the public and the media about the differences</w:t>
                            </w:r>
                            <w:r w:rsidRPr="00A40C81">
                              <w:rPr>
                                <w:sz w:val="22"/>
                                <w:szCs w:val="22"/>
                              </w:rPr>
                              <w:t>.</w:t>
                            </w:r>
                          </w:p>
                          <w:p w14:paraId="1F067F74"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Recognising </w:t>
                            </w:r>
                            <w:r w:rsidRPr="00A40C81">
                              <w:rPr>
                                <w:b w:val="0"/>
                                <w:bCs w:val="0"/>
                                <w:sz w:val="22"/>
                                <w:szCs w:val="22"/>
                              </w:rPr>
                              <w:t xml:space="preserve">that non-subduction zone earthquakes and landslides (aerial and submarine) can also generate tsunamis and should be monitored and warned for with typical TSP and NTWC tools; </w:t>
                            </w:r>
                          </w:p>
                          <w:p w14:paraId="33666378"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TSPs and NTWCs of each ICG identify all coastal areas or near-shore faults that could generate large earthquakes and submarine landslides and be prepared to issue warnings as appropriate.</w:t>
                            </w:r>
                          </w:p>
                          <w:p w14:paraId="52A7BF02" w14:textId="77777777" w:rsidR="00B90FD0" w:rsidRPr="00A40C81" w:rsidRDefault="00B90FD0" w:rsidP="00B90FD0">
                            <w:pPr>
                              <w:pStyle w:val="Heading1"/>
                              <w:tabs>
                                <w:tab w:val="left" w:pos="817"/>
                              </w:tabs>
                              <w:spacing w:before="201"/>
                              <w:ind w:left="450"/>
                              <w:rPr>
                                <w:sz w:val="22"/>
                                <w:szCs w:val="22"/>
                              </w:rPr>
                            </w:pPr>
                            <w:r w:rsidRPr="00A40C81">
                              <w:rPr>
                                <w:sz w:val="22"/>
                                <w:szCs w:val="22"/>
                              </w:rPr>
                              <w:t xml:space="preserve">Noting </w:t>
                            </w:r>
                            <w:r w:rsidRPr="00A40C81">
                              <w:rPr>
                                <w:b w:val="0"/>
                                <w:bCs w:val="0"/>
                                <w:sz w:val="22"/>
                                <w:szCs w:val="22"/>
                              </w:rPr>
                              <w:t>the potential for tsunamis to be generated specific atmospheric conditions</w:t>
                            </w:r>
                            <w:r w:rsidRPr="00A40C81">
                              <w:rPr>
                                <w:sz w:val="22"/>
                                <w:szCs w:val="22"/>
                              </w:rPr>
                              <w:t>;</w:t>
                            </w:r>
                          </w:p>
                          <w:p w14:paraId="08579D5A" w14:textId="77777777" w:rsidR="00B90FD0" w:rsidRPr="00A40C81" w:rsidRDefault="00B90FD0" w:rsidP="00B90FD0">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 xml:space="preserve">TOWS-WG establish a specific </w:t>
                            </w:r>
                            <w:r w:rsidRPr="00A40C81">
                              <w:rPr>
                                <w:b w:val="0"/>
                                <w:bCs w:val="0"/>
                                <w:i/>
                                <w:iCs/>
                                <w:sz w:val="22"/>
                                <w:szCs w:val="22"/>
                              </w:rPr>
                              <w:t>Ad Hoc Team on Meteo-tsunamis</w:t>
                            </w:r>
                            <w:r w:rsidRPr="00A40C81">
                              <w:rPr>
                                <w:b w:val="0"/>
                                <w:bCs w:val="0"/>
                                <w:sz w:val="22"/>
                                <w:szCs w:val="22"/>
                              </w:rPr>
                              <w:t xml:space="preserve"> under the TT-TWO chaired by Mr Mike Angove with ToRs:</w:t>
                            </w:r>
                          </w:p>
                          <w:p w14:paraId="243C2F35" w14:textId="77777777" w:rsidR="00B90FD0" w:rsidRPr="00A40C81" w:rsidRDefault="00B90FD0" w:rsidP="00B90FD0">
                            <w:pPr>
                              <w:pStyle w:val="Heading1"/>
                              <w:numPr>
                                <w:ilvl w:val="0"/>
                                <w:numId w:val="13"/>
                              </w:numPr>
                              <w:tabs>
                                <w:tab w:val="left" w:pos="817"/>
                              </w:tabs>
                              <w:spacing w:before="201"/>
                              <w:rPr>
                                <w:b w:val="0"/>
                                <w:bCs w:val="0"/>
                                <w:sz w:val="22"/>
                                <w:szCs w:val="22"/>
                              </w:rPr>
                            </w:pPr>
                            <w:r w:rsidRPr="00A40C81">
                              <w:rPr>
                                <w:b w:val="0"/>
                                <w:bCs w:val="0"/>
                                <w:sz w:val="22"/>
                                <w:szCs w:val="22"/>
                              </w:rPr>
                              <w:t>Review and advise on gaps related to meteo-tsunami monitoring and warning systems.</w:t>
                            </w:r>
                          </w:p>
                          <w:p w14:paraId="33EBCFDC" w14:textId="77777777" w:rsidR="00B90FD0" w:rsidRPr="00A40C81" w:rsidRDefault="00B90FD0" w:rsidP="00B90FD0">
                            <w:pPr>
                              <w:pStyle w:val="Heading1"/>
                              <w:numPr>
                                <w:ilvl w:val="0"/>
                                <w:numId w:val="13"/>
                              </w:numPr>
                              <w:tabs>
                                <w:tab w:val="left" w:pos="817"/>
                              </w:tabs>
                              <w:spacing w:before="201"/>
                              <w:rPr>
                                <w:b w:val="0"/>
                                <w:bCs w:val="0"/>
                                <w:sz w:val="22"/>
                                <w:szCs w:val="22"/>
                              </w:rPr>
                            </w:pPr>
                            <w:r w:rsidRPr="00A40C81">
                              <w:rPr>
                                <w:b w:val="0"/>
                                <w:bCs w:val="0"/>
                                <w:sz w:val="22"/>
                                <w:szCs w:val="22"/>
                              </w:rPr>
                              <w:t>Develop guidelines on SOPs to monitor and warn for meteo-tsunamis.</w:t>
                            </w:r>
                          </w:p>
                          <w:p w14:paraId="7891E8F6" w14:textId="77777777" w:rsidR="00B90FD0" w:rsidRPr="00A40C81" w:rsidRDefault="00B90FD0" w:rsidP="00B90FD0">
                            <w:pPr>
                              <w:pStyle w:val="Heading1"/>
                              <w:numPr>
                                <w:ilvl w:val="0"/>
                                <w:numId w:val="13"/>
                              </w:numPr>
                              <w:tabs>
                                <w:tab w:val="left" w:pos="817"/>
                              </w:tabs>
                              <w:spacing w:before="201"/>
                              <w:rPr>
                                <w:b w:val="0"/>
                                <w:bCs w:val="0"/>
                                <w:sz w:val="22"/>
                                <w:szCs w:val="22"/>
                              </w:rPr>
                            </w:pPr>
                            <w:r w:rsidRPr="00A40C81">
                              <w:rPr>
                                <w:b w:val="0"/>
                                <w:bCs w:val="0"/>
                                <w:sz w:val="22"/>
                                <w:szCs w:val="22"/>
                              </w:rPr>
                              <w:t>Review relationship required between TSPs/NTWCs and Regional/National Met Services to monitor and warn for meteo-tsunamis</w:t>
                            </w:r>
                          </w:p>
                          <w:p w14:paraId="10A30E7F" w14:textId="77777777" w:rsidR="00B90FD0" w:rsidRPr="00A40C81" w:rsidRDefault="00B90FD0" w:rsidP="00B90FD0">
                            <w:pPr>
                              <w:pStyle w:val="Heading1"/>
                              <w:numPr>
                                <w:ilvl w:val="0"/>
                                <w:numId w:val="13"/>
                              </w:numPr>
                              <w:tabs>
                                <w:tab w:val="left" w:pos="817"/>
                              </w:tabs>
                              <w:spacing w:before="201"/>
                              <w:rPr>
                                <w:b w:val="0"/>
                                <w:bCs w:val="0"/>
                                <w:sz w:val="22"/>
                                <w:szCs w:val="22"/>
                              </w:rPr>
                            </w:pPr>
                            <w:r w:rsidRPr="00A40C81">
                              <w:rPr>
                                <w:b w:val="0"/>
                                <w:bCs w:val="0"/>
                                <w:sz w:val="22"/>
                                <w:szCs w:val="22"/>
                              </w:rPr>
                              <w:t>Write a report to submit to the TT TWO for its next session in February 2023</w:t>
                            </w:r>
                          </w:p>
                          <w:p w14:paraId="2CC9D745" w14:textId="5D2200F3" w:rsidR="00757A2E" w:rsidRDefault="00757A2E" w:rsidP="00757A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62021" id="_x0000_s1028" type="#_x0000_t202" style="position:absolute;left:0;text-align:left;margin-left:20.5pt;margin-top:0;width:464.4pt;height:642pt;z-index:48760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aOQIAAHAEAAAOAAAAZHJzL2Uyb0RvYy54bWysVNtu2zAMfR+wfxD0vtjJ4jYx4hRdug4D&#10;ugvQ7gNkWbaFSaInKbGzrx8lp567vQ17EUSRPiTPIb27GbQiJ2GdBFPQ5SKlRBgOlTRNQb893b/Z&#10;UOI8MxVTYERBz8LRm/3rV7u+y8UKWlCVsARBjMv7rqCt912eJI63QjO3gE4YdNZgNfNo2iapLOsR&#10;XatklaZXSQ+26ixw4Ry+3o1Ouo/4dS24/1LXTniiCoq1+XjaeJbhTPY7ljeWda3klzLYP1ShmTSY&#10;dIK6Y56Ro5V/QWnJLTio/YKDTqCuJRexB+xmmf7RzWPLOhF7QXJcN9Hk/h8s/3z6aomsULsrSgzT&#10;qNGTGDx5BwNZBXr6zuUY9dhhnB/wGUNjq657AP7dEQOHlplG3FoLfStYheUtw5fJ7NMRxwWQsv8E&#10;FaZhRw8RaKitDtwhGwTRUabzJE0oheNjttlebzbo4ujbLLO36zSKl7D8+fPOOv9BgCbhUlCL2kd4&#10;dnpwPpTD8ueQkM2BktW9VCoaYd7EQVlyYjgpZTO2qI4aax3ftlk6pYzjGcIj6gskZUhf0G22ykaS&#10;XmSxTTnlQLQZ4DxMS487oaTGTqcglgdq35sqTqxnUo137EqZC9eB3pFoP5RDVHWSsITqjORbGFcA&#10;VxYvLdiflPQ4/gV1P47MCkrUR4MCbpfrddiXaKyz6xUadu4p5x5mOEIV1FMyXg8+7lig1sAtCl3L&#10;KEGYiLGSS8k41pHDywqGvZnbMer3j2L/CwAA//8DAFBLAwQUAAYACAAAACEAO395/t0AAAAIAQAA&#10;DwAAAGRycy9kb3ducmV2LnhtbEyPwWrDMBBE74X8g9hAb42cEEzsWg6hpZdAKE3aQ2+ytbFNrJWR&#10;5MT5+25P7WVhmGF2XrGdbC+u6EPnSMFykYBAqp3pqFHweXp72oAIUZPRvSNUcMcA23L2UOjcuBt9&#10;4PUYG8ElFHKtoI1xyKUMdYtWh4UbkNg7O291ZOkbaby+cbnt5SpJUml1R/yh1QO+tFhfjqNVYA8V&#10;7b9p74wZT/41pu9fmJ2VepxPu2cQEaf4F4bf+TwdSt5UuZFMEL2C9ZJRogK+7GZpxiAVx1abdQKy&#10;LOR/gPIHAAD//wMAUEsBAi0AFAAGAAgAAAAhALaDOJL+AAAA4QEAABMAAAAAAAAAAAAAAAAAAAAA&#10;AFtDb250ZW50X1R5cGVzXS54bWxQSwECLQAUAAYACAAAACEAOP0h/9YAAACUAQAACwAAAAAAAAAA&#10;AAAAAAAvAQAAX3JlbHMvLnJlbHNQSwECLQAUAAYACAAAACEAWrLfmjkCAABwBAAADgAAAAAAAAAA&#10;AAAAAAAuAgAAZHJzL2Uyb0RvYy54bWxQSwECLQAUAAYACAAAACEAO395/t0AAAAIAQAADwAAAAAA&#10;AAAAAAAAAACTBAAAZHJzL2Rvd25yZXYueG1sUEsFBgAAAAAEAAQA8wAAAJ0FAAAAAA==&#10;" fillcolor="#f2f2f2 [3052]">
                <v:textbox>
                  <w:txbxContent>
                    <w:p w14:paraId="513BC6B5" w14:textId="454ABC44" w:rsidR="00757A2E" w:rsidRPr="00A40C81" w:rsidRDefault="00757A2E" w:rsidP="004E77A5">
                      <w:pPr>
                        <w:pStyle w:val="Heading1"/>
                        <w:tabs>
                          <w:tab w:val="left" w:pos="817"/>
                        </w:tabs>
                        <w:spacing w:before="201"/>
                        <w:ind w:left="0"/>
                        <w:rPr>
                          <w:sz w:val="22"/>
                          <w:szCs w:val="22"/>
                        </w:rPr>
                      </w:pPr>
                      <w:r w:rsidRPr="00A40C81">
                        <w:rPr>
                          <w:sz w:val="22"/>
                          <w:szCs w:val="22"/>
                        </w:rPr>
                        <w:t>Recommendation</w:t>
                      </w:r>
                      <w:r w:rsidR="00AF08C7">
                        <w:rPr>
                          <w:sz w:val="22"/>
                          <w:szCs w:val="22"/>
                        </w:rPr>
                        <w:t xml:space="preserve"> </w:t>
                      </w:r>
                      <w:r w:rsidR="00F478C3">
                        <w:rPr>
                          <w:sz w:val="22"/>
                          <w:szCs w:val="22"/>
                        </w:rPr>
                        <w:t>3</w:t>
                      </w:r>
                      <w:r w:rsidRPr="00A40C81">
                        <w:rPr>
                          <w:sz w:val="22"/>
                          <w:szCs w:val="22"/>
                        </w:rPr>
                        <w:t xml:space="preserve"> from Ad Hoc Team Atypical Tsunami Sources</w:t>
                      </w:r>
                      <w:r w:rsidR="00B90FD0">
                        <w:rPr>
                          <w:sz w:val="22"/>
                          <w:szCs w:val="22"/>
                        </w:rPr>
                        <w:t xml:space="preserve"> (</w:t>
                      </w:r>
                      <w:r w:rsidR="00B90FD0">
                        <w:rPr>
                          <w:sz w:val="22"/>
                          <w:szCs w:val="22"/>
                        </w:rPr>
                        <w:t>cont)</w:t>
                      </w:r>
                      <w:r w:rsidRPr="00A40C81">
                        <w:rPr>
                          <w:sz w:val="22"/>
                          <w:szCs w:val="22"/>
                        </w:rPr>
                        <w:t>:</w:t>
                      </w:r>
                    </w:p>
                    <w:p w14:paraId="64B3A08E"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Noting with appreciation </w:t>
                      </w:r>
                      <w:r w:rsidRPr="00A40C81">
                        <w:rPr>
                          <w:b w:val="0"/>
                          <w:bCs w:val="0"/>
                          <w:sz w:val="22"/>
                          <w:szCs w:val="22"/>
                        </w:rPr>
                        <w:t>the work of the current Ad hoc Team on Atypical Tsunami Sources</w:t>
                      </w:r>
                      <w:r w:rsidRPr="00A40C81">
                        <w:rPr>
                          <w:sz w:val="22"/>
                          <w:szCs w:val="22"/>
                        </w:rPr>
                        <w:t xml:space="preserve"> </w:t>
                      </w:r>
                      <w:r w:rsidRPr="00A40C81">
                        <w:rPr>
                          <w:b w:val="0"/>
                          <w:bCs w:val="0"/>
                          <w:sz w:val="22"/>
                          <w:szCs w:val="22"/>
                        </w:rPr>
                        <w:t xml:space="preserve">chaired by Dr Francois </w:t>
                      </w:r>
                      <w:r w:rsidRPr="00A40C81">
                        <w:rPr>
                          <w:b w:val="0"/>
                          <w:bCs w:val="0"/>
                          <w:sz w:val="22"/>
                          <w:szCs w:val="22"/>
                        </w:rPr>
                        <w:t>Schindele</w:t>
                      </w:r>
                      <w:r w:rsidRPr="00A40C81">
                        <w:rPr>
                          <w:sz w:val="22"/>
                          <w:szCs w:val="22"/>
                        </w:rPr>
                        <w:t xml:space="preserve">; </w:t>
                      </w:r>
                    </w:p>
                    <w:p w14:paraId="5A23429F"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Considering </w:t>
                      </w:r>
                      <w:r w:rsidRPr="00A40C81">
                        <w:rPr>
                          <w:b w:val="0"/>
                          <w:bCs w:val="0"/>
                          <w:sz w:val="22"/>
                          <w:szCs w:val="22"/>
                        </w:rPr>
                        <w:t>that the current report is of great interest for all ICGs and Member States;</w:t>
                      </w:r>
                      <w:r w:rsidRPr="00A40C81">
                        <w:rPr>
                          <w:sz w:val="22"/>
                          <w:szCs w:val="22"/>
                        </w:rPr>
                        <w:t xml:space="preserve"> </w:t>
                      </w:r>
                    </w:p>
                    <w:p w14:paraId="15BFC234" w14:textId="77777777" w:rsidR="00F527B5" w:rsidRPr="00A40C81" w:rsidRDefault="00F527B5" w:rsidP="00F527B5">
                      <w:pPr>
                        <w:pStyle w:val="Heading1"/>
                        <w:tabs>
                          <w:tab w:val="left" w:pos="817"/>
                        </w:tabs>
                        <w:spacing w:before="201"/>
                        <w:ind w:left="450"/>
                        <w:rPr>
                          <w:b w:val="0"/>
                          <w:bCs w:val="0"/>
                          <w:sz w:val="22"/>
                          <w:szCs w:val="22"/>
                        </w:rPr>
                      </w:pPr>
                      <w:r w:rsidRPr="00A40C81">
                        <w:rPr>
                          <w:sz w:val="22"/>
                          <w:szCs w:val="22"/>
                        </w:rPr>
                        <w:t xml:space="preserve">Recommends </w:t>
                      </w:r>
                      <w:r w:rsidRPr="00A40C81">
                        <w:rPr>
                          <w:b w:val="0"/>
                          <w:bCs w:val="0"/>
                          <w:sz w:val="22"/>
                          <w:szCs w:val="22"/>
                        </w:rPr>
                        <w:t>the report be published as an IOC Technical Manual.</w:t>
                      </w:r>
                    </w:p>
                    <w:p w14:paraId="788A02B4"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Acknowledging </w:t>
                      </w:r>
                      <w:r w:rsidRPr="00A40C81">
                        <w:rPr>
                          <w:b w:val="0"/>
                          <w:bCs w:val="0"/>
                          <w:sz w:val="22"/>
                          <w:szCs w:val="22"/>
                        </w:rPr>
                        <w:t>confusion sometimes amongst scientific experts about the term “atypical tsunami;</w:t>
                      </w:r>
                      <w:r w:rsidRPr="00A40C81">
                        <w:rPr>
                          <w:sz w:val="22"/>
                          <w:szCs w:val="22"/>
                        </w:rPr>
                        <w:t xml:space="preserve"> </w:t>
                      </w:r>
                    </w:p>
                    <w:p w14:paraId="0F32F44F"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that the term “atypical tsunamis” not be used and that tsunamis be classified as either: a) Seismic generated tsunamis; or b) Non-seismic generated tsunamis; or c) Complex source generated tsunamis;</w:t>
                      </w:r>
                      <w:r w:rsidRPr="00A40C81">
                        <w:rPr>
                          <w:sz w:val="22"/>
                          <w:szCs w:val="22"/>
                        </w:rPr>
                        <w:t xml:space="preserve"> </w:t>
                      </w:r>
                    </w:p>
                    <w:p w14:paraId="30D33884" w14:textId="5F254B60" w:rsidR="00F527B5" w:rsidRPr="00A40C81" w:rsidRDefault="00F527B5" w:rsidP="00F527B5">
                      <w:pPr>
                        <w:pStyle w:val="Heading1"/>
                        <w:tabs>
                          <w:tab w:val="left" w:pos="817"/>
                        </w:tabs>
                        <w:spacing w:before="201"/>
                        <w:ind w:left="450"/>
                        <w:rPr>
                          <w:sz w:val="22"/>
                          <w:szCs w:val="22"/>
                        </w:rPr>
                      </w:pPr>
                      <w:r w:rsidRPr="00A40C81">
                        <w:rPr>
                          <w:sz w:val="22"/>
                          <w:szCs w:val="22"/>
                        </w:rPr>
                        <w:t xml:space="preserve">Further recommends </w:t>
                      </w:r>
                      <w:r w:rsidRPr="00A40C81">
                        <w:rPr>
                          <w:b w:val="0"/>
                          <w:bCs w:val="0"/>
                          <w:sz w:val="22"/>
                          <w:szCs w:val="22"/>
                        </w:rPr>
                        <w:t>TT DMP consider outreach activities for educating the public and the media about the differences</w:t>
                      </w:r>
                      <w:r w:rsidRPr="00A40C81">
                        <w:rPr>
                          <w:sz w:val="22"/>
                          <w:szCs w:val="22"/>
                        </w:rPr>
                        <w:t>.</w:t>
                      </w:r>
                    </w:p>
                    <w:p w14:paraId="1F067F74"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Recognising </w:t>
                      </w:r>
                      <w:r w:rsidRPr="00A40C81">
                        <w:rPr>
                          <w:b w:val="0"/>
                          <w:bCs w:val="0"/>
                          <w:sz w:val="22"/>
                          <w:szCs w:val="22"/>
                        </w:rPr>
                        <w:t xml:space="preserve">that non-subduction zone earthquakes and landslides (aerial and submarine) can also generate tsunamis and should be monitored and warned for with typical TSP and NTWC tools; </w:t>
                      </w:r>
                    </w:p>
                    <w:p w14:paraId="33666378"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TSPs and NTWCs of each ICG identify all coastal areas or near-shore faults that could generate large earthquakes and submarine landslides and be prepared to issue warnings as appropriate.</w:t>
                      </w:r>
                    </w:p>
                    <w:p w14:paraId="52A7BF02" w14:textId="77777777" w:rsidR="00B90FD0" w:rsidRPr="00A40C81" w:rsidRDefault="00B90FD0" w:rsidP="00B90FD0">
                      <w:pPr>
                        <w:pStyle w:val="Heading1"/>
                        <w:tabs>
                          <w:tab w:val="left" w:pos="817"/>
                        </w:tabs>
                        <w:spacing w:before="201"/>
                        <w:ind w:left="450"/>
                        <w:rPr>
                          <w:sz w:val="22"/>
                          <w:szCs w:val="22"/>
                        </w:rPr>
                      </w:pPr>
                      <w:r w:rsidRPr="00A40C81">
                        <w:rPr>
                          <w:sz w:val="22"/>
                          <w:szCs w:val="22"/>
                        </w:rPr>
                        <w:t xml:space="preserve">Noting </w:t>
                      </w:r>
                      <w:r w:rsidRPr="00A40C81">
                        <w:rPr>
                          <w:b w:val="0"/>
                          <w:bCs w:val="0"/>
                          <w:sz w:val="22"/>
                          <w:szCs w:val="22"/>
                        </w:rPr>
                        <w:t>the potential for tsunamis to be generated specific atmospheric conditions</w:t>
                      </w:r>
                      <w:r w:rsidRPr="00A40C81">
                        <w:rPr>
                          <w:sz w:val="22"/>
                          <w:szCs w:val="22"/>
                        </w:rPr>
                        <w:t>;</w:t>
                      </w:r>
                    </w:p>
                    <w:p w14:paraId="08579D5A" w14:textId="77777777" w:rsidR="00B90FD0" w:rsidRPr="00A40C81" w:rsidRDefault="00B90FD0" w:rsidP="00B90FD0">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 xml:space="preserve">TOWS-WG establish a specific </w:t>
                      </w:r>
                      <w:r w:rsidRPr="00A40C81">
                        <w:rPr>
                          <w:b w:val="0"/>
                          <w:bCs w:val="0"/>
                          <w:i/>
                          <w:iCs/>
                          <w:sz w:val="22"/>
                          <w:szCs w:val="22"/>
                        </w:rPr>
                        <w:t>Ad Hoc Team on Meteo-tsunamis</w:t>
                      </w:r>
                      <w:r w:rsidRPr="00A40C81">
                        <w:rPr>
                          <w:b w:val="0"/>
                          <w:bCs w:val="0"/>
                          <w:sz w:val="22"/>
                          <w:szCs w:val="22"/>
                        </w:rPr>
                        <w:t xml:space="preserve"> under the TT-TWO chaired by Mr Mike Angove with ToRs:</w:t>
                      </w:r>
                    </w:p>
                    <w:p w14:paraId="243C2F35" w14:textId="77777777" w:rsidR="00B90FD0" w:rsidRPr="00A40C81" w:rsidRDefault="00B90FD0" w:rsidP="00B90FD0">
                      <w:pPr>
                        <w:pStyle w:val="Heading1"/>
                        <w:numPr>
                          <w:ilvl w:val="0"/>
                          <w:numId w:val="13"/>
                        </w:numPr>
                        <w:tabs>
                          <w:tab w:val="left" w:pos="817"/>
                        </w:tabs>
                        <w:spacing w:before="201"/>
                        <w:rPr>
                          <w:b w:val="0"/>
                          <w:bCs w:val="0"/>
                          <w:sz w:val="22"/>
                          <w:szCs w:val="22"/>
                        </w:rPr>
                      </w:pPr>
                      <w:r w:rsidRPr="00A40C81">
                        <w:rPr>
                          <w:b w:val="0"/>
                          <w:bCs w:val="0"/>
                          <w:sz w:val="22"/>
                          <w:szCs w:val="22"/>
                        </w:rPr>
                        <w:t>Review and advise on gaps related to meteo-tsunami monitoring and warning systems.</w:t>
                      </w:r>
                    </w:p>
                    <w:p w14:paraId="33EBCFDC" w14:textId="77777777" w:rsidR="00B90FD0" w:rsidRPr="00A40C81" w:rsidRDefault="00B90FD0" w:rsidP="00B90FD0">
                      <w:pPr>
                        <w:pStyle w:val="Heading1"/>
                        <w:numPr>
                          <w:ilvl w:val="0"/>
                          <w:numId w:val="13"/>
                        </w:numPr>
                        <w:tabs>
                          <w:tab w:val="left" w:pos="817"/>
                        </w:tabs>
                        <w:spacing w:before="201"/>
                        <w:rPr>
                          <w:b w:val="0"/>
                          <w:bCs w:val="0"/>
                          <w:sz w:val="22"/>
                          <w:szCs w:val="22"/>
                        </w:rPr>
                      </w:pPr>
                      <w:r w:rsidRPr="00A40C81">
                        <w:rPr>
                          <w:b w:val="0"/>
                          <w:bCs w:val="0"/>
                          <w:sz w:val="22"/>
                          <w:szCs w:val="22"/>
                        </w:rPr>
                        <w:t>Develop guidelines on SOPs to monitor and warn for meteo-tsunamis.</w:t>
                      </w:r>
                    </w:p>
                    <w:p w14:paraId="7891E8F6" w14:textId="77777777" w:rsidR="00B90FD0" w:rsidRPr="00A40C81" w:rsidRDefault="00B90FD0" w:rsidP="00B90FD0">
                      <w:pPr>
                        <w:pStyle w:val="Heading1"/>
                        <w:numPr>
                          <w:ilvl w:val="0"/>
                          <w:numId w:val="13"/>
                        </w:numPr>
                        <w:tabs>
                          <w:tab w:val="left" w:pos="817"/>
                        </w:tabs>
                        <w:spacing w:before="201"/>
                        <w:rPr>
                          <w:b w:val="0"/>
                          <w:bCs w:val="0"/>
                          <w:sz w:val="22"/>
                          <w:szCs w:val="22"/>
                        </w:rPr>
                      </w:pPr>
                      <w:r w:rsidRPr="00A40C81">
                        <w:rPr>
                          <w:b w:val="0"/>
                          <w:bCs w:val="0"/>
                          <w:sz w:val="22"/>
                          <w:szCs w:val="22"/>
                        </w:rPr>
                        <w:t>Review relationship required between TSPs/NTWCs and Regional/National Met Services to monitor and warn for meteo-tsunamis</w:t>
                      </w:r>
                    </w:p>
                    <w:p w14:paraId="10A30E7F" w14:textId="77777777" w:rsidR="00B90FD0" w:rsidRPr="00A40C81" w:rsidRDefault="00B90FD0" w:rsidP="00B90FD0">
                      <w:pPr>
                        <w:pStyle w:val="Heading1"/>
                        <w:numPr>
                          <w:ilvl w:val="0"/>
                          <w:numId w:val="13"/>
                        </w:numPr>
                        <w:tabs>
                          <w:tab w:val="left" w:pos="817"/>
                        </w:tabs>
                        <w:spacing w:before="201"/>
                        <w:rPr>
                          <w:b w:val="0"/>
                          <w:bCs w:val="0"/>
                          <w:sz w:val="22"/>
                          <w:szCs w:val="22"/>
                        </w:rPr>
                      </w:pPr>
                      <w:r w:rsidRPr="00A40C81">
                        <w:rPr>
                          <w:b w:val="0"/>
                          <w:bCs w:val="0"/>
                          <w:sz w:val="22"/>
                          <w:szCs w:val="22"/>
                        </w:rPr>
                        <w:t>Write a report to submit to the TT TWO for its next session in February 2023</w:t>
                      </w:r>
                    </w:p>
                    <w:p w14:paraId="2CC9D745" w14:textId="5D2200F3" w:rsidR="00757A2E" w:rsidRDefault="00757A2E" w:rsidP="00757A2E"/>
                  </w:txbxContent>
                </v:textbox>
                <w10:wrap type="square" anchorx="margin"/>
                <w10:anchorlock/>
              </v:shape>
            </w:pict>
          </mc:Fallback>
        </mc:AlternateContent>
      </w:r>
    </w:p>
    <w:p w14:paraId="1C667706" w14:textId="77777777" w:rsidR="00757A2E" w:rsidRDefault="00757A2E" w:rsidP="00757A2E">
      <w:pPr>
        <w:pStyle w:val="Heading1"/>
        <w:tabs>
          <w:tab w:val="left" w:pos="817"/>
        </w:tabs>
        <w:spacing w:before="201"/>
        <w:ind w:left="450"/>
      </w:pPr>
    </w:p>
    <w:p w14:paraId="60CD290B" w14:textId="0210F37F" w:rsidR="00757A2E" w:rsidRDefault="00F527B5" w:rsidP="00757A2E">
      <w:pPr>
        <w:pStyle w:val="Heading1"/>
        <w:tabs>
          <w:tab w:val="left" w:pos="817"/>
        </w:tabs>
        <w:spacing w:before="201"/>
        <w:ind w:left="450"/>
      </w:pPr>
      <w:r w:rsidRPr="003C5D6C">
        <w:rPr>
          <w:noProof/>
        </w:rPr>
        <mc:AlternateContent>
          <mc:Choice Requires="wps">
            <w:drawing>
              <wp:anchor distT="45720" distB="45720" distL="114300" distR="114300" simplePos="0" relativeHeight="487611904" behindDoc="0" locked="1" layoutInCell="1" allowOverlap="1" wp14:anchorId="5F59F041" wp14:editId="2159B33A">
                <wp:simplePos x="0" y="0"/>
                <wp:positionH relativeFrom="margin">
                  <wp:posOffset>269875</wp:posOffset>
                </wp:positionH>
                <wp:positionV relativeFrom="paragraph">
                  <wp:posOffset>31115</wp:posOffset>
                </wp:positionV>
                <wp:extent cx="5897880" cy="3933825"/>
                <wp:effectExtent l="0" t="0" r="2667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3933825"/>
                        </a:xfrm>
                        <a:prstGeom prst="rect">
                          <a:avLst/>
                        </a:prstGeom>
                        <a:solidFill>
                          <a:schemeClr val="bg1">
                            <a:lumMod val="95000"/>
                          </a:schemeClr>
                        </a:solidFill>
                        <a:ln w="9525">
                          <a:solidFill>
                            <a:srgbClr val="000000"/>
                          </a:solidFill>
                          <a:miter lim="800000"/>
                          <a:headEnd/>
                          <a:tailEnd/>
                        </a:ln>
                      </wps:spPr>
                      <wps:txbx>
                        <w:txbxContent>
                          <w:p w14:paraId="22E69B0B" w14:textId="34C99770" w:rsidR="00F527B5" w:rsidRPr="00A40C81" w:rsidRDefault="00F527B5" w:rsidP="004E77A5">
                            <w:pPr>
                              <w:pStyle w:val="Heading1"/>
                              <w:tabs>
                                <w:tab w:val="left" w:pos="817"/>
                              </w:tabs>
                              <w:spacing w:before="201"/>
                              <w:ind w:left="0"/>
                              <w:rPr>
                                <w:sz w:val="22"/>
                                <w:szCs w:val="22"/>
                              </w:rPr>
                            </w:pPr>
                            <w:r w:rsidRPr="00A40C81">
                              <w:rPr>
                                <w:sz w:val="22"/>
                                <w:szCs w:val="22"/>
                              </w:rPr>
                              <w:t xml:space="preserve">Recommendation </w:t>
                            </w:r>
                            <w:r w:rsidR="00F478C3">
                              <w:rPr>
                                <w:sz w:val="22"/>
                                <w:szCs w:val="22"/>
                              </w:rPr>
                              <w:t xml:space="preserve">3 </w:t>
                            </w:r>
                            <w:r w:rsidRPr="00A40C81">
                              <w:rPr>
                                <w:sz w:val="22"/>
                                <w:szCs w:val="22"/>
                              </w:rPr>
                              <w:t>from Ad Hoc Team Atypical Tsunami Sources (cont):</w:t>
                            </w:r>
                          </w:p>
                          <w:p w14:paraId="1DE2936E"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Noting </w:t>
                            </w:r>
                            <w:r w:rsidRPr="00A40C81">
                              <w:rPr>
                                <w:b w:val="0"/>
                                <w:bCs w:val="0"/>
                                <w:sz w:val="22"/>
                                <w:szCs w:val="22"/>
                              </w:rPr>
                              <w:t xml:space="preserve">the current report identifies seven types of tsunami sources related to volcanoes and in the aftermath of the HTHH tsunami in Tonga and efforts by some ICGs in the area of volcano generated </w:t>
                            </w:r>
                            <w:r w:rsidRPr="00A40C81">
                              <w:rPr>
                                <w:b w:val="0"/>
                                <w:bCs w:val="0"/>
                                <w:sz w:val="22"/>
                                <w:szCs w:val="22"/>
                              </w:rPr>
                              <w:t>tsunamis;</w:t>
                            </w:r>
                          </w:p>
                          <w:p w14:paraId="183E94DE"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 xml:space="preserve">the establishment of an </w:t>
                            </w:r>
                            <w:r w:rsidRPr="00A40C81">
                              <w:rPr>
                                <w:b w:val="0"/>
                                <w:bCs w:val="0"/>
                                <w:i/>
                                <w:iCs/>
                                <w:sz w:val="22"/>
                                <w:szCs w:val="22"/>
                              </w:rPr>
                              <w:t>Ad Hoc Team on Tsunamis Generated by Volcanoes</w:t>
                            </w:r>
                            <w:r w:rsidRPr="00A40C81">
                              <w:rPr>
                                <w:b w:val="0"/>
                                <w:bCs w:val="0"/>
                                <w:sz w:val="22"/>
                                <w:szCs w:val="22"/>
                              </w:rPr>
                              <w:t xml:space="preserve"> chaired by Dr Francois Schindele with ToR:</w:t>
                            </w:r>
                          </w:p>
                          <w:p w14:paraId="33E1BB14"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Confirm the list of tsunami sources related to volcanoes and volcanic eruptions</w:t>
                            </w:r>
                          </w:p>
                          <w:p w14:paraId="75D2AB1B"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Complete the list of potential threat volcanoes (referred to in annex to ATS Report)</w:t>
                            </w:r>
                          </w:p>
                          <w:p w14:paraId="2DFB1788"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Identify methodologies to monitor and detect volcanic sources of tsunami</w:t>
                            </w:r>
                          </w:p>
                          <w:p w14:paraId="14C28577"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Review relationship required between TSPs/NTWCs and Volcanic Ash Advisory Centres (VAACs) and other relevant agencies to monitor and warn for volcano generated tsunamis</w:t>
                            </w:r>
                          </w:p>
                          <w:p w14:paraId="0586DD88"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Develop guidelines on SOPs to monitor, detect and warn for any the induced tsunami waves</w:t>
                            </w:r>
                          </w:p>
                          <w:p w14:paraId="21ED5FD5" w14:textId="77777777" w:rsidR="00F527B5" w:rsidRDefault="00F527B5" w:rsidP="00F527B5">
                            <w:pPr>
                              <w:pStyle w:val="Heading1"/>
                              <w:numPr>
                                <w:ilvl w:val="0"/>
                                <w:numId w:val="14"/>
                              </w:numPr>
                              <w:tabs>
                                <w:tab w:val="left" w:pos="817"/>
                              </w:tabs>
                              <w:spacing w:before="201"/>
                              <w:rPr>
                                <w:b w:val="0"/>
                                <w:bCs w:val="0"/>
                              </w:rPr>
                            </w:pPr>
                            <w:r w:rsidRPr="00FF5E69">
                              <w:rPr>
                                <w:b w:val="0"/>
                                <w:bCs w:val="0"/>
                              </w:rPr>
                              <w:t>Write a report to submit to the TT TWO for its next session in February 2023</w:t>
                            </w:r>
                          </w:p>
                          <w:p w14:paraId="2390B8DE" w14:textId="21B07BAB" w:rsidR="00F527B5" w:rsidRDefault="00F527B5" w:rsidP="00F52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9F041" id="_x0000_s1029" type="#_x0000_t202" style="position:absolute;left:0;text-align:left;margin-left:21.25pt;margin-top:2.45pt;width:464.4pt;height:309.75pt;z-index:48761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COwIAAHAEAAAOAAAAZHJzL2Uyb0RvYy54bWysVNtu2zAMfR+wfxD0vti5rY4Rp+jSdRjQ&#10;XYB2HyDLsi1MEj1JiZ19/Sg5ybz1bdiLIIr04eEh6e3toBU5CuskmILOZyklwnCopGkK+u354U1G&#10;ifPMVEyBEQU9CUdvd69fbfsuFwtoQVXCEgQxLu+7grbed3mSON4KzdwMOmHQWYPVzKNpm6SyrEd0&#10;rZJFmr5NerBVZ4EL5/D1fnTSXcSva8H9l7p2whNVUOTm42njWYYz2W1Z3ljWtZKfabB/YKGZNJj0&#10;CnXPPCMHK19AacktOKj9jINOoK4lF7EGrGae/lXNU8s6EWtBcVx3lcn9P1j++fjVEllh724oMUxj&#10;j57F4Mk7GMgiyNN3Lseopw7j/IDPGBpLdd0j8O+OGNi3zDTizlroW8EqpDcPXyaTT0ccF0DK/hNU&#10;mIYdPESgobY6aIdqEETHNp2urQlUOD6us81NlqGLo2+5WS6zxTrmYPnl8846/0GAJuFSUIu9j/Ds&#10;+Oh8oMPyS0jI5kDJ6kEqFY0wb2KvLDkynJSyGUtUB41cx7fNOk3jvCBOHM8QHlH/QFKG9AXdrJHe&#10;yyy2Ka85EG0COCWjpcedUFIXNLsGsTxI+95UcWI9k2q8IxtlzloHeUeh/VAOsavLSwtLqE4ovoVx&#10;BXBl8dKC/UlJj+NfUPfjwKygRH002MDNfLUK+xKN1fpmgYadesqphxmOUAX1lIzXvY87FhQwcIeN&#10;rmVsQZiIkcmZMo511PC8gmFvpnaM+v2j2P0CAAD//wMAUEsDBBQABgAIAAAAIQCQbind3gAAAAgB&#10;AAAPAAAAZHJzL2Rvd25yZXYueG1sTI/BTsMwEETvSPyDtUjcqNMQAglxKgTiUgkhWjhwc+JtEhGv&#10;I9tpw9+znOA0Ws1o5m21WewojujD4EjBepWAQGqdGahT8L5/vroDEaImo0dHqOAbA2zq87NKl8ad&#10;6A2Pu9gJLqFQagV9jFMpZWh7tDqs3ITE3sF5qyOfvpPG6xOX21GmSZJLqwfihV5P+Nhj+7WbrQL7&#10;0tD2k7bOmHnvn2L++oHFQanLi+XhHkTEJf6F4Ref0aFmpsbNZIIYFWTpDSdZCxBsF7fraxCNgjzN&#10;MpB1Jf8/UP8AAAD//wMAUEsBAi0AFAAGAAgAAAAhALaDOJL+AAAA4QEAABMAAAAAAAAAAAAAAAAA&#10;AAAAAFtDb250ZW50X1R5cGVzXS54bWxQSwECLQAUAAYACAAAACEAOP0h/9YAAACUAQAACwAAAAAA&#10;AAAAAAAAAAAvAQAAX3JlbHMvLnJlbHNQSwECLQAUAAYACAAAACEAE/7QgjsCAABwBAAADgAAAAAA&#10;AAAAAAAAAAAuAgAAZHJzL2Uyb0RvYy54bWxQSwECLQAUAAYACAAAACEAkG4p3d4AAAAIAQAADwAA&#10;AAAAAAAAAAAAAACVBAAAZHJzL2Rvd25yZXYueG1sUEsFBgAAAAAEAAQA8wAAAKAFAAAAAA==&#10;" fillcolor="#f2f2f2 [3052]">
                <v:textbox>
                  <w:txbxContent>
                    <w:p w14:paraId="22E69B0B" w14:textId="34C99770" w:rsidR="00F527B5" w:rsidRPr="00A40C81" w:rsidRDefault="00F527B5" w:rsidP="004E77A5">
                      <w:pPr>
                        <w:pStyle w:val="Heading1"/>
                        <w:tabs>
                          <w:tab w:val="left" w:pos="817"/>
                        </w:tabs>
                        <w:spacing w:before="201"/>
                        <w:ind w:left="0"/>
                        <w:rPr>
                          <w:sz w:val="22"/>
                          <w:szCs w:val="22"/>
                        </w:rPr>
                      </w:pPr>
                      <w:r w:rsidRPr="00A40C81">
                        <w:rPr>
                          <w:sz w:val="22"/>
                          <w:szCs w:val="22"/>
                        </w:rPr>
                        <w:t xml:space="preserve">Recommendation </w:t>
                      </w:r>
                      <w:r w:rsidR="00F478C3">
                        <w:rPr>
                          <w:sz w:val="22"/>
                          <w:szCs w:val="22"/>
                        </w:rPr>
                        <w:t xml:space="preserve">3 </w:t>
                      </w:r>
                      <w:r w:rsidRPr="00A40C81">
                        <w:rPr>
                          <w:sz w:val="22"/>
                          <w:szCs w:val="22"/>
                        </w:rPr>
                        <w:t>from Ad Hoc Team Atypical Tsunami Sources (cont):</w:t>
                      </w:r>
                    </w:p>
                    <w:p w14:paraId="1DE2936E"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Noting </w:t>
                      </w:r>
                      <w:r w:rsidRPr="00A40C81">
                        <w:rPr>
                          <w:b w:val="0"/>
                          <w:bCs w:val="0"/>
                          <w:sz w:val="22"/>
                          <w:szCs w:val="22"/>
                        </w:rPr>
                        <w:t xml:space="preserve">the current report identifies seven types of tsunami sources related to volcanoes and in the aftermath of the HTHH tsunami in Tonga and efforts by some ICGs in the area of volcano generated </w:t>
                      </w:r>
                      <w:r w:rsidRPr="00A40C81">
                        <w:rPr>
                          <w:b w:val="0"/>
                          <w:bCs w:val="0"/>
                          <w:sz w:val="22"/>
                          <w:szCs w:val="22"/>
                        </w:rPr>
                        <w:t>tsunamis;</w:t>
                      </w:r>
                    </w:p>
                    <w:p w14:paraId="183E94DE" w14:textId="77777777" w:rsidR="00F527B5" w:rsidRPr="00A40C81" w:rsidRDefault="00F527B5" w:rsidP="00F527B5">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 xml:space="preserve">the establishment of an </w:t>
                      </w:r>
                      <w:r w:rsidRPr="00A40C81">
                        <w:rPr>
                          <w:b w:val="0"/>
                          <w:bCs w:val="0"/>
                          <w:i/>
                          <w:iCs/>
                          <w:sz w:val="22"/>
                          <w:szCs w:val="22"/>
                        </w:rPr>
                        <w:t>Ad Hoc Team on Tsunamis Generated by Volcanoes</w:t>
                      </w:r>
                      <w:r w:rsidRPr="00A40C81">
                        <w:rPr>
                          <w:b w:val="0"/>
                          <w:bCs w:val="0"/>
                          <w:sz w:val="22"/>
                          <w:szCs w:val="22"/>
                        </w:rPr>
                        <w:t xml:space="preserve"> chaired by Dr Francois Schindele with ToR:</w:t>
                      </w:r>
                    </w:p>
                    <w:p w14:paraId="33E1BB14"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Confirm the list of tsunami sources related to volcanoes and volcanic eruptions</w:t>
                      </w:r>
                    </w:p>
                    <w:p w14:paraId="75D2AB1B"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Complete the list of potential threat volcanoes (referred to in annex to ATS Report)</w:t>
                      </w:r>
                    </w:p>
                    <w:p w14:paraId="2DFB1788"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Identify methodologies to monitor and detect volcanic sources of tsunami</w:t>
                      </w:r>
                    </w:p>
                    <w:p w14:paraId="14C28577"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Review relationship required between TSPs/NTWCs and Volcanic Ash Advisory Centres (VAACs) and other relevant agencies to monitor and warn for volcano generated tsunamis</w:t>
                      </w:r>
                    </w:p>
                    <w:p w14:paraId="0586DD88" w14:textId="77777777" w:rsidR="00F527B5" w:rsidRPr="00A40C81" w:rsidRDefault="00F527B5" w:rsidP="00F527B5">
                      <w:pPr>
                        <w:pStyle w:val="Heading1"/>
                        <w:numPr>
                          <w:ilvl w:val="0"/>
                          <w:numId w:val="14"/>
                        </w:numPr>
                        <w:tabs>
                          <w:tab w:val="left" w:pos="817"/>
                        </w:tabs>
                        <w:spacing w:before="201"/>
                        <w:rPr>
                          <w:b w:val="0"/>
                          <w:bCs w:val="0"/>
                          <w:sz w:val="22"/>
                          <w:szCs w:val="22"/>
                        </w:rPr>
                      </w:pPr>
                      <w:r w:rsidRPr="00A40C81">
                        <w:rPr>
                          <w:b w:val="0"/>
                          <w:bCs w:val="0"/>
                          <w:sz w:val="22"/>
                          <w:szCs w:val="22"/>
                        </w:rPr>
                        <w:t>Develop guidelines on SOPs to monitor, detect and warn for any the induced tsunami waves</w:t>
                      </w:r>
                    </w:p>
                    <w:p w14:paraId="21ED5FD5" w14:textId="77777777" w:rsidR="00F527B5" w:rsidRDefault="00F527B5" w:rsidP="00F527B5">
                      <w:pPr>
                        <w:pStyle w:val="Heading1"/>
                        <w:numPr>
                          <w:ilvl w:val="0"/>
                          <w:numId w:val="14"/>
                        </w:numPr>
                        <w:tabs>
                          <w:tab w:val="left" w:pos="817"/>
                        </w:tabs>
                        <w:spacing w:before="201"/>
                        <w:rPr>
                          <w:b w:val="0"/>
                          <w:bCs w:val="0"/>
                        </w:rPr>
                      </w:pPr>
                      <w:r w:rsidRPr="00FF5E69">
                        <w:rPr>
                          <w:b w:val="0"/>
                          <w:bCs w:val="0"/>
                        </w:rPr>
                        <w:t>Write a report to submit to the TT TWO for its next session in February 2023</w:t>
                      </w:r>
                    </w:p>
                    <w:p w14:paraId="2390B8DE" w14:textId="21B07BAB" w:rsidR="00F527B5" w:rsidRDefault="00F527B5" w:rsidP="00F527B5"/>
                  </w:txbxContent>
                </v:textbox>
                <w10:wrap type="square" anchorx="margin"/>
                <w10:anchorlock/>
              </v:shape>
            </w:pict>
          </mc:Fallback>
        </mc:AlternateContent>
      </w:r>
    </w:p>
    <w:p w14:paraId="4E332063" w14:textId="77777777" w:rsidR="00F46B21" w:rsidRDefault="00757A2E" w:rsidP="00261A5E">
      <w:pPr>
        <w:pStyle w:val="Heading1"/>
        <w:tabs>
          <w:tab w:val="left" w:pos="817"/>
        </w:tabs>
        <w:ind w:left="450"/>
        <w:rPr>
          <w:color w:val="4F81BD" w:themeColor="accent1"/>
          <w:spacing w:val="1"/>
        </w:rPr>
      </w:pPr>
      <w:r w:rsidRPr="004E77A5">
        <w:rPr>
          <w:color w:val="4F81BD" w:themeColor="accent1"/>
          <w:spacing w:val="1"/>
        </w:rPr>
        <w:t xml:space="preserve">J3 WAVE EXERCISES AND SIGNIFICANT TSUNAMI EVENTS IN EACH ICG </w:t>
      </w:r>
    </w:p>
    <w:p w14:paraId="23D7F8CD" w14:textId="192F7F4B" w:rsidR="00757A2E" w:rsidRPr="004E77A5" w:rsidRDefault="00757A2E" w:rsidP="00261A5E">
      <w:pPr>
        <w:pStyle w:val="Heading1"/>
        <w:tabs>
          <w:tab w:val="left" w:pos="817"/>
        </w:tabs>
        <w:ind w:left="450"/>
        <w:rPr>
          <w:color w:val="4F81BD" w:themeColor="accent1"/>
          <w:spacing w:val="1"/>
        </w:rPr>
      </w:pPr>
      <w:r w:rsidRPr="004E77A5">
        <w:rPr>
          <w:color w:val="4F81BD" w:themeColor="accent1"/>
          <w:spacing w:val="1"/>
        </w:rPr>
        <w:t>(</w:t>
      </w:r>
      <w:proofErr w:type="gramStart"/>
      <w:r w:rsidRPr="004E77A5">
        <w:rPr>
          <w:color w:val="4F81BD" w:themeColor="accent1"/>
          <w:spacing w:val="1"/>
        </w:rPr>
        <w:t>share</w:t>
      </w:r>
      <w:proofErr w:type="gramEnd"/>
      <w:r w:rsidRPr="004E77A5">
        <w:rPr>
          <w:color w:val="4F81BD" w:themeColor="accent1"/>
          <w:spacing w:val="1"/>
        </w:rPr>
        <w:t xml:space="preserve"> outcomes, lessons learned) </w:t>
      </w:r>
    </w:p>
    <w:p w14:paraId="2F7091D0" w14:textId="1DF25AD7" w:rsidR="00757A2E" w:rsidRPr="004E77A5" w:rsidRDefault="00757A2E" w:rsidP="00A40C81">
      <w:pPr>
        <w:pStyle w:val="Heading1"/>
        <w:tabs>
          <w:tab w:val="left" w:pos="817"/>
        </w:tabs>
        <w:spacing w:before="201"/>
        <w:ind w:left="450"/>
        <w:jc w:val="both"/>
        <w:rPr>
          <w:b w:val="0"/>
          <w:bCs w:val="0"/>
        </w:rPr>
      </w:pPr>
      <w:r w:rsidRPr="004E77A5">
        <w:rPr>
          <w:b w:val="0"/>
          <w:bCs w:val="0"/>
        </w:rPr>
        <w:t>Dr Chip McCreery, Chair TT-TWO invited chairs and/or representatives of Tsunami Wave Exercises from each ICG to provide a short summary of recent exercises</w:t>
      </w:r>
      <w:r w:rsidR="00883EB7">
        <w:rPr>
          <w:b w:val="0"/>
          <w:bCs w:val="0"/>
        </w:rPr>
        <w:t xml:space="preserve"> to help</w:t>
      </w:r>
      <w:r w:rsidRPr="004E77A5">
        <w:rPr>
          <w:b w:val="0"/>
          <w:bCs w:val="0"/>
        </w:rPr>
        <w:t xml:space="preserve"> share outcomes and lessons learnt</w:t>
      </w:r>
      <w:r w:rsidR="00883EB7">
        <w:rPr>
          <w:b w:val="0"/>
          <w:bCs w:val="0"/>
        </w:rPr>
        <w:t xml:space="preserve"> across all the ICGs</w:t>
      </w:r>
      <w:r w:rsidRPr="004E77A5">
        <w:rPr>
          <w:b w:val="0"/>
          <w:bCs w:val="0"/>
        </w:rPr>
        <w:t>.</w:t>
      </w:r>
    </w:p>
    <w:p w14:paraId="0C969B07" w14:textId="6F4AA0C1" w:rsidR="00757A2E" w:rsidRPr="004E77A5" w:rsidRDefault="00757A2E" w:rsidP="00757A2E">
      <w:pPr>
        <w:pStyle w:val="Heading1"/>
        <w:tabs>
          <w:tab w:val="left" w:pos="817"/>
        </w:tabs>
        <w:spacing w:before="201"/>
        <w:ind w:left="450"/>
        <w:rPr>
          <w:color w:val="4F81BD" w:themeColor="accent1"/>
          <w:spacing w:val="1"/>
        </w:rPr>
      </w:pPr>
      <w:r w:rsidRPr="004E77A5">
        <w:rPr>
          <w:color w:val="4F81BD" w:themeColor="accent1"/>
          <w:spacing w:val="1"/>
        </w:rPr>
        <w:t>CARIBE</w:t>
      </w:r>
      <w:r w:rsidR="00883EB7" w:rsidRPr="004E77A5">
        <w:rPr>
          <w:color w:val="4F81BD" w:themeColor="accent1"/>
          <w:spacing w:val="1"/>
        </w:rPr>
        <w:t>-</w:t>
      </w:r>
      <w:r w:rsidRPr="004E77A5">
        <w:rPr>
          <w:color w:val="4F81BD" w:themeColor="accent1"/>
          <w:spacing w:val="1"/>
        </w:rPr>
        <w:t>EWS</w:t>
      </w:r>
    </w:p>
    <w:p w14:paraId="08C61371" w14:textId="77777777" w:rsidR="00757A2E" w:rsidRPr="004E77A5" w:rsidRDefault="00757A2E" w:rsidP="00A40C81">
      <w:pPr>
        <w:pStyle w:val="Heading1"/>
        <w:tabs>
          <w:tab w:val="left" w:pos="817"/>
        </w:tabs>
        <w:spacing w:before="201"/>
        <w:ind w:left="450"/>
        <w:jc w:val="both"/>
        <w:rPr>
          <w:b w:val="0"/>
          <w:bCs w:val="0"/>
        </w:rPr>
      </w:pPr>
      <w:r w:rsidRPr="004E77A5">
        <w:rPr>
          <w:b w:val="0"/>
          <w:bCs w:val="0"/>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31E49CDC" w14:textId="77777777" w:rsidR="00757A2E" w:rsidRPr="004E77A5" w:rsidRDefault="00757A2E" w:rsidP="00A40C81">
      <w:pPr>
        <w:pStyle w:val="Heading1"/>
        <w:tabs>
          <w:tab w:val="left" w:pos="817"/>
        </w:tabs>
        <w:spacing w:before="201"/>
        <w:ind w:left="450"/>
        <w:jc w:val="both"/>
        <w:rPr>
          <w:b w:val="0"/>
          <w:bCs w:val="0"/>
        </w:rPr>
      </w:pPr>
      <w:r w:rsidRPr="004E77A5">
        <w:rPr>
          <w:b w:val="0"/>
          <w:bCs w:val="0"/>
        </w:rPr>
        <w:t>CARIBE EWS conducted two earthquake and tsunami scenarios. The Northern Lesser Antilles and the Jamaica scenarios with earthquakes of 8.5 and 8.0 Magnitude, respectively. In the Caribbean and Adjacent Regions, 47 Member States and Territories participated in this exercise with a total of over 33000,000 people engaged.</w:t>
      </w:r>
    </w:p>
    <w:p w14:paraId="1D7CEAAA" w14:textId="1FA563F2" w:rsidR="00757A2E" w:rsidRDefault="00A40C81" w:rsidP="00A40C81">
      <w:pPr>
        <w:pStyle w:val="Heading1"/>
        <w:tabs>
          <w:tab w:val="left" w:pos="817"/>
        </w:tabs>
        <w:spacing w:before="201"/>
        <w:ind w:left="450"/>
        <w:jc w:val="both"/>
        <w:rPr>
          <w:b w:val="0"/>
          <w:bCs w:val="0"/>
        </w:rPr>
      </w:pPr>
      <w:r w:rsidRPr="00A40C81">
        <w:rPr>
          <w:b w:val="0"/>
          <w:bCs w:val="0"/>
        </w:rPr>
        <w:t xml:space="preserve">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w:t>
      </w:r>
      <w:r w:rsidRPr="00A40C81">
        <w:rPr>
          <w:b w:val="0"/>
          <w:bCs w:val="0"/>
        </w:rPr>
        <w:lastRenderedPageBreak/>
        <w:t>beyond NTWCs/TWFPs;  multi-lingual pre-Exercise webinars; online evaluation surveys which help create graphs and gather critical information on strengths and weaknesses at regional and national levels (1 per country), and annual frequency of exercise which supports TR nomination and renewal requirements and timing allows for reporting to ICG/CARIBE EWS and takes cognizance of Atlantic Hurricane Season which would negatively impact MS participation.</w:t>
      </w:r>
      <w:r w:rsidRPr="00A40C81" w:rsidDel="00A40C81">
        <w:rPr>
          <w:b w:val="0"/>
          <w:bCs w:val="0"/>
        </w:rPr>
        <w:t xml:space="preserve"> </w:t>
      </w:r>
      <w:r w:rsidR="00757A2E" w:rsidRPr="004E77A5">
        <w:rPr>
          <w:b w:val="0"/>
          <w:bCs w:val="0"/>
        </w:rPr>
        <w:t xml:space="preserve">CARIBE WAVE 22 will take place on </w:t>
      </w:r>
      <w:r w:rsidR="003D7D03">
        <w:rPr>
          <w:b w:val="0"/>
          <w:bCs w:val="0"/>
        </w:rPr>
        <w:t xml:space="preserve">10 </w:t>
      </w:r>
      <w:r w:rsidR="00757A2E" w:rsidRPr="003D1E95">
        <w:rPr>
          <w:b w:val="0"/>
          <w:bCs w:val="0"/>
        </w:rPr>
        <w:t>Mar</w:t>
      </w:r>
      <w:r w:rsidR="00883EB7">
        <w:rPr>
          <w:b w:val="0"/>
          <w:bCs w:val="0"/>
        </w:rPr>
        <w:t>ch</w:t>
      </w:r>
      <w:r w:rsidR="00757A2E" w:rsidRPr="004E77A5">
        <w:rPr>
          <w:b w:val="0"/>
          <w:bCs w:val="0"/>
        </w:rPr>
        <w:t xml:space="preserve"> 2022 and included 2 scenarios:  Western Muertos Trough (south of H</w:t>
      </w:r>
      <w:r w:rsidR="003D7D03">
        <w:rPr>
          <w:b w:val="0"/>
          <w:bCs w:val="0"/>
        </w:rPr>
        <w:t>i</w:t>
      </w:r>
      <w:r w:rsidR="00757A2E" w:rsidRPr="004E77A5">
        <w:rPr>
          <w:b w:val="0"/>
          <w:bCs w:val="0"/>
        </w:rPr>
        <w:t>spaniola) and Northern Panama Deformed Belt.  The La Palma Scenario was removed due to the ongoing volcanic activity.</w:t>
      </w:r>
    </w:p>
    <w:p w14:paraId="49DEA3CD" w14:textId="28A4043D" w:rsidR="00A40C81" w:rsidRDefault="00A40C81" w:rsidP="00A40C81">
      <w:pPr>
        <w:pStyle w:val="Heading1"/>
        <w:tabs>
          <w:tab w:val="left" w:pos="817"/>
        </w:tabs>
        <w:spacing w:before="201"/>
        <w:ind w:left="450"/>
        <w:jc w:val="both"/>
        <w:rPr>
          <w:b w:val="0"/>
          <w:bCs w:val="0"/>
        </w:rPr>
      </w:pPr>
      <w:r w:rsidRPr="00A40C81">
        <w:rPr>
          <w:b w:val="0"/>
          <w:bCs w:val="0"/>
        </w:rPr>
        <w:t>Key lessons learned and future directions highlighted included the importance of social media; collation of videos and photos from Member States; redundancy in communications tools; and the inclusion of social science considerations and people with disabilities.</w:t>
      </w:r>
    </w:p>
    <w:p w14:paraId="3743620A" w14:textId="5BCD452A" w:rsidR="00972413" w:rsidRPr="008E7374" w:rsidRDefault="00972413" w:rsidP="00A40C81">
      <w:pPr>
        <w:pStyle w:val="Heading1"/>
        <w:tabs>
          <w:tab w:val="left" w:pos="817"/>
        </w:tabs>
        <w:spacing w:before="201"/>
        <w:ind w:left="450"/>
        <w:jc w:val="both"/>
        <w:rPr>
          <w:color w:val="4F81BD" w:themeColor="accent1"/>
          <w:spacing w:val="1"/>
        </w:rPr>
      </w:pPr>
      <w:r w:rsidRPr="008E7374">
        <w:rPr>
          <w:color w:val="4F81BD" w:themeColor="accent1"/>
          <w:spacing w:val="1"/>
        </w:rPr>
        <w:t>J3.1 E</w:t>
      </w:r>
      <w:r>
        <w:rPr>
          <w:color w:val="4F81BD" w:themeColor="accent1"/>
          <w:spacing w:val="1"/>
        </w:rPr>
        <w:t>XERCISES</w:t>
      </w:r>
    </w:p>
    <w:p w14:paraId="5C43378D" w14:textId="26F7F596" w:rsidR="00757A2E" w:rsidRPr="004E77A5" w:rsidRDefault="00757A2E" w:rsidP="00757A2E">
      <w:pPr>
        <w:pStyle w:val="Heading1"/>
        <w:tabs>
          <w:tab w:val="left" w:pos="817"/>
        </w:tabs>
        <w:spacing w:before="201"/>
        <w:ind w:left="450"/>
        <w:rPr>
          <w:color w:val="4F81BD" w:themeColor="accent1"/>
          <w:spacing w:val="1"/>
        </w:rPr>
      </w:pPr>
      <w:r w:rsidRPr="004E77A5">
        <w:rPr>
          <w:color w:val="4F81BD" w:themeColor="accent1"/>
          <w:spacing w:val="1"/>
        </w:rPr>
        <w:t>IOTWMS</w:t>
      </w:r>
    </w:p>
    <w:p w14:paraId="7B9ECC0B" w14:textId="77777777" w:rsidR="00A40C81" w:rsidRPr="00A40C81" w:rsidRDefault="00A40C81" w:rsidP="00A40C81">
      <w:pPr>
        <w:pStyle w:val="Heading1"/>
        <w:tabs>
          <w:tab w:val="left" w:pos="817"/>
        </w:tabs>
        <w:spacing w:before="201"/>
        <w:ind w:left="450"/>
        <w:rPr>
          <w:b w:val="0"/>
          <w:bCs w:val="0"/>
        </w:rPr>
      </w:pPr>
      <w:r w:rsidRPr="00A40C81">
        <w:rPr>
          <w:b w:val="0"/>
          <w:bCs w:val="0"/>
        </w:rPr>
        <w:t>Dr Harkunti Rahayu (Chair WG1 |ICG/IOTWMS) reported that in the Indian Ocean six IOWave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Makran trench scenario. Twenty Indian Ocean Member States participated in the IOWave20 evaluation survey.</w:t>
      </w:r>
    </w:p>
    <w:p w14:paraId="1606B876" w14:textId="77777777" w:rsidR="00A40C81" w:rsidRPr="00A40C81" w:rsidRDefault="00A40C81" w:rsidP="00A40C81">
      <w:pPr>
        <w:pStyle w:val="Heading1"/>
        <w:tabs>
          <w:tab w:val="left" w:pos="817"/>
        </w:tabs>
        <w:spacing w:before="201"/>
        <w:ind w:left="450"/>
        <w:rPr>
          <w:b w:val="0"/>
          <w:bCs w:val="0"/>
        </w:rPr>
      </w:pPr>
      <w:r w:rsidRPr="00A40C81">
        <w:rPr>
          <w:b w:val="0"/>
          <w:bCs w:val="0"/>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66738E29" w14:textId="798FCCAD" w:rsidR="00972413" w:rsidRPr="004E77A5" w:rsidRDefault="00A40C81" w:rsidP="00A40C81">
      <w:pPr>
        <w:pStyle w:val="Heading1"/>
        <w:tabs>
          <w:tab w:val="left" w:pos="817"/>
        </w:tabs>
        <w:spacing w:before="201"/>
        <w:ind w:left="450"/>
        <w:jc w:val="both"/>
        <w:rPr>
          <w:b w:val="0"/>
          <w:bCs w:val="0"/>
        </w:rPr>
      </w:pPr>
      <w:r w:rsidRPr="00A40C81">
        <w:rPr>
          <w:b w:val="0"/>
          <w:bCs w:val="0"/>
        </w:rPr>
        <w:t>Dr Harkunti focused on the key lessons learnt, which included identifying the need for developing a guide/manual for exercise during a pandemic, conducting virtual exercises is effective in maintaining the goal of IOWave20 in terms of fulfilling the objective. 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r w:rsidRPr="00A40C81" w:rsidDel="00A40C81">
        <w:rPr>
          <w:b w:val="0"/>
          <w:bCs w:val="0"/>
        </w:rPr>
        <w:t xml:space="preserve"> </w:t>
      </w:r>
    </w:p>
    <w:p w14:paraId="4CEECE47" w14:textId="46F361DA" w:rsidR="00757A2E" w:rsidRPr="004E77A5" w:rsidRDefault="00757A2E" w:rsidP="00757A2E">
      <w:pPr>
        <w:pStyle w:val="Heading1"/>
        <w:tabs>
          <w:tab w:val="left" w:pos="817"/>
        </w:tabs>
        <w:spacing w:before="201"/>
        <w:ind w:left="450"/>
        <w:rPr>
          <w:color w:val="4F81BD" w:themeColor="accent1"/>
          <w:spacing w:val="1"/>
        </w:rPr>
      </w:pPr>
      <w:r w:rsidRPr="004E77A5">
        <w:rPr>
          <w:color w:val="4F81BD" w:themeColor="accent1"/>
          <w:spacing w:val="1"/>
        </w:rPr>
        <w:t>NEAMTWS</w:t>
      </w:r>
    </w:p>
    <w:p w14:paraId="006C64A5" w14:textId="1F070D04" w:rsidR="00757A2E" w:rsidRPr="004E77A5" w:rsidRDefault="00757A2E" w:rsidP="00A40C81">
      <w:pPr>
        <w:pStyle w:val="Heading1"/>
        <w:tabs>
          <w:tab w:val="left" w:pos="817"/>
        </w:tabs>
        <w:spacing w:before="201"/>
        <w:ind w:left="450"/>
        <w:jc w:val="both"/>
        <w:rPr>
          <w:b w:val="0"/>
          <w:bCs w:val="0"/>
        </w:rPr>
      </w:pPr>
      <w:proofErr w:type="spellStart"/>
      <w:r w:rsidRPr="004E77A5">
        <w:rPr>
          <w:b w:val="0"/>
          <w:bCs w:val="0"/>
        </w:rPr>
        <w:t>Marinos</w:t>
      </w:r>
      <w:proofErr w:type="spellEnd"/>
      <w:r w:rsidRPr="004E77A5">
        <w:rPr>
          <w:b w:val="0"/>
          <w:bCs w:val="0"/>
        </w:rPr>
        <w:t xml:space="preserve"> </w:t>
      </w:r>
      <w:proofErr w:type="spellStart"/>
      <w:r w:rsidRPr="004E77A5">
        <w:rPr>
          <w:b w:val="0"/>
          <w:bCs w:val="0"/>
        </w:rPr>
        <w:t>Charalampakis</w:t>
      </w:r>
      <w:proofErr w:type="spellEnd"/>
      <w:r w:rsidRPr="004E77A5">
        <w:rPr>
          <w:b w:val="0"/>
          <w:bCs w:val="0"/>
        </w:rPr>
        <w:t xml:space="preserve"> provided a brief history of </w:t>
      </w:r>
      <w:proofErr w:type="spellStart"/>
      <w:r w:rsidRPr="004E77A5">
        <w:rPr>
          <w:b w:val="0"/>
          <w:bCs w:val="0"/>
        </w:rPr>
        <w:t>NEAMWave</w:t>
      </w:r>
      <w:proofErr w:type="spellEnd"/>
      <w:r w:rsidRPr="004E77A5">
        <w:rPr>
          <w:b w:val="0"/>
          <w:bCs w:val="0"/>
        </w:rPr>
        <w:t xml:space="preserve"> exercises showing the progressive strategy to conduct joint scenarios. </w:t>
      </w:r>
      <w:proofErr w:type="spellStart"/>
      <w:r w:rsidRPr="004E77A5">
        <w:rPr>
          <w:b w:val="0"/>
          <w:bCs w:val="0"/>
        </w:rPr>
        <w:t>NEAMWave</w:t>
      </w:r>
      <w:proofErr w:type="spellEnd"/>
      <w:r w:rsidRPr="004E77A5">
        <w:rPr>
          <w:b w:val="0"/>
          <w:bCs w:val="0"/>
        </w:rPr>
        <w:t xml:space="preserve"> 21 was conducted between 8-10 March 2021. Joint scenarios were conducted by </w:t>
      </w:r>
      <w:proofErr w:type="spellStart"/>
      <w:r w:rsidRPr="004E77A5">
        <w:rPr>
          <w:b w:val="0"/>
          <w:bCs w:val="0"/>
        </w:rPr>
        <w:t>fourthree</w:t>
      </w:r>
      <w:proofErr w:type="spellEnd"/>
      <w:r w:rsidRPr="004E77A5">
        <w:rPr>
          <w:b w:val="0"/>
          <w:bCs w:val="0"/>
        </w:rPr>
        <w:t xml:space="preserve"> TSPs to simply wave exercises. The joint scenarios were conducted by IPMA (Portugal) &amp; CENALT (France) (</w:t>
      </w:r>
      <w:proofErr w:type="gramStart"/>
      <w:r w:rsidRPr="004E77A5">
        <w:rPr>
          <w:b w:val="0"/>
          <w:bCs w:val="0"/>
        </w:rPr>
        <w:t>North Eastern</w:t>
      </w:r>
      <w:proofErr w:type="gramEnd"/>
      <w:r w:rsidRPr="004E77A5">
        <w:rPr>
          <w:b w:val="0"/>
          <w:bCs w:val="0"/>
        </w:rPr>
        <w:t xml:space="preserve"> Atlantic), NOA (Greece) &amp; KOERI (Turkey) conducted the Eastern Mediterranean scenario while INGV, (Italy) conducted a single scenario for the Central Mediterranean.  Other major accomplishments</w:t>
      </w:r>
      <w:r w:rsidR="00883EB7">
        <w:rPr>
          <w:b w:val="0"/>
          <w:bCs w:val="0"/>
        </w:rPr>
        <w:t xml:space="preserve"> </w:t>
      </w:r>
      <w:r w:rsidRPr="004E77A5">
        <w:rPr>
          <w:b w:val="0"/>
          <w:bCs w:val="0"/>
        </w:rPr>
        <w:t xml:space="preserve">developments included </w:t>
      </w:r>
      <w:r w:rsidRPr="004E77A5">
        <w:rPr>
          <w:b w:val="0"/>
          <w:bCs w:val="0"/>
        </w:rPr>
        <w:lastRenderedPageBreak/>
        <w:t xml:space="preserve">the development of online forms for Subscription and Evaluation, preparation of the </w:t>
      </w:r>
      <w:proofErr w:type="spellStart"/>
      <w:r w:rsidRPr="004E77A5">
        <w:rPr>
          <w:b w:val="0"/>
          <w:bCs w:val="0"/>
        </w:rPr>
        <w:t>NEAMWave</w:t>
      </w:r>
      <w:proofErr w:type="spellEnd"/>
      <w:r w:rsidRPr="004E77A5">
        <w:rPr>
          <w:b w:val="0"/>
          <w:bCs w:val="0"/>
        </w:rPr>
        <w:t xml:space="preserve"> Tsunami Exercise Manual comprising of two parts. Part 1 is the Exercise Instructions containing generic information part of the </w:t>
      </w:r>
      <w:proofErr w:type="spellStart"/>
      <w:r w:rsidRPr="004E77A5">
        <w:rPr>
          <w:b w:val="0"/>
          <w:bCs w:val="0"/>
        </w:rPr>
        <w:t>NEAMWave</w:t>
      </w:r>
      <w:proofErr w:type="spellEnd"/>
      <w:r w:rsidRPr="004E77A5">
        <w:rPr>
          <w:b w:val="0"/>
          <w:bCs w:val="0"/>
        </w:rPr>
        <w:t xml:space="preserve"> Exercise Manual, and part 2 is the Exercise Supplements. He provided the objectives of the exercise. Key success criteria of </w:t>
      </w:r>
      <w:proofErr w:type="spellStart"/>
      <w:r w:rsidRPr="004E77A5">
        <w:rPr>
          <w:b w:val="0"/>
          <w:bCs w:val="0"/>
        </w:rPr>
        <w:t>NEAMWave</w:t>
      </w:r>
      <w:proofErr w:type="spellEnd"/>
      <w:r w:rsidRPr="004E77A5">
        <w:rPr>
          <w:b w:val="0"/>
          <w:bCs w:val="0"/>
        </w:rPr>
        <w:t xml:space="preserve"> included aiming to achieve a high level of engagement from national emergency managers and civil protection agencies, applying recommendations and lessons learnt from previous tsunami exercises to identifying issues both in communication and emergency planning that should be improved. NEAM best practices included using joint scenarios to strengthen the cooperation among the TSPs, organization of targeted workshops for different types of participants (</w:t>
      </w:r>
      <w:proofErr w:type="gramStart"/>
      <w:r w:rsidRPr="004E77A5">
        <w:rPr>
          <w:b w:val="0"/>
          <w:bCs w:val="0"/>
        </w:rPr>
        <w:t>e.g.</w:t>
      </w:r>
      <w:proofErr w:type="gramEnd"/>
      <w:r w:rsidRPr="004E77A5">
        <w:rPr>
          <w:b w:val="0"/>
          <w:bCs w:val="0"/>
        </w:rPr>
        <w:t xml:space="preserve">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w:t>
      </w:r>
      <w:proofErr w:type="gramStart"/>
      <w:r w:rsidRPr="004E77A5">
        <w:rPr>
          <w:b w:val="0"/>
          <w:bCs w:val="0"/>
        </w:rPr>
        <w:t>preparation</w:t>
      </w:r>
      <w:proofErr w:type="gramEnd"/>
      <w:r w:rsidRPr="004E77A5">
        <w:rPr>
          <w:b w:val="0"/>
          <w:bCs w:val="0"/>
        </w:rPr>
        <w:t xml:space="preserve"> and distribution of exercise material to the participants and engaging with Civil Protection Agencies / Organizations participation. In future, </w:t>
      </w:r>
      <w:proofErr w:type="spellStart"/>
      <w:r w:rsidRPr="004E77A5">
        <w:rPr>
          <w:b w:val="0"/>
          <w:bCs w:val="0"/>
        </w:rPr>
        <w:t>NEAMWave</w:t>
      </w:r>
      <w:proofErr w:type="spellEnd"/>
      <w:r w:rsidRPr="004E77A5">
        <w:rPr>
          <w:b w:val="0"/>
          <w:bCs w:val="0"/>
        </w:rPr>
        <w:t xml:space="preser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595DC22A" w14:textId="01FDBE24" w:rsidR="00757A2E" w:rsidRPr="004E77A5" w:rsidRDefault="00757A2E" w:rsidP="00757A2E">
      <w:pPr>
        <w:pStyle w:val="Heading1"/>
        <w:tabs>
          <w:tab w:val="left" w:pos="817"/>
        </w:tabs>
        <w:spacing w:before="201"/>
        <w:ind w:left="450"/>
        <w:rPr>
          <w:color w:val="4F81BD" w:themeColor="accent1"/>
          <w:spacing w:val="1"/>
        </w:rPr>
      </w:pPr>
      <w:r w:rsidRPr="004E77A5">
        <w:rPr>
          <w:color w:val="4F81BD" w:themeColor="accent1"/>
          <w:spacing w:val="1"/>
        </w:rPr>
        <w:t>PTWS</w:t>
      </w:r>
    </w:p>
    <w:p w14:paraId="7CEEB63F" w14:textId="77777777" w:rsidR="00757A2E" w:rsidRPr="004E77A5" w:rsidRDefault="00757A2E" w:rsidP="00A40C81">
      <w:pPr>
        <w:pStyle w:val="Heading1"/>
        <w:tabs>
          <w:tab w:val="left" w:pos="817"/>
        </w:tabs>
        <w:spacing w:before="201"/>
        <w:ind w:left="450"/>
        <w:jc w:val="both"/>
        <w:rPr>
          <w:b w:val="0"/>
          <w:bCs w:val="0"/>
        </w:rPr>
      </w:pPr>
      <w:r w:rsidRPr="004E77A5">
        <w:rPr>
          <w:b w:val="0"/>
          <w:bCs w:val="0"/>
        </w:rPr>
        <w:t xml:space="preserve">Dr Laura Kong reported on the PacWAVE20 exercise. In total, 24 countries (including 2 sub-national entities) submitted evaluations. Many more probably received COMM TEST, but did not submit evaluations. The PacWAVE20 Summary Report will be published in early 2022. </w:t>
      </w:r>
    </w:p>
    <w:p w14:paraId="6CD29741" w14:textId="77777777" w:rsidR="00757A2E" w:rsidRPr="004E77A5" w:rsidRDefault="00757A2E" w:rsidP="00A40C81">
      <w:pPr>
        <w:pStyle w:val="Heading1"/>
        <w:tabs>
          <w:tab w:val="left" w:pos="817"/>
        </w:tabs>
        <w:spacing w:before="201"/>
        <w:ind w:left="450"/>
        <w:jc w:val="both"/>
        <w:rPr>
          <w:b w:val="0"/>
          <w:bCs w:val="0"/>
        </w:rPr>
      </w:pPr>
      <w:r w:rsidRPr="004E77A5">
        <w:rPr>
          <w:b w:val="0"/>
          <w:bCs w:val="0"/>
        </w:rPr>
        <w:t>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w:t>
      </w:r>
      <w:proofErr w:type="spellStart"/>
      <w:r w:rsidRPr="004E77A5">
        <w:rPr>
          <w:b w:val="0"/>
          <w:bCs w:val="0"/>
        </w:rPr>
        <w:t>TsuCAT</w:t>
      </w:r>
      <w:proofErr w:type="spellEnd"/>
      <w:r w:rsidRPr="004E77A5">
        <w:rPr>
          <w:b w:val="0"/>
          <w:bCs w:val="0"/>
        </w:rPr>
        <w:t>) was used to choose the scenario, and generate the PTWC public text and enhanced graphical products.</w:t>
      </w:r>
    </w:p>
    <w:p w14:paraId="660188EE" w14:textId="77777777" w:rsidR="00757A2E" w:rsidRPr="004E77A5" w:rsidRDefault="00757A2E" w:rsidP="00A40C81">
      <w:pPr>
        <w:pStyle w:val="Heading1"/>
        <w:tabs>
          <w:tab w:val="left" w:pos="817"/>
        </w:tabs>
        <w:spacing w:before="201"/>
        <w:ind w:left="450"/>
        <w:jc w:val="both"/>
        <w:rPr>
          <w:b w:val="0"/>
          <w:bCs w:val="0"/>
        </w:rPr>
      </w:pPr>
      <w:r w:rsidRPr="004E77A5">
        <w:rPr>
          <w:b w:val="0"/>
          <w:bCs w:val="0"/>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w:t>
      </w:r>
      <w:proofErr w:type="gramStart"/>
      <w:r w:rsidRPr="004E77A5">
        <w:rPr>
          <w:b w:val="0"/>
          <w:bCs w:val="0"/>
        </w:rPr>
        <w:t>responsibilities</w:t>
      </w:r>
      <w:proofErr w:type="gramEnd"/>
      <w:r w:rsidRPr="004E77A5">
        <w:rPr>
          <w:b w:val="0"/>
          <w:bCs w:val="0"/>
        </w:rPr>
        <w:t xml:space="preserve"> and roles in case of tsunami emergencies; and coastal communities be aware of their tsunami risk and better prepared for tsunamis. </w:t>
      </w:r>
    </w:p>
    <w:p w14:paraId="63EEF716" w14:textId="377CD8FE" w:rsidR="00757A2E" w:rsidRDefault="00757A2E" w:rsidP="00A40C81">
      <w:pPr>
        <w:pStyle w:val="Heading1"/>
        <w:tabs>
          <w:tab w:val="left" w:pos="817"/>
        </w:tabs>
        <w:spacing w:before="201"/>
        <w:ind w:left="450"/>
        <w:jc w:val="both"/>
        <w:rPr>
          <w:b w:val="0"/>
          <w:bCs w:val="0"/>
        </w:rPr>
      </w:pPr>
      <w:r w:rsidRPr="004E77A5">
        <w:rPr>
          <w:b w:val="0"/>
          <w:bCs w:val="0"/>
        </w:rPr>
        <w:t xml:space="preserve">Due to the Pandemic, few countries outside of the SEP tested regional communication and cooperation between countries.  </w:t>
      </w:r>
    </w:p>
    <w:p w14:paraId="4B9D6B67" w14:textId="34DBA691" w:rsidR="00AB6D81" w:rsidRDefault="00AB6D81" w:rsidP="00A40C81">
      <w:pPr>
        <w:pStyle w:val="Heading1"/>
        <w:tabs>
          <w:tab w:val="left" w:pos="817"/>
        </w:tabs>
        <w:spacing w:before="201"/>
        <w:ind w:left="450"/>
        <w:jc w:val="both"/>
        <w:rPr>
          <w:b w:val="0"/>
          <w:bCs w:val="0"/>
        </w:rPr>
      </w:pPr>
      <w:r w:rsidRPr="003C5D6C">
        <w:rPr>
          <w:noProof/>
        </w:rPr>
        <mc:AlternateContent>
          <mc:Choice Requires="wps">
            <w:drawing>
              <wp:anchor distT="45720" distB="45720" distL="114300" distR="114300" simplePos="0" relativeHeight="487648768" behindDoc="0" locked="1" layoutInCell="1" allowOverlap="1" wp14:anchorId="6991CC42" wp14:editId="591A5682">
                <wp:simplePos x="0" y="0"/>
                <wp:positionH relativeFrom="margin">
                  <wp:align>right</wp:align>
                </wp:positionH>
                <wp:positionV relativeFrom="paragraph">
                  <wp:posOffset>316865</wp:posOffset>
                </wp:positionV>
                <wp:extent cx="6107430" cy="1095375"/>
                <wp:effectExtent l="0" t="0" r="2667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095375"/>
                        </a:xfrm>
                        <a:prstGeom prst="rect">
                          <a:avLst/>
                        </a:prstGeom>
                        <a:solidFill>
                          <a:schemeClr val="bg1">
                            <a:lumMod val="95000"/>
                          </a:schemeClr>
                        </a:solidFill>
                        <a:ln w="9525">
                          <a:solidFill>
                            <a:srgbClr val="000000"/>
                          </a:solidFill>
                          <a:miter lim="800000"/>
                          <a:headEnd/>
                          <a:tailEnd/>
                        </a:ln>
                      </wps:spPr>
                      <wps:txbx>
                        <w:txbxContent>
                          <w:p w14:paraId="712E342B" w14:textId="1534E765" w:rsidR="00AB6D81" w:rsidRPr="00A40C81" w:rsidRDefault="00AB6D81" w:rsidP="00AB6D81">
                            <w:pPr>
                              <w:spacing w:before="120" w:line="360" w:lineRule="auto"/>
                              <w:ind w:right="274"/>
                              <w:rPr>
                                <w:rFonts w:asciiTheme="majorBidi" w:eastAsia="Arial" w:hAnsiTheme="majorBidi" w:cstheme="majorBidi"/>
                                <w:b/>
                              </w:rPr>
                            </w:pPr>
                            <w:r w:rsidRPr="00A40C81">
                              <w:rPr>
                                <w:rFonts w:asciiTheme="majorBidi" w:eastAsia="Arial" w:hAnsiTheme="majorBidi" w:cstheme="majorBidi"/>
                                <w:b/>
                              </w:rPr>
                              <w:t>Recommendation</w:t>
                            </w:r>
                            <w:r w:rsidRPr="008E7374">
                              <w:rPr>
                                <w:rFonts w:asciiTheme="majorBidi" w:eastAsia="Arial" w:hAnsiTheme="majorBidi" w:cstheme="majorBidi"/>
                                <w:b/>
                                <w:color w:val="FF0000"/>
                              </w:rPr>
                              <w:t xml:space="preserve"> </w:t>
                            </w:r>
                            <w:r w:rsidR="00F478C3" w:rsidRPr="00C42B5D">
                              <w:rPr>
                                <w:rFonts w:asciiTheme="majorBidi" w:eastAsia="Arial" w:hAnsiTheme="majorBidi" w:cstheme="majorBidi"/>
                                <w:b/>
                                <w:color w:val="000000" w:themeColor="text1"/>
                              </w:rPr>
                              <w:t>4</w:t>
                            </w:r>
                            <w:r w:rsidRPr="00C42B5D">
                              <w:rPr>
                                <w:rFonts w:asciiTheme="majorBidi" w:eastAsia="Arial" w:hAnsiTheme="majorBidi" w:cstheme="majorBidi"/>
                                <w:b/>
                                <w:color w:val="000000" w:themeColor="text1"/>
                              </w:rPr>
                              <w:t xml:space="preserve"> </w:t>
                            </w:r>
                            <w:r w:rsidRPr="00A40C81">
                              <w:rPr>
                                <w:rFonts w:asciiTheme="majorBidi" w:eastAsia="Arial" w:hAnsiTheme="majorBidi" w:cstheme="majorBidi"/>
                                <w:b/>
                              </w:rPr>
                              <w:t xml:space="preserve">on </w:t>
                            </w:r>
                            <w:r>
                              <w:rPr>
                                <w:rFonts w:asciiTheme="majorBidi" w:eastAsia="Arial" w:hAnsiTheme="majorBidi" w:cstheme="majorBidi"/>
                                <w:b/>
                              </w:rPr>
                              <w:t>tsunami exercises</w:t>
                            </w:r>
                          </w:p>
                          <w:p w14:paraId="17C4A763" w14:textId="77777777" w:rsidR="00AB6D81" w:rsidRPr="00A40C81" w:rsidRDefault="00AB6D81" w:rsidP="00AB6D81">
                            <w:pPr>
                              <w:ind w:left="720"/>
                              <w:rPr>
                                <w:rFonts w:asciiTheme="majorBidi" w:hAnsiTheme="majorBidi" w:cstheme="majorBidi"/>
                                <w:b/>
                                <w:bCs/>
                                <w:color w:val="000000" w:themeColor="text1"/>
                              </w:rPr>
                            </w:pPr>
                          </w:p>
                          <w:p w14:paraId="7EA1E823" w14:textId="027DFACE" w:rsidR="00AB6D81" w:rsidRDefault="00AB6D81" w:rsidP="00AB6D81">
                            <w:r w:rsidRPr="00AB6D81">
                              <w:rPr>
                                <w:rFonts w:asciiTheme="majorBidi" w:hAnsiTheme="majorBidi" w:cstheme="majorBidi"/>
                                <w:b/>
                                <w:bCs/>
                                <w:color w:val="000000" w:themeColor="text1"/>
                              </w:rPr>
                              <w:t>Request</w:t>
                            </w:r>
                            <w:r>
                              <w:rPr>
                                <w:rFonts w:asciiTheme="majorBidi" w:hAnsiTheme="majorBidi" w:cstheme="majorBidi"/>
                                <w:b/>
                                <w:bCs/>
                                <w:color w:val="000000" w:themeColor="text1"/>
                              </w:rPr>
                              <w:t>s</w:t>
                            </w:r>
                            <w:r w:rsidRPr="00AB6D81">
                              <w:rPr>
                                <w:rFonts w:asciiTheme="majorBidi" w:hAnsiTheme="majorBidi" w:cstheme="majorBidi"/>
                                <w:b/>
                                <w:bCs/>
                                <w:color w:val="000000" w:themeColor="text1"/>
                              </w:rPr>
                              <w:t xml:space="preserve"> </w:t>
                            </w:r>
                            <w:r w:rsidRPr="008E7374">
                              <w:rPr>
                                <w:rFonts w:asciiTheme="majorBidi" w:hAnsiTheme="majorBidi" w:cstheme="majorBidi"/>
                                <w:color w:val="000000" w:themeColor="text1"/>
                              </w:rPr>
                              <w:t>that the Task Team on DMP continue to work on coordination of the conduct and reporting of exercises with the aim of having standard practices among the ICGs.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1CC42" id="_x0000_s1030" type="#_x0000_t202" style="position:absolute;left:0;text-align:left;margin-left:429.7pt;margin-top:24.95pt;width:480.9pt;height:86.25pt;z-index:487648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N9PgIAAHEEAAAOAAAAZHJzL2Uyb0RvYy54bWysVNtu2zAMfR+wfxD0vtjOpW2MOEWXrsOA&#10;7gK0+wBZlm1hkuhJSuzs60vJSeZub8NeBFGkD8lzSG9uB63IQVgnwRQ0m6WUCMOhkqYp6Pfnh3c3&#10;lDjPTMUUGFHQo3D0dvv2zabvcjGHFlQlLEEQ4/K+K2jrfZcnieOt0MzNoBMGnTVYzTyatkkqy3pE&#10;1yqZp+lV0oOtOgtcOIev96OTbiN+XQvuv9a1E56ogmJtPp42nmU4k+2G5Y1lXSv5qQz2D1VoJg0m&#10;vUDdM8/I3sq/oLTkFhzUfsZBJ1DXkovYA3aTpX9089SyTsRekBzXXWhy/w+Wfzl8s0RWqN16QYlh&#10;GkV6FoMn72Eg88BP37kcw546DPQDPmNs7NV1j8B/OGJg1zLTiDtroW8Fq7C+LHyZTD4dcVwAKfvP&#10;UGEatvcQgYba6kAe0kEQHXU6XrQJpXB8vMrS6+UCXRx9WbpeLa5XMQfLz5931vmPAjQJl4JaFD/C&#10;s8Oj86Eclp9DQjYHSlYPUqlohIETO2XJgeGolM3YotprrHV8W6/SNA4M4sT5DOER9RWSMqQv6Ho1&#10;X40kvcpim/KSA9EmgNMwLT0uhZK6oDeXIJYHaj+YKo6sZ1KNd6xGmRPXgd6RaD+UQ5R1eZawhOqI&#10;5FsYdwB3Fi8t2F+U9Dj/BXU/98wKStQngwKus+UyLEw0lqvrORp26imnHmY4QhXUUzJedz4uWaDW&#10;wB0KXcsoQZiIsZJTyTjXkcPTDobFmdox6vefYvsCAAD//wMAUEsDBBQABgAIAAAAIQDbS79b3AAA&#10;AAcBAAAPAAAAZHJzL2Rvd25yZXYueG1sTI9BS8NAFITvgv9heYI3u2kowcS8FFG8FERs68HbJvua&#10;BLNvQ3bTxn/v86THYYaZb8rt4gZ1pin0nhHWqwQUceNtzy3C8fBydw8qRMPWDJ4J4ZsCbKvrq9IU&#10;1l/4nc772Cop4VAYhC7GsdA6NB05E1Z+JBbv5Cdnosip1XYyFyl3g06TJNPO9CwLnRnpqaPmaz87&#10;BPda8+6Td97a+TA9x+ztg/IT4u3N8vgAKtIS/8Lwiy/oUAlT7We2QQ0IciQibPIclLh5tpYjNUKa&#10;phvQVan/81c/AAAA//8DAFBLAQItABQABgAIAAAAIQC2gziS/gAAAOEBAAATAAAAAAAAAAAAAAAA&#10;AAAAAABbQ29udGVudF9UeXBlc10ueG1sUEsBAi0AFAAGAAgAAAAhADj9If/WAAAAlAEAAAsAAAAA&#10;AAAAAAAAAAAALwEAAF9yZWxzLy5yZWxzUEsBAi0AFAAGAAgAAAAhABDlQ30+AgAAcQQAAA4AAAAA&#10;AAAAAAAAAAAALgIAAGRycy9lMm9Eb2MueG1sUEsBAi0AFAAGAAgAAAAhANtLv1vcAAAABwEAAA8A&#10;AAAAAAAAAAAAAAAAmAQAAGRycy9kb3ducmV2LnhtbFBLBQYAAAAABAAEAPMAAAChBQAAAAA=&#10;" fillcolor="#f2f2f2 [3052]">
                <v:textbox>
                  <w:txbxContent>
                    <w:p w14:paraId="712E342B" w14:textId="1534E765" w:rsidR="00AB6D81" w:rsidRPr="00A40C81" w:rsidRDefault="00AB6D81" w:rsidP="00AB6D81">
                      <w:pPr>
                        <w:spacing w:before="120" w:line="360" w:lineRule="auto"/>
                        <w:ind w:right="274"/>
                        <w:rPr>
                          <w:rFonts w:asciiTheme="majorBidi" w:eastAsia="Arial" w:hAnsiTheme="majorBidi" w:cstheme="majorBidi"/>
                          <w:b/>
                        </w:rPr>
                      </w:pPr>
                      <w:r w:rsidRPr="00A40C81">
                        <w:rPr>
                          <w:rFonts w:asciiTheme="majorBidi" w:eastAsia="Arial" w:hAnsiTheme="majorBidi" w:cstheme="majorBidi"/>
                          <w:b/>
                        </w:rPr>
                        <w:t>Recommendation</w:t>
                      </w:r>
                      <w:r w:rsidRPr="008E7374">
                        <w:rPr>
                          <w:rFonts w:asciiTheme="majorBidi" w:eastAsia="Arial" w:hAnsiTheme="majorBidi" w:cstheme="majorBidi"/>
                          <w:b/>
                          <w:color w:val="FF0000"/>
                        </w:rPr>
                        <w:t xml:space="preserve"> </w:t>
                      </w:r>
                      <w:r w:rsidR="00F478C3" w:rsidRPr="00C42B5D">
                        <w:rPr>
                          <w:rFonts w:asciiTheme="majorBidi" w:eastAsia="Arial" w:hAnsiTheme="majorBidi" w:cstheme="majorBidi"/>
                          <w:b/>
                          <w:color w:val="000000" w:themeColor="text1"/>
                        </w:rPr>
                        <w:t>4</w:t>
                      </w:r>
                      <w:r w:rsidRPr="00C42B5D">
                        <w:rPr>
                          <w:rFonts w:asciiTheme="majorBidi" w:eastAsia="Arial" w:hAnsiTheme="majorBidi" w:cstheme="majorBidi"/>
                          <w:b/>
                          <w:color w:val="000000" w:themeColor="text1"/>
                        </w:rPr>
                        <w:t xml:space="preserve"> </w:t>
                      </w:r>
                      <w:r w:rsidRPr="00A40C81">
                        <w:rPr>
                          <w:rFonts w:asciiTheme="majorBidi" w:eastAsia="Arial" w:hAnsiTheme="majorBidi" w:cstheme="majorBidi"/>
                          <w:b/>
                        </w:rPr>
                        <w:t xml:space="preserve">on </w:t>
                      </w:r>
                      <w:r>
                        <w:rPr>
                          <w:rFonts w:asciiTheme="majorBidi" w:eastAsia="Arial" w:hAnsiTheme="majorBidi" w:cstheme="majorBidi"/>
                          <w:b/>
                        </w:rPr>
                        <w:t>tsunami exercises</w:t>
                      </w:r>
                    </w:p>
                    <w:p w14:paraId="17C4A763" w14:textId="77777777" w:rsidR="00AB6D81" w:rsidRPr="00A40C81" w:rsidRDefault="00AB6D81" w:rsidP="00AB6D81">
                      <w:pPr>
                        <w:ind w:left="720"/>
                        <w:rPr>
                          <w:rFonts w:asciiTheme="majorBidi" w:hAnsiTheme="majorBidi" w:cstheme="majorBidi"/>
                          <w:b/>
                          <w:bCs/>
                          <w:color w:val="000000" w:themeColor="text1"/>
                        </w:rPr>
                      </w:pPr>
                    </w:p>
                    <w:p w14:paraId="7EA1E823" w14:textId="027DFACE" w:rsidR="00AB6D81" w:rsidRDefault="00AB6D81" w:rsidP="00AB6D81">
                      <w:r w:rsidRPr="00AB6D81">
                        <w:rPr>
                          <w:rFonts w:asciiTheme="majorBidi" w:hAnsiTheme="majorBidi" w:cstheme="majorBidi"/>
                          <w:b/>
                          <w:bCs/>
                          <w:color w:val="000000" w:themeColor="text1"/>
                        </w:rPr>
                        <w:t>Request</w:t>
                      </w:r>
                      <w:r>
                        <w:rPr>
                          <w:rFonts w:asciiTheme="majorBidi" w:hAnsiTheme="majorBidi" w:cstheme="majorBidi"/>
                          <w:b/>
                          <w:bCs/>
                          <w:color w:val="000000" w:themeColor="text1"/>
                        </w:rPr>
                        <w:t>s</w:t>
                      </w:r>
                      <w:r w:rsidRPr="00AB6D81">
                        <w:rPr>
                          <w:rFonts w:asciiTheme="majorBidi" w:hAnsiTheme="majorBidi" w:cstheme="majorBidi"/>
                          <w:b/>
                          <w:bCs/>
                          <w:color w:val="000000" w:themeColor="text1"/>
                        </w:rPr>
                        <w:t xml:space="preserve"> </w:t>
                      </w:r>
                      <w:r w:rsidRPr="008E7374">
                        <w:rPr>
                          <w:rFonts w:asciiTheme="majorBidi" w:hAnsiTheme="majorBidi" w:cstheme="majorBidi"/>
                          <w:color w:val="000000" w:themeColor="text1"/>
                        </w:rPr>
                        <w:t>that the Task Team on DMP continue to work on coordination of the conduct and reporting of exercises with the aim of having standard practices among the ICGs.</w:t>
                      </w:r>
                    </w:p>
                  </w:txbxContent>
                </v:textbox>
                <w10:wrap type="square" anchorx="margin"/>
                <w10:anchorlock/>
              </v:shape>
            </w:pict>
          </mc:Fallback>
        </mc:AlternateContent>
      </w:r>
    </w:p>
    <w:p w14:paraId="7AA084EC" w14:textId="1A452B8F" w:rsidR="00972413" w:rsidRPr="008E7374" w:rsidRDefault="00972413" w:rsidP="008E7374">
      <w:pPr>
        <w:pStyle w:val="Heading1"/>
        <w:tabs>
          <w:tab w:val="left" w:pos="817"/>
        </w:tabs>
        <w:spacing w:before="201"/>
        <w:ind w:left="450"/>
        <w:rPr>
          <w:color w:val="4F81BD" w:themeColor="accent1"/>
          <w:spacing w:val="1"/>
        </w:rPr>
      </w:pPr>
      <w:r w:rsidRPr="008E7374">
        <w:rPr>
          <w:color w:val="4F81BD" w:themeColor="accent1"/>
          <w:spacing w:val="1"/>
        </w:rPr>
        <w:lastRenderedPageBreak/>
        <w:t>J3.2 SIGNIFICANT TSUNAMI EVENTS</w:t>
      </w:r>
    </w:p>
    <w:p w14:paraId="618A0505" w14:textId="77777777" w:rsidR="00757A2E" w:rsidRPr="004E77A5" w:rsidRDefault="00757A2E" w:rsidP="00A40C81">
      <w:pPr>
        <w:pStyle w:val="Heading1"/>
        <w:tabs>
          <w:tab w:val="left" w:pos="817"/>
        </w:tabs>
        <w:spacing w:before="201"/>
        <w:ind w:left="450"/>
        <w:jc w:val="both"/>
        <w:rPr>
          <w:b w:val="0"/>
          <w:bCs w:val="0"/>
        </w:rPr>
      </w:pPr>
      <w:r w:rsidRPr="004E77A5">
        <w:rPr>
          <w:b w:val="0"/>
          <w:bCs w:val="0"/>
        </w:rPr>
        <w:t>Dr Chip McCreery, Chair TT-TWO will invite TSP/NTWC representatives from each ICG to provide a short summary (5-10 mins each) on significant operational events with USGS Mw&gt;/= 6.5 and/or events that caused significant tsunamis in the inter-sessional period.</w:t>
      </w:r>
    </w:p>
    <w:p w14:paraId="453DFA1D" w14:textId="33C8A16D" w:rsidR="00972413" w:rsidRDefault="00972413" w:rsidP="00A40C81">
      <w:pPr>
        <w:pStyle w:val="Heading1"/>
        <w:tabs>
          <w:tab w:val="left" w:pos="817"/>
        </w:tabs>
        <w:spacing w:before="201"/>
        <w:ind w:left="450"/>
        <w:jc w:val="both"/>
        <w:rPr>
          <w:b w:val="0"/>
          <w:bCs w:val="0"/>
        </w:rPr>
      </w:pPr>
      <w:r w:rsidRPr="00972413">
        <w:rPr>
          <w:b w:val="0"/>
          <w:bCs w:val="0"/>
        </w:rPr>
        <w:t xml:space="preserve">Dr McCreery advised the meeting there were three significant tsunami events in the Pacific Ocean during the intersessional period: a) 4 March 2021 </w:t>
      </w:r>
      <w:proofErr w:type="spellStart"/>
      <w:r w:rsidRPr="00972413">
        <w:rPr>
          <w:b w:val="0"/>
          <w:bCs w:val="0"/>
        </w:rPr>
        <w:t>Kermadec</w:t>
      </w:r>
      <w:proofErr w:type="spellEnd"/>
      <w:r w:rsidRPr="00972413">
        <w:rPr>
          <w:b w:val="0"/>
          <w:bCs w:val="0"/>
        </w:rPr>
        <w:t>, magnitude 8.1; b) 12 August 2021 South Sandwich Island, magnitude 8.2; c) Tonga HTHH volcanic eruption. He noted PTWC has 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traveled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06EF7E97" w14:textId="67B90D60" w:rsidR="00757A2E" w:rsidRPr="004E77A5" w:rsidRDefault="00757A2E" w:rsidP="00A40C81">
      <w:pPr>
        <w:pStyle w:val="Heading1"/>
        <w:tabs>
          <w:tab w:val="left" w:pos="817"/>
        </w:tabs>
        <w:spacing w:before="201"/>
        <w:ind w:left="450"/>
        <w:jc w:val="both"/>
        <w:rPr>
          <w:b w:val="0"/>
          <w:bCs w:val="0"/>
        </w:rPr>
      </w:pPr>
      <w:r w:rsidRPr="004E77A5">
        <w:rPr>
          <w:b w:val="0"/>
          <w:bCs w:val="0"/>
        </w:rPr>
        <w:t xml:space="preserve">In the aftermath of the 4 March 2021 </w:t>
      </w:r>
      <w:proofErr w:type="spellStart"/>
      <w:r w:rsidRPr="004E77A5">
        <w:rPr>
          <w:b w:val="0"/>
          <w:bCs w:val="0"/>
        </w:rPr>
        <w:t>Kermadec</w:t>
      </w:r>
      <w:proofErr w:type="spellEnd"/>
      <w:r w:rsidRPr="004E77A5">
        <w:rPr>
          <w:b w:val="0"/>
          <w:bCs w:val="0"/>
        </w:rPr>
        <w:t xml:space="preserve"> event, the ITIC and IOC convened a Post-Event Brief on 17 March 2021.  The hotwash covered international and national tsunami warning and emergency responses, and was followed by an open discussion aimed at answering country questions, and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proofErr w:type="gramStart"/>
      <w:r w:rsidRPr="004E77A5">
        <w:rPr>
          <w:b w:val="0"/>
          <w:bCs w:val="0"/>
        </w:rPr>
        <w:t>webinars</w:t>
      </w:r>
      <w:proofErr w:type="gramEnd"/>
      <w:r w:rsidRPr="004E77A5">
        <w:rPr>
          <w:b w:val="0"/>
          <w:bCs w:val="0"/>
        </w:rPr>
        <w:t xml:space="preserve"> and trainings on the topics of tsunami sea level monitoring and forecasting, as well as on the PTWC Enhanced Products, Competencies, Tsunami Emergency Response and TEMPP, and Tsunami Ready.</w:t>
      </w:r>
    </w:p>
    <w:p w14:paraId="6C9240DF" w14:textId="0EA8C32F" w:rsidR="00F80C69" w:rsidRDefault="00757A2E" w:rsidP="00A40C81">
      <w:pPr>
        <w:pStyle w:val="Heading1"/>
        <w:tabs>
          <w:tab w:val="left" w:pos="817"/>
        </w:tabs>
        <w:spacing w:before="201"/>
        <w:ind w:left="450"/>
        <w:jc w:val="both"/>
        <w:rPr>
          <w:b w:val="0"/>
          <w:bCs w:val="0"/>
        </w:rPr>
      </w:pPr>
      <w:r w:rsidRPr="004E77A5">
        <w:rPr>
          <w:b w:val="0"/>
          <w:bCs w:val="0"/>
        </w:rPr>
        <w:t xml:space="preserve">In the aftermath of the 15 January 2022 event, the ITIC and IOC convened three Post-Event Briefs (20 January, 3 February, 10 February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of real-time sea-level data for tsunami warning was presented at the IOC IODE International Ocean Data Conference 2022 - The Data We Need for the Ocean We Want, 14-16 February 2022.  An ad hoc </w:t>
      </w:r>
      <w:proofErr w:type="spellStart"/>
      <w:r w:rsidRPr="004E77A5">
        <w:rPr>
          <w:b w:val="0"/>
          <w:bCs w:val="0"/>
        </w:rPr>
        <w:t>Hunga</w:t>
      </w:r>
      <w:proofErr w:type="spellEnd"/>
      <w:r w:rsidRPr="004E77A5">
        <w:rPr>
          <w:b w:val="0"/>
          <w:bCs w:val="0"/>
        </w:rPr>
        <w:t xml:space="preserve">-Tonga </w:t>
      </w:r>
      <w:proofErr w:type="spellStart"/>
      <w:r w:rsidRPr="004E77A5">
        <w:rPr>
          <w:b w:val="0"/>
          <w:bCs w:val="0"/>
        </w:rPr>
        <w:t>Hunga</w:t>
      </w:r>
      <w:proofErr w:type="spellEnd"/>
      <w:r w:rsidRPr="004E77A5">
        <w:rPr>
          <w:b w:val="0"/>
          <w:bCs w:val="0"/>
        </w:rPr>
        <w:t xml:space="preserve"> </w:t>
      </w:r>
      <w:proofErr w:type="spellStart"/>
      <w:proofErr w:type="gramStart"/>
      <w:r w:rsidRPr="004E77A5">
        <w:rPr>
          <w:b w:val="0"/>
          <w:bCs w:val="0"/>
        </w:rPr>
        <w:t>Ha‘</w:t>
      </w:r>
      <w:proofErr w:type="gramEnd"/>
      <w:r w:rsidRPr="004E77A5">
        <w:rPr>
          <w:b w:val="0"/>
          <w:bCs w:val="0"/>
        </w:rPr>
        <w:t>apai</w:t>
      </w:r>
      <w:proofErr w:type="spellEnd"/>
      <w:r w:rsidRPr="004E77A5">
        <w:rPr>
          <w:b w:val="0"/>
          <w:bCs w:val="0"/>
        </w:rPr>
        <w:t xml:space="preserve"> Volcano Task Team is working with the PTWC to stand up interim HTHH volcano tsunami guidance and alerts for the PTWS, with special attention to Tonga and the nearby region. The widespread impact triggered to conduct of an IOC Post-Event Assessment (IOC CL 2877).</w:t>
      </w:r>
    </w:p>
    <w:p w14:paraId="6DCD7BBD" w14:textId="67ECC5D0" w:rsidR="00972413" w:rsidRPr="00972413" w:rsidRDefault="00AB6D81" w:rsidP="008E7374">
      <w:pPr>
        <w:pStyle w:val="Heading1"/>
        <w:tabs>
          <w:tab w:val="left" w:pos="817"/>
        </w:tabs>
        <w:spacing w:before="201"/>
        <w:ind w:left="450"/>
        <w:jc w:val="both"/>
        <w:rPr>
          <w:b w:val="0"/>
          <w:bCs w:val="0"/>
        </w:rPr>
      </w:pPr>
      <w:r>
        <w:rPr>
          <w:noProof/>
        </w:rPr>
        <mc:AlternateContent>
          <mc:Choice Requires="wps">
            <w:drawing>
              <wp:anchor distT="45720" distB="45720" distL="114300" distR="114300" simplePos="0" relativeHeight="487650816" behindDoc="0" locked="1" layoutInCell="1" allowOverlap="1" wp14:anchorId="24482B1F" wp14:editId="31EC94EE">
                <wp:simplePos x="0" y="0"/>
                <wp:positionH relativeFrom="margin">
                  <wp:align>right</wp:align>
                </wp:positionH>
                <wp:positionV relativeFrom="paragraph">
                  <wp:posOffset>330835</wp:posOffset>
                </wp:positionV>
                <wp:extent cx="6105525" cy="548640"/>
                <wp:effectExtent l="0" t="0" r="28575"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48640"/>
                        </a:xfrm>
                        <a:prstGeom prst="rect">
                          <a:avLst/>
                        </a:prstGeom>
                        <a:solidFill>
                          <a:schemeClr val="bg1">
                            <a:lumMod val="95000"/>
                          </a:schemeClr>
                        </a:solidFill>
                        <a:ln w="9525">
                          <a:solidFill>
                            <a:srgbClr val="000000"/>
                          </a:solidFill>
                          <a:miter lim="800000"/>
                          <a:headEnd/>
                          <a:tailEnd/>
                        </a:ln>
                      </wps:spPr>
                      <wps:txbx>
                        <w:txbxContent>
                          <w:p w14:paraId="73A7B9E4" w14:textId="395B4DD1" w:rsidR="00AB6D81" w:rsidRDefault="00AB6D81" w:rsidP="00AB6D81">
                            <w:r w:rsidRPr="00D7563D">
                              <w:rPr>
                                <w:b/>
                              </w:rPr>
                              <w:t xml:space="preserve">Action </w:t>
                            </w:r>
                            <w:r>
                              <w:rPr>
                                <w:b/>
                              </w:rPr>
                              <w:t>1</w:t>
                            </w:r>
                            <w:r w:rsidRPr="00D7563D">
                              <w:rPr>
                                <w:b/>
                              </w:rPr>
                              <w:t xml:space="preserve">: </w:t>
                            </w:r>
                            <w:r w:rsidR="007F6AB2" w:rsidRPr="007F6AB2">
                              <w:rPr>
                                <w:bCs/>
                              </w:rPr>
                              <w:t>Share</w:t>
                            </w:r>
                            <w:r w:rsidR="007F6AB2">
                              <w:rPr>
                                <w:b/>
                              </w:rPr>
                              <w:t xml:space="preserve"> </w:t>
                            </w:r>
                            <w:r w:rsidRPr="00D7563D">
                              <w:t xml:space="preserve">links to information and debriefs </w:t>
                            </w:r>
                            <w:r w:rsidRPr="00D7563D">
                              <w:t xml:space="preserve">organised by PTWS on the HTHH volcanic eruption and tsunami event of 15 Jan 2022. </w:t>
                            </w:r>
                            <w:r>
                              <w:t>(Secretariat)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82B1F" id="_x0000_s1031" type="#_x0000_t202" style="position:absolute;left:0;text-align:left;margin-left:429.55pt;margin-top:26.05pt;width:480.75pt;height:43.2pt;z-index:48765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RVOQIAAHAEAAAOAAAAZHJzL2Uyb0RvYy54bWysVNuO0zAQfUfiHyy/06RRU7ZR09XSZRHS&#10;cpF2+QDHcRIL2xNst0n5esZOWwL7hnixfJmcOXPOTLa3o1bkKKyTYEq6XKSUCMOhlqYt6bfnhzc3&#10;lDjPTM0UGFHSk3D0dvf61XboC5FBB6oWliCIccXQl7Tzvi+SxPFOaOYW0AuDjw1YzTwebZvUlg2I&#10;rlWSpek6GcDWvQUunMPb++mR7iJ+0wjuvzSNE56okiI3H1cb1yqsyW7LitayvpP8TIP9AwvNpMGk&#10;V6h75hk5WPkCSktuwUHjFxx0Ak0juYg1YDXL9K9qnjrWi1gLiuP6q0zu/8Hyz8evlsgavdtklBim&#10;0aRnMXryDkaSBX2G3hUY9tRjoB/xGmNjra5/BP7dEQP7jplW3FkLQydYjfyW4ctk9umE4wJINXyC&#10;GtOwg4cINDZWB/FQDoLo6NPp6k2gwvFyvUzzPMsp4fiWr27Wq2heworL1711/oMATcKmpBa9j+js&#10;+Oh8YMOKS0hI5kDJ+kEqFQ+h38ReWXJk2ClVO1WoDhqpTnebPE0vKWN7hvCI+geSMmQo6SZQfZnF&#10;ttU1B6LNAOdktPQ4E0rqkt5cg1gRlH1v6tixnkk17bEqZc5SB3Unnf1YjdHV/OJgBfUJtbcwjQCO&#10;LG46sD8pGbD9S+p+HJgVlKiPBv3bLFcoMPHxsMrfZniw85dq/sIMR6iSekqm7d7HGQsKGLhDnxsZ&#10;LQgNMTE5U8a2jhqeRzDMzfwco37/KHa/AAAA//8DAFBLAwQUAAYACAAAACEAxPiBH90AAAAHAQAA&#10;DwAAAGRycy9kb3ducmV2LnhtbEyPQUvDQBSE74L/YXmCN7tJJaFNsymieCmI2Oqht032NQlm34bd&#10;TRv/vc+TPQ4zzHxTbmc7iDP60DtSkC4SEEiNMz21Cj4Prw8rECFqMnpwhAp+MMC2ur0pdWHchT7w&#10;vI+t4BIKhVbQxTgWUoamQ6vDwo1I7J2ctzqy9K00Xl+43A5ymSS5tLonXuj0iM8dNt/7ySqwbzXt&#10;jrRzxkwH/xLz9y9cn5S6v5ufNiAizvE/DH/4jA4VM9VuIhPEoICPRAXZMgXB7jpPMxA1xx5XGciq&#10;lNf81S8AAAD//wMAUEsBAi0AFAAGAAgAAAAhALaDOJL+AAAA4QEAABMAAAAAAAAAAAAAAAAAAAAA&#10;AFtDb250ZW50X1R5cGVzXS54bWxQSwECLQAUAAYACAAAACEAOP0h/9YAAACUAQAACwAAAAAAAAAA&#10;AAAAAAAvAQAAX3JlbHMvLnJlbHNQSwECLQAUAAYACAAAACEAlXg0VTkCAABwBAAADgAAAAAAAAAA&#10;AAAAAAAuAgAAZHJzL2Uyb0RvYy54bWxQSwECLQAUAAYACAAAACEAxPiBH90AAAAHAQAADwAAAAAA&#10;AAAAAAAAAACTBAAAZHJzL2Rvd25yZXYueG1sUEsFBgAAAAAEAAQA8wAAAJ0FAAAAAA==&#10;" fillcolor="#f2f2f2 [3052]">
                <v:textbox>
                  <w:txbxContent>
                    <w:p w14:paraId="73A7B9E4" w14:textId="395B4DD1" w:rsidR="00AB6D81" w:rsidRDefault="00AB6D81" w:rsidP="00AB6D81">
                      <w:r w:rsidRPr="00D7563D">
                        <w:rPr>
                          <w:b/>
                        </w:rPr>
                        <w:t xml:space="preserve">Action </w:t>
                      </w:r>
                      <w:r>
                        <w:rPr>
                          <w:b/>
                        </w:rPr>
                        <w:t>1</w:t>
                      </w:r>
                      <w:r w:rsidRPr="00D7563D">
                        <w:rPr>
                          <w:b/>
                        </w:rPr>
                        <w:t xml:space="preserve">: </w:t>
                      </w:r>
                      <w:r w:rsidR="007F6AB2" w:rsidRPr="007F6AB2">
                        <w:rPr>
                          <w:bCs/>
                        </w:rPr>
                        <w:t>Share</w:t>
                      </w:r>
                      <w:r w:rsidR="007F6AB2">
                        <w:rPr>
                          <w:b/>
                        </w:rPr>
                        <w:t xml:space="preserve"> </w:t>
                      </w:r>
                      <w:r w:rsidRPr="00D7563D">
                        <w:t xml:space="preserve">links to information and debriefs </w:t>
                      </w:r>
                      <w:r w:rsidRPr="00D7563D">
                        <w:t xml:space="preserve">organised by PTWS on the HTHH volcanic eruption and tsunami event of 15 Jan 2022. </w:t>
                      </w:r>
                      <w:r>
                        <w:t>(Secretariat)</w:t>
                      </w:r>
                    </w:p>
                  </w:txbxContent>
                </v:textbox>
                <w10:wrap type="square" anchorx="margin"/>
                <w10:anchorlock/>
              </v:shape>
            </w:pict>
          </mc:Fallback>
        </mc:AlternateContent>
      </w:r>
      <w:r w:rsidR="00972413" w:rsidRPr="00972413">
        <w:rPr>
          <w:b w:val="0"/>
          <w:bCs w:val="0"/>
        </w:rPr>
        <w:t xml:space="preserve">Mr </w:t>
      </w:r>
      <w:proofErr w:type="spellStart"/>
      <w:r w:rsidR="00972413" w:rsidRPr="00972413">
        <w:rPr>
          <w:b w:val="0"/>
          <w:bCs w:val="0"/>
        </w:rPr>
        <w:t>Pattabhi</w:t>
      </w:r>
      <w:proofErr w:type="spellEnd"/>
      <w:r w:rsidR="00972413" w:rsidRPr="00972413">
        <w:rPr>
          <w:b w:val="0"/>
          <w:bCs w:val="0"/>
        </w:rPr>
        <w:t xml:space="preserve"> Rama Rao </w:t>
      </w:r>
      <w:proofErr w:type="spellStart"/>
      <w:r w:rsidR="00972413" w:rsidRPr="00972413">
        <w:rPr>
          <w:b w:val="0"/>
          <w:bCs w:val="0"/>
        </w:rPr>
        <w:t>Eluri</w:t>
      </w:r>
      <w:proofErr w:type="spellEnd"/>
      <w:r w:rsidR="00972413" w:rsidRPr="00972413">
        <w:rPr>
          <w:b w:val="0"/>
          <w:bCs w:val="0"/>
        </w:rPr>
        <w:t xml:space="preserve"> advised the meeting there ha</w:t>
      </w:r>
      <w:r>
        <w:rPr>
          <w:b w:val="0"/>
          <w:bCs w:val="0"/>
        </w:rPr>
        <w:t>s</w:t>
      </w:r>
      <w:r w:rsidR="00972413" w:rsidRPr="00972413">
        <w:rPr>
          <w:b w:val="0"/>
          <w:bCs w:val="0"/>
        </w:rPr>
        <w:t xml:space="preserve"> been four significant tsunami events in the Indian Ocean: a) 12 May 2021 Mauritius/La Reunion, magnitude 6.6; b) 12 August 2021 South Sandwich Island, magnitude 8.1; c) 14 May 2021 West Coast of Northern Sumatra, magnitude 6.7; d) 14 January 2022 </w:t>
      </w:r>
      <w:proofErr w:type="spellStart"/>
      <w:r w:rsidR="00972413" w:rsidRPr="00972413">
        <w:rPr>
          <w:b w:val="0"/>
          <w:bCs w:val="0"/>
        </w:rPr>
        <w:t>Sunda</w:t>
      </w:r>
      <w:proofErr w:type="spellEnd"/>
      <w:r w:rsidR="00972413" w:rsidRPr="00972413">
        <w:rPr>
          <w:b w:val="0"/>
          <w:bCs w:val="0"/>
        </w:rPr>
        <w:t xml:space="preserve"> Strait, magnitude 6.6. The three ICG/IOTWMS Tsunami Service Providers (TSPs) operated by Australia, India and Indonesia all met their targets for the ICG/IOTWMS Key Performance Indicators (KPIs).</w:t>
      </w:r>
    </w:p>
    <w:p w14:paraId="30853151" w14:textId="319FE434" w:rsidR="00972413" w:rsidRDefault="00972413" w:rsidP="00972413">
      <w:pPr>
        <w:pStyle w:val="Heading1"/>
        <w:tabs>
          <w:tab w:val="left" w:pos="817"/>
        </w:tabs>
        <w:spacing w:before="201"/>
        <w:ind w:left="450"/>
        <w:jc w:val="both"/>
        <w:rPr>
          <w:b w:val="0"/>
          <w:bCs w:val="0"/>
        </w:rPr>
      </w:pPr>
      <w:r w:rsidRPr="00972413">
        <w:rPr>
          <w:b w:val="0"/>
          <w:bCs w:val="0"/>
        </w:rPr>
        <w:lastRenderedPageBreak/>
        <w:t>Mr Fernando Carrilho advised there was a small tsunami generated near Northern Algeria on 18 March 2021 (approximately 4-9cm)</w:t>
      </w:r>
    </w:p>
    <w:p w14:paraId="5E02676B" w14:textId="2F65F820" w:rsidR="00972413" w:rsidRPr="004E77A5" w:rsidRDefault="00AB6D81" w:rsidP="00972413">
      <w:pPr>
        <w:pStyle w:val="Heading1"/>
        <w:tabs>
          <w:tab w:val="left" w:pos="817"/>
        </w:tabs>
        <w:spacing w:before="201"/>
        <w:ind w:left="450"/>
        <w:jc w:val="both"/>
        <w:rPr>
          <w:b w:val="0"/>
          <w:bCs w:val="0"/>
        </w:rPr>
      </w:pPr>
      <w:proofErr w:type="gramStart"/>
      <w:r w:rsidRPr="00AB6D81">
        <w:rPr>
          <w:b w:val="0"/>
          <w:bCs w:val="0"/>
        </w:rPr>
        <w:t>Dr. Elizabeth Vanacore,</w:t>
      </w:r>
      <w:proofErr w:type="gramEnd"/>
      <w:r w:rsidRPr="00AB6D81">
        <w:rPr>
          <w:b w:val="0"/>
          <w:bCs w:val="0"/>
        </w:rPr>
        <w:t xml:space="preserve"> highlighted the M7.2 August 14, 2021 Haiti Earthquake and Tsunami as well as the </w:t>
      </w:r>
      <w:proofErr w:type="spellStart"/>
      <w:r w:rsidRPr="00AB6D81">
        <w:rPr>
          <w:b w:val="0"/>
          <w:bCs w:val="0"/>
        </w:rPr>
        <w:t>Hunga</w:t>
      </w:r>
      <w:proofErr w:type="spellEnd"/>
      <w:r w:rsidRPr="00AB6D81">
        <w:rPr>
          <w:b w:val="0"/>
          <w:bCs w:val="0"/>
        </w:rPr>
        <w:t>-Tonga-</w:t>
      </w:r>
      <w:proofErr w:type="spellStart"/>
      <w:r w:rsidRPr="00AB6D81">
        <w:rPr>
          <w:b w:val="0"/>
          <w:bCs w:val="0"/>
        </w:rPr>
        <w:t>Hunga</w:t>
      </w:r>
      <w:proofErr w:type="spellEnd"/>
      <w:r w:rsidRPr="00AB6D81">
        <w:rPr>
          <w:b w:val="0"/>
          <w:bCs w:val="0"/>
        </w:rPr>
        <w:t>-</w:t>
      </w:r>
      <w:proofErr w:type="spellStart"/>
      <w:r w:rsidRPr="00AB6D81">
        <w:rPr>
          <w:b w:val="0"/>
          <w:bCs w:val="0"/>
        </w:rPr>
        <w:t>Ha'apai</w:t>
      </w:r>
      <w:proofErr w:type="spellEnd"/>
      <w:r w:rsidRPr="00AB6D81">
        <w:rPr>
          <w:b w:val="0"/>
          <w:bCs w:val="0"/>
        </w:rPr>
        <w:t xml:space="preserve"> Tsunami Observations in the Caribbean and Adjacent Regions.  The Haiti event qualified for an after</w:t>
      </w:r>
      <w:r>
        <w:rPr>
          <w:b w:val="0"/>
          <w:bCs w:val="0"/>
        </w:rPr>
        <w:t>-</w:t>
      </w:r>
      <w:r w:rsidRPr="00AB6D81">
        <w:rPr>
          <w:b w:val="0"/>
          <w:bCs w:val="0"/>
        </w:rPr>
        <w:t xml:space="preserve">action review based on earthquake intensity and the issuance of a tsunami threat message by the Regional Tsunami Service Provider (PTWC).  Preliminary assessment of responding Member States revealed that the PTWC messages were well received by all, however there was a predominant reliance on email.  Regarding the 15 January 2022 </w:t>
      </w:r>
      <w:proofErr w:type="spellStart"/>
      <w:r w:rsidRPr="00AB6D81">
        <w:rPr>
          <w:b w:val="0"/>
          <w:bCs w:val="0"/>
        </w:rPr>
        <w:t>Hunga</w:t>
      </w:r>
      <w:proofErr w:type="spellEnd"/>
      <w:r w:rsidRPr="00AB6D81">
        <w:rPr>
          <w:b w:val="0"/>
          <w:bCs w:val="0"/>
        </w:rPr>
        <w:t>-Tonga-</w:t>
      </w:r>
      <w:proofErr w:type="spellStart"/>
      <w:r w:rsidRPr="00AB6D81">
        <w:rPr>
          <w:b w:val="0"/>
          <w:bCs w:val="0"/>
        </w:rPr>
        <w:t>Hunga</w:t>
      </w:r>
      <w:proofErr w:type="spellEnd"/>
      <w:r w:rsidRPr="00AB6D81">
        <w:rPr>
          <w:b w:val="0"/>
          <w:bCs w:val="0"/>
        </w:rPr>
        <w:t>-</w:t>
      </w:r>
      <w:proofErr w:type="spellStart"/>
      <w:r w:rsidRPr="00AB6D81">
        <w:rPr>
          <w:b w:val="0"/>
          <w:bCs w:val="0"/>
        </w:rPr>
        <w:t>Ha'apai</w:t>
      </w:r>
      <w:proofErr w:type="spellEnd"/>
      <w:r w:rsidRPr="00AB6D81">
        <w:rPr>
          <w:b w:val="0"/>
          <w:bCs w:val="0"/>
        </w:rPr>
        <w:t xml:space="preserve"> volcanic eruption in Tonga, South Pacific, DR. Vanacore reported that sea level disturbances associated with the eruption were observed in the Caribbean, and a small </w:t>
      </w:r>
      <w:proofErr w:type="spellStart"/>
      <w:r w:rsidRPr="00AB6D81">
        <w:rPr>
          <w:b w:val="0"/>
          <w:bCs w:val="0"/>
        </w:rPr>
        <w:t>Adhoc</w:t>
      </w:r>
      <w:proofErr w:type="spellEnd"/>
      <w:r w:rsidRPr="00AB6D81">
        <w:rPr>
          <w:b w:val="0"/>
          <w:bCs w:val="0"/>
        </w:rPr>
        <w:t xml:space="preserve"> Working Group had been established with national and regional experts examining a range of data including sea level, tsunami travel time and atmospheric pressure.  The findings are to be published.</w:t>
      </w:r>
    </w:p>
    <w:p w14:paraId="72AF77ED" w14:textId="47D9B54D" w:rsidR="00883EB7" w:rsidRDefault="00883EB7" w:rsidP="00883EB7">
      <w:pPr>
        <w:pStyle w:val="Heading1"/>
        <w:tabs>
          <w:tab w:val="left" w:pos="817"/>
        </w:tabs>
        <w:spacing w:before="201"/>
        <w:ind w:left="450"/>
      </w:pPr>
    </w:p>
    <w:p w14:paraId="365F2521" w14:textId="41D22BEC" w:rsidR="00883EB7" w:rsidRDefault="00883EB7">
      <w:pPr>
        <w:rPr>
          <w:b/>
          <w:bCs/>
          <w:sz w:val="24"/>
          <w:szCs w:val="24"/>
        </w:rPr>
      </w:pPr>
    </w:p>
    <w:p w14:paraId="6F2DACE5" w14:textId="184B7420" w:rsidR="00883EB7" w:rsidRDefault="00883EB7" w:rsidP="004E77A5">
      <w:pPr>
        <w:pStyle w:val="Heading1"/>
        <w:tabs>
          <w:tab w:val="left" w:pos="817"/>
        </w:tabs>
        <w:spacing w:before="201"/>
        <w:ind w:left="450"/>
      </w:pPr>
      <w:r w:rsidRPr="004E77A5">
        <w:rPr>
          <w:u w:val="single"/>
        </w:rPr>
        <w:t>PART B:</w:t>
      </w:r>
      <w:r>
        <w:t xml:space="preserve"> SEPARATE SESSION OF THE TASK TEAM ON TSUNAMI WATCH OPERATIONS</w:t>
      </w:r>
    </w:p>
    <w:p w14:paraId="21B2A7E6" w14:textId="77777777" w:rsidR="00F46B21" w:rsidRDefault="00F46B21" w:rsidP="004E77A5">
      <w:pPr>
        <w:pStyle w:val="Heading1"/>
        <w:tabs>
          <w:tab w:val="left" w:pos="817"/>
        </w:tabs>
        <w:spacing w:before="201"/>
        <w:ind w:left="450"/>
      </w:pPr>
    </w:p>
    <w:p w14:paraId="510029A2" w14:textId="235E2E94" w:rsidR="00A958DE" w:rsidRDefault="00D024DB" w:rsidP="00261A5E">
      <w:pPr>
        <w:pStyle w:val="Heading1"/>
        <w:numPr>
          <w:ilvl w:val="0"/>
          <w:numId w:val="7"/>
        </w:numPr>
        <w:tabs>
          <w:tab w:val="left" w:pos="817"/>
        </w:tabs>
        <w:spacing w:before="90" w:after="240"/>
        <w:ind w:left="900" w:right="1078" w:hanging="450"/>
        <w:jc w:val="left"/>
      </w:pPr>
      <w:r>
        <w:t>SESSION</w:t>
      </w:r>
      <w:r w:rsidR="00C03DAB" w:rsidRPr="00261A5E">
        <w:t xml:space="preserve"> </w:t>
      </w:r>
      <w:r w:rsidR="00C03DAB">
        <w:t>ORGANISATION</w:t>
      </w:r>
    </w:p>
    <w:p w14:paraId="27CF9F1C" w14:textId="36EBCB1C" w:rsidR="00EE5BA1" w:rsidRPr="003C5D6C" w:rsidRDefault="00C03DAB">
      <w:pPr>
        <w:pStyle w:val="BodyText"/>
        <w:spacing w:before="180" w:line="259" w:lineRule="auto"/>
        <w:ind w:left="456" w:right="162"/>
        <w:jc w:val="both"/>
        <w:rPr>
          <w:spacing w:val="1"/>
        </w:rPr>
      </w:pPr>
      <w:r w:rsidRPr="003C5D6C">
        <w:t>Dr. Charles (Chip) McCreery, Chair of the TOWS-WG Task Team on Tsunami Watch Operations</w:t>
      </w:r>
      <w:r w:rsidRPr="003C5D6C">
        <w:rPr>
          <w:spacing w:val="1"/>
        </w:rPr>
        <w:t xml:space="preserve"> </w:t>
      </w:r>
      <w:r w:rsidRPr="003C5D6C">
        <w:t>(</w:t>
      </w:r>
      <w:r w:rsidR="00F478C3">
        <w:t>TT-TWO</w:t>
      </w:r>
      <w:r w:rsidRPr="003C5D6C">
        <w:t>), welcomed all participants to the meeting (refer to list of participants in Appendix - 2).</w:t>
      </w:r>
      <w:r w:rsidRPr="003C5D6C">
        <w:rPr>
          <w:spacing w:val="1"/>
        </w:rPr>
        <w:t xml:space="preserve"> </w:t>
      </w:r>
    </w:p>
    <w:p w14:paraId="1F686610" w14:textId="0EDBCADD" w:rsidR="00EE5BA1" w:rsidRPr="003C5D6C" w:rsidRDefault="00EE5BA1">
      <w:pPr>
        <w:pStyle w:val="BodyText"/>
        <w:spacing w:before="180" w:line="259" w:lineRule="auto"/>
        <w:ind w:left="456" w:right="162"/>
        <w:jc w:val="both"/>
        <w:rPr>
          <w:spacing w:val="1"/>
        </w:rPr>
      </w:pPr>
      <w:r w:rsidRPr="003C5D6C">
        <w:rPr>
          <w:spacing w:val="1"/>
        </w:rPr>
        <w:t xml:space="preserve">He noted that the coming year would see modifications to the </w:t>
      </w:r>
      <w:r w:rsidR="00F478C3">
        <w:rPr>
          <w:spacing w:val="1"/>
        </w:rPr>
        <w:t>TT-TWO</w:t>
      </w:r>
      <w:r w:rsidR="00A26DE6" w:rsidRPr="003C5D6C">
        <w:rPr>
          <w:spacing w:val="1"/>
        </w:rPr>
        <w:t xml:space="preserve"> membership. He welcomed the incoming members: </w:t>
      </w:r>
      <w:r w:rsidR="00F51406" w:rsidRPr="003C5D6C">
        <w:t xml:space="preserve">Dr. Helene Hebert, Dr. Alessio Piatanesi, and Dr. </w:t>
      </w:r>
      <w:proofErr w:type="spellStart"/>
      <w:r w:rsidR="00F51406" w:rsidRPr="003C5D6C">
        <w:t>Dakui</w:t>
      </w:r>
      <w:proofErr w:type="spellEnd"/>
      <w:r w:rsidR="00F51406" w:rsidRPr="003C5D6C">
        <w:t xml:space="preserve"> Wang. </w:t>
      </w:r>
      <w:r w:rsidR="0043500D" w:rsidRPr="003C5D6C">
        <w:t>F</w:t>
      </w:r>
      <w:r w:rsidR="00F51406" w:rsidRPr="003C5D6C">
        <w:t>urther</w:t>
      </w:r>
      <w:r w:rsidR="0043500D" w:rsidRPr="003C5D6C">
        <w:t>, following this meeting</w:t>
      </w:r>
      <w:r w:rsidR="00F51406" w:rsidRPr="003C5D6C">
        <w:t xml:space="preserve"> the Task Team </w:t>
      </w:r>
      <w:r w:rsidR="0043500D" w:rsidRPr="003C5D6C">
        <w:t>the Task Team will</w:t>
      </w:r>
      <w:r w:rsidR="00F51406" w:rsidRPr="003C5D6C">
        <w:t xml:space="preserve"> welcome </w:t>
      </w:r>
      <w:r w:rsidR="0043500D" w:rsidRPr="003C5D6C">
        <w:t>a</w:t>
      </w:r>
      <w:r w:rsidR="00F51406" w:rsidRPr="003C5D6C">
        <w:t xml:space="preserve"> new </w:t>
      </w:r>
      <w:r w:rsidR="0043500D" w:rsidRPr="003C5D6C">
        <w:t>Chair</w:t>
      </w:r>
      <w:r w:rsidR="00F51406" w:rsidRPr="003C5D6C">
        <w:t>, Dr. Yuji Nishimae</w:t>
      </w:r>
      <w:r w:rsidR="0043500D" w:rsidRPr="003C5D6C">
        <w:t xml:space="preserve">. </w:t>
      </w:r>
    </w:p>
    <w:p w14:paraId="510029A3" w14:textId="21024406" w:rsidR="00A958DE" w:rsidRPr="003C5D6C" w:rsidRDefault="00C03DAB">
      <w:pPr>
        <w:pStyle w:val="BodyText"/>
        <w:spacing w:before="180" w:line="259" w:lineRule="auto"/>
        <w:ind w:left="456" w:right="162"/>
        <w:jc w:val="both"/>
      </w:pPr>
      <w:r w:rsidRPr="003D1E95">
        <w:t>He introduced the provisional</w:t>
      </w:r>
      <w:r w:rsidRPr="003D1E95">
        <w:rPr>
          <w:spacing w:val="1"/>
        </w:rPr>
        <w:t xml:space="preserve"> </w:t>
      </w:r>
      <w:r w:rsidRPr="003D1E95">
        <w:t>meeting agenda,</w:t>
      </w:r>
      <w:r w:rsidRPr="003D1E95">
        <w:rPr>
          <w:spacing w:val="1"/>
        </w:rPr>
        <w:t xml:space="preserve"> </w:t>
      </w:r>
      <w:r w:rsidRPr="003D1E95">
        <w:t>which was</w:t>
      </w:r>
      <w:r w:rsidRPr="003D1E95">
        <w:rPr>
          <w:spacing w:val="1"/>
        </w:rPr>
        <w:t xml:space="preserve"> </w:t>
      </w:r>
      <w:r w:rsidR="00D66B60" w:rsidRPr="004E77A5">
        <w:rPr>
          <w:spacing w:val="1"/>
        </w:rPr>
        <w:t xml:space="preserve">initially </w:t>
      </w:r>
      <w:r w:rsidRPr="003D1E95">
        <w:t xml:space="preserve">adopted </w:t>
      </w:r>
      <w:r w:rsidR="008720F9" w:rsidRPr="003D1E95">
        <w:t>with</w:t>
      </w:r>
      <w:r w:rsidR="00F56A8D" w:rsidRPr="003D1E95">
        <w:t xml:space="preserve">out </w:t>
      </w:r>
      <w:r w:rsidR="008720F9" w:rsidRPr="003D1E95">
        <w:t>revision</w:t>
      </w:r>
      <w:r w:rsidRPr="003D1E95">
        <w:t xml:space="preserve">. </w:t>
      </w:r>
      <w:r w:rsidR="00883EB7" w:rsidRPr="004E77A5">
        <w:t>However, a</w:t>
      </w:r>
      <w:r w:rsidR="002C26AC" w:rsidRPr="003D1E95">
        <w:t>s</w:t>
      </w:r>
      <w:r w:rsidR="008720F9" w:rsidRPr="003D1E95">
        <w:t xml:space="preserve"> the agenda item on </w:t>
      </w:r>
      <w:r w:rsidR="006C37B4" w:rsidRPr="003D1E95">
        <w:t>‘</w:t>
      </w:r>
      <w:r w:rsidR="008720F9" w:rsidRPr="003D1E95">
        <w:t>Planning for the Ocean Decade</w:t>
      </w:r>
      <w:r w:rsidR="006C37B4" w:rsidRPr="003D1E95">
        <w:t>’</w:t>
      </w:r>
      <w:r w:rsidR="008720F9" w:rsidRPr="003D1E95">
        <w:t xml:space="preserve"> </w:t>
      </w:r>
      <w:r w:rsidR="00C53BF7" w:rsidRPr="003D1E95">
        <w:t>is</w:t>
      </w:r>
      <w:r w:rsidR="008720F9" w:rsidRPr="003D1E95">
        <w:t xml:space="preserve"> </w:t>
      </w:r>
      <w:r w:rsidR="00F51349">
        <w:t xml:space="preserve">also </w:t>
      </w:r>
      <w:r w:rsidR="008720F9" w:rsidRPr="003D1E95">
        <w:t xml:space="preserve">included within the joint </w:t>
      </w:r>
      <w:r w:rsidR="006C37B4" w:rsidRPr="003D1E95">
        <w:t>TOWS-WG Task Team session</w:t>
      </w:r>
      <w:r w:rsidR="00F51349">
        <w:t xml:space="preserve"> and the TT-TWO ran out of time to discuss it on the first day</w:t>
      </w:r>
      <w:r w:rsidR="00C53BF7" w:rsidRPr="003D1E95">
        <w:t xml:space="preserve">, the group </w:t>
      </w:r>
      <w:r w:rsidR="00D66B60" w:rsidRPr="004E77A5">
        <w:t xml:space="preserve">later </w:t>
      </w:r>
      <w:r w:rsidR="00C53BF7" w:rsidRPr="003D1E95">
        <w:t xml:space="preserve">decided </w:t>
      </w:r>
      <w:r w:rsidR="00D66B60" w:rsidRPr="004E77A5">
        <w:t xml:space="preserve">to </w:t>
      </w:r>
      <w:r w:rsidR="00B97BC5" w:rsidRPr="003D1E95">
        <w:t>remove it from</w:t>
      </w:r>
      <w:r w:rsidR="004D7133" w:rsidRPr="003D1E95">
        <w:t xml:space="preserve"> the </w:t>
      </w:r>
      <w:r w:rsidR="00F478C3">
        <w:t>TT-TWO</w:t>
      </w:r>
      <w:r w:rsidR="004D7133" w:rsidRPr="003D1E95">
        <w:t xml:space="preserve"> agenda</w:t>
      </w:r>
      <w:r w:rsidRPr="003D1E95">
        <w:t>.</w:t>
      </w:r>
    </w:p>
    <w:p w14:paraId="284EFFCE" w14:textId="1F963175" w:rsidR="00DE1766" w:rsidRDefault="00DE1766">
      <w:pPr>
        <w:pStyle w:val="BodyText"/>
        <w:spacing w:before="180" w:line="259" w:lineRule="auto"/>
        <w:ind w:left="456" w:right="162"/>
        <w:jc w:val="both"/>
      </w:pPr>
      <w:r w:rsidRPr="003C5D6C">
        <w:t xml:space="preserve">Mr. Rick Bailey, Technical Secretary of TT-TWO and Head of Secretariat for the ICG/IOTWMS, </w:t>
      </w:r>
      <w:r w:rsidR="0088481A" w:rsidRPr="003C5D6C">
        <w:t xml:space="preserve">provided brief information and virtual meeting logistics. </w:t>
      </w:r>
      <w:r w:rsidR="00792C94" w:rsidRPr="003C5D6C">
        <w:t xml:space="preserve">He noted that </w:t>
      </w:r>
      <w:r w:rsidR="00F56A8D">
        <w:t xml:space="preserve">new </w:t>
      </w:r>
      <w:r w:rsidR="00792C94" w:rsidRPr="003C5D6C">
        <w:t xml:space="preserve">recommendations and actions would be reviewed </w:t>
      </w:r>
      <w:r w:rsidR="00643D83" w:rsidRPr="003C5D6C">
        <w:t>at the end of Day-2.</w:t>
      </w:r>
      <w:r w:rsidR="00643D83">
        <w:t xml:space="preserve"> </w:t>
      </w:r>
    </w:p>
    <w:p w14:paraId="5FF41DF5" w14:textId="77777777" w:rsidR="00F478C3" w:rsidRDefault="00F478C3">
      <w:pPr>
        <w:pStyle w:val="BodyText"/>
        <w:spacing w:before="180" w:line="259" w:lineRule="auto"/>
        <w:ind w:left="456" w:right="162"/>
        <w:jc w:val="both"/>
      </w:pPr>
    </w:p>
    <w:p w14:paraId="510029A4" w14:textId="327F7FC3" w:rsidR="00A958DE" w:rsidRDefault="00C03DAB" w:rsidP="00261A5E">
      <w:pPr>
        <w:pStyle w:val="Heading1"/>
        <w:numPr>
          <w:ilvl w:val="0"/>
          <w:numId w:val="7"/>
        </w:numPr>
        <w:tabs>
          <w:tab w:val="left" w:pos="817"/>
        </w:tabs>
        <w:spacing w:before="90" w:after="240"/>
        <w:ind w:left="900" w:right="1078" w:hanging="450"/>
        <w:jc w:val="left"/>
      </w:pPr>
      <w:bookmarkStart w:id="0" w:name="2._REVIEW_OF_ACTION_ITEMS_FROM_THE_PREVI"/>
      <w:bookmarkEnd w:id="0"/>
      <w:r>
        <w:t>REVIEW</w:t>
      </w:r>
      <w:r w:rsidRPr="00261A5E">
        <w:t xml:space="preserve"> </w:t>
      </w:r>
      <w:r>
        <w:t>OF</w:t>
      </w:r>
      <w:r w:rsidRPr="00261A5E">
        <w:t xml:space="preserve"> </w:t>
      </w:r>
      <w:r w:rsidR="001F5524" w:rsidRPr="00261A5E">
        <w:t xml:space="preserve">TERMS AND REFERENCE AND </w:t>
      </w:r>
      <w:r>
        <w:t>ACTION</w:t>
      </w:r>
      <w:r w:rsidRPr="00261A5E">
        <w:t xml:space="preserve"> </w:t>
      </w:r>
      <w:r>
        <w:t>ITEMS</w:t>
      </w:r>
    </w:p>
    <w:p w14:paraId="00FBD5C1" w14:textId="6EF85572" w:rsidR="00B711F8" w:rsidRDefault="008941E5" w:rsidP="00C47422">
      <w:pPr>
        <w:pStyle w:val="BodyText"/>
        <w:spacing w:before="182" w:line="259" w:lineRule="auto"/>
        <w:ind w:left="456" w:right="162"/>
        <w:jc w:val="both"/>
      </w:pPr>
      <w:bookmarkStart w:id="1" w:name="_Hlk96443793"/>
      <w:r w:rsidRPr="003C5D6C">
        <w:t>Mr. Rick Bailey</w:t>
      </w:r>
      <w:bookmarkEnd w:id="1"/>
      <w:r w:rsidR="0088481A" w:rsidRPr="003C5D6C">
        <w:t xml:space="preserve"> </w:t>
      </w:r>
      <w:r w:rsidR="00B711F8" w:rsidRPr="003C5D6C">
        <w:t>reviewed of the Terms of Reference (</w:t>
      </w:r>
      <w:proofErr w:type="spellStart"/>
      <w:r w:rsidR="00B711F8" w:rsidRPr="003C5D6C">
        <w:t>ToRs</w:t>
      </w:r>
      <w:proofErr w:type="spellEnd"/>
      <w:r w:rsidR="00B711F8" w:rsidRPr="003C5D6C">
        <w:t xml:space="preserve">) </w:t>
      </w:r>
      <w:r w:rsidR="00883EB7">
        <w:t xml:space="preserve">of </w:t>
      </w:r>
      <w:r w:rsidR="00B711F8" w:rsidRPr="003C5D6C">
        <w:t xml:space="preserve">the </w:t>
      </w:r>
      <w:r w:rsidR="00F478C3">
        <w:t>TT-TWO</w:t>
      </w:r>
      <w:r w:rsidR="00B711F8" w:rsidRPr="003C5D6C">
        <w:t>:</w:t>
      </w:r>
    </w:p>
    <w:p w14:paraId="33FA4DCB" w14:textId="77777777" w:rsidR="00AC4AC6" w:rsidRPr="003C5D6C" w:rsidRDefault="00AC4AC6" w:rsidP="00C47422">
      <w:pPr>
        <w:pStyle w:val="BodyText"/>
        <w:spacing w:before="182" w:line="259" w:lineRule="auto"/>
        <w:ind w:left="456" w:right="162"/>
        <w:jc w:val="both"/>
      </w:pPr>
    </w:p>
    <w:p w14:paraId="42A568D8" w14:textId="4D11928F" w:rsidR="00F478C3" w:rsidRPr="003C5D6C" w:rsidRDefault="00957006" w:rsidP="00C42B5D">
      <w:pPr>
        <w:pStyle w:val="BodyText"/>
        <w:numPr>
          <w:ilvl w:val="0"/>
          <w:numId w:val="17"/>
        </w:numPr>
        <w:spacing w:line="259" w:lineRule="auto"/>
        <w:ind w:right="162"/>
      </w:pPr>
      <w:r w:rsidRPr="003C5D6C">
        <w:t xml:space="preserve">Provide a mechanism to the ICGs for coordination of tsunami watch operations among the Tsunami Warning </w:t>
      </w:r>
      <w:proofErr w:type="gramStart"/>
      <w:r w:rsidRPr="003C5D6C">
        <w:t>Systems;</w:t>
      </w:r>
      <w:proofErr w:type="gramEnd"/>
    </w:p>
    <w:p w14:paraId="1BEF2158" w14:textId="772E9F02" w:rsidR="00957006" w:rsidRPr="003C5D6C" w:rsidRDefault="00957006" w:rsidP="00C42B5D">
      <w:pPr>
        <w:pStyle w:val="BodyText"/>
        <w:numPr>
          <w:ilvl w:val="0"/>
          <w:numId w:val="17"/>
        </w:numPr>
        <w:spacing w:line="259" w:lineRule="auto"/>
        <w:ind w:right="162"/>
      </w:pPr>
      <w:r w:rsidRPr="003C5D6C">
        <w:t xml:space="preserve">Maintain an inventory of current and proposed products and their dissemination </w:t>
      </w:r>
      <w:proofErr w:type="gramStart"/>
      <w:r w:rsidRPr="003C5D6C">
        <w:t>methods;</w:t>
      </w:r>
      <w:proofErr w:type="gramEnd"/>
    </w:p>
    <w:p w14:paraId="3FDEFF8B" w14:textId="0722DC75" w:rsidR="00957006" w:rsidRPr="003C5D6C" w:rsidRDefault="00957006" w:rsidP="00C42B5D">
      <w:pPr>
        <w:pStyle w:val="BodyText"/>
        <w:numPr>
          <w:ilvl w:val="0"/>
          <w:numId w:val="17"/>
        </w:numPr>
        <w:spacing w:line="259" w:lineRule="auto"/>
        <w:ind w:right="162"/>
      </w:pPr>
      <w:r w:rsidRPr="003C5D6C">
        <w:t xml:space="preserve">Recommend and promote harmonized </w:t>
      </w:r>
      <w:proofErr w:type="gramStart"/>
      <w:r w:rsidRPr="003C5D6C">
        <w:t>terminology;</w:t>
      </w:r>
      <w:proofErr w:type="gramEnd"/>
    </w:p>
    <w:p w14:paraId="68FE3CEA" w14:textId="5F702A00" w:rsidR="00957006" w:rsidRPr="003C5D6C" w:rsidRDefault="00957006" w:rsidP="00C42B5D">
      <w:pPr>
        <w:pStyle w:val="BodyText"/>
        <w:numPr>
          <w:ilvl w:val="0"/>
          <w:numId w:val="17"/>
        </w:numPr>
        <w:spacing w:line="259" w:lineRule="auto"/>
        <w:ind w:right="162"/>
      </w:pPr>
      <w:r w:rsidRPr="003C5D6C">
        <w:lastRenderedPageBreak/>
        <w:t xml:space="preserve">Maintain an inventory of areas of responsibilities, geographical coverage, system architectures, and other relevant </w:t>
      </w:r>
      <w:proofErr w:type="gramStart"/>
      <w:r w:rsidRPr="003C5D6C">
        <w:t>characteristics;</w:t>
      </w:r>
      <w:proofErr w:type="gramEnd"/>
    </w:p>
    <w:p w14:paraId="7C73D530" w14:textId="6F1A6AFE" w:rsidR="00957006" w:rsidRPr="003C5D6C" w:rsidRDefault="00957006" w:rsidP="00C42B5D">
      <w:pPr>
        <w:pStyle w:val="BodyText"/>
        <w:numPr>
          <w:ilvl w:val="0"/>
          <w:numId w:val="17"/>
        </w:numPr>
        <w:spacing w:line="259" w:lineRule="auto"/>
        <w:ind w:right="162"/>
      </w:pPr>
      <w:r w:rsidRPr="003C5D6C">
        <w:t xml:space="preserve">Recommend operational standards, procedures and guidelines for regional and national providers of tsunami forecast </w:t>
      </w:r>
      <w:proofErr w:type="gramStart"/>
      <w:r w:rsidRPr="003C5D6C">
        <w:t>information;</w:t>
      </w:r>
      <w:proofErr w:type="gramEnd"/>
    </w:p>
    <w:p w14:paraId="02C6A022" w14:textId="62D1A6A7" w:rsidR="00957006" w:rsidRPr="003C5D6C" w:rsidRDefault="00957006" w:rsidP="00C42B5D">
      <w:pPr>
        <w:pStyle w:val="BodyText"/>
        <w:numPr>
          <w:ilvl w:val="0"/>
          <w:numId w:val="17"/>
        </w:numPr>
        <w:spacing w:line="259" w:lineRule="auto"/>
        <w:ind w:right="162"/>
      </w:pPr>
      <w:r w:rsidRPr="003C5D6C">
        <w:t xml:space="preserve">Share and </w:t>
      </w:r>
      <w:proofErr w:type="spellStart"/>
      <w:r w:rsidRPr="003C5D6C">
        <w:t>harmonise</w:t>
      </w:r>
      <w:proofErr w:type="spellEnd"/>
      <w:r w:rsidRPr="003C5D6C">
        <w:t xml:space="preserve"> methods of detection and characterization, forecasting techniques and dissemination to enhance the accuracy and effectiveness of tsunami forecast information for </w:t>
      </w:r>
      <w:proofErr w:type="gramStart"/>
      <w:r w:rsidRPr="003C5D6C">
        <w:t>users;</w:t>
      </w:r>
      <w:proofErr w:type="gramEnd"/>
    </w:p>
    <w:p w14:paraId="08440BB5" w14:textId="51208DD1" w:rsidR="00957006" w:rsidRPr="003C5D6C" w:rsidRDefault="00957006" w:rsidP="00C42B5D">
      <w:pPr>
        <w:pStyle w:val="BodyText"/>
        <w:numPr>
          <w:ilvl w:val="0"/>
          <w:numId w:val="17"/>
        </w:numPr>
        <w:spacing w:line="259" w:lineRule="auto"/>
        <w:ind w:right="162"/>
      </w:pPr>
      <w:r w:rsidRPr="003C5D6C">
        <w:t>Monitor status of the regional provision of tsunami forecast information; Report to TOWS-WG.</w:t>
      </w:r>
    </w:p>
    <w:p w14:paraId="62B2A2EA" w14:textId="06A11498" w:rsidR="00952F78" w:rsidRPr="003C5D6C" w:rsidRDefault="00CC2091" w:rsidP="00D671DB">
      <w:pPr>
        <w:pStyle w:val="BodyText"/>
        <w:spacing w:before="182" w:line="259" w:lineRule="auto"/>
        <w:ind w:left="456" w:right="162"/>
        <w:jc w:val="both"/>
      </w:pPr>
      <w:r w:rsidRPr="003C5D6C">
        <w:t>Mr. Bailey reminded the meeting of the membership criteria for the TT</w:t>
      </w:r>
      <w:r w:rsidR="00F478C3">
        <w:t>-</w:t>
      </w:r>
      <w:r w:rsidRPr="003C5D6C">
        <w:t>TWO</w:t>
      </w:r>
      <w:r w:rsidR="00B45C2A" w:rsidRPr="003C5D6C">
        <w:t xml:space="preserve">. </w:t>
      </w:r>
      <w:r w:rsidR="00D93718" w:rsidRPr="003C5D6C">
        <w:t>The representatives to the TT</w:t>
      </w:r>
      <w:r w:rsidR="00F478C3">
        <w:t>-</w:t>
      </w:r>
      <w:r w:rsidR="00D93718" w:rsidRPr="003C5D6C">
        <w:t>TWO are nominated by their respective ICG Chairpersons. The membership consists of two representatives from each ICG, and include</w:t>
      </w:r>
      <w:r w:rsidR="007F4D5E" w:rsidRPr="003C5D6C">
        <w:t>s</w:t>
      </w:r>
      <w:r w:rsidR="00D93718" w:rsidRPr="003C5D6C">
        <w:t xml:space="preserve"> representatives from the regional providers of tsunami threat information. The IOC Chair appoint</w:t>
      </w:r>
      <w:r w:rsidR="00F56A8D">
        <w:t>s</w:t>
      </w:r>
      <w:r w:rsidR="00D93718" w:rsidRPr="003C5D6C">
        <w:t xml:space="preserve"> the Chair of the Task Team.</w:t>
      </w:r>
      <w:r w:rsidR="00D671DB" w:rsidRPr="003C5D6C">
        <w:t xml:space="preserve"> </w:t>
      </w:r>
    </w:p>
    <w:p w14:paraId="7F73F542" w14:textId="063B7D94" w:rsidR="007F0C15" w:rsidRPr="00D7563D" w:rsidRDefault="007F0C15" w:rsidP="007F0C15">
      <w:pPr>
        <w:pStyle w:val="Heading1"/>
        <w:tabs>
          <w:tab w:val="left" w:pos="1087"/>
          <w:tab w:val="left" w:pos="1088"/>
        </w:tabs>
        <w:spacing w:before="75" w:after="240"/>
        <w:ind w:left="450"/>
        <w:jc w:val="both"/>
        <w:rPr>
          <w:b w:val="0"/>
          <w:bCs w:val="0"/>
          <w:color w:val="000000" w:themeColor="text1"/>
        </w:rPr>
      </w:pPr>
      <w:r>
        <w:rPr>
          <w:b w:val="0"/>
          <w:bCs w:val="0"/>
          <w:color w:val="000000" w:themeColor="text1"/>
        </w:rPr>
        <w:t xml:space="preserve">Prior to the meeting members of the TT-TWO were invited </w:t>
      </w:r>
      <w:r w:rsidR="004045B8">
        <w:rPr>
          <w:b w:val="0"/>
          <w:bCs w:val="0"/>
          <w:color w:val="000000" w:themeColor="text1"/>
        </w:rPr>
        <w:t xml:space="preserve">by the Secretariat </w:t>
      </w:r>
      <w:r>
        <w:rPr>
          <w:b w:val="0"/>
          <w:bCs w:val="0"/>
          <w:color w:val="000000" w:themeColor="text1"/>
        </w:rPr>
        <w:t xml:space="preserve">to advise on the status of </w:t>
      </w:r>
      <w:r w:rsidR="004045B8">
        <w:rPr>
          <w:b w:val="0"/>
          <w:bCs w:val="0"/>
          <w:color w:val="000000" w:themeColor="text1"/>
        </w:rPr>
        <w:t xml:space="preserve">open </w:t>
      </w:r>
      <w:r>
        <w:rPr>
          <w:b w:val="0"/>
          <w:bCs w:val="0"/>
          <w:color w:val="000000" w:themeColor="text1"/>
        </w:rPr>
        <w:t xml:space="preserve">recommendations </w:t>
      </w:r>
      <w:r w:rsidR="004045B8">
        <w:rPr>
          <w:b w:val="0"/>
          <w:bCs w:val="0"/>
          <w:color w:val="000000" w:themeColor="text1"/>
        </w:rPr>
        <w:t>and</w:t>
      </w:r>
      <w:r>
        <w:rPr>
          <w:b w:val="0"/>
          <w:bCs w:val="0"/>
          <w:color w:val="000000" w:themeColor="text1"/>
        </w:rPr>
        <w:t xml:space="preserve"> actions</w:t>
      </w:r>
      <w:r w:rsidR="004045B8">
        <w:rPr>
          <w:b w:val="0"/>
          <w:bCs w:val="0"/>
          <w:color w:val="000000" w:themeColor="text1"/>
        </w:rPr>
        <w:t xml:space="preserve"> listed against their names from previous meetings.</w:t>
      </w:r>
      <w:r>
        <w:rPr>
          <w:b w:val="0"/>
          <w:bCs w:val="0"/>
          <w:color w:val="000000" w:themeColor="text1"/>
        </w:rPr>
        <w:t xml:space="preserve"> </w:t>
      </w:r>
      <w:r w:rsidR="004045B8" w:rsidRPr="004045B8">
        <w:rPr>
          <w:b w:val="0"/>
          <w:bCs w:val="0"/>
          <w:color w:val="000000" w:themeColor="text1"/>
        </w:rPr>
        <w:t xml:space="preserve">Mr. Bailey noted that </w:t>
      </w:r>
      <w:r w:rsidR="004045B8">
        <w:rPr>
          <w:b w:val="0"/>
          <w:bCs w:val="0"/>
          <w:color w:val="000000" w:themeColor="text1"/>
        </w:rPr>
        <w:t>these</w:t>
      </w:r>
      <w:r w:rsidR="004045B8" w:rsidRPr="004045B8">
        <w:rPr>
          <w:b w:val="0"/>
          <w:bCs w:val="0"/>
          <w:color w:val="000000" w:themeColor="text1"/>
        </w:rPr>
        <w:t xml:space="preserve"> would be reviewed against each agenda item during the meeting and </w:t>
      </w:r>
      <w:r w:rsidR="00F478C3">
        <w:rPr>
          <w:b w:val="0"/>
          <w:bCs w:val="0"/>
          <w:color w:val="000000" w:themeColor="text1"/>
        </w:rPr>
        <w:t>can be found t</w:t>
      </w:r>
      <w:r w:rsidR="004045B8" w:rsidRPr="004045B8">
        <w:rPr>
          <w:b w:val="0"/>
          <w:bCs w:val="0"/>
          <w:color w:val="000000" w:themeColor="text1"/>
        </w:rPr>
        <w:t>abled in Annex-3.</w:t>
      </w:r>
      <w:r w:rsidR="004045B8">
        <w:rPr>
          <w:b w:val="0"/>
          <w:bCs w:val="0"/>
          <w:color w:val="000000" w:themeColor="text1"/>
        </w:rPr>
        <w:t xml:space="preserve"> </w:t>
      </w:r>
    </w:p>
    <w:p w14:paraId="78DAC3A7" w14:textId="77777777" w:rsidR="00C47422" w:rsidRDefault="00C47422" w:rsidP="00C47422">
      <w:pPr>
        <w:pStyle w:val="BodyText"/>
        <w:spacing w:before="4"/>
        <w:rPr>
          <w:sz w:val="14"/>
        </w:rPr>
      </w:pPr>
    </w:p>
    <w:p w14:paraId="510029BB" w14:textId="77777777" w:rsidR="00A958DE" w:rsidRDefault="008A491F" w:rsidP="00952F78">
      <w:pPr>
        <w:pStyle w:val="Heading1"/>
        <w:numPr>
          <w:ilvl w:val="0"/>
          <w:numId w:val="7"/>
        </w:numPr>
        <w:tabs>
          <w:tab w:val="left" w:pos="817"/>
        </w:tabs>
        <w:spacing w:before="90" w:after="240"/>
        <w:ind w:left="900" w:right="1078" w:hanging="450"/>
        <w:jc w:val="left"/>
      </w:pPr>
      <w:bookmarkStart w:id="2" w:name="3._STATUS_OF_IMPLEMENTATION_OF_THE_TOWS-"/>
      <w:bookmarkEnd w:id="2"/>
      <w:r>
        <w:t>TSUNAMI WATCH OPERATIONS: STATUS AND PLANS IN ALL ICG</w:t>
      </w:r>
      <w:r w:rsidR="00736423">
        <w:t>s</w:t>
      </w:r>
      <w:r>
        <w:t xml:space="preserve">, INCLUDING IMPACTS OF </w:t>
      </w:r>
      <w:r w:rsidR="00EE03CE">
        <w:t>COVID ON OPERATIONS</w:t>
      </w:r>
    </w:p>
    <w:p w14:paraId="7ABE77C4" w14:textId="7CDEF63B" w:rsidR="00FB20AD" w:rsidRPr="00D7563D" w:rsidRDefault="00FB20AD" w:rsidP="00FB20AD">
      <w:pPr>
        <w:pStyle w:val="Heading1"/>
        <w:tabs>
          <w:tab w:val="left" w:pos="1087"/>
          <w:tab w:val="left" w:pos="1088"/>
        </w:tabs>
        <w:spacing w:before="75" w:after="240"/>
        <w:ind w:left="450"/>
        <w:jc w:val="both"/>
        <w:rPr>
          <w:b w:val="0"/>
          <w:bCs w:val="0"/>
          <w:color w:val="000000" w:themeColor="text1"/>
        </w:rPr>
      </w:pPr>
      <w:r w:rsidRPr="00D7563D">
        <w:rPr>
          <w:b w:val="0"/>
          <w:bCs w:val="0"/>
          <w:color w:val="000000" w:themeColor="text1"/>
        </w:rPr>
        <w:t xml:space="preserve">Mr. Bailey reviewed the </w:t>
      </w:r>
      <w:r w:rsidR="00E92316">
        <w:rPr>
          <w:b w:val="0"/>
          <w:bCs w:val="0"/>
          <w:color w:val="000000" w:themeColor="text1"/>
        </w:rPr>
        <w:t xml:space="preserve">open </w:t>
      </w:r>
      <w:r w:rsidRPr="00D7563D">
        <w:rPr>
          <w:b w:val="0"/>
          <w:bCs w:val="0"/>
          <w:color w:val="000000" w:themeColor="text1"/>
        </w:rPr>
        <w:t>recommendations and actions from previous TT</w:t>
      </w:r>
      <w:r w:rsidR="00F478C3">
        <w:rPr>
          <w:b w:val="0"/>
          <w:bCs w:val="0"/>
          <w:color w:val="000000" w:themeColor="text1"/>
        </w:rPr>
        <w:t>-</w:t>
      </w:r>
      <w:r w:rsidRPr="00D7563D">
        <w:rPr>
          <w:b w:val="0"/>
          <w:bCs w:val="0"/>
          <w:color w:val="000000" w:themeColor="text1"/>
        </w:rPr>
        <w:t>TWO meetings</w:t>
      </w:r>
      <w:r w:rsidR="00C44D79">
        <w:rPr>
          <w:b w:val="0"/>
          <w:bCs w:val="0"/>
          <w:color w:val="000000" w:themeColor="text1"/>
        </w:rPr>
        <w:t>:</w:t>
      </w:r>
    </w:p>
    <w:tbl>
      <w:tblPr>
        <w:tblStyle w:val="TableGrid"/>
        <w:tblW w:w="0" w:type="auto"/>
        <w:tblInd w:w="445" w:type="dxa"/>
        <w:tblLook w:val="04A0" w:firstRow="1" w:lastRow="0" w:firstColumn="1" w:lastColumn="0" w:noHBand="0" w:noVBand="1"/>
      </w:tblPr>
      <w:tblGrid>
        <w:gridCol w:w="1255"/>
        <w:gridCol w:w="3960"/>
        <w:gridCol w:w="3870"/>
      </w:tblGrid>
      <w:tr w:rsidR="00FB20AD" w:rsidRPr="009B4A9D" w14:paraId="38A232B9" w14:textId="77777777" w:rsidTr="008E7374">
        <w:trPr>
          <w:cantSplit/>
        </w:trPr>
        <w:tc>
          <w:tcPr>
            <w:tcW w:w="1255" w:type="dxa"/>
            <w:tcBorders>
              <w:bottom w:val="single" w:sz="4" w:space="0" w:color="auto"/>
            </w:tcBorders>
            <w:shd w:val="clear" w:color="auto" w:fill="BFBFBF" w:themeFill="background1" w:themeFillShade="BF"/>
          </w:tcPr>
          <w:p w14:paraId="78059DD9" w14:textId="77777777" w:rsidR="00FB20AD" w:rsidRPr="009B4A9D" w:rsidRDefault="00FB20AD" w:rsidP="00D7563D">
            <w:pPr>
              <w:jc w:val="center"/>
              <w:rPr>
                <w:b/>
                <w:lang w:val="en-AU"/>
              </w:rPr>
            </w:pPr>
            <w:r>
              <w:rPr>
                <w:b/>
                <w:lang w:val="en-AU"/>
              </w:rPr>
              <w:t xml:space="preserve">ID </w:t>
            </w:r>
            <w:r w:rsidRPr="009B4A9D">
              <w:rPr>
                <w:b/>
                <w:lang w:val="en-AU"/>
              </w:rPr>
              <w:t>#</w:t>
            </w:r>
          </w:p>
        </w:tc>
        <w:tc>
          <w:tcPr>
            <w:tcW w:w="3960" w:type="dxa"/>
            <w:tcBorders>
              <w:bottom w:val="single" w:sz="4" w:space="0" w:color="auto"/>
            </w:tcBorders>
            <w:shd w:val="clear" w:color="auto" w:fill="BFBFBF" w:themeFill="background1" w:themeFillShade="BF"/>
          </w:tcPr>
          <w:p w14:paraId="0A859395" w14:textId="77777777" w:rsidR="00FB20AD" w:rsidRPr="009B4A9D" w:rsidRDefault="00FB20AD" w:rsidP="00D7563D">
            <w:pPr>
              <w:jc w:val="center"/>
              <w:rPr>
                <w:b/>
                <w:lang w:val="en-AU"/>
              </w:rPr>
            </w:pPr>
            <w:r>
              <w:rPr>
                <w:b/>
                <w:lang w:val="en-AU"/>
              </w:rPr>
              <w:t xml:space="preserve">Recommendation / </w:t>
            </w:r>
            <w:r w:rsidRPr="009B4A9D">
              <w:rPr>
                <w:b/>
                <w:lang w:val="en-AU"/>
              </w:rPr>
              <w:t>Action</w:t>
            </w:r>
            <w:r>
              <w:rPr>
                <w:b/>
                <w:lang w:val="en-AU"/>
              </w:rPr>
              <w:t xml:space="preserve"> </w:t>
            </w:r>
          </w:p>
        </w:tc>
        <w:tc>
          <w:tcPr>
            <w:tcW w:w="3870" w:type="dxa"/>
            <w:tcBorders>
              <w:bottom w:val="single" w:sz="4" w:space="0" w:color="auto"/>
            </w:tcBorders>
            <w:shd w:val="clear" w:color="auto" w:fill="BFBFBF" w:themeFill="background1" w:themeFillShade="BF"/>
          </w:tcPr>
          <w:p w14:paraId="417B7772" w14:textId="77777777" w:rsidR="00FB20AD" w:rsidRPr="009B4A9D" w:rsidRDefault="00FB20AD" w:rsidP="00D7563D">
            <w:pPr>
              <w:jc w:val="center"/>
              <w:rPr>
                <w:b/>
                <w:lang w:val="en-AU"/>
              </w:rPr>
            </w:pPr>
            <w:r>
              <w:rPr>
                <w:b/>
                <w:lang w:val="en-AU"/>
              </w:rPr>
              <w:t xml:space="preserve">Status </w:t>
            </w:r>
          </w:p>
        </w:tc>
      </w:tr>
      <w:tr w:rsidR="00C44761" w:rsidRPr="001275A6" w14:paraId="5A78D628" w14:textId="77777777" w:rsidTr="008E7374">
        <w:trPr>
          <w:trHeight w:val="1146"/>
        </w:trPr>
        <w:tc>
          <w:tcPr>
            <w:tcW w:w="1255" w:type="dxa"/>
            <w:noWrap/>
          </w:tcPr>
          <w:p w14:paraId="0CBDDC58" w14:textId="77777777" w:rsidR="00C44761" w:rsidRPr="001275A6" w:rsidRDefault="00C44761" w:rsidP="00D7563D">
            <w:pPr>
              <w:rPr>
                <w:b/>
                <w:i/>
              </w:rPr>
            </w:pPr>
            <w:r w:rsidRPr="001275A6">
              <w:rPr>
                <w:b/>
                <w:i/>
              </w:rPr>
              <w:t>2020 Action 3:</w:t>
            </w:r>
          </w:p>
        </w:tc>
        <w:tc>
          <w:tcPr>
            <w:tcW w:w="3960" w:type="dxa"/>
          </w:tcPr>
          <w:p w14:paraId="6ABAD942" w14:textId="77777777" w:rsidR="00C44761" w:rsidRPr="001275A6" w:rsidRDefault="00C44761" w:rsidP="00D7563D">
            <w:r w:rsidRPr="001275A6">
              <w:rPr>
                <w:sz w:val="24"/>
              </w:rPr>
              <w:t>IOC Secretariat to explore the</w:t>
            </w:r>
            <w:r w:rsidRPr="001275A6">
              <w:rPr>
                <w:spacing w:val="1"/>
                <w:sz w:val="24"/>
              </w:rPr>
              <w:t xml:space="preserve"> </w:t>
            </w:r>
            <w:r w:rsidRPr="001275A6">
              <w:rPr>
                <w:sz w:val="24"/>
              </w:rPr>
              <w:t>possibility of providing links to TSP websites</w:t>
            </w:r>
            <w:r w:rsidRPr="001275A6">
              <w:rPr>
                <w:spacing w:val="1"/>
                <w:sz w:val="24"/>
              </w:rPr>
              <w:t xml:space="preserve"> </w:t>
            </w:r>
            <w:r w:rsidRPr="001275A6">
              <w:rPr>
                <w:sz w:val="24"/>
              </w:rPr>
              <w:t>on</w:t>
            </w:r>
            <w:r w:rsidRPr="001275A6">
              <w:rPr>
                <w:spacing w:val="-1"/>
                <w:sz w:val="24"/>
              </w:rPr>
              <w:t xml:space="preserve"> </w:t>
            </w:r>
            <w:r w:rsidRPr="001275A6">
              <w:rPr>
                <w:sz w:val="24"/>
              </w:rPr>
              <w:t>the</w:t>
            </w:r>
            <w:r w:rsidRPr="001275A6">
              <w:rPr>
                <w:spacing w:val="-1"/>
                <w:sz w:val="24"/>
              </w:rPr>
              <w:t xml:space="preserve"> </w:t>
            </w:r>
            <w:r w:rsidRPr="001275A6">
              <w:rPr>
                <w:sz w:val="24"/>
              </w:rPr>
              <w:t>IOC TSU</w:t>
            </w:r>
            <w:r w:rsidRPr="001275A6">
              <w:rPr>
                <w:spacing w:val="-1"/>
                <w:sz w:val="24"/>
              </w:rPr>
              <w:t xml:space="preserve"> </w:t>
            </w:r>
            <w:r w:rsidRPr="001275A6">
              <w:rPr>
                <w:sz w:val="24"/>
              </w:rPr>
              <w:t>Webpage.</w:t>
            </w:r>
          </w:p>
        </w:tc>
        <w:tc>
          <w:tcPr>
            <w:tcW w:w="3870" w:type="dxa"/>
            <w:noWrap/>
          </w:tcPr>
          <w:p w14:paraId="1D2DA926" w14:textId="77777777" w:rsidR="00C44761" w:rsidRPr="001275A6" w:rsidRDefault="00C44761" w:rsidP="00D7563D">
            <w:pPr>
              <w:rPr>
                <w:b/>
                <w:bCs/>
                <w:lang w:val="en-AU"/>
              </w:rPr>
            </w:pPr>
            <w:r w:rsidRPr="001275A6">
              <w:rPr>
                <w:b/>
                <w:bCs/>
                <w:lang w:val="en-AU"/>
              </w:rPr>
              <w:t>Feb 21:</w:t>
            </w:r>
          </w:p>
          <w:p w14:paraId="7BBEC70E" w14:textId="77777777" w:rsidR="00C44761" w:rsidRPr="001275A6" w:rsidRDefault="00C44761" w:rsidP="00D7563D">
            <w:pPr>
              <w:rPr>
                <w:sz w:val="24"/>
              </w:rPr>
            </w:pPr>
            <w:r w:rsidRPr="001275A6">
              <w:rPr>
                <w:sz w:val="24"/>
              </w:rPr>
              <w:t>Ongoing.</w:t>
            </w:r>
            <w:r w:rsidRPr="001275A6">
              <w:rPr>
                <w:spacing w:val="-2"/>
                <w:sz w:val="24"/>
              </w:rPr>
              <w:t xml:space="preserve"> </w:t>
            </w:r>
            <w:r w:rsidRPr="001275A6">
              <w:rPr>
                <w:sz w:val="24"/>
              </w:rPr>
              <w:t>Will</w:t>
            </w:r>
            <w:r w:rsidRPr="001275A6">
              <w:rPr>
                <w:spacing w:val="-1"/>
                <w:sz w:val="24"/>
              </w:rPr>
              <w:t xml:space="preserve"> </w:t>
            </w:r>
            <w:r w:rsidRPr="001275A6">
              <w:rPr>
                <w:sz w:val="24"/>
              </w:rPr>
              <w:t>be</w:t>
            </w:r>
            <w:r w:rsidRPr="001275A6">
              <w:rPr>
                <w:spacing w:val="-2"/>
                <w:sz w:val="24"/>
              </w:rPr>
              <w:t xml:space="preserve"> </w:t>
            </w:r>
            <w:r w:rsidRPr="001275A6">
              <w:rPr>
                <w:sz w:val="24"/>
              </w:rPr>
              <w:t>shortly</w:t>
            </w:r>
            <w:r w:rsidRPr="001275A6">
              <w:rPr>
                <w:spacing w:val="-2"/>
                <w:sz w:val="24"/>
              </w:rPr>
              <w:t xml:space="preserve"> </w:t>
            </w:r>
            <w:r w:rsidRPr="001275A6">
              <w:rPr>
                <w:sz w:val="24"/>
              </w:rPr>
              <w:t>available.</w:t>
            </w:r>
          </w:p>
          <w:p w14:paraId="60E76363" w14:textId="77777777" w:rsidR="00C44761" w:rsidRPr="001275A6" w:rsidRDefault="00C44761" w:rsidP="00D7563D">
            <w:pPr>
              <w:rPr>
                <w:b/>
                <w:bCs/>
              </w:rPr>
            </w:pPr>
            <w:r w:rsidRPr="001275A6">
              <w:rPr>
                <w:b/>
                <w:bCs/>
              </w:rPr>
              <w:t>Feb 22: Open</w:t>
            </w:r>
          </w:p>
          <w:p w14:paraId="27DCBE2F" w14:textId="77777777" w:rsidR="00C44761" w:rsidRPr="001275A6" w:rsidRDefault="00C44761" w:rsidP="00D7563D">
            <w:pPr>
              <w:rPr>
                <w:lang w:val="en-AU"/>
              </w:rPr>
            </w:pPr>
            <w:r w:rsidRPr="001275A6">
              <w:rPr>
                <w:lang w:val="en-AU"/>
              </w:rPr>
              <w:t xml:space="preserve">Access is available, but not easily found, as one level down under Global Coordination. Secretariat to elevate to IOC Tsunami </w:t>
            </w:r>
            <w:r>
              <w:rPr>
                <w:lang w:val="en-AU"/>
              </w:rPr>
              <w:t>H</w:t>
            </w:r>
            <w:r w:rsidRPr="001275A6">
              <w:rPr>
                <w:lang w:val="en-AU"/>
              </w:rPr>
              <w:t>ome Page if possible</w:t>
            </w:r>
          </w:p>
        </w:tc>
      </w:tr>
    </w:tbl>
    <w:p w14:paraId="2CE57B78" w14:textId="77777777" w:rsidR="00FB20AD" w:rsidRPr="008E7374" w:rsidRDefault="00FB20AD" w:rsidP="007C1E91">
      <w:pPr>
        <w:pStyle w:val="BodyText"/>
        <w:spacing w:before="1"/>
        <w:ind w:left="415" w:right="164"/>
        <w:jc w:val="both"/>
        <w:rPr>
          <w:lang w:val="en-AU"/>
        </w:rPr>
      </w:pPr>
    </w:p>
    <w:p w14:paraId="17747CED" w14:textId="1B873413" w:rsidR="00C35A1E" w:rsidRDefault="008F3A8E" w:rsidP="007C1E91">
      <w:pPr>
        <w:pStyle w:val="BodyText"/>
        <w:spacing w:before="1"/>
        <w:ind w:left="415" w:right="164"/>
        <w:jc w:val="both"/>
      </w:pPr>
      <w:r w:rsidRPr="003C5D6C">
        <w:t>Dr. McCreery invited the TSP representative from each ICG to update the meeting on the status of operations in their ICG.</w:t>
      </w:r>
    </w:p>
    <w:p w14:paraId="51002A02" w14:textId="77777777" w:rsidR="00A958DE" w:rsidRDefault="00C03DAB" w:rsidP="000743A6">
      <w:pPr>
        <w:pStyle w:val="Heading1"/>
        <w:numPr>
          <w:ilvl w:val="1"/>
          <w:numId w:val="7"/>
        </w:numPr>
        <w:tabs>
          <w:tab w:val="left" w:pos="1170"/>
        </w:tabs>
        <w:spacing w:before="166"/>
        <w:ind w:hanging="363"/>
      </w:pPr>
      <w:bookmarkStart w:id="3" w:name="5.2_CARIBE-EWS"/>
      <w:bookmarkEnd w:id="3"/>
      <w:r>
        <w:t>CARIBE-EWS</w:t>
      </w:r>
    </w:p>
    <w:p w14:paraId="51002A03" w14:textId="77777777" w:rsidR="00A958DE" w:rsidRDefault="00A958DE">
      <w:pPr>
        <w:pStyle w:val="BodyText"/>
        <w:spacing w:before="10"/>
        <w:rPr>
          <w:b/>
          <w:sz w:val="20"/>
        </w:rPr>
      </w:pPr>
    </w:p>
    <w:p w14:paraId="3BAAF6FE" w14:textId="605CDD23" w:rsidR="00E01828" w:rsidRPr="003C5D6C" w:rsidRDefault="00C03DAB">
      <w:pPr>
        <w:pStyle w:val="BodyText"/>
        <w:ind w:left="456" w:right="250"/>
        <w:jc w:val="both"/>
      </w:pPr>
      <w:r w:rsidRPr="003C5D6C">
        <w:t>Dr. Elizabeth Vanacore</w:t>
      </w:r>
      <w:r w:rsidR="00B876B3" w:rsidRPr="003C5D6C">
        <w:t xml:space="preserve"> reported on</w:t>
      </w:r>
      <w:r w:rsidR="006571FB" w:rsidRPr="003C5D6C">
        <w:t xml:space="preserve"> activities</w:t>
      </w:r>
      <w:r w:rsidR="00B876B3" w:rsidRPr="003C5D6C">
        <w:t xml:space="preserve"> the </w:t>
      </w:r>
      <w:r w:rsidR="00D66B60">
        <w:t>ICG/</w:t>
      </w:r>
      <w:r w:rsidR="00B876B3" w:rsidRPr="003C5D6C">
        <w:t>CARI</w:t>
      </w:r>
      <w:r w:rsidR="00D66B60">
        <w:t>BE</w:t>
      </w:r>
      <w:r w:rsidR="00182DD2" w:rsidRPr="003C5D6C">
        <w:t>-EWS</w:t>
      </w:r>
      <w:r w:rsidR="00EF1BC7" w:rsidRPr="003C5D6C">
        <w:t xml:space="preserve">. </w:t>
      </w:r>
      <w:r w:rsidR="006A135D" w:rsidRPr="003C5D6C">
        <w:t xml:space="preserve">Planning for the next </w:t>
      </w:r>
      <w:r w:rsidR="00D66B60" w:rsidRPr="003C5D6C">
        <w:t>C</w:t>
      </w:r>
      <w:r w:rsidR="00D66B60">
        <w:t xml:space="preserve">ARIBE </w:t>
      </w:r>
      <w:r w:rsidR="00D66B60" w:rsidRPr="003C5D6C">
        <w:t xml:space="preserve">Wave </w:t>
      </w:r>
      <w:r w:rsidR="006A135D" w:rsidRPr="003C5D6C">
        <w:t xml:space="preserve">exercise is underway. </w:t>
      </w:r>
      <w:r w:rsidR="00F923D1" w:rsidRPr="003C5D6C">
        <w:t>The</w:t>
      </w:r>
      <w:r w:rsidR="006571FB" w:rsidRPr="003C5D6C">
        <w:t xml:space="preserve"> </w:t>
      </w:r>
      <w:r w:rsidR="00EF1BC7" w:rsidRPr="003C5D6C">
        <w:t xml:space="preserve">issue of email dependence </w:t>
      </w:r>
      <w:r w:rsidR="00E01828" w:rsidRPr="003C5D6C">
        <w:t>for</w:t>
      </w:r>
      <w:r w:rsidR="00EF1BC7" w:rsidRPr="003C5D6C">
        <w:t xml:space="preserve"> communication</w:t>
      </w:r>
      <w:r w:rsidR="00F923D1" w:rsidRPr="003C5D6C">
        <w:t xml:space="preserve"> is being improved</w:t>
      </w:r>
      <w:r w:rsidR="00EF1BC7" w:rsidRPr="003C5D6C">
        <w:t xml:space="preserve"> with GTS dissemination being</w:t>
      </w:r>
      <w:r w:rsidR="00E01828" w:rsidRPr="003C5D6C">
        <w:t xml:space="preserve"> encouraged </w:t>
      </w:r>
      <w:r w:rsidR="00987082" w:rsidRPr="003C5D6C">
        <w:t xml:space="preserve">for </w:t>
      </w:r>
      <w:r w:rsidR="00D66B60" w:rsidRPr="003C5D6C">
        <w:t>C</w:t>
      </w:r>
      <w:r w:rsidR="00D66B60">
        <w:t xml:space="preserve">ARIBE </w:t>
      </w:r>
      <w:r w:rsidR="00D66B60" w:rsidRPr="003C5D6C">
        <w:t>Wave</w:t>
      </w:r>
      <w:r w:rsidR="00987082" w:rsidRPr="003C5D6C">
        <w:t>. The exercise will</w:t>
      </w:r>
      <w:r w:rsidR="008D2B52" w:rsidRPr="003C5D6C">
        <w:t xml:space="preserve"> issue products for the scenario relevant to the Member States in the region that they cover. </w:t>
      </w:r>
      <w:r w:rsidR="00987082" w:rsidRPr="003C5D6C">
        <w:t xml:space="preserve"> </w:t>
      </w:r>
    </w:p>
    <w:p w14:paraId="2F2CB27E" w14:textId="77777777" w:rsidR="006A135D" w:rsidRPr="003C5D6C" w:rsidRDefault="006A135D">
      <w:pPr>
        <w:pStyle w:val="BodyText"/>
        <w:ind w:left="456" w:right="250"/>
        <w:jc w:val="both"/>
      </w:pPr>
    </w:p>
    <w:p w14:paraId="51002A04" w14:textId="5E299A52" w:rsidR="00A958DE" w:rsidRDefault="00597D67">
      <w:pPr>
        <w:pStyle w:val="BodyText"/>
        <w:ind w:left="456" w:right="250"/>
        <w:jc w:val="both"/>
      </w:pPr>
      <w:r w:rsidRPr="003C5D6C">
        <w:t xml:space="preserve">Dr. Wilfried Strauch reported that </w:t>
      </w:r>
      <w:r w:rsidR="00491AB2" w:rsidRPr="003C5D6C">
        <w:t xml:space="preserve">the Central America Tsunami Advisory Center </w:t>
      </w:r>
      <w:r w:rsidR="003D1439" w:rsidRPr="003C5D6C">
        <w:t>(</w:t>
      </w:r>
      <w:r w:rsidR="006A135D" w:rsidRPr="003C5D6C">
        <w:t>CATAC</w:t>
      </w:r>
      <w:r w:rsidR="003D1439" w:rsidRPr="003C5D6C">
        <w:t>)</w:t>
      </w:r>
      <w:r w:rsidR="002213C9" w:rsidRPr="003C5D6C">
        <w:t xml:space="preserve"> </w:t>
      </w:r>
      <w:r w:rsidR="008D0E79" w:rsidRPr="003C5D6C">
        <w:t>commenced</w:t>
      </w:r>
      <w:r w:rsidR="002213C9" w:rsidRPr="003C5D6C">
        <w:t xml:space="preserve"> </w:t>
      </w:r>
      <w:r w:rsidR="008D0E79" w:rsidRPr="003C5D6C">
        <w:t xml:space="preserve">partial </w:t>
      </w:r>
      <w:r w:rsidR="002213C9" w:rsidRPr="003C5D6C">
        <w:t xml:space="preserve">operation on 17 January 2022. </w:t>
      </w:r>
      <w:r w:rsidR="004F4488" w:rsidRPr="003C5D6C">
        <w:t>The</w:t>
      </w:r>
      <w:r w:rsidR="00B315C3" w:rsidRPr="003C5D6C">
        <w:t xml:space="preserve">y intend to start </w:t>
      </w:r>
      <w:r w:rsidR="004F4488" w:rsidRPr="003C5D6C">
        <w:t>transmit</w:t>
      </w:r>
      <w:r w:rsidR="008C08F8" w:rsidRPr="003C5D6C">
        <w:t>ting</w:t>
      </w:r>
      <w:r w:rsidR="004F4488" w:rsidRPr="003C5D6C">
        <w:t xml:space="preserve"> messages </w:t>
      </w:r>
      <w:r w:rsidR="00D66B60">
        <w:t xml:space="preserve">in </w:t>
      </w:r>
      <w:r w:rsidR="004F4488" w:rsidRPr="003C5D6C">
        <w:t>English</w:t>
      </w:r>
      <w:r w:rsidR="006801D5" w:rsidRPr="003C5D6C">
        <w:t>,</w:t>
      </w:r>
      <w:r w:rsidR="008106A1" w:rsidRPr="003C5D6C">
        <w:t xml:space="preserve"> </w:t>
      </w:r>
      <w:r w:rsidR="00D20218" w:rsidRPr="003C5D6C">
        <w:t>in addition to</w:t>
      </w:r>
      <w:r w:rsidR="008106A1" w:rsidRPr="003C5D6C">
        <w:t xml:space="preserve"> </w:t>
      </w:r>
      <w:r w:rsidR="008C08F8" w:rsidRPr="003C5D6C">
        <w:t xml:space="preserve">the current </w:t>
      </w:r>
      <w:r w:rsidR="008106A1" w:rsidRPr="003C5D6C">
        <w:t>Spanish</w:t>
      </w:r>
      <w:r w:rsidR="008C08F8" w:rsidRPr="003C5D6C">
        <w:t xml:space="preserve"> messages</w:t>
      </w:r>
      <w:r w:rsidR="006801D5" w:rsidRPr="003C5D6C">
        <w:t>, as proposed at the recent ICG</w:t>
      </w:r>
      <w:r w:rsidR="00D66B60">
        <w:t>/CARIBE-EWS</w:t>
      </w:r>
      <w:r w:rsidR="006801D5" w:rsidRPr="003C5D6C">
        <w:t xml:space="preserve"> meeting in December 2021. This will ensure messages can reach </w:t>
      </w:r>
      <w:r w:rsidR="008106A1" w:rsidRPr="003C5D6C">
        <w:t>a wider audience.</w:t>
      </w:r>
      <w:r w:rsidR="008106A1">
        <w:t xml:space="preserve"> </w:t>
      </w:r>
      <w:r w:rsidR="000D6700">
        <w:t>The Chair commended CATAC on its progress to date to become a TSP.</w:t>
      </w:r>
    </w:p>
    <w:p w14:paraId="7D122296" w14:textId="77777777" w:rsidR="00C93A1A" w:rsidRDefault="00C93A1A">
      <w:pPr>
        <w:pStyle w:val="BodyText"/>
        <w:ind w:left="456" w:right="250"/>
        <w:jc w:val="both"/>
      </w:pPr>
    </w:p>
    <w:p w14:paraId="117EFD3B" w14:textId="40875A82" w:rsidR="00C93A1A" w:rsidRDefault="00C93A1A">
      <w:pPr>
        <w:pStyle w:val="BodyText"/>
        <w:ind w:left="456" w:right="250"/>
        <w:jc w:val="both"/>
      </w:pPr>
      <w:r>
        <w:t>As the Pacific Tsunami Warning Centre (PTWC) is also a Tsunami Service Provider (TSP) for CARIBE-EWS, Dr</w:t>
      </w:r>
      <w:r w:rsidR="00487A6D">
        <w:t>.</w:t>
      </w:r>
      <w:r>
        <w:t xml:space="preserve"> McCreery comment</w:t>
      </w:r>
      <w:r w:rsidR="00534A4C">
        <w:t>ed</w:t>
      </w:r>
      <w:r>
        <w:t xml:space="preserve"> on t</w:t>
      </w:r>
      <w:r w:rsidRPr="003C5D6C">
        <w:t>he response to the La Soufriere eruption on St Vincent in the Caribbean on 9 April 2021</w:t>
      </w:r>
      <w:r w:rsidR="00534A4C">
        <w:t>. This</w:t>
      </w:r>
      <w:r w:rsidRPr="003C5D6C">
        <w:t xml:space="preserve"> involved monitoring the nearby sea level gauges with the application of a new monitoring tool designed to alert the center to significant changes in de-tided water level.</w:t>
      </w:r>
    </w:p>
    <w:p w14:paraId="552EC60A" w14:textId="77777777" w:rsidR="00C93A1A" w:rsidRDefault="00C93A1A">
      <w:pPr>
        <w:pStyle w:val="BodyText"/>
        <w:ind w:left="456" w:right="250"/>
        <w:jc w:val="both"/>
      </w:pPr>
    </w:p>
    <w:p w14:paraId="51002A05" w14:textId="77777777" w:rsidR="00A958DE" w:rsidRDefault="00C03DAB" w:rsidP="00DD18AC">
      <w:pPr>
        <w:pStyle w:val="Heading1"/>
        <w:numPr>
          <w:ilvl w:val="1"/>
          <w:numId w:val="7"/>
        </w:numPr>
        <w:tabs>
          <w:tab w:val="left" w:pos="817"/>
        </w:tabs>
        <w:spacing w:before="158" w:after="240"/>
        <w:ind w:hanging="363"/>
      </w:pPr>
      <w:bookmarkStart w:id="4" w:name="5.3_IOTWMS"/>
      <w:bookmarkEnd w:id="4"/>
      <w:r>
        <w:t>IOTWMS</w:t>
      </w:r>
    </w:p>
    <w:p w14:paraId="51002A06" w14:textId="1908D7DB" w:rsidR="00A958DE" w:rsidRDefault="00436B10">
      <w:pPr>
        <w:pStyle w:val="BodyText"/>
        <w:spacing w:before="3"/>
        <w:ind w:left="456" w:right="250"/>
        <w:jc w:val="both"/>
      </w:pPr>
      <w:r w:rsidRPr="003C5D6C">
        <w:t xml:space="preserve">Mr. </w:t>
      </w:r>
      <w:proofErr w:type="spellStart"/>
      <w:r w:rsidRPr="003C5D6C">
        <w:t>Pattabhi</w:t>
      </w:r>
      <w:proofErr w:type="spellEnd"/>
      <w:r w:rsidRPr="003C5D6C">
        <w:t xml:space="preserve"> Rama Rao </w:t>
      </w:r>
      <w:proofErr w:type="spellStart"/>
      <w:r w:rsidRPr="003C5D6C">
        <w:t>Eluri</w:t>
      </w:r>
      <w:proofErr w:type="spellEnd"/>
      <w:r w:rsidRPr="003C5D6C">
        <w:t xml:space="preserve"> presented on IOTWMS Tsunami Watch Operations. He noted the </w:t>
      </w:r>
      <w:proofErr w:type="gramStart"/>
      <w:r w:rsidRPr="003C5D6C">
        <w:t>current status</w:t>
      </w:r>
      <w:proofErr w:type="gramEnd"/>
      <w:r w:rsidRPr="003C5D6C">
        <w:t xml:space="preserve"> of the system including the framework of </w:t>
      </w:r>
      <w:r w:rsidR="00A468D7" w:rsidRPr="003C5D6C">
        <w:t>three</w:t>
      </w:r>
      <w:r w:rsidRPr="003C5D6C">
        <w:t xml:space="preserve"> TSPs with the </w:t>
      </w:r>
      <w:r w:rsidR="000F26F3" w:rsidRPr="003C5D6C">
        <w:t xml:space="preserve">Member States having </w:t>
      </w:r>
      <w:r w:rsidRPr="003C5D6C">
        <w:t xml:space="preserve">sovereign responsibility for </w:t>
      </w:r>
      <w:r w:rsidR="00D66B60">
        <w:t xml:space="preserve">issuing </w:t>
      </w:r>
      <w:r w:rsidR="000F26F3" w:rsidRPr="003C5D6C">
        <w:t xml:space="preserve">tsunami </w:t>
      </w:r>
      <w:r w:rsidRPr="003C5D6C">
        <w:t>warning</w:t>
      </w:r>
      <w:r w:rsidR="000F26F3" w:rsidRPr="003C5D6C">
        <w:t>s</w:t>
      </w:r>
      <w:r w:rsidR="00D66B60">
        <w:t xml:space="preserve"> to their communities by their NTWCs</w:t>
      </w:r>
      <w:r w:rsidRPr="003C5D6C">
        <w:t xml:space="preserve">. There have been </w:t>
      </w:r>
      <w:r w:rsidR="000F26F3" w:rsidRPr="003C5D6C">
        <w:t>four</w:t>
      </w:r>
      <w:r w:rsidRPr="003C5D6C">
        <w:t xml:space="preserve"> significant events</w:t>
      </w:r>
      <w:r w:rsidRPr="00436B10">
        <w:t xml:space="preserve"> </w:t>
      </w:r>
      <w:r w:rsidR="00A80D65">
        <w:t>over the last year (</w:t>
      </w:r>
      <w:r w:rsidR="000D6700">
        <w:t>see also agenda item J3)</w:t>
      </w:r>
      <w:r w:rsidR="00525C8D">
        <w:t xml:space="preserve"> and t</w:t>
      </w:r>
      <w:r w:rsidRPr="00436B10">
        <w:t>wo comm</w:t>
      </w:r>
      <w:r w:rsidR="0030344B">
        <w:t>unication</w:t>
      </w:r>
      <w:r w:rsidRPr="00436B10">
        <w:t>s tests have been conducted in June and December 2021. The</w:t>
      </w:r>
      <w:r w:rsidR="00525C8D">
        <w:t xml:space="preserve"> test</w:t>
      </w:r>
      <w:r w:rsidRPr="00436B10">
        <w:t xml:space="preserve"> results show </w:t>
      </w:r>
      <w:r w:rsidR="00525C8D">
        <w:t xml:space="preserve">TSP </w:t>
      </w:r>
      <w:r w:rsidR="008B51B2">
        <w:t xml:space="preserve">bulletin receipt </w:t>
      </w:r>
      <w:r w:rsidR="000D6700">
        <w:t xml:space="preserve">by NTWCs </w:t>
      </w:r>
      <w:r w:rsidR="008B51B2">
        <w:t xml:space="preserve">is best over </w:t>
      </w:r>
      <w:r w:rsidRPr="00436B10">
        <w:t xml:space="preserve">email, </w:t>
      </w:r>
      <w:r w:rsidR="008B51B2">
        <w:t xml:space="preserve">followed by </w:t>
      </w:r>
      <w:r w:rsidRPr="00436B10">
        <w:t>GTS and SMS</w:t>
      </w:r>
      <w:r w:rsidR="008B51B2">
        <w:t xml:space="preserve">. </w:t>
      </w:r>
      <w:r w:rsidRPr="00436B10">
        <w:t xml:space="preserve">Fax </w:t>
      </w:r>
      <w:r w:rsidR="00EC6CB1">
        <w:t>TSP bulletin receipt has been poor</w:t>
      </w:r>
      <w:r w:rsidRPr="00436B10">
        <w:t>. NTWC web</w:t>
      </w:r>
      <w:r w:rsidR="002E2D6D">
        <w:t>site</w:t>
      </w:r>
      <w:r w:rsidRPr="00436B10">
        <w:t xml:space="preserve"> access and reporting rates have been relatively stable with overall good results. The KPIs for the past year </w:t>
      </w:r>
      <w:r w:rsidR="002E2D6D">
        <w:t xml:space="preserve">fell into the </w:t>
      </w:r>
      <w:r w:rsidR="00263F69">
        <w:t xml:space="preserve">‘meets target’ and ‘near target’ ranges </w:t>
      </w:r>
      <w:r w:rsidR="00CB0552" w:rsidRPr="007C1E91">
        <w:t>(see</w:t>
      </w:r>
      <w:r w:rsidR="007C1E91" w:rsidRPr="007C1E91">
        <w:t xml:space="preserve"> table</w:t>
      </w:r>
      <w:r w:rsidR="00CB0552" w:rsidRPr="007C1E91">
        <w:t xml:space="preserve"> below).</w:t>
      </w:r>
      <w:r w:rsidR="00CB0552">
        <w:t xml:space="preserve"> </w:t>
      </w:r>
      <w:r w:rsidR="0056376F">
        <w:t>No targets were missed.</w:t>
      </w:r>
    </w:p>
    <w:p w14:paraId="44EE28FA" w14:textId="77777777" w:rsidR="00CB0552" w:rsidRDefault="00CB0552">
      <w:pPr>
        <w:pStyle w:val="BodyText"/>
        <w:spacing w:before="3"/>
        <w:ind w:left="456" w:right="250"/>
        <w:jc w:val="both"/>
      </w:pPr>
    </w:p>
    <w:p w14:paraId="42465D08" w14:textId="582C6529" w:rsidR="000C6CCB" w:rsidRDefault="000C6CCB" w:rsidP="00067354">
      <w:pPr>
        <w:pStyle w:val="BodyText"/>
        <w:spacing w:before="3"/>
        <w:ind w:left="456" w:right="250"/>
        <w:jc w:val="center"/>
      </w:pPr>
      <w:r>
        <w:rPr>
          <w:noProof/>
        </w:rPr>
        <w:drawing>
          <wp:inline distT="0" distB="0" distL="0" distR="0" wp14:anchorId="636CB823" wp14:editId="2BB1E061">
            <wp:extent cx="5265682" cy="395803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4187" cy="3979466"/>
                    </a:xfrm>
                    <a:prstGeom prst="rect">
                      <a:avLst/>
                    </a:prstGeom>
                  </pic:spPr>
                </pic:pic>
              </a:graphicData>
            </a:graphic>
          </wp:inline>
        </w:drawing>
      </w:r>
    </w:p>
    <w:p w14:paraId="53165C7D" w14:textId="77777777" w:rsidR="00263F69" w:rsidRDefault="00263F69" w:rsidP="00263F69">
      <w:pPr>
        <w:pStyle w:val="BodyText"/>
        <w:spacing w:before="3"/>
        <w:ind w:left="456" w:right="250"/>
        <w:jc w:val="both"/>
      </w:pPr>
    </w:p>
    <w:p w14:paraId="3C892F8C" w14:textId="50BC7928" w:rsidR="009517FC" w:rsidRDefault="009517FC" w:rsidP="009517FC">
      <w:pPr>
        <w:pStyle w:val="BodyText"/>
        <w:spacing w:before="3"/>
        <w:ind w:left="456" w:right="250"/>
        <w:jc w:val="center"/>
      </w:pPr>
      <w:r>
        <w:t>Figure 1: ICG/IOTWMS TSP Performance</w:t>
      </w:r>
    </w:p>
    <w:p w14:paraId="6980CB32" w14:textId="77777777" w:rsidR="009517FC" w:rsidRDefault="009517FC" w:rsidP="009517FC">
      <w:pPr>
        <w:pStyle w:val="BodyText"/>
        <w:spacing w:before="3"/>
        <w:ind w:left="456" w:right="250"/>
        <w:jc w:val="center"/>
      </w:pPr>
    </w:p>
    <w:p w14:paraId="418210B3" w14:textId="29DA7362" w:rsidR="000D6700" w:rsidRDefault="00263F69" w:rsidP="00ED148D">
      <w:pPr>
        <w:pStyle w:val="BodyText"/>
        <w:spacing w:before="3"/>
        <w:ind w:left="456" w:right="250"/>
        <w:jc w:val="both"/>
      </w:pPr>
      <w:r w:rsidRPr="003C5D6C">
        <w:t xml:space="preserve">Highlights for the last year include TSP Australia implementing the dissemination of maritime products to NAVAREA coordinators, TSP India developing </w:t>
      </w:r>
      <w:r w:rsidR="000D6700">
        <w:t>a</w:t>
      </w:r>
      <w:r w:rsidR="000D6700" w:rsidRPr="003C5D6C">
        <w:t xml:space="preserve"> </w:t>
      </w:r>
      <w:r w:rsidRPr="003C5D6C">
        <w:t xml:space="preserve">key performance indicator application for ICG/IOTWMS, and TSP Indonesia developing a Warning Receiver System mobile </w:t>
      </w:r>
      <w:r w:rsidRPr="003C5D6C">
        <w:lastRenderedPageBreak/>
        <w:t xml:space="preserve">application. </w:t>
      </w:r>
      <w:r w:rsidR="00534A4C">
        <w:t xml:space="preserve">The Indonesia TSP, operated by the </w:t>
      </w:r>
      <w:r w:rsidR="00534A4C" w:rsidRPr="00534A4C">
        <w:t xml:space="preserve">Badan </w:t>
      </w:r>
      <w:proofErr w:type="spellStart"/>
      <w:r w:rsidR="00534A4C" w:rsidRPr="00534A4C">
        <w:t>Meteorologi</w:t>
      </w:r>
      <w:proofErr w:type="spellEnd"/>
      <w:r w:rsidR="00534A4C" w:rsidRPr="00534A4C">
        <w:t xml:space="preserve">, </w:t>
      </w:r>
      <w:proofErr w:type="spellStart"/>
      <w:r w:rsidR="00534A4C" w:rsidRPr="00534A4C">
        <w:t>Klimatologi</w:t>
      </w:r>
      <w:proofErr w:type="spellEnd"/>
      <w:r w:rsidR="00534A4C" w:rsidRPr="00534A4C">
        <w:t xml:space="preserve">, dan </w:t>
      </w:r>
      <w:proofErr w:type="spellStart"/>
      <w:r w:rsidR="00534A4C" w:rsidRPr="00534A4C">
        <w:t>Geofisika</w:t>
      </w:r>
      <w:proofErr w:type="spellEnd"/>
      <w:r w:rsidR="00534A4C">
        <w:t xml:space="preserve"> (BMK</w:t>
      </w:r>
      <w:r w:rsidR="008E7374">
        <w:t>G</w:t>
      </w:r>
      <w:r w:rsidR="00534A4C">
        <w:t xml:space="preserve">), is utilizing similar sea level alerting techniques to monitor for any tsunamis generated by any further collapse of the flank of Anak Krakatoa in </w:t>
      </w:r>
      <w:proofErr w:type="spellStart"/>
      <w:r w:rsidR="00534A4C">
        <w:t>Sunda</w:t>
      </w:r>
      <w:proofErr w:type="spellEnd"/>
      <w:r w:rsidR="00534A4C">
        <w:t xml:space="preserve"> Strait, as occurred in 2018 killing over 400 people.</w:t>
      </w:r>
    </w:p>
    <w:p w14:paraId="2BB87B02" w14:textId="77777777" w:rsidR="00534A4C" w:rsidRDefault="00534A4C" w:rsidP="00ED148D">
      <w:pPr>
        <w:pStyle w:val="BodyText"/>
        <w:spacing w:before="3"/>
        <w:ind w:left="456" w:right="250"/>
        <w:jc w:val="both"/>
      </w:pPr>
    </w:p>
    <w:p w14:paraId="44BCEBE3" w14:textId="5676CE9E" w:rsidR="000C6CCB" w:rsidRDefault="00263F69" w:rsidP="00ED148D">
      <w:pPr>
        <w:pStyle w:val="BodyText"/>
        <w:spacing w:before="3"/>
        <w:ind w:left="456" w:right="250"/>
        <w:jc w:val="both"/>
      </w:pPr>
      <w:r w:rsidRPr="003C5D6C">
        <w:t xml:space="preserve">The strategic pathway </w:t>
      </w:r>
      <w:r w:rsidR="0056376F">
        <w:t>for</w:t>
      </w:r>
      <w:r w:rsidRPr="003C5D6C">
        <w:t xml:space="preserve"> tsunami warning and dissemination </w:t>
      </w:r>
      <w:r w:rsidR="000D6700">
        <w:t xml:space="preserve">being developed by the ICG/IOTWMS, in the context of the Tsunami Programme of the UN Ocean Decade, </w:t>
      </w:r>
      <w:r w:rsidRPr="003C5D6C">
        <w:t xml:space="preserve">focuses on </w:t>
      </w:r>
      <w:r w:rsidR="000E50B4" w:rsidRPr="003C5D6C">
        <w:t>three key</w:t>
      </w:r>
      <w:r w:rsidRPr="003C5D6C">
        <w:t xml:space="preserve"> elements including</w:t>
      </w:r>
      <w:r w:rsidR="000D6700">
        <w:t>:</w:t>
      </w:r>
      <w:r w:rsidRPr="003C5D6C">
        <w:t xml:space="preserve"> (</w:t>
      </w:r>
      <w:r w:rsidR="000E50B4" w:rsidRPr="003C5D6C">
        <w:t xml:space="preserve">a) </w:t>
      </w:r>
      <w:r w:rsidRPr="003C5D6C">
        <w:t>expansion of existing and deployment of new technologies addressing observational gaps;</w:t>
      </w:r>
      <w:r w:rsidR="000E50B4" w:rsidRPr="003C5D6C">
        <w:t xml:space="preserve"> (b)</w:t>
      </w:r>
      <w:r w:rsidRPr="003C5D6C">
        <w:t xml:space="preserve"> wide expansion of real and near-real time data access and availability; and </w:t>
      </w:r>
      <w:r w:rsidR="000E50B4" w:rsidRPr="003C5D6C">
        <w:t xml:space="preserve">(c) </w:t>
      </w:r>
      <w:r w:rsidRPr="003C5D6C">
        <w:t xml:space="preserve">access to data, tools and communication platforms, protocols and training to timely and effectively warn coastal and maritime communities. This </w:t>
      </w:r>
      <w:r w:rsidR="00E815A5" w:rsidRPr="003C5D6C">
        <w:t>aligns with</w:t>
      </w:r>
      <w:r w:rsidRPr="003C5D6C">
        <w:t xml:space="preserve"> the WG-2 </w:t>
      </w:r>
      <w:r w:rsidR="000D6700">
        <w:t xml:space="preserve">of ICG/IOTWMS </w:t>
      </w:r>
      <w:r w:rsidRPr="003C5D6C">
        <w:t>plans for the coming year.</w:t>
      </w:r>
    </w:p>
    <w:p w14:paraId="47334A32" w14:textId="77777777" w:rsidR="00ED148D" w:rsidRDefault="00ED148D" w:rsidP="00ED148D">
      <w:pPr>
        <w:pStyle w:val="BodyText"/>
        <w:spacing w:before="3"/>
        <w:ind w:left="456" w:right="250"/>
        <w:jc w:val="both"/>
      </w:pPr>
    </w:p>
    <w:p w14:paraId="51002A07" w14:textId="77777777" w:rsidR="00A958DE" w:rsidRDefault="00C03DAB">
      <w:pPr>
        <w:pStyle w:val="Heading1"/>
        <w:numPr>
          <w:ilvl w:val="1"/>
          <w:numId w:val="7"/>
        </w:numPr>
        <w:tabs>
          <w:tab w:val="left" w:pos="817"/>
        </w:tabs>
        <w:spacing w:before="156"/>
        <w:ind w:hanging="361"/>
      </w:pPr>
      <w:bookmarkStart w:id="5" w:name="5.4_NEAMTWS"/>
      <w:bookmarkEnd w:id="5"/>
      <w:r>
        <w:t>NEAMTWS</w:t>
      </w:r>
    </w:p>
    <w:p w14:paraId="51002A08" w14:textId="77777777" w:rsidR="00A958DE" w:rsidRDefault="00A958DE">
      <w:pPr>
        <w:pStyle w:val="BodyText"/>
        <w:rPr>
          <w:b/>
          <w:sz w:val="21"/>
        </w:rPr>
      </w:pPr>
    </w:p>
    <w:p w14:paraId="6CB1C78A" w14:textId="316C1730" w:rsidR="00A91EBB" w:rsidRPr="003C5D6C" w:rsidRDefault="00D64E83" w:rsidP="00A91EBB">
      <w:pPr>
        <w:pStyle w:val="BodyText"/>
        <w:spacing w:before="1"/>
        <w:ind w:left="456" w:right="252"/>
        <w:jc w:val="both"/>
        <w:rPr>
          <w:spacing w:val="1"/>
        </w:rPr>
      </w:pPr>
      <w:r>
        <w:rPr>
          <w:spacing w:val="1"/>
        </w:rPr>
        <w:t xml:space="preserve">Dr. </w:t>
      </w:r>
      <w:r w:rsidR="00A91EBB" w:rsidRPr="00A91EBB">
        <w:rPr>
          <w:spacing w:val="1"/>
        </w:rPr>
        <w:t xml:space="preserve">Fernando Carrilho summarized the present status and future undertakings of </w:t>
      </w:r>
      <w:r w:rsidR="00DE2046">
        <w:rPr>
          <w:spacing w:val="1"/>
        </w:rPr>
        <w:t>ICG/</w:t>
      </w:r>
      <w:r w:rsidR="00A91EBB" w:rsidRPr="00A91EBB">
        <w:rPr>
          <w:spacing w:val="1"/>
        </w:rPr>
        <w:t xml:space="preserve">NEAMTWS. There are five TSPs, all which operate on a well-established routine </w:t>
      </w:r>
      <w:r w:rsidR="005D1C2D">
        <w:rPr>
          <w:spacing w:val="1"/>
        </w:rPr>
        <w:t>that includes conducting</w:t>
      </w:r>
      <w:r w:rsidR="00A91EBB" w:rsidRPr="00A91EBB">
        <w:rPr>
          <w:spacing w:val="1"/>
        </w:rPr>
        <w:t xml:space="preserve"> regular communications test. </w:t>
      </w:r>
      <w:r w:rsidR="00A91EBB" w:rsidRPr="007A743B">
        <w:rPr>
          <w:spacing w:val="1"/>
        </w:rPr>
        <w:t xml:space="preserve">A small tsunami was caused by a </w:t>
      </w:r>
      <w:r w:rsidR="004D3039" w:rsidRPr="007A743B">
        <w:rPr>
          <w:spacing w:val="1"/>
        </w:rPr>
        <w:t xml:space="preserve">M6.4 </w:t>
      </w:r>
      <w:r w:rsidR="00A91EBB" w:rsidRPr="007A743B">
        <w:rPr>
          <w:spacing w:val="1"/>
        </w:rPr>
        <w:t xml:space="preserve">earthquake </w:t>
      </w:r>
      <w:r w:rsidR="008E5616" w:rsidRPr="007A743B">
        <w:rPr>
          <w:spacing w:val="1"/>
        </w:rPr>
        <w:t>off the island of Crete (</w:t>
      </w:r>
      <w:r w:rsidR="007A743B" w:rsidRPr="007A743B">
        <w:rPr>
          <w:spacing w:val="1"/>
        </w:rPr>
        <w:t>12 October 2021)</w:t>
      </w:r>
      <w:r w:rsidR="00A91EBB" w:rsidRPr="007A743B">
        <w:rPr>
          <w:spacing w:val="1"/>
        </w:rPr>
        <w:t>.</w:t>
      </w:r>
      <w:r w:rsidR="00A91EBB" w:rsidRPr="00A91EBB">
        <w:rPr>
          <w:spacing w:val="1"/>
        </w:rPr>
        <w:t xml:space="preserve"> Monitoring infrastructure </w:t>
      </w:r>
      <w:r w:rsidR="0060386D">
        <w:rPr>
          <w:spacing w:val="1"/>
        </w:rPr>
        <w:t xml:space="preserve">and </w:t>
      </w:r>
      <w:r w:rsidR="00A91EBB" w:rsidRPr="00A91EBB">
        <w:rPr>
          <w:spacing w:val="1"/>
        </w:rPr>
        <w:t xml:space="preserve">good practices in data sharing </w:t>
      </w:r>
      <w:r w:rsidR="00A91EBB" w:rsidRPr="003C5D6C">
        <w:rPr>
          <w:spacing w:val="1"/>
        </w:rPr>
        <w:t>amongst the TSPs</w:t>
      </w:r>
      <w:r w:rsidR="0060386D" w:rsidRPr="003C5D6C">
        <w:rPr>
          <w:spacing w:val="1"/>
        </w:rPr>
        <w:t xml:space="preserve"> </w:t>
      </w:r>
      <w:r w:rsidR="00DE2046">
        <w:rPr>
          <w:spacing w:val="1"/>
        </w:rPr>
        <w:t>have been</w:t>
      </w:r>
      <w:r w:rsidR="00DE2046" w:rsidRPr="003C5D6C">
        <w:rPr>
          <w:spacing w:val="1"/>
        </w:rPr>
        <w:t xml:space="preserve"> </w:t>
      </w:r>
      <w:r w:rsidR="0060386D" w:rsidRPr="003C5D6C">
        <w:rPr>
          <w:spacing w:val="1"/>
        </w:rPr>
        <w:t>established</w:t>
      </w:r>
      <w:r w:rsidR="00A91EBB" w:rsidRPr="003C5D6C">
        <w:rPr>
          <w:spacing w:val="1"/>
        </w:rPr>
        <w:t xml:space="preserve">. The northern </w:t>
      </w:r>
      <w:r w:rsidR="00B7604B" w:rsidRPr="003C5D6C">
        <w:rPr>
          <w:spacing w:val="1"/>
        </w:rPr>
        <w:t>A</w:t>
      </w:r>
      <w:r w:rsidR="00A91EBB" w:rsidRPr="003C5D6C">
        <w:rPr>
          <w:spacing w:val="1"/>
        </w:rPr>
        <w:t>rtic</w:t>
      </w:r>
      <w:r w:rsidR="00B7604B" w:rsidRPr="003C5D6C">
        <w:rPr>
          <w:spacing w:val="1"/>
        </w:rPr>
        <w:t xml:space="preserve"> presents gaps</w:t>
      </w:r>
      <w:r w:rsidR="00A91EBB" w:rsidRPr="003C5D6C">
        <w:rPr>
          <w:spacing w:val="1"/>
        </w:rPr>
        <w:t xml:space="preserve"> </w:t>
      </w:r>
      <w:r w:rsidR="00B7604B" w:rsidRPr="003C5D6C">
        <w:rPr>
          <w:spacing w:val="1"/>
        </w:rPr>
        <w:t>in</w:t>
      </w:r>
      <w:r w:rsidR="00A91EBB" w:rsidRPr="003C5D6C">
        <w:rPr>
          <w:spacing w:val="1"/>
        </w:rPr>
        <w:t xml:space="preserve"> sea level </w:t>
      </w:r>
      <w:r w:rsidR="00B7604B" w:rsidRPr="003C5D6C">
        <w:rPr>
          <w:spacing w:val="1"/>
        </w:rPr>
        <w:t xml:space="preserve">instrumentation </w:t>
      </w:r>
      <w:r w:rsidR="00A91EBB" w:rsidRPr="003C5D6C">
        <w:rPr>
          <w:spacing w:val="1"/>
        </w:rPr>
        <w:t>and to a lesser extent seismic</w:t>
      </w:r>
      <w:r w:rsidR="00B7604B" w:rsidRPr="003C5D6C">
        <w:rPr>
          <w:spacing w:val="1"/>
        </w:rPr>
        <w:t xml:space="preserve"> instrumentation</w:t>
      </w:r>
      <w:r w:rsidR="00A91EBB" w:rsidRPr="003C5D6C">
        <w:rPr>
          <w:spacing w:val="1"/>
        </w:rPr>
        <w:t xml:space="preserve">. Email and GTS are the most robust communication channels followed by fax. SMS is now being </w:t>
      </w:r>
      <w:r w:rsidR="008D1AC0" w:rsidRPr="003C5D6C">
        <w:rPr>
          <w:spacing w:val="1"/>
        </w:rPr>
        <w:t>disseminated by TSP</w:t>
      </w:r>
      <w:r w:rsidR="00A91EBB" w:rsidRPr="003C5D6C">
        <w:rPr>
          <w:spacing w:val="1"/>
        </w:rPr>
        <w:t xml:space="preserve"> </w:t>
      </w:r>
      <w:r w:rsidR="008D1AC0" w:rsidRPr="003C5D6C">
        <w:rPr>
          <w:spacing w:val="1"/>
        </w:rPr>
        <w:t>Turkey</w:t>
      </w:r>
      <w:r w:rsidR="00A91EBB" w:rsidRPr="003C5D6C">
        <w:rPr>
          <w:spacing w:val="1"/>
        </w:rPr>
        <w:t xml:space="preserve">. Coordination of </w:t>
      </w:r>
      <w:r w:rsidR="004C20FA">
        <w:rPr>
          <w:spacing w:val="1"/>
        </w:rPr>
        <w:t xml:space="preserve">the </w:t>
      </w:r>
      <w:r w:rsidR="00A91EBB" w:rsidRPr="003C5D6C">
        <w:rPr>
          <w:spacing w:val="1"/>
        </w:rPr>
        <w:t>inclusion of non-instrumental observation</w:t>
      </w:r>
      <w:r w:rsidR="004C20FA">
        <w:rPr>
          <w:spacing w:val="1"/>
        </w:rPr>
        <w:t>s</w:t>
      </w:r>
      <w:r w:rsidR="00A91EBB" w:rsidRPr="003C5D6C">
        <w:rPr>
          <w:spacing w:val="1"/>
        </w:rPr>
        <w:t xml:space="preserve"> in messages is being pursued with a protocol to be established in 2022. The CAP protocol for message dissemination at </w:t>
      </w:r>
      <w:r w:rsidR="004C20FA">
        <w:rPr>
          <w:spacing w:val="1"/>
        </w:rPr>
        <w:t xml:space="preserve">the </w:t>
      </w:r>
      <w:r w:rsidR="00A91EBB" w:rsidRPr="003C5D6C">
        <w:rPr>
          <w:spacing w:val="1"/>
        </w:rPr>
        <w:t>national level is under development. Improvement in coordination b</w:t>
      </w:r>
      <w:r w:rsidR="00DE4714" w:rsidRPr="003C5D6C">
        <w:rPr>
          <w:spacing w:val="1"/>
        </w:rPr>
        <w:t>y</w:t>
      </w:r>
      <w:r w:rsidR="00A91EBB" w:rsidRPr="003C5D6C">
        <w:rPr>
          <w:spacing w:val="1"/>
        </w:rPr>
        <w:t xml:space="preserve"> means of a TSP interoperability tool is under consideration. The next exercise will be held in 2023 with the specific dates to be announced soon. Portugal is working on implementation of a regional SMART cable system instrumented with accelerometers, pressure gauges and environmental sensors </w:t>
      </w:r>
      <w:r w:rsidR="00F44BAC" w:rsidRPr="003C5D6C">
        <w:rPr>
          <w:spacing w:val="1"/>
        </w:rPr>
        <w:t>including</w:t>
      </w:r>
      <w:r w:rsidR="00A91EBB" w:rsidRPr="003C5D6C">
        <w:rPr>
          <w:spacing w:val="1"/>
        </w:rPr>
        <w:t xml:space="preserve"> temperature. This initiative will require ongoing government support. </w:t>
      </w:r>
    </w:p>
    <w:p w14:paraId="7B40E52D" w14:textId="77777777" w:rsidR="00A91EBB" w:rsidRPr="00CC7A0E" w:rsidRDefault="00A91EBB" w:rsidP="00A91EBB">
      <w:pPr>
        <w:pStyle w:val="BodyText"/>
        <w:spacing w:before="1"/>
        <w:ind w:left="456" w:right="252"/>
        <w:jc w:val="both"/>
        <w:rPr>
          <w:spacing w:val="1"/>
          <w:highlight w:val="lightGray"/>
        </w:rPr>
      </w:pPr>
    </w:p>
    <w:p w14:paraId="51002A09" w14:textId="1AC24B28" w:rsidR="00A958DE" w:rsidRDefault="009A5893" w:rsidP="00A91EBB">
      <w:pPr>
        <w:pStyle w:val="BodyText"/>
        <w:spacing w:before="1"/>
        <w:ind w:left="456" w:right="252"/>
        <w:jc w:val="both"/>
        <w:rPr>
          <w:spacing w:val="1"/>
        </w:rPr>
      </w:pPr>
      <w:r w:rsidRPr="003C5D6C">
        <w:rPr>
          <w:spacing w:val="1"/>
        </w:rPr>
        <w:t xml:space="preserve">Dr. </w:t>
      </w:r>
      <w:r w:rsidR="00A91EBB" w:rsidRPr="003C5D6C">
        <w:rPr>
          <w:spacing w:val="1"/>
        </w:rPr>
        <w:t xml:space="preserve">Bruce Howe asked about the Medusa </w:t>
      </w:r>
      <w:r w:rsidR="00DE2046">
        <w:rPr>
          <w:spacing w:val="1"/>
        </w:rPr>
        <w:t>communications cable project</w:t>
      </w:r>
      <w:r w:rsidR="00A91EBB" w:rsidRPr="003C5D6C">
        <w:rPr>
          <w:spacing w:val="1"/>
        </w:rPr>
        <w:t xml:space="preserve">, which intends to span the entire </w:t>
      </w:r>
      <w:r w:rsidR="002C1D09" w:rsidRPr="003C5D6C">
        <w:rPr>
          <w:spacing w:val="1"/>
        </w:rPr>
        <w:t>Mediterranean</w:t>
      </w:r>
      <w:r w:rsidR="00A91EBB" w:rsidRPr="003C5D6C">
        <w:rPr>
          <w:spacing w:val="1"/>
        </w:rPr>
        <w:t xml:space="preserve">. </w:t>
      </w:r>
      <w:r w:rsidRPr="003C5D6C">
        <w:rPr>
          <w:spacing w:val="1"/>
        </w:rPr>
        <w:t xml:space="preserve">Dr. </w:t>
      </w:r>
      <w:r w:rsidR="00A91EBB" w:rsidRPr="003C5D6C">
        <w:rPr>
          <w:spacing w:val="1"/>
        </w:rPr>
        <w:t xml:space="preserve">Carrilho explained that this is a private telecommunication initiative from </w:t>
      </w:r>
      <w:r w:rsidR="00AE1149" w:rsidRPr="003C5D6C">
        <w:rPr>
          <w:spacing w:val="1"/>
        </w:rPr>
        <w:t>Lisbon</w:t>
      </w:r>
      <w:r w:rsidR="00A91EBB" w:rsidRPr="003C5D6C">
        <w:rPr>
          <w:spacing w:val="1"/>
        </w:rPr>
        <w:t xml:space="preserve"> through Gibraltar to the Med</w:t>
      </w:r>
      <w:r w:rsidRPr="003C5D6C">
        <w:rPr>
          <w:spacing w:val="1"/>
        </w:rPr>
        <w:t>iterranean</w:t>
      </w:r>
      <w:r w:rsidR="00A91EBB" w:rsidRPr="003C5D6C">
        <w:rPr>
          <w:spacing w:val="1"/>
        </w:rPr>
        <w:t xml:space="preserve"> connecting at least nine countries. There is the intention to make it SMART for the additional cost of </w:t>
      </w:r>
      <w:r w:rsidR="00693705" w:rsidRPr="003C5D6C">
        <w:rPr>
          <w:spacing w:val="1"/>
        </w:rPr>
        <w:t>~</w:t>
      </w:r>
      <w:r w:rsidR="00A91EBB" w:rsidRPr="003C5D6C">
        <w:rPr>
          <w:spacing w:val="1"/>
        </w:rPr>
        <w:t>35-40 million Euros</w:t>
      </w:r>
      <w:r w:rsidR="00693705" w:rsidRPr="003C5D6C">
        <w:rPr>
          <w:spacing w:val="1"/>
        </w:rPr>
        <w:t>, which</w:t>
      </w:r>
      <w:r w:rsidR="00A91EBB" w:rsidRPr="003C5D6C">
        <w:rPr>
          <w:spacing w:val="1"/>
        </w:rPr>
        <w:t xml:space="preserve"> requires further discussion amongst regional governments. If instated</w:t>
      </w:r>
      <w:r w:rsidR="00DE2046">
        <w:rPr>
          <w:spacing w:val="1"/>
        </w:rPr>
        <w:t>,</w:t>
      </w:r>
      <w:r w:rsidR="00A91EBB" w:rsidRPr="003C5D6C">
        <w:rPr>
          <w:spacing w:val="1"/>
        </w:rPr>
        <w:t xml:space="preserve"> th</w:t>
      </w:r>
      <w:r w:rsidR="00693705" w:rsidRPr="003C5D6C">
        <w:rPr>
          <w:spacing w:val="1"/>
        </w:rPr>
        <w:t>e Medusa SMART system</w:t>
      </w:r>
      <w:r w:rsidR="00A91EBB" w:rsidRPr="003C5D6C">
        <w:rPr>
          <w:spacing w:val="1"/>
        </w:rPr>
        <w:t xml:space="preserve"> would greatly enhance regional </w:t>
      </w:r>
      <w:r w:rsidR="00693705" w:rsidRPr="003C5D6C">
        <w:rPr>
          <w:spacing w:val="1"/>
        </w:rPr>
        <w:t xml:space="preserve">tsunami </w:t>
      </w:r>
      <w:r w:rsidR="00A91EBB" w:rsidRPr="003C5D6C">
        <w:rPr>
          <w:spacing w:val="1"/>
        </w:rPr>
        <w:t>monitoring</w:t>
      </w:r>
      <w:r w:rsidR="00DE2046">
        <w:rPr>
          <w:spacing w:val="1"/>
        </w:rPr>
        <w:t xml:space="preserve"> for NEAMSTWS</w:t>
      </w:r>
      <w:r w:rsidR="00A91EBB" w:rsidRPr="003C5D6C">
        <w:rPr>
          <w:spacing w:val="1"/>
        </w:rPr>
        <w:t>.</w:t>
      </w:r>
    </w:p>
    <w:p w14:paraId="676932C3" w14:textId="77777777" w:rsidR="00B35B1D" w:rsidRDefault="00B35B1D" w:rsidP="00A91EBB">
      <w:pPr>
        <w:pStyle w:val="BodyText"/>
        <w:spacing w:before="1"/>
        <w:ind w:left="456" w:right="252"/>
        <w:jc w:val="both"/>
        <w:rPr>
          <w:spacing w:val="1"/>
        </w:rPr>
      </w:pPr>
    </w:p>
    <w:p w14:paraId="3BB74EF2" w14:textId="77777777" w:rsidR="00B35B1D" w:rsidRDefault="00B35B1D" w:rsidP="00B35B1D">
      <w:pPr>
        <w:pStyle w:val="Heading1"/>
        <w:numPr>
          <w:ilvl w:val="1"/>
          <w:numId w:val="7"/>
        </w:numPr>
        <w:tabs>
          <w:tab w:val="left" w:pos="817"/>
        </w:tabs>
        <w:spacing w:before="75"/>
        <w:ind w:hanging="363"/>
      </w:pPr>
      <w:r>
        <w:t>PTWS</w:t>
      </w:r>
    </w:p>
    <w:p w14:paraId="025C7508" w14:textId="77777777" w:rsidR="00B35B1D" w:rsidRDefault="00B35B1D" w:rsidP="00B35B1D">
      <w:pPr>
        <w:pStyle w:val="BodyText"/>
        <w:spacing w:before="10"/>
        <w:rPr>
          <w:b/>
          <w:sz w:val="20"/>
        </w:rPr>
      </w:pPr>
    </w:p>
    <w:p w14:paraId="187D46EC" w14:textId="13257F81" w:rsidR="00B943FF" w:rsidRPr="003C5D6C" w:rsidRDefault="00B35B1D" w:rsidP="00B35B1D">
      <w:pPr>
        <w:pStyle w:val="BodyText"/>
        <w:ind w:left="456" w:right="253"/>
        <w:jc w:val="both"/>
      </w:pPr>
      <w:r w:rsidRPr="003C5D6C">
        <w:t xml:space="preserve">Dr. McCreery reported on the </w:t>
      </w:r>
      <w:proofErr w:type="gramStart"/>
      <w:r w:rsidRPr="003C5D6C">
        <w:t>current status</w:t>
      </w:r>
      <w:proofErr w:type="gramEnd"/>
      <w:r w:rsidRPr="003C5D6C">
        <w:t xml:space="preserve"> of the ICG/PTWS. During the past two-years the </w:t>
      </w:r>
      <w:r w:rsidR="004C20FA">
        <w:t xml:space="preserve">Pacific Tsunami warning Centre (PTWC) </w:t>
      </w:r>
      <w:r w:rsidRPr="003C5D6C">
        <w:t xml:space="preserve">has escaped Covid-19 and continued normal operations with two officers on duty 24/7. Non-operational staff </w:t>
      </w:r>
      <w:r w:rsidR="00B943FF" w:rsidRPr="003C5D6C">
        <w:t xml:space="preserve">continue to </w:t>
      </w:r>
      <w:r w:rsidRPr="003C5D6C">
        <w:t xml:space="preserve">telework. </w:t>
      </w:r>
    </w:p>
    <w:p w14:paraId="0F490A39" w14:textId="77777777" w:rsidR="00B943FF" w:rsidRPr="003C5D6C" w:rsidRDefault="00B943FF" w:rsidP="00B35B1D">
      <w:pPr>
        <w:pStyle w:val="BodyText"/>
        <w:ind w:left="456" w:right="253"/>
        <w:jc w:val="both"/>
      </w:pPr>
    </w:p>
    <w:p w14:paraId="30026296" w14:textId="23A814DB" w:rsidR="00B35B1D" w:rsidRPr="003C5D6C" w:rsidRDefault="00B35B1D" w:rsidP="00B35B1D">
      <w:pPr>
        <w:pStyle w:val="BodyText"/>
        <w:ind w:left="456" w:right="253"/>
        <w:jc w:val="both"/>
      </w:pPr>
      <w:r w:rsidRPr="003C5D6C">
        <w:t xml:space="preserve">PTWC has been busy with the response to the </w:t>
      </w:r>
      <w:proofErr w:type="spellStart"/>
      <w:r w:rsidR="00572F1E" w:rsidRPr="00572F1E">
        <w:t>Hunga</w:t>
      </w:r>
      <w:proofErr w:type="spellEnd"/>
      <w:r w:rsidR="00572F1E" w:rsidRPr="00572F1E">
        <w:t xml:space="preserve"> Tonga–</w:t>
      </w:r>
      <w:proofErr w:type="spellStart"/>
      <w:r w:rsidR="00572F1E" w:rsidRPr="00572F1E">
        <w:t>Hunga</w:t>
      </w:r>
      <w:proofErr w:type="spellEnd"/>
      <w:r w:rsidR="00572F1E" w:rsidRPr="00572F1E">
        <w:t xml:space="preserve"> </w:t>
      </w:r>
      <w:proofErr w:type="spellStart"/>
      <w:r w:rsidR="00572F1E" w:rsidRPr="00572F1E">
        <w:t>Haʻapai</w:t>
      </w:r>
      <w:proofErr w:type="spellEnd"/>
      <w:r w:rsidRPr="003C5D6C">
        <w:t xml:space="preserve"> </w:t>
      </w:r>
      <w:r w:rsidR="00572F1E">
        <w:t xml:space="preserve">(HTHH) </w:t>
      </w:r>
      <w:r w:rsidRPr="003C5D6C">
        <w:t xml:space="preserve">volcanic eruption and tsunami and </w:t>
      </w:r>
      <w:r w:rsidR="00572F1E">
        <w:t xml:space="preserve">the </w:t>
      </w:r>
      <w:r w:rsidRPr="003C5D6C">
        <w:t xml:space="preserve">ongoing monitoring of </w:t>
      </w:r>
      <w:r w:rsidR="00572F1E">
        <w:t xml:space="preserve">volcanic and potential tsunami </w:t>
      </w:r>
      <w:r w:rsidRPr="003C5D6C">
        <w:t xml:space="preserve">activity. A new procedure </w:t>
      </w:r>
      <w:r w:rsidR="00572F1E">
        <w:t>has been implemented</w:t>
      </w:r>
      <w:r w:rsidRPr="003C5D6C">
        <w:t xml:space="preserve"> </w:t>
      </w:r>
      <w:r w:rsidR="00B943FF" w:rsidRPr="003C5D6C">
        <w:t xml:space="preserve">instated </w:t>
      </w:r>
      <w:r w:rsidRPr="003C5D6C">
        <w:t xml:space="preserve">to immediately call the Tonga Met Service when DART or coastal </w:t>
      </w:r>
      <w:r w:rsidR="00B943FF" w:rsidRPr="003C5D6C">
        <w:t>tide gauges</w:t>
      </w:r>
      <w:r w:rsidRPr="003C5D6C">
        <w:t xml:space="preserve"> are </w:t>
      </w:r>
      <w:r w:rsidR="00B943FF" w:rsidRPr="003C5D6C">
        <w:t>alarmed</w:t>
      </w:r>
      <w:r w:rsidR="00231399">
        <w:t xml:space="preserve"> (using the</w:t>
      </w:r>
      <w:r w:rsidR="00231399" w:rsidRPr="003C5D6C">
        <w:t xml:space="preserve"> software</w:t>
      </w:r>
      <w:r w:rsidR="00231399">
        <w:t xml:space="preserve"> developed for CARIBE-EWS that was also</w:t>
      </w:r>
      <w:r w:rsidR="00231399" w:rsidRPr="003C5D6C">
        <w:t xml:space="preserve"> </w:t>
      </w:r>
      <w:r w:rsidR="00231399" w:rsidRPr="003C5D6C">
        <w:lastRenderedPageBreak/>
        <w:t>added to the station at Nuku’alofa in Tonga</w:t>
      </w:r>
      <w:r w:rsidR="00231399">
        <w:t>)</w:t>
      </w:r>
      <w:r w:rsidR="00B943FF" w:rsidRPr="003C5D6C">
        <w:t xml:space="preserve"> and SMS </w:t>
      </w:r>
      <w:r w:rsidR="00231399">
        <w:t xml:space="preserve">products </w:t>
      </w:r>
      <w:r w:rsidR="00B943FF" w:rsidRPr="003C5D6C">
        <w:t>disseminated to regional contacts.</w:t>
      </w:r>
      <w:r w:rsidRPr="003C5D6C">
        <w:t xml:space="preserve"> Products now include a </w:t>
      </w:r>
      <w:r w:rsidR="00572F1E">
        <w:t xml:space="preserve">basic </w:t>
      </w:r>
      <w:r w:rsidRPr="003C5D6C">
        <w:t>forecast, which is based on the 15 Jan 202</w:t>
      </w:r>
      <w:r w:rsidR="00B943FF" w:rsidRPr="003C5D6C">
        <w:t>2</w:t>
      </w:r>
      <w:r w:rsidRPr="003C5D6C">
        <w:t xml:space="preserve"> event as a proxy to scale real-time observations. </w:t>
      </w:r>
    </w:p>
    <w:p w14:paraId="668CF48D" w14:textId="77777777" w:rsidR="00B35B1D" w:rsidRPr="003C5D6C" w:rsidRDefault="00B35B1D" w:rsidP="00B35B1D">
      <w:pPr>
        <w:pStyle w:val="BodyText"/>
        <w:ind w:left="456" w:right="253"/>
        <w:jc w:val="both"/>
      </w:pPr>
    </w:p>
    <w:p w14:paraId="7D146988" w14:textId="41CB00F8" w:rsidR="00C42231" w:rsidRPr="003C5D6C" w:rsidRDefault="00C42231" w:rsidP="00C42231">
      <w:pPr>
        <w:pStyle w:val="BodyText"/>
        <w:spacing w:before="1" w:after="240"/>
        <w:ind w:left="456" w:right="252"/>
        <w:jc w:val="both"/>
      </w:pPr>
      <w:r w:rsidRPr="003C5D6C">
        <w:t xml:space="preserve">In the aftermath of the Tonga event, </w:t>
      </w:r>
      <w:r w:rsidR="00572F1E">
        <w:t>the International Tsunami Information Centre (</w:t>
      </w:r>
      <w:r w:rsidRPr="003C5D6C">
        <w:t>ITIC</w:t>
      </w:r>
      <w:r w:rsidR="00572F1E">
        <w:t>)</w:t>
      </w:r>
      <w:r w:rsidRPr="003C5D6C">
        <w:t xml:space="preserve"> organized three post-event brief seminars with the </w:t>
      </w:r>
      <w:r w:rsidR="00572F1E">
        <w:t>ICG/</w:t>
      </w:r>
      <w:r w:rsidRPr="003C5D6C">
        <w:t xml:space="preserve">PTWS </w:t>
      </w:r>
      <w:r w:rsidR="00572F1E">
        <w:t>M</w:t>
      </w:r>
      <w:r w:rsidRPr="003C5D6C">
        <w:t xml:space="preserve">ember </w:t>
      </w:r>
      <w:r w:rsidR="00572F1E">
        <w:t>S</w:t>
      </w:r>
      <w:r w:rsidRPr="003C5D6C">
        <w:t xml:space="preserve">tates. Furthermore, ITIC is </w:t>
      </w:r>
      <w:r w:rsidR="00572F1E" w:rsidRPr="003C5D6C">
        <w:t>under</w:t>
      </w:r>
      <w:r w:rsidR="00572F1E">
        <w:t>taking</w:t>
      </w:r>
      <w:r w:rsidR="00572F1E" w:rsidRPr="003C5D6C">
        <w:t xml:space="preserve"> </w:t>
      </w:r>
      <w:r w:rsidRPr="003C5D6C">
        <w:t xml:space="preserve">a post-event assessment through a questionnaire to all </w:t>
      </w:r>
      <w:r w:rsidR="00572F1E">
        <w:t>ICG/</w:t>
      </w:r>
      <w:r w:rsidRPr="003C5D6C">
        <w:t xml:space="preserve">PTWS </w:t>
      </w:r>
      <w:r w:rsidR="00572F1E">
        <w:t>M</w:t>
      </w:r>
      <w:r w:rsidRPr="003C5D6C">
        <w:t xml:space="preserve">ember </w:t>
      </w:r>
      <w:r w:rsidR="00572F1E">
        <w:t>S</w:t>
      </w:r>
      <w:r w:rsidRPr="003C5D6C">
        <w:t xml:space="preserve">tates. Information on the Tonga event including </w:t>
      </w:r>
      <w:r w:rsidR="00572F1E">
        <w:t>an</w:t>
      </w:r>
      <w:r w:rsidR="00572F1E" w:rsidRPr="003C5D6C">
        <w:t xml:space="preserve"> </w:t>
      </w:r>
      <w:r w:rsidRPr="003C5D6C">
        <w:t xml:space="preserve">ITIC poster is available on the </w:t>
      </w:r>
      <w:r w:rsidR="00572F1E">
        <w:t>TT-TWO meeting</w:t>
      </w:r>
      <w:r w:rsidR="00572F1E" w:rsidRPr="003C5D6C">
        <w:t xml:space="preserve"> </w:t>
      </w:r>
      <w:r w:rsidRPr="003C5D6C">
        <w:t>website (</w:t>
      </w:r>
      <w:hyperlink r:id="rId14" w:history="1">
        <w:r w:rsidRPr="003C5D6C">
          <w:rPr>
            <w:rStyle w:val="Hyperlink"/>
          </w:rPr>
          <w:t>https://oceanexpert.org/event/3393</w:t>
        </w:r>
      </w:hyperlink>
      <w:r w:rsidRPr="003C5D6C">
        <w:t xml:space="preserve">). </w:t>
      </w:r>
    </w:p>
    <w:p w14:paraId="6699F776" w14:textId="331A4CEB" w:rsidR="00B35B1D" w:rsidRPr="003C5D6C" w:rsidRDefault="00B943FF" w:rsidP="00C42231">
      <w:pPr>
        <w:pStyle w:val="BodyText"/>
        <w:ind w:left="456" w:right="253"/>
        <w:jc w:val="both"/>
      </w:pPr>
      <w:r w:rsidRPr="003C5D6C">
        <w:t>O</w:t>
      </w:r>
      <w:r w:rsidR="00B35B1D" w:rsidRPr="003C5D6C">
        <w:t xml:space="preserve">ngoing enhancement efforts </w:t>
      </w:r>
      <w:r w:rsidR="00C42231" w:rsidRPr="003C5D6C">
        <w:t xml:space="preserve">at PTWC </w:t>
      </w:r>
      <w:r w:rsidR="00B35B1D" w:rsidRPr="003C5D6C">
        <w:t>inclu</w:t>
      </w:r>
      <w:r w:rsidRPr="003C5D6C">
        <w:t>de the</w:t>
      </w:r>
      <w:r w:rsidR="00B35B1D" w:rsidRPr="003C5D6C">
        <w:t xml:space="preserve"> utilization of coastal GNSS data to determine seismic sea floor deformation</w:t>
      </w:r>
      <w:r w:rsidRPr="003C5D6C">
        <w:t>.</w:t>
      </w:r>
      <w:r w:rsidR="00B35B1D" w:rsidRPr="003C5D6C">
        <w:t xml:space="preserve"> </w:t>
      </w:r>
      <w:r w:rsidRPr="003C5D6C">
        <w:t>T</w:t>
      </w:r>
      <w:r w:rsidR="00B35B1D" w:rsidRPr="003C5D6C">
        <w:t xml:space="preserve">he Cascadia region of North America </w:t>
      </w:r>
      <w:r w:rsidRPr="003C5D6C">
        <w:t xml:space="preserve">is </w:t>
      </w:r>
      <w:r w:rsidR="00B35B1D" w:rsidRPr="003C5D6C">
        <w:t xml:space="preserve">being targeted </w:t>
      </w:r>
      <w:r w:rsidR="00572F1E">
        <w:t xml:space="preserve">for trialing </w:t>
      </w:r>
      <w:r w:rsidR="00B35B1D" w:rsidRPr="003C5D6C">
        <w:t xml:space="preserve">prior to </w:t>
      </w:r>
      <w:r w:rsidRPr="003C5D6C">
        <w:t>implementation as a</w:t>
      </w:r>
      <w:r w:rsidR="00B35B1D" w:rsidRPr="003C5D6C">
        <w:t xml:space="preserve"> regional tool. </w:t>
      </w:r>
      <w:r w:rsidR="00C42231" w:rsidRPr="003C5D6C">
        <w:t xml:space="preserve">Initial results indicate that the </w:t>
      </w:r>
      <w:r w:rsidR="00B35B1D" w:rsidRPr="003C5D6C">
        <w:t xml:space="preserve">CMT processing time is being reduced </w:t>
      </w:r>
      <w:r w:rsidR="00C42231" w:rsidRPr="003C5D6C">
        <w:t>by</w:t>
      </w:r>
      <w:r w:rsidR="00B35B1D" w:rsidRPr="003C5D6C">
        <w:t xml:space="preserve"> ~10-15 minutes. Enhancements of the SIFT model included smaller unit sources that can be computed “on-the-fly”. A training video on PTWS products has been produced. </w:t>
      </w:r>
    </w:p>
    <w:p w14:paraId="78910064" w14:textId="77777777" w:rsidR="00C42231" w:rsidRPr="003C5D6C" w:rsidRDefault="00C42231" w:rsidP="00C42231">
      <w:pPr>
        <w:pStyle w:val="BodyText"/>
        <w:ind w:left="456" w:right="253"/>
        <w:jc w:val="both"/>
      </w:pPr>
    </w:p>
    <w:p w14:paraId="1EEB05BA" w14:textId="24A9A726" w:rsidR="00067AC1" w:rsidRPr="003C5D6C" w:rsidRDefault="00067AC1" w:rsidP="00E14B19">
      <w:pPr>
        <w:pStyle w:val="BodyText"/>
        <w:spacing w:before="1"/>
        <w:ind w:left="456" w:right="252"/>
        <w:jc w:val="both"/>
      </w:pPr>
      <w:r w:rsidRPr="003C5D6C">
        <w:t xml:space="preserve">Dr. Srinivasa Kumar </w:t>
      </w:r>
      <w:proofErr w:type="spellStart"/>
      <w:r w:rsidRPr="003C5D6C">
        <w:t>Tummala</w:t>
      </w:r>
      <w:proofErr w:type="spellEnd"/>
      <w:r w:rsidRPr="003C5D6C">
        <w:t xml:space="preserve"> (</w:t>
      </w:r>
      <w:r w:rsidR="00EA0928">
        <w:t>observer</w:t>
      </w:r>
      <w:r w:rsidRPr="003C5D6C">
        <w:t xml:space="preserve">) enquired about setting up an arrangement with the </w:t>
      </w:r>
      <w:r w:rsidR="00C42231" w:rsidRPr="003C5D6C">
        <w:t>nine</w:t>
      </w:r>
      <w:r w:rsidRPr="003C5D6C">
        <w:t xml:space="preserve"> </w:t>
      </w:r>
      <w:r w:rsidR="00572F1E">
        <w:t>V</w:t>
      </w:r>
      <w:r w:rsidRPr="003C5D6C">
        <w:t xml:space="preserve">olcanic </w:t>
      </w:r>
      <w:r w:rsidR="00572F1E">
        <w:t>A</w:t>
      </w:r>
      <w:r w:rsidRPr="003C5D6C">
        <w:t xml:space="preserve">sh </w:t>
      </w:r>
      <w:r w:rsidR="00572F1E">
        <w:t>A</w:t>
      </w:r>
      <w:r w:rsidRPr="003C5D6C">
        <w:t>dvisory</w:t>
      </w:r>
      <w:r w:rsidR="00572F1E">
        <w:t xml:space="preserve"> </w:t>
      </w:r>
      <w:proofErr w:type="spellStart"/>
      <w:r w:rsidR="00572F1E">
        <w:t>C</w:t>
      </w:r>
      <w:r w:rsidRPr="003C5D6C">
        <w:t>ent</w:t>
      </w:r>
      <w:r w:rsidR="00572F1E">
        <w:t>re</w:t>
      </w:r>
      <w:r w:rsidRPr="003C5D6C">
        <w:t>s</w:t>
      </w:r>
      <w:proofErr w:type="spellEnd"/>
      <w:r w:rsidRPr="003C5D6C">
        <w:t xml:space="preserve"> (VAACs) to provide advanced information on the state of volcanic eruptions. Further, Dr. Yuelong Miao</w:t>
      </w:r>
      <w:r w:rsidR="00EA0928">
        <w:t xml:space="preserve"> (observer)</w:t>
      </w:r>
      <w:r w:rsidRPr="003C5D6C">
        <w:t xml:space="preserve"> shared </w:t>
      </w:r>
      <w:r w:rsidR="00572F1E">
        <w:t xml:space="preserve">information on </w:t>
      </w:r>
      <w:r w:rsidRPr="003C5D6C">
        <w:t xml:space="preserve">Australia’s </w:t>
      </w:r>
      <w:r w:rsidR="00572F1E">
        <w:t xml:space="preserve">SOPs and </w:t>
      </w:r>
      <w:proofErr w:type="spellStart"/>
      <w:r w:rsidR="00572F1E">
        <w:t>utilisation</w:t>
      </w:r>
      <w:proofErr w:type="spellEnd"/>
      <w:r w:rsidR="00572F1E" w:rsidRPr="003C5D6C">
        <w:t xml:space="preserve"> </w:t>
      </w:r>
      <w:r w:rsidRPr="003C5D6C">
        <w:t>of the VAAC information during the Tonga response</w:t>
      </w:r>
      <w:r w:rsidR="00572F1E">
        <w:t>,</w:t>
      </w:r>
      <w:r w:rsidRPr="003C5D6C">
        <w:t xml:space="preserve"> noting the information was delayed and the initial plume was not prominent</w:t>
      </w:r>
      <w:r w:rsidR="00572F1E">
        <w:t>,</w:t>
      </w:r>
      <w:r w:rsidRPr="003C5D6C">
        <w:t xml:space="preserve"> thus providing a potentially lower-level assessment </w:t>
      </w:r>
      <w:r w:rsidR="00572F1E">
        <w:t xml:space="preserve">initially </w:t>
      </w:r>
      <w:r w:rsidRPr="003C5D6C">
        <w:t xml:space="preserve">than indicated by the sea-level data.  </w:t>
      </w:r>
      <w:r w:rsidR="00572F1E">
        <w:t>The Australian Bureau of Meteorology operates both the Joint Australian Tsunami Warning Centre (JATWC) and a VAAC for the Australian region</w:t>
      </w:r>
      <w:r w:rsidR="00EA0928">
        <w:t>.</w:t>
      </w:r>
    </w:p>
    <w:p w14:paraId="3BC31DB8" w14:textId="425A5A2C" w:rsidR="00E14B19" w:rsidRPr="003C5D6C" w:rsidRDefault="00E14B19" w:rsidP="00E14B19">
      <w:pPr>
        <w:pStyle w:val="BodyText"/>
        <w:spacing w:before="1"/>
        <w:ind w:left="456" w:right="252"/>
        <w:jc w:val="both"/>
      </w:pPr>
    </w:p>
    <w:p w14:paraId="1503E4EF" w14:textId="0234D10E" w:rsidR="00C42231" w:rsidRDefault="00F66EE8" w:rsidP="00C42231">
      <w:pPr>
        <w:pStyle w:val="BodyText"/>
        <w:spacing w:before="1"/>
        <w:ind w:left="456" w:right="252"/>
        <w:jc w:val="both"/>
      </w:pPr>
      <w:r w:rsidRPr="003C5D6C">
        <w:rPr>
          <w:noProof/>
        </w:rPr>
        <mc:AlternateContent>
          <mc:Choice Requires="wps">
            <w:drawing>
              <wp:anchor distT="45720" distB="45720" distL="114300" distR="114300" simplePos="0" relativeHeight="251654656" behindDoc="0" locked="1" layoutInCell="1" allowOverlap="1" wp14:anchorId="3E40E00A" wp14:editId="32AFB8FD">
                <wp:simplePos x="0" y="0"/>
                <wp:positionH relativeFrom="column">
                  <wp:posOffset>336550</wp:posOffset>
                </wp:positionH>
                <wp:positionV relativeFrom="paragraph">
                  <wp:posOffset>892175</wp:posOffset>
                </wp:positionV>
                <wp:extent cx="5897880" cy="12192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219200"/>
                        </a:xfrm>
                        <a:prstGeom prst="rect">
                          <a:avLst/>
                        </a:prstGeom>
                        <a:solidFill>
                          <a:schemeClr val="bg1">
                            <a:lumMod val="95000"/>
                          </a:schemeClr>
                        </a:solidFill>
                        <a:ln w="9525">
                          <a:solidFill>
                            <a:srgbClr val="000000"/>
                          </a:solidFill>
                          <a:miter lim="800000"/>
                          <a:headEnd/>
                          <a:tailEnd/>
                        </a:ln>
                      </wps:spPr>
                      <wps:txbx>
                        <w:txbxContent>
                          <w:p w14:paraId="6CC3BF61" w14:textId="360B51F5" w:rsidR="00F66EE8" w:rsidRDefault="00F66EE8" w:rsidP="00F66EE8">
                            <w:pPr>
                              <w:spacing w:before="120" w:line="360" w:lineRule="auto"/>
                              <w:ind w:right="274"/>
                              <w:rPr>
                                <w:rFonts w:eastAsia="Arial" w:cstheme="minorHAnsi"/>
                                <w:b/>
                              </w:rPr>
                            </w:pPr>
                            <w:r>
                              <w:rPr>
                                <w:rFonts w:eastAsia="Arial" w:cstheme="minorHAnsi"/>
                                <w:b/>
                              </w:rPr>
                              <w:t>Recommendation</w:t>
                            </w:r>
                            <w:r w:rsidR="00594FFF">
                              <w:rPr>
                                <w:rFonts w:eastAsia="Arial" w:cstheme="minorHAnsi"/>
                                <w:b/>
                              </w:rPr>
                              <w:t xml:space="preserve"> </w:t>
                            </w:r>
                            <w:r w:rsidR="00F478C3">
                              <w:rPr>
                                <w:rFonts w:eastAsia="Arial" w:cstheme="minorHAnsi"/>
                                <w:b/>
                              </w:rPr>
                              <w:t>5</w:t>
                            </w:r>
                            <w:r>
                              <w:rPr>
                                <w:rFonts w:eastAsia="Arial" w:cstheme="minorHAnsi"/>
                                <w:b/>
                              </w:rPr>
                              <w:t xml:space="preserve"> on use of social media for tsunami warnings</w:t>
                            </w:r>
                          </w:p>
                          <w:p w14:paraId="49CA914D" w14:textId="5187DE13" w:rsidR="00883EB7" w:rsidRDefault="00F66EE8" w:rsidP="008E7374">
                            <w:pPr>
                              <w:ind w:left="720"/>
                              <w:rPr>
                                <w:rFonts w:eastAsia="Arial" w:cstheme="minorHAnsi"/>
                                <w:bCs/>
                              </w:rPr>
                            </w:pPr>
                            <w:r w:rsidRPr="00A00733">
                              <w:rPr>
                                <w:rFonts w:eastAsia="Arial" w:cstheme="minorHAnsi"/>
                                <w:b/>
                              </w:rPr>
                              <w:t xml:space="preserve">Noting </w:t>
                            </w:r>
                            <w:r w:rsidRPr="00A00733">
                              <w:rPr>
                                <w:rFonts w:eastAsia="Arial" w:cstheme="minorHAnsi"/>
                                <w:bCs/>
                              </w:rPr>
                              <w:t>the far outreach and utilization of social media by the public and the media</w:t>
                            </w:r>
                            <w:r w:rsidR="00883EB7">
                              <w:rPr>
                                <w:rFonts w:eastAsia="Arial" w:cstheme="minorHAnsi"/>
                                <w:bCs/>
                              </w:rPr>
                              <w:t>;</w:t>
                            </w:r>
                            <w:r w:rsidRPr="00A00733">
                              <w:rPr>
                                <w:rFonts w:eastAsia="Arial" w:cstheme="minorHAnsi"/>
                                <w:bCs/>
                              </w:rPr>
                              <w:t xml:space="preserve"> </w:t>
                            </w:r>
                          </w:p>
                          <w:p w14:paraId="53A3EEB3" w14:textId="77777777" w:rsidR="00883EB7" w:rsidRDefault="00883EB7" w:rsidP="008E7374">
                            <w:pPr>
                              <w:ind w:left="720"/>
                              <w:rPr>
                                <w:rFonts w:eastAsia="Arial" w:cstheme="minorHAnsi"/>
                                <w:b/>
                              </w:rPr>
                            </w:pPr>
                          </w:p>
                          <w:p w14:paraId="733F3D35" w14:textId="0C221F7B" w:rsidR="00F66EE8" w:rsidRPr="004E77A5" w:rsidRDefault="00F66EE8" w:rsidP="008E7374">
                            <w:pPr>
                              <w:ind w:left="720"/>
                              <w:rPr>
                                <w:rFonts w:eastAsia="Arial" w:cstheme="minorHAnsi"/>
                                <w:bCs/>
                              </w:rPr>
                            </w:pPr>
                            <w:r w:rsidRPr="00A00733">
                              <w:rPr>
                                <w:rFonts w:eastAsia="Arial" w:cstheme="minorHAnsi"/>
                                <w:b/>
                              </w:rPr>
                              <w:t>Recommends</w:t>
                            </w:r>
                            <w:r w:rsidRPr="00A00733">
                              <w:rPr>
                                <w:rFonts w:eastAsia="Arial" w:cstheme="minorHAnsi"/>
                                <w:b/>
                                <w:i/>
                                <w:iCs/>
                              </w:rPr>
                              <w:t xml:space="preserve"> </w:t>
                            </w:r>
                            <w:r w:rsidRPr="00A00733">
                              <w:rPr>
                                <w:rFonts w:eastAsia="Arial" w:cstheme="minorHAnsi"/>
                                <w:bCs/>
                              </w:rPr>
                              <w:t>TSPs and especially NTWCs investigate utilization of social media platforms/tools for effective and broad dissemination of tsunami warnings to at-risk communities</w:t>
                            </w:r>
                            <w:r w:rsidR="004C20FA">
                              <w:rPr>
                                <w:rFonts w:eastAsia="Arial" w:cstheme="minorHAnsi"/>
                                <w:bCs/>
                              </w:rPr>
                              <w:t xml:space="preserve"> wher</w:t>
                            </w:r>
                            <w:r w:rsidR="00397539">
                              <w:rPr>
                                <w:rFonts w:eastAsia="Arial" w:cstheme="minorHAnsi"/>
                                <w:bCs/>
                              </w:rPr>
                              <w:t>e</w:t>
                            </w:r>
                            <w:r w:rsidR="004C20FA">
                              <w:rPr>
                                <w:rFonts w:eastAsia="Arial" w:cstheme="minorHAnsi"/>
                                <w:bCs/>
                              </w:rPr>
                              <w:t xml:space="preserve"> feasible</w:t>
                            </w:r>
                            <w:r w:rsidRPr="00A00733">
                              <w:rPr>
                                <w:rFonts w:eastAsia="Arial" w:cstheme="minorHAnsi"/>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0E00A" id="_x0000_s1032" type="#_x0000_t202" style="position:absolute;left:0;text-align:left;margin-left:26.5pt;margin-top:70.25pt;width:464.4pt;height:9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aEOwIAAHEEAAAOAAAAZHJzL2Uyb0RvYy54bWysVMFu2zAMvQ/YPwi6L46NpEmMOEWXrsOA&#10;rhvQ7gNkWbaFSaInKbGzrx8lJ1663YZdBFGkH8n3SG9vB63IUVgnwRQ0nc0pEYZDJU1T0G8vD+/W&#10;lDjPTMUUGFHQk3D0dvf2zbbvcpFBC6oSliCIcXnfFbT1vsuTxPFWaOZm0AmDzhqsZh5N2ySVZT2i&#10;a5Vk8/lN0oOtOgtcOIev96OT7iJ+XQvuv9S1E56ogmJtPp42nmU4k92W5Y1lXSv5uQz2D1VoJg0m&#10;naDumWfkYOVfUFpyCw5qP+OgE6hryUXsAbtJ539089yyTsRekBzXTTS5/wfLn45fLZFVQbN0RYlh&#10;GkV6EYMn72EgWeCn71yOYc8dBvoBn1Hn2KvrHoF/d8TAvmWmEXfWQt8KVmF9afgyufp0xHEBpOw/&#10;Q4Vp2MFDBBpqqwN5SAdBdNTpNGkTSuH4uFxvVus1ujj60izdoPoxB8svn3fW+Y8CNAmXgloUP8Kz&#10;46PzoRyWX0JCNgdKVg9SqWiEgRN7ZcmR4aiUzdiiOmisdXzbLOdTyjifITyivkJShvQF3Syz5UjS&#10;qyy2KacciHYFeB2mpcelUFIXdD0FsTxQ+8FUcWQ9k2q8Y1fKnLkO9I5E+6Ecoqw3FwlLqE5IvoVx&#10;B3Bn8dKC/UlJj/NfUPfjwKygRH0yKOAmXSzCwkRjsVxlaNhrT3ntYYYjVEE9JeN17+OSBWoN3KHQ&#10;tYwShIkYKzmXjHMdOTzvYFicaztG/f5T7H4BAAD//wMAUEsDBBQABgAIAAAAIQDIeWx83wAAAAoB&#10;AAAPAAAAZHJzL2Rvd25yZXYueG1sTI/BTsMwDIbvSLxDZCRuLN1Kp61rOiEQl0kIscGBW9p4bbXG&#10;qZJ0K2+PObGj7V+/v6/YTrYXZ/Shc6RgPktAINXOdNQo+Dy8PqxAhKjJ6N4RKvjBANvy9qbQuXEX&#10;+sDzPjaCSyjkWkEb45BLGeoWrQ4zNyDx7ei81ZFH30jj9YXLbS8XSbKUVnfEH1o94HOL9Wk/WgX2&#10;raLdN+2cMePBv8Tl+xeuj0rd301PGxARp/gfhj98RoeSmSo3kgmiV5ClrBJ5/5hkIDiwXs3ZpVKQ&#10;posMZFnIa4XyFwAA//8DAFBLAQItABQABgAIAAAAIQC2gziS/gAAAOEBAAATAAAAAAAAAAAAAAAA&#10;AAAAAABbQ29udGVudF9UeXBlc10ueG1sUEsBAi0AFAAGAAgAAAAhADj9If/WAAAAlAEAAAsAAAAA&#10;AAAAAAAAAAAALwEAAF9yZWxzLy5yZWxzUEsBAi0AFAAGAAgAAAAhAM4jJoQ7AgAAcQQAAA4AAAAA&#10;AAAAAAAAAAAALgIAAGRycy9lMm9Eb2MueG1sUEsBAi0AFAAGAAgAAAAhAMh5bHzfAAAACgEAAA8A&#10;AAAAAAAAAAAAAAAAlQQAAGRycy9kb3ducmV2LnhtbFBLBQYAAAAABAAEAPMAAAChBQAAAAA=&#10;" fillcolor="#f2f2f2 [3052]">
                <v:textbox>
                  <w:txbxContent>
                    <w:p w14:paraId="6CC3BF61" w14:textId="360B51F5" w:rsidR="00F66EE8" w:rsidRDefault="00F66EE8" w:rsidP="00F66EE8">
                      <w:pPr>
                        <w:spacing w:before="120" w:line="360" w:lineRule="auto"/>
                        <w:ind w:right="274"/>
                        <w:rPr>
                          <w:rFonts w:eastAsia="Arial" w:cstheme="minorHAnsi"/>
                          <w:b/>
                        </w:rPr>
                      </w:pPr>
                      <w:r>
                        <w:rPr>
                          <w:rFonts w:eastAsia="Arial" w:cstheme="minorHAnsi"/>
                          <w:b/>
                        </w:rPr>
                        <w:t>Recommendation</w:t>
                      </w:r>
                      <w:r w:rsidR="00594FFF">
                        <w:rPr>
                          <w:rFonts w:eastAsia="Arial" w:cstheme="minorHAnsi"/>
                          <w:b/>
                        </w:rPr>
                        <w:t xml:space="preserve"> </w:t>
                      </w:r>
                      <w:r w:rsidR="00F478C3">
                        <w:rPr>
                          <w:rFonts w:eastAsia="Arial" w:cstheme="minorHAnsi"/>
                          <w:b/>
                        </w:rPr>
                        <w:t>5</w:t>
                      </w:r>
                      <w:r>
                        <w:rPr>
                          <w:rFonts w:eastAsia="Arial" w:cstheme="minorHAnsi"/>
                          <w:b/>
                        </w:rPr>
                        <w:t xml:space="preserve"> on use of social media for tsunami warnings</w:t>
                      </w:r>
                    </w:p>
                    <w:p w14:paraId="49CA914D" w14:textId="5187DE13" w:rsidR="00883EB7" w:rsidRDefault="00F66EE8" w:rsidP="008E7374">
                      <w:pPr>
                        <w:ind w:left="720"/>
                        <w:rPr>
                          <w:rFonts w:eastAsia="Arial" w:cstheme="minorHAnsi"/>
                          <w:bCs/>
                        </w:rPr>
                      </w:pPr>
                      <w:r w:rsidRPr="00A00733">
                        <w:rPr>
                          <w:rFonts w:eastAsia="Arial" w:cstheme="minorHAnsi"/>
                          <w:b/>
                        </w:rPr>
                        <w:t xml:space="preserve">Noting </w:t>
                      </w:r>
                      <w:r w:rsidRPr="00A00733">
                        <w:rPr>
                          <w:rFonts w:eastAsia="Arial" w:cstheme="minorHAnsi"/>
                          <w:bCs/>
                        </w:rPr>
                        <w:t>the far outreach and utilization of social media by the public and the media</w:t>
                      </w:r>
                      <w:r w:rsidR="00883EB7">
                        <w:rPr>
                          <w:rFonts w:eastAsia="Arial" w:cstheme="minorHAnsi"/>
                          <w:bCs/>
                        </w:rPr>
                        <w:t>;</w:t>
                      </w:r>
                      <w:r w:rsidRPr="00A00733">
                        <w:rPr>
                          <w:rFonts w:eastAsia="Arial" w:cstheme="minorHAnsi"/>
                          <w:bCs/>
                        </w:rPr>
                        <w:t xml:space="preserve"> </w:t>
                      </w:r>
                    </w:p>
                    <w:p w14:paraId="53A3EEB3" w14:textId="77777777" w:rsidR="00883EB7" w:rsidRDefault="00883EB7" w:rsidP="008E7374">
                      <w:pPr>
                        <w:ind w:left="720"/>
                        <w:rPr>
                          <w:rFonts w:eastAsia="Arial" w:cstheme="minorHAnsi"/>
                          <w:b/>
                        </w:rPr>
                      </w:pPr>
                    </w:p>
                    <w:p w14:paraId="733F3D35" w14:textId="0C221F7B" w:rsidR="00F66EE8" w:rsidRPr="004E77A5" w:rsidRDefault="00F66EE8" w:rsidP="008E7374">
                      <w:pPr>
                        <w:ind w:left="720"/>
                        <w:rPr>
                          <w:rFonts w:eastAsia="Arial" w:cstheme="minorHAnsi"/>
                          <w:bCs/>
                        </w:rPr>
                      </w:pPr>
                      <w:r w:rsidRPr="00A00733">
                        <w:rPr>
                          <w:rFonts w:eastAsia="Arial" w:cstheme="minorHAnsi"/>
                          <w:b/>
                        </w:rPr>
                        <w:t>Recommends</w:t>
                      </w:r>
                      <w:r w:rsidRPr="00A00733">
                        <w:rPr>
                          <w:rFonts w:eastAsia="Arial" w:cstheme="minorHAnsi"/>
                          <w:b/>
                          <w:i/>
                          <w:iCs/>
                        </w:rPr>
                        <w:t xml:space="preserve"> </w:t>
                      </w:r>
                      <w:r w:rsidRPr="00A00733">
                        <w:rPr>
                          <w:rFonts w:eastAsia="Arial" w:cstheme="minorHAnsi"/>
                          <w:bCs/>
                        </w:rPr>
                        <w:t>TSPs and especially NTWCs investigate utilization of social media platforms/tools for effective and broad dissemination of tsunami warnings to at-risk communities</w:t>
                      </w:r>
                      <w:r w:rsidR="004C20FA">
                        <w:rPr>
                          <w:rFonts w:eastAsia="Arial" w:cstheme="minorHAnsi"/>
                          <w:bCs/>
                        </w:rPr>
                        <w:t xml:space="preserve"> wher</w:t>
                      </w:r>
                      <w:r w:rsidR="00397539">
                        <w:rPr>
                          <w:rFonts w:eastAsia="Arial" w:cstheme="minorHAnsi"/>
                          <w:bCs/>
                        </w:rPr>
                        <w:t>e</w:t>
                      </w:r>
                      <w:r w:rsidR="004C20FA">
                        <w:rPr>
                          <w:rFonts w:eastAsia="Arial" w:cstheme="minorHAnsi"/>
                          <w:bCs/>
                        </w:rPr>
                        <w:t xml:space="preserve"> feasible</w:t>
                      </w:r>
                      <w:r w:rsidRPr="00A00733">
                        <w:rPr>
                          <w:rFonts w:eastAsia="Arial" w:cstheme="minorHAnsi"/>
                          <w:bCs/>
                        </w:rPr>
                        <w:t>.</w:t>
                      </w:r>
                    </w:p>
                  </w:txbxContent>
                </v:textbox>
                <w10:wrap type="square"/>
                <w10:anchorlock/>
              </v:shape>
            </w:pict>
          </mc:Fallback>
        </mc:AlternateContent>
      </w:r>
      <w:r w:rsidR="00AC31E9">
        <w:t>Commander</w:t>
      </w:r>
      <w:r w:rsidR="00AC31E9" w:rsidRPr="003C5D6C">
        <w:t xml:space="preserve"> </w:t>
      </w:r>
      <w:r w:rsidR="00067AC1" w:rsidRPr="003C5D6C">
        <w:t>Carlos Zuniga (</w:t>
      </w:r>
      <w:r w:rsidR="00EA0928">
        <w:t>observer</w:t>
      </w:r>
      <w:r w:rsidR="00067AC1" w:rsidRPr="003C5D6C">
        <w:t xml:space="preserve">) asked </w:t>
      </w:r>
      <w:r w:rsidR="00132409" w:rsidRPr="003C5D6C">
        <w:t>if</w:t>
      </w:r>
      <w:r w:rsidR="00067AC1" w:rsidRPr="003C5D6C">
        <w:t xml:space="preserve"> emergency messaging on social media platforms, such as WhatsApp</w:t>
      </w:r>
      <w:r w:rsidR="00666B49" w:rsidRPr="003C5D6C">
        <w:t xml:space="preserve">, is currently </w:t>
      </w:r>
      <w:proofErr w:type="spellStart"/>
      <w:r w:rsidR="00666B49" w:rsidRPr="003C5D6C">
        <w:t>utilised</w:t>
      </w:r>
      <w:proofErr w:type="spellEnd"/>
      <w:r w:rsidR="00067AC1" w:rsidRPr="003C5D6C">
        <w:t xml:space="preserve">. Dr. McCreery noted </w:t>
      </w:r>
      <w:r w:rsidR="004C20FA">
        <w:t xml:space="preserve">both </w:t>
      </w:r>
      <w:r w:rsidR="00067AC1" w:rsidRPr="003C5D6C">
        <w:t xml:space="preserve">the effectiveness </w:t>
      </w:r>
      <w:r w:rsidR="004C20FA">
        <w:t xml:space="preserve">and difficulties </w:t>
      </w:r>
      <w:r w:rsidR="00067AC1" w:rsidRPr="003C5D6C">
        <w:t xml:space="preserve">of </w:t>
      </w:r>
      <w:r w:rsidR="004C20FA">
        <w:t xml:space="preserve">using </w:t>
      </w:r>
      <w:r w:rsidR="00067AC1" w:rsidRPr="003C5D6C">
        <w:t>social media for information sharing</w:t>
      </w:r>
      <w:r w:rsidR="004C20FA">
        <w:t xml:space="preserve"> and warnings, especially given the number of international and stakeholders if also a</w:t>
      </w:r>
      <w:r w:rsidR="00F57156">
        <w:t xml:space="preserve"> </w:t>
      </w:r>
      <w:r w:rsidR="004C20FA">
        <w:t>TSP</w:t>
      </w:r>
      <w:r w:rsidR="00067AC1" w:rsidRPr="003C5D6C">
        <w:t>.</w:t>
      </w:r>
      <w:r w:rsidR="00C42231">
        <w:t xml:space="preserve"> </w:t>
      </w:r>
    </w:p>
    <w:p w14:paraId="2291671D" w14:textId="3B948234" w:rsidR="00E14B19" w:rsidRDefault="00E14B19" w:rsidP="00E14B19">
      <w:pPr>
        <w:pStyle w:val="BodyText"/>
        <w:spacing w:before="1"/>
        <w:ind w:left="456" w:right="252"/>
        <w:jc w:val="both"/>
      </w:pPr>
    </w:p>
    <w:p w14:paraId="1D6D54C2" w14:textId="715F1E02" w:rsidR="00067AC1" w:rsidRPr="003C5D6C" w:rsidRDefault="00067AC1" w:rsidP="00067AC1">
      <w:pPr>
        <w:pStyle w:val="BodyText"/>
        <w:spacing w:before="1"/>
        <w:ind w:left="456" w:right="252"/>
        <w:jc w:val="both"/>
      </w:pPr>
      <w:r w:rsidRPr="003C5D6C">
        <w:t>Dr. Mohammad Mokhtari (</w:t>
      </w:r>
      <w:r w:rsidR="00EA0928">
        <w:t>IOTWMS</w:t>
      </w:r>
      <w:r w:rsidRPr="003C5D6C">
        <w:t>) questioned the effectiveness of seismic stations for detection of volcanic activity as is current practice in areas such as the Philippi</w:t>
      </w:r>
      <w:r w:rsidR="00EA0928">
        <w:t>ne</w:t>
      </w:r>
      <w:r w:rsidRPr="003C5D6C">
        <w:t xml:space="preserve">s. Dr. McCreery replied that the seismic information </w:t>
      </w:r>
      <w:r w:rsidR="00EA0928">
        <w:t xml:space="preserve">can </w:t>
      </w:r>
      <w:r w:rsidRPr="003C5D6C">
        <w:t xml:space="preserve">add additional information. </w:t>
      </w:r>
      <w:r w:rsidR="00EA0928">
        <w:t>Unfortunately, d</w:t>
      </w:r>
      <w:r w:rsidRPr="003C5D6C">
        <w:t xml:space="preserve">uring the </w:t>
      </w:r>
      <w:r w:rsidR="00EA0928">
        <w:t xml:space="preserve">HTHH </w:t>
      </w:r>
      <w:r w:rsidRPr="003C5D6C">
        <w:t xml:space="preserve">event there was no seismic </w:t>
      </w:r>
      <w:r w:rsidR="000C760B" w:rsidRPr="003C5D6C">
        <w:t>monitoring</w:t>
      </w:r>
      <w:r w:rsidRPr="003C5D6C">
        <w:t xml:space="preserve"> on the volcano</w:t>
      </w:r>
      <w:r w:rsidR="00EA0928">
        <w:t>. S</w:t>
      </w:r>
      <w:r w:rsidRPr="003C5D6C">
        <w:t xml:space="preserve">everal countries </w:t>
      </w:r>
      <w:r w:rsidR="00ED2EAC" w:rsidRPr="003C5D6C">
        <w:t xml:space="preserve">have since provided </w:t>
      </w:r>
      <w:r w:rsidRPr="003C5D6C">
        <w:t>seismometer</w:t>
      </w:r>
      <w:r w:rsidR="00EA0928">
        <w:t>s</w:t>
      </w:r>
      <w:r w:rsidRPr="003C5D6C">
        <w:t xml:space="preserve"> to Tonga. He recalled the eruption of Mt St Helens coincided with a M5.5 </w:t>
      </w:r>
      <w:r w:rsidR="00ED2EAC" w:rsidRPr="003C5D6C">
        <w:t xml:space="preserve">seismic </w:t>
      </w:r>
      <w:r w:rsidRPr="003C5D6C">
        <w:t xml:space="preserve">event, noting </w:t>
      </w:r>
      <w:r w:rsidR="00E02DA6" w:rsidRPr="003C5D6C">
        <w:t>such</w:t>
      </w:r>
      <w:r w:rsidRPr="003C5D6C">
        <w:t xml:space="preserve"> signal</w:t>
      </w:r>
      <w:r w:rsidR="00E02DA6" w:rsidRPr="003C5D6C">
        <w:t>s</w:t>
      </w:r>
      <w:r w:rsidRPr="003C5D6C">
        <w:t xml:space="preserve"> </w:t>
      </w:r>
      <w:r w:rsidR="00E02DA6" w:rsidRPr="003C5D6C">
        <w:t>are</w:t>
      </w:r>
      <w:r w:rsidRPr="003C5D6C">
        <w:t xml:space="preserve"> </w:t>
      </w:r>
      <w:r w:rsidR="00E02DA6" w:rsidRPr="003C5D6C">
        <w:t>smaller</w:t>
      </w:r>
      <w:r w:rsidRPr="003C5D6C">
        <w:t xml:space="preserve"> than we are accustomed to working with</w:t>
      </w:r>
      <w:r w:rsidR="00EA0928">
        <w:t xml:space="preserve"> for earthquakes generating tsunamis</w:t>
      </w:r>
      <w:r w:rsidRPr="003C5D6C">
        <w:t xml:space="preserve">. </w:t>
      </w:r>
    </w:p>
    <w:p w14:paraId="065963CE" w14:textId="3EEFC984" w:rsidR="00067AC1" w:rsidRPr="003C5D6C" w:rsidRDefault="00067AC1" w:rsidP="00067AC1">
      <w:pPr>
        <w:pStyle w:val="BodyText"/>
        <w:spacing w:before="1"/>
        <w:ind w:left="456" w:right="252"/>
        <w:jc w:val="both"/>
      </w:pPr>
    </w:p>
    <w:p w14:paraId="2E569AB2" w14:textId="02AC79A1" w:rsidR="00067AC1" w:rsidRPr="003C5D6C" w:rsidRDefault="00F34E9C" w:rsidP="00067AC1">
      <w:pPr>
        <w:pStyle w:val="BodyText"/>
        <w:spacing w:before="1"/>
        <w:ind w:left="456" w:right="252"/>
        <w:jc w:val="both"/>
      </w:pPr>
      <w:r w:rsidRPr="003C5D6C">
        <w:t xml:space="preserve">Dr. </w:t>
      </w:r>
      <w:r w:rsidR="00067AC1" w:rsidRPr="003C5D6C">
        <w:t>Yu</w:t>
      </w:r>
      <w:r w:rsidRPr="003C5D6C">
        <w:t>j</w:t>
      </w:r>
      <w:r w:rsidR="00067AC1" w:rsidRPr="003C5D6C">
        <w:t>i Nishimae</w:t>
      </w:r>
      <w:r w:rsidR="00EA0928">
        <w:t xml:space="preserve"> (PTWS)</w:t>
      </w:r>
      <w:r w:rsidR="00067AC1" w:rsidRPr="003C5D6C">
        <w:t xml:space="preserve"> recalled his experience at </w:t>
      </w:r>
      <w:r w:rsidR="00EA0928">
        <w:t>the Japan Meteorological Agency (</w:t>
      </w:r>
      <w:r w:rsidR="00067AC1" w:rsidRPr="003C5D6C">
        <w:t>JMA</w:t>
      </w:r>
      <w:r w:rsidR="00EA0928">
        <w:t>)</w:t>
      </w:r>
      <w:r w:rsidR="00067AC1" w:rsidRPr="003C5D6C">
        <w:t xml:space="preserve"> during the Tonga event</w:t>
      </w:r>
      <w:r w:rsidR="00EA0928">
        <w:t>,</w:t>
      </w:r>
      <w:r w:rsidRPr="003C5D6C">
        <w:t xml:space="preserve"> where a combination of data was </w:t>
      </w:r>
      <w:proofErr w:type="spellStart"/>
      <w:r w:rsidRPr="003C5D6C">
        <w:t>analysed</w:t>
      </w:r>
      <w:proofErr w:type="spellEnd"/>
      <w:r w:rsidRPr="003C5D6C">
        <w:t xml:space="preserve"> from meteorolog</w:t>
      </w:r>
      <w:r w:rsidR="00EA0928">
        <w:t>ical</w:t>
      </w:r>
      <w:r w:rsidR="00067AC1" w:rsidRPr="003C5D6C">
        <w:t xml:space="preserve"> </w:t>
      </w:r>
      <w:r w:rsidRPr="003C5D6C">
        <w:t xml:space="preserve">satellites, </w:t>
      </w:r>
      <w:r w:rsidR="00067AC1" w:rsidRPr="003C5D6C">
        <w:lastRenderedPageBreak/>
        <w:t>VAAC</w:t>
      </w:r>
      <w:r w:rsidR="00534A4C">
        <w:t>s</w:t>
      </w:r>
      <w:r w:rsidR="00EA0928">
        <w:t xml:space="preserve"> (also operated by JMA)</w:t>
      </w:r>
      <w:r w:rsidRPr="003C5D6C">
        <w:t>,</w:t>
      </w:r>
      <w:r w:rsidR="00067AC1" w:rsidRPr="003C5D6C">
        <w:t xml:space="preserve"> and </w:t>
      </w:r>
      <w:r w:rsidRPr="003C5D6C">
        <w:t xml:space="preserve">a </w:t>
      </w:r>
      <w:r w:rsidR="00067AC1" w:rsidRPr="003C5D6C">
        <w:t>tid</w:t>
      </w:r>
      <w:r w:rsidR="00EA0928">
        <w:t>e</w:t>
      </w:r>
      <w:r w:rsidR="00067AC1" w:rsidRPr="003C5D6C">
        <w:t xml:space="preserve"> gauge. </w:t>
      </w:r>
    </w:p>
    <w:p w14:paraId="4B7975BB" w14:textId="77777777" w:rsidR="00067AC1" w:rsidRPr="003C5D6C" w:rsidRDefault="00067AC1" w:rsidP="00067AC1">
      <w:pPr>
        <w:pStyle w:val="BodyText"/>
        <w:spacing w:before="1"/>
        <w:ind w:left="456" w:right="252"/>
        <w:jc w:val="both"/>
      </w:pPr>
    </w:p>
    <w:p w14:paraId="0DA66353" w14:textId="7AD704A3" w:rsidR="00067AC1" w:rsidRPr="003C5D6C" w:rsidRDefault="000C760B" w:rsidP="00067AC1">
      <w:pPr>
        <w:pStyle w:val="BodyText"/>
        <w:spacing w:before="1"/>
        <w:ind w:left="456" w:right="252"/>
        <w:jc w:val="both"/>
      </w:pPr>
      <w:r w:rsidRPr="003C5D6C">
        <w:t xml:space="preserve">Dr. </w:t>
      </w:r>
      <w:r w:rsidR="00067AC1" w:rsidRPr="003C5D6C">
        <w:t xml:space="preserve">Francois Schindele commented that </w:t>
      </w:r>
      <w:r w:rsidR="00F34E9C" w:rsidRPr="003C5D6C">
        <w:t>much data (</w:t>
      </w:r>
      <w:proofErr w:type="gramStart"/>
      <w:r w:rsidR="00F34E9C" w:rsidRPr="003C5D6C">
        <w:t>i.e.</w:t>
      </w:r>
      <w:proofErr w:type="gramEnd"/>
      <w:r w:rsidR="00F34E9C" w:rsidRPr="003C5D6C">
        <w:t xml:space="preserve"> </w:t>
      </w:r>
      <w:r w:rsidR="00067AC1" w:rsidRPr="003C5D6C">
        <w:t>seismic, infrasound, hydro-</w:t>
      </w:r>
      <w:r w:rsidR="00F34E9C" w:rsidRPr="003C5D6C">
        <w:t xml:space="preserve">acoustic) </w:t>
      </w:r>
      <w:r w:rsidR="00067AC1" w:rsidRPr="003C5D6C">
        <w:t xml:space="preserve">are used for </w:t>
      </w:r>
      <w:r w:rsidR="00F34E9C" w:rsidRPr="003C5D6C">
        <w:t>monitoring,</w:t>
      </w:r>
      <w:r w:rsidR="00067AC1" w:rsidRPr="003C5D6C">
        <w:t xml:space="preserve"> but </w:t>
      </w:r>
      <w:r w:rsidR="00F34E9C" w:rsidRPr="003C5D6C">
        <w:t>these have mixed utility</w:t>
      </w:r>
      <w:r w:rsidR="00067AC1" w:rsidRPr="003C5D6C">
        <w:t xml:space="preserve"> for warning</w:t>
      </w:r>
      <w:r w:rsidR="00F34E9C" w:rsidRPr="003C5D6C">
        <w:t xml:space="preserve"> </w:t>
      </w:r>
      <w:r w:rsidR="005311B7">
        <w:t>because characteristics of waves in the air, water and ground will depend on the source</w:t>
      </w:r>
      <w:r w:rsidR="00067AC1" w:rsidRPr="003C5D6C">
        <w:t xml:space="preserve">. </w:t>
      </w:r>
    </w:p>
    <w:p w14:paraId="433D1934" w14:textId="7BA263EE" w:rsidR="00067AC1" w:rsidRPr="003C5D6C" w:rsidRDefault="00067AC1" w:rsidP="00067AC1">
      <w:pPr>
        <w:pStyle w:val="BodyText"/>
        <w:spacing w:before="1"/>
        <w:ind w:left="456" w:right="252"/>
        <w:jc w:val="both"/>
      </w:pPr>
    </w:p>
    <w:p w14:paraId="19FCC69F" w14:textId="4BD74C3E" w:rsidR="00067AC1" w:rsidRPr="003C5D6C" w:rsidRDefault="00067AC1" w:rsidP="00067AC1">
      <w:pPr>
        <w:pStyle w:val="BodyText"/>
        <w:spacing w:before="1"/>
        <w:ind w:left="456" w:right="252"/>
        <w:jc w:val="both"/>
      </w:pPr>
      <w:r w:rsidRPr="003C5D6C">
        <w:t>Dr. V</w:t>
      </w:r>
      <w:r w:rsidR="00F34E9C" w:rsidRPr="003C5D6C">
        <w:t>anacore</w:t>
      </w:r>
      <w:r w:rsidRPr="003C5D6C">
        <w:t xml:space="preserve"> </w:t>
      </w:r>
      <w:r w:rsidR="00EA0928" w:rsidRPr="003C5D6C">
        <w:t>rec</w:t>
      </w:r>
      <w:r w:rsidR="00EA0928">
        <w:t>ommended</w:t>
      </w:r>
      <w:r w:rsidR="00EA0928" w:rsidRPr="003C5D6C">
        <w:t xml:space="preserve"> </w:t>
      </w:r>
      <w:r w:rsidR="00F34E9C" w:rsidRPr="003C5D6C">
        <w:t>that</w:t>
      </w:r>
      <w:r w:rsidRPr="003C5D6C">
        <w:t xml:space="preserve"> </w:t>
      </w:r>
      <w:r w:rsidR="00F34E9C" w:rsidRPr="003C5D6C">
        <w:t>a</w:t>
      </w:r>
      <w:r w:rsidRPr="003C5D6C">
        <w:t xml:space="preserve"> cost-benefit analysis is important when considering additional instrumentation. </w:t>
      </w:r>
      <w:r w:rsidR="00EA0928">
        <w:t>Many</w:t>
      </w:r>
      <w:r w:rsidRPr="003C5D6C">
        <w:t xml:space="preserve"> </w:t>
      </w:r>
      <w:r w:rsidR="00EA0928">
        <w:t>M</w:t>
      </w:r>
      <w:r w:rsidRPr="003C5D6C">
        <w:t xml:space="preserve">ember </w:t>
      </w:r>
      <w:r w:rsidR="00EA0928">
        <w:t>S</w:t>
      </w:r>
      <w:r w:rsidRPr="003C5D6C">
        <w:t>tates cannot afford to install</w:t>
      </w:r>
      <w:r w:rsidR="00F34E9C" w:rsidRPr="003C5D6C">
        <w:t>,</w:t>
      </w:r>
      <w:r w:rsidRPr="003C5D6C">
        <w:t xml:space="preserve"> and</w:t>
      </w:r>
      <w:r w:rsidR="00F34E9C" w:rsidRPr="003C5D6C">
        <w:t xml:space="preserve"> importantly,</w:t>
      </w:r>
      <w:r w:rsidRPr="003C5D6C">
        <w:t xml:space="preserve"> maintain </w:t>
      </w:r>
      <w:r w:rsidR="00EA0928">
        <w:t xml:space="preserve">the required </w:t>
      </w:r>
      <w:r w:rsidRPr="003C5D6C">
        <w:t>networks</w:t>
      </w:r>
      <w:r w:rsidR="00EA0928">
        <w:t xml:space="preserve"> to also monitor for tsunami generation </w:t>
      </w:r>
      <w:proofErr w:type="gramStart"/>
      <w:r w:rsidR="00EA0928">
        <w:t>as a result of</w:t>
      </w:r>
      <w:proofErr w:type="gramEnd"/>
      <w:r w:rsidR="00EA0928">
        <w:t xml:space="preserve"> volcanic activity</w:t>
      </w:r>
      <w:r w:rsidRPr="003C5D6C">
        <w:t xml:space="preserve">. </w:t>
      </w:r>
    </w:p>
    <w:p w14:paraId="115C765D" w14:textId="77777777" w:rsidR="00067AC1" w:rsidRPr="003C5D6C" w:rsidRDefault="00067AC1" w:rsidP="00067AC1">
      <w:pPr>
        <w:pStyle w:val="BodyText"/>
        <w:spacing w:before="1"/>
        <w:ind w:left="456" w:right="252"/>
        <w:jc w:val="both"/>
      </w:pPr>
    </w:p>
    <w:p w14:paraId="233594E5" w14:textId="17FCAB9E" w:rsidR="00067AC1" w:rsidRDefault="00EA056E" w:rsidP="00AB3353">
      <w:pPr>
        <w:pStyle w:val="BodyText"/>
        <w:spacing w:before="1"/>
        <w:ind w:left="456" w:right="252"/>
        <w:jc w:val="both"/>
      </w:pPr>
      <w:r>
        <w:rPr>
          <w:noProof/>
        </w:rPr>
        <mc:AlternateContent>
          <mc:Choice Requires="wps">
            <w:drawing>
              <wp:anchor distT="45720" distB="45720" distL="114300" distR="114300" simplePos="0" relativeHeight="487630336" behindDoc="0" locked="1" layoutInCell="1" allowOverlap="1" wp14:anchorId="09818F9D" wp14:editId="67FBA5AF">
                <wp:simplePos x="0" y="0"/>
                <wp:positionH relativeFrom="column">
                  <wp:posOffset>335915</wp:posOffset>
                </wp:positionH>
                <wp:positionV relativeFrom="paragraph">
                  <wp:posOffset>535503</wp:posOffset>
                </wp:positionV>
                <wp:extent cx="5897880" cy="1404620"/>
                <wp:effectExtent l="0" t="0" r="2667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chemeClr val="bg1">
                            <a:lumMod val="95000"/>
                          </a:schemeClr>
                        </a:solidFill>
                        <a:ln w="9525">
                          <a:solidFill>
                            <a:srgbClr val="000000"/>
                          </a:solidFill>
                          <a:miter lim="800000"/>
                          <a:headEnd/>
                          <a:tailEnd/>
                        </a:ln>
                      </wps:spPr>
                      <wps:txbx>
                        <w:txbxContent>
                          <w:p w14:paraId="763A8D8A" w14:textId="43136D1C" w:rsidR="00EA056E" w:rsidRDefault="00471A72">
                            <w:r w:rsidRPr="008E7374">
                              <w:rPr>
                                <w:b/>
                                <w:bCs/>
                              </w:rPr>
                              <w:t>Action 2:</w:t>
                            </w:r>
                            <w:r w:rsidRPr="00471A72">
                              <w:t xml:space="preserve"> PTWC share algorithms and systems used to automatically alert for tsunami signals on real-time sea level data streams. (Chip McCreery;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18F9D" id="_x0000_s1033" type="#_x0000_t202" style="position:absolute;left:0;text-align:left;margin-left:26.45pt;margin-top:42.15pt;width:464.4pt;height:110.6pt;z-index:48763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5YPAIAAHAEAAAOAAAAZHJzL2Uyb0RvYy54bWysVMGO2yAQvVfqPyDujR0r2SRWnNU221SV&#10;tttKu/0AjHGMCgwFEnv79R1wkmbbW9ULAmZ4M/PeDOvbQStyFM5LMBWdTnJKhOHQSLOv6Lfn3bsl&#10;JT4w0zAFRlT0RXh6u3n7Zt3bUhTQgWqEIwhifNnbinYh2DLLPO+EZn4CVhg0tuA0C3h0+6xxrEd0&#10;rbIiz2+yHlxjHXDhPd7ej0a6SfhtK3j40rZeBKIqirmFtLq01nHNNmtW7h2zneSnNNg/ZKGZNBj0&#10;AnXPAiMHJ/+C0pI78NCGCQedQdtKLlINWM00/6Oap45ZkWpBcry90OT/Hyx/PH51RDYVLWaUGKZR&#10;o2cxBPIeBlJEenrrS/R6sugXBrxGmVOp3j4A/+6JgW3HzF7cOQd9J1iD6U3jy+zq6YjjI0jdf4YG&#10;w7BDgAQ0tE5H7pANgugo08tFmpgKx8v5crVYLtHE0Tad5bObIomXsfL83DofPgrQJG4q6lD7BM+O&#10;Dz7EdFh5donRPCjZ7KRS6RD7TWyVI0eGnVLvxxLVQWOu491qnufnkKk9o3tCfYWkDOkrupoX85Gk&#10;V1Hcvr7EQLQrwGs3LQPOhJK6osuLEysjtR9Mkzo2MKnGPValzInrSO9IdBjqIam6OEtYQ/OC5DsY&#10;RwBHFjcduJ+U9Nj+FfU/DswJStQngwKuprNZnJd0mM0XyDZx15b62sIMR6iKBkrG7TakGUvU2jsU&#10;eieTBLEjxkxOKWNbJw5PIxjn5vqcvH5/FJtfAAAA//8DAFBLAwQUAAYACAAAACEAs5nY4t8AAAAJ&#10;AQAADwAAAGRycy9kb3ducmV2LnhtbEyPMU/DMBSEdyT+g/WQ2KjdhJA0jVMhBFsHklJmN35NIuLn&#10;KHbbwK/HTGU83enuu2Izm4GdcXK9JQnLhQCG1FjdUyvhY/f2kAFzXpFWgyWU8I0ONuXtTaFybS9U&#10;4bn2LQsl5HIlofN+zDl3TYdGuYUdkYJ3tJNRPsip5XpSl1BuBh4J8cSN6iksdGrElw6br/pkwu5+&#10;+kldLfaR+Yx3VVVt31/TrZT3d/PzGpjH2V/D8Icf0KEMTAd7Iu3YICGJViEpIXuMgQV/lS1TYAcJ&#10;sUgS4GXB/z8ofwEAAP//AwBQSwECLQAUAAYACAAAACEAtoM4kv4AAADhAQAAEwAAAAAAAAAAAAAA&#10;AAAAAAAAW0NvbnRlbnRfVHlwZXNdLnhtbFBLAQItABQABgAIAAAAIQA4/SH/1gAAAJQBAAALAAAA&#10;AAAAAAAAAAAAAC8BAABfcmVscy8ucmVsc1BLAQItABQABgAIAAAAIQB3th5YPAIAAHAEAAAOAAAA&#10;AAAAAAAAAAAAAC4CAABkcnMvZTJvRG9jLnhtbFBLAQItABQABgAIAAAAIQCzmdji3wAAAAkBAAAP&#10;AAAAAAAAAAAAAAAAAJYEAABkcnMvZG93bnJldi54bWxQSwUGAAAAAAQABADzAAAAogUAAAAA&#10;" fillcolor="#f2f2f2 [3052]">
                <v:textbox style="mso-fit-shape-to-text:t">
                  <w:txbxContent>
                    <w:p w14:paraId="763A8D8A" w14:textId="43136D1C" w:rsidR="00EA056E" w:rsidRDefault="00471A72">
                      <w:r w:rsidRPr="008E7374">
                        <w:rPr>
                          <w:b/>
                          <w:bCs/>
                        </w:rPr>
                        <w:t>Action 2:</w:t>
                      </w:r>
                      <w:r w:rsidRPr="00471A72">
                        <w:t xml:space="preserve"> PTWC share algorithms and systems used to automatically alert for tsunami signals on real-time sea level data streams. (Chip McCreery; Secretariat) </w:t>
                      </w:r>
                    </w:p>
                  </w:txbxContent>
                </v:textbox>
                <w10:wrap type="square"/>
                <w10:anchorlock/>
              </v:shape>
            </w:pict>
          </mc:Fallback>
        </mc:AlternateContent>
      </w:r>
      <w:r w:rsidR="00067AC1" w:rsidRPr="003C5D6C">
        <w:t xml:space="preserve">Mr. Rick Bailey noted that sharing the PTWC </w:t>
      </w:r>
      <w:r w:rsidR="00EA0928">
        <w:t xml:space="preserve">sea level </w:t>
      </w:r>
      <w:r w:rsidR="00067AC1" w:rsidRPr="003C5D6C">
        <w:t>alert</w:t>
      </w:r>
      <w:r w:rsidR="00EA0928">
        <w:t xml:space="preserve"> system amongst ICGs</w:t>
      </w:r>
      <w:r w:rsidR="00067AC1" w:rsidRPr="003C5D6C">
        <w:t xml:space="preserve"> would be beneficial </w:t>
      </w:r>
      <w:r w:rsidR="00AB3353" w:rsidRPr="003C5D6C">
        <w:t xml:space="preserve">and emphasized the importance </w:t>
      </w:r>
      <w:r w:rsidR="00B943FF" w:rsidRPr="003C5D6C">
        <w:t xml:space="preserve">of translating the science into warning centers </w:t>
      </w:r>
      <w:r w:rsidR="00EA0928">
        <w:t>SOPs</w:t>
      </w:r>
      <w:r w:rsidR="00B943FF" w:rsidRPr="003C5D6C">
        <w:t>.</w:t>
      </w:r>
    </w:p>
    <w:p w14:paraId="599DD721" w14:textId="77777777" w:rsidR="00067AC1" w:rsidRPr="003C5D6C" w:rsidRDefault="00067AC1" w:rsidP="00067AC1">
      <w:pPr>
        <w:pStyle w:val="BodyText"/>
        <w:spacing w:before="1"/>
        <w:ind w:left="456" w:right="252"/>
        <w:jc w:val="both"/>
      </w:pPr>
    </w:p>
    <w:p w14:paraId="7A6DFB4A" w14:textId="0B40C48B" w:rsidR="00067AC1" w:rsidRDefault="00F34E9C" w:rsidP="00F34E9C">
      <w:pPr>
        <w:pStyle w:val="BodyText"/>
        <w:spacing w:before="1" w:after="240"/>
        <w:ind w:left="456" w:right="252"/>
        <w:jc w:val="both"/>
      </w:pPr>
      <w:r w:rsidRPr="003C5D6C">
        <w:t>Mr. Bailey</w:t>
      </w:r>
      <w:r w:rsidR="00067AC1" w:rsidRPr="003C5D6C">
        <w:t xml:space="preserve"> further noted </w:t>
      </w:r>
      <w:r w:rsidR="00C00651" w:rsidRPr="003C5D6C">
        <w:t>the</w:t>
      </w:r>
      <w:r w:rsidR="00067AC1" w:rsidRPr="003C5D6C">
        <w:t xml:space="preserve"> success </w:t>
      </w:r>
      <w:r w:rsidR="00C00651" w:rsidRPr="003C5D6C">
        <w:t>of</w:t>
      </w:r>
      <w:r w:rsidR="00067AC1" w:rsidRPr="003C5D6C">
        <w:t xml:space="preserve"> a UNESCO-IOC proposal for a</w:t>
      </w:r>
      <w:r w:rsidR="008C4940" w:rsidRPr="003C5D6C">
        <w:t>n UN Ocean Decade</w:t>
      </w:r>
      <w:r w:rsidR="00067AC1" w:rsidRPr="003C5D6C">
        <w:t xml:space="preserve"> </w:t>
      </w:r>
      <w:r w:rsidR="00EA0928">
        <w:t>S</w:t>
      </w:r>
      <w:r w:rsidR="00067AC1" w:rsidRPr="003C5D6C">
        <w:t xml:space="preserve">atellite </w:t>
      </w:r>
      <w:r w:rsidR="00EA0928">
        <w:t>A</w:t>
      </w:r>
      <w:r w:rsidR="00067AC1" w:rsidRPr="003C5D6C">
        <w:t xml:space="preserve">ctivity on </w:t>
      </w:r>
      <w:r w:rsidR="00EA0928">
        <w:t xml:space="preserve">non-seismic </w:t>
      </w:r>
      <w:r w:rsidR="00067AC1" w:rsidRPr="003C5D6C">
        <w:t>tsunami</w:t>
      </w:r>
      <w:r w:rsidR="00EA0928">
        <w:t xml:space="preserve"> for </w:t>
      </w:r>
      <w:r w:rsidR="00F46B21">
        <w:t xml:space="preserve">the </w:t>
      </w:r>
      <w:r w:rsidR="00EA0928">
        <w:t>Safe Ocean Laboratory being held 5-7 April</w:t>
      </w:r>
      <w:r w:rsidR="00F57156">
        <w:t xml:space="preserve"> </w:t>
      </w:r>
      <w:r w:rsidR="00EA0928">
        <w:t>2022</w:t>
      </w:r>
      <w:r w:rsidR="00067AC1" w:rsidRPr="003C5D6C">
        <w:t>.</w:t>
      </w:r>
      <w:r w:rsidR="00067AC1">
        <w:t xml:space="preserve"> </w:t>
      </w:r>
    </w:p>
    <w:p w14:paraId="51002A0E" w14:textId="20082D32" w:rsidR="00A958DE" w:rsidRDefault="00424BDE" w:rsidP="00952F78">
      <w:pPr>
        <w:pStyle w:val="Heading1"/>
        <w:numPr>
          <w:ilvl w:val="0"/>
          <w:numId w:val="7"/>
        </w:numPr>
        <w:tabs>
          <w:tab w:val="left" w:pos="817"/>
        </w:tabs>
        <w:spacing w:before="90" w:after="240"/>
        <w:ind w:left="900" w:right="1078" w:hanging="450"/>
        <w:jc w:val="left"/>
      </w:pPr>
      <w:r>
        <w:t>PRODUCTS FOR MARITIME COMMUNITY</w:t>
      </w:r>
    </w:p>
    <w:p w14:paraId="0FF5F475" w14:textId="11B7DD95" w:rsidR="00750448" w:rsidRDefault="00C03DAB" w:rsidP="00B97BC5">
      <w:pPr>
        <w:pStyle w:val="BodyText"/>
        <w:ind w:left="456" w:right="253"/>
        <w:jc w:val="both"/>
      </w:pPr>
      <w:r w:rsidRPr="003C5D6C">
        <w:t xml:space="preserve">Dr. </w:t>
      </w:r>
      <w:r w:rsidR="009B3869" w:rsidRPr="003C5D6C">
        <w:t xml:space="preserve">McCreery </w:t>
      </w:r>
      <w:r w:rsidR="00750448" w:rsidRPr="003C5D6C">
        <w:t>invited Mr</w:t>
      </w:r>
      <w:r w:rsidR="00B97BC5" w:rsidRPr="003C5D6C">
        <w:t>.</w:t>
      </w:r>
      <w:r w:rsidR="00750448" w:rsidRPr="003C5D6C">
        <w:t xml:space="preserve"> </w:t>
      </w:r>
      <w:proofErr w:type="spellStart"/>
      <w:r w:rsidR="00750448" w:rsidRPr="003C5D6C">
        <w:t>Eluri</w:t>
      </w:r>
      <w:proofErr w:type="spellEnd"/>
      <w:r w:rsidR="00750448" w:rsidRPr="003C5D6C">
        <w:t xml:space="preserve"> to update the meeting on the status of implementation of products for the maritime community in the IOTWMS. Mr. </w:t>
      </w:r>
      <w:proofErr w:type="spellStart"/>
      <w:r w:rsidR="00750448" w:rsidRPr="003C5D6C">
        <w:t>Eluri</w:t>
      </w:r>
      <w:proofErr w:type="spellEnd"/>
      <w:r w:rsidR="00750448" w:rsidRPr="003C5D6C">
        <w:t xml:space="preserve"> briefed </w:t>
      </w:r>
      <w:r w:rsidR="00B97BC5" w:rsidRPr="003C5D6C">
        <w:t xml:space="preserve">the meeting that the IOTWMS NAVAEA covers five of the 28 global areas. Dr. Miao </w:t>
      </w:r>
      <w:proofErr w:type="gramStart"/>
      <w:r w:rsidR="00B97BC5" w:rsidRPr="003C5D6C">
        <w:t>lead</w:t>
      </w:r>
      <w:proofErr w:type="gramEnd"/>
      <w:r w:rsidR="00B97BC5" w:rsidRPr="003C5D6C">
        <w:t xml:space="preserve"> a </w:t>
      </w:r>
      <w:r w:rsidR="000F527E">
        <w:t>project</w:t>
      </w:r>
      <w:r w:rsidR="000F527E" w:rsidRPr="003C5D6C">
        <w:t xml:space="preserve"> </w:t>
      </w:r>
      <w:r w:rsidR="00B97BC5" w:rsidRPr="003C5D6C">
        <w:t>to develop products for the maritime community. Information in the</w:t>
      </w:r>
      <w:r w:rsidR="00750448" w:rsidRPr="003C5D6C">
        <w:t xml:space="preserve"> </w:t>
      </w:r>
      <w:r w:rsidR="000F527E">
        <w:t xml:space="preserve">automated </w:t>
      </w:r>
      <w:r w:rsidR="00B97BC5" w:rsidRPr="003C5D6C">
        <w:t xml:space="preserve">NAVAREA TSP bulletin includes </w:t>
      </w:r>
      <w:r w:rsidR="00750448" w:rsidRPr="003C5D6C">
        <w:t>the TSP</w:t>
      </w:r>
      <w:r w:rsidR="000F527E">
        <w:t xml:space="preserve"> name</w:t>
      </w:r>
      <w:r w:rsidR="00750448" w:rsidRPr="003C5D6C">
        <w:t>, NAVAREAS</w:t>
      </w:r>
      <w:r w:rsidR="000F527E">
        <w:t xml:space="preserve"> covered</w:t>
      </w:r>
      <w:r w:rsidR="00750448" w:rsidRPr="003C5D6C">
        <w:t>, tsunami related information, forecast for effective target areas, and advice. Th</w:t>
      </w:r>
      <w:r w:rsidR="00B97BC5" w:rsidRPr="003C5D6C">
        <w:t>e NAVAREA TSP bulletin</w:t>
      </w:r>
      <w:r w:rsidR="00750448" w:rsidRPr="003C5D6C">
        <w:t xml:space="preserve"> </w:t>
      </w:r>
      <w:r w:rsidR="000F527E">
        <w:t>has been</w:t>
      </w:r>
      <w:r w:rsidR="000F527E" w:rsidRPr="003C5D6C">
        <w:t xml:space="preserve"> </w:t>
      </w:r>
      <w:r w:rsidR="00750448" w:rsidRPr="003C5D6C">
        <w:t xml:space="preserve">adopted and will be added to the </w:t>
      </w:r>
      <w:r w:rsidR="00B97BC5" w:rsidRPr="003C5D6C">
        <w:t xml:space="preserve">IOTWMS </w:t>
      </w:r>
      <w:r w:rsidR="00750448" w:rsidRPr="003C5D6C">
        <w:t xml:space="preserve">Service Definition Document. </w:t>
      </w:r>
      <w:r w:rsidR="00B97BC5" w:rsidRPr="003C5D6C">
        <w:t xml:space="preserve">The next step </w:t>
      </w:r>
      <w:r w:rsidR="0028437A" w:rsidRPr="003C5D6C">
        <w:t>before the service goes live</w:t>
      </w:r>
      <w:r w:rsidR="000F527E">
        <w:t xml:space="preserve"> by TSP Australia</w:t>
      </w:r>
      <w:r w:rsidR="0028437A" w:rsidRPr="003C5D6C">
        <w:t xml:space="preserve"> </w:t>
      </w:r>
      <w:r w:rsidR="00B97BC5" w:rsidRPr="003C5D6C">
        <w:t>is for the</w:t>
      </w:r>
      <w:r w:rsidR="00750448" w:rsidRPr="003C5D6C">
        <w:t xml:space="preserve"> Secretariat</w:t>
      </w:r>
      <w:r w:rsidR="00B97BC5" w:rsidRPr="003C5D6C">
        <w:t xml:space="preserve"> </w:t>
      </w:r>
      <w:r w:rsidR="00750448" w:rsidRPr="003C5D6C">
        <w:t xml:space="preserve">to inform the NAVAREA coordinators that the service will </w:t>
      </w:r>
      <w:r w:rsidR="0028437A" w:rsidRPr="003C5D6C">
        <w:t>commence</w:t>
      </w:r>
      <w:r w:rsidR="000F527E">
        <w:t xml:space="preserve"> and provide a brief on the products</w:t>
      </w:r>
      <w:r w:rsidR="0028437A" w:rsidRPr="003C5D6C">
        <w:t xml:space="preserve">. </w:t>
      </w:r>
      <w:r w:rsidR="00750448" w:rsidRPr="003C5D6C">
        <w:t xml:space="preserve">TSP India and </w:t>
      </w:r>
      <w:r w:rsidR="000F527E">
        <w:t xml:space="preserve">TSP </w:t>
      </w:r>
      <w:r w:rsidR="00750448" w:rsidRPr="003C5D6C">
        <w:t>Indonesia also plan to i</w:t>
      </w:r>
      <w:r w:rsidR="0028437A" w:rsidRPr="003C5D6C">
        <w:t>nstate</w:t>
      </w:r>
      <w:r w:rsidR="00750448" w:rsidRPr="003C5D6C">
        <w:t xml:space="preserve"> this service. As this information will also </w:t>
      </w:r>
      <w:r w:rsidR="0028437A" w:rsidRPr="003C5D6C">
        <w:t>be available to</w:t>
      </w:r>
      <w:r w:rsidR="00750448" w:rsidRPr="003C5D6C">
        <w:t xml:space="preserve"> the ports and </w:t>
      </w:r>
      <w:proofErr w:type="spellStart"/>
      <w:r w:rsidR="00750448" w:rsidRPr="003C5D6C">
        <w:t>harbours</w:t>
      </w:r>
      <w:proofErr w:type="spellEnd"/>
      <w:r w:rsidR="00750448" w:rsidRPr="003C5D6C">
        <w:t xml:space="preserve">, capacity development </w:t>
      </w:r>
      <w:r w:rsidR="000F527E">
        <w:t xml:space="preserve">and training </w:t>
      </w:r>
      <w:r w:rsidR="00750448" w:rsidRPr="003C5D6C">
        <w:t xml:space="preserve">for these critical infrastructures is required. </w:t>
      </w:r>
    </w:p>
    <w:p w14:paraId="72602DF8" w14:textId="740CA54A" w:rsidR="00DC3D1A" w:rsidRDefault="00DC3D1A" w:rsidP="00B97BC5">
      <w:pPr>
        <w:pStyle w:val="BodyText"/>
        <w:ind w:left="456" w:right="253"/>
        <w:jc w:val="both"/>
      </w:pPr>
      <w:r>
        <w:rPr>
          <w:noProof/>
        </w:rPr>
        <mc:AlternateContent>
          <mc:Choice Requires="wps">
            <w:drawing>
              <wp:anchor distT="45720" distB="45720" distL="114300" distR="114300" simplePos="0" relativeHeight="487618048" behindDoc="0" locked="1" layoutInCell="1" allowOverlap="1" wp14:anchorId="3B0397CB" wp14:editId="6D19C27E">
                <wp:simplePos x="0" y="0"/>
                <wp:positionH relativeFrom="column">
                  <wp:posOffset>347980</wp:posOffset>
                </wp:positionH>
                <wp:positionV relativeFrom="paragraph">
                  <wp:posOffset>325755</wp:posOffset>
                </wp:positionV>
                <wp:extent cx="5934075" cy="1404620"/>
                <wp:effectExtent l="0" t="0" r="28575" b="165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chemeClr val="bg1">
                            <a:lumMod val="95000"/>
                          </a:schemeClr>
                        </a:solidFill>
                        <a:ln w="9525">
                          <a:solidFill>
                            <a:srgbClr val="000000"/>
                          </a:solidFill>
                          <a:miter lim="800000"/>
                          <a:headEnd/>
                          <a:tailEnd/>
                        </a:ln>
                      </wps:spPr>
                      <wps:txbx>
                        <w:txbxContent>
                          <w:p w14:paraId="01D2A693" w14:textId="141E67DC" w:rsidR="00DC3D1A" w:rsidRDefault="0096665E">
                            <w:bookmarkStart w:id="6" w:name="_Hlk96596179"/>
                            <w:r w:rsidRPr="0096665E">
                              <w:rPr>
                                <w:rFonts w:eastAsia="Calibri"/>
                                <w:b/>
                                <w:lang w:val="en-GB" w:eastAsia="en-GB"/>
                              </w:rPr>
                              <w:t xml:space="preserve">Action </w:t>
                            </w:r>
                            <w:r w:rsidR="003E75A3">
                              <w:rPr>
                                <w:rFonts w:eastAsia="Calibri"/>
                                <w:b/>
                                <w:lang w:val="en-GB" w:eastAsia="en-GB"/>
                              </w:rPr>
                              <w:t>3</w:t>
                            </w:r>
                            <w:r w:rsidRPr="0096665E">
                              <w:rPr>
                                <w:rFonts w:eastAsia="Calibri"/>
                                <w:b/>
                                <w:lang w:val="en-GB" w:eastAsia="en-GB"/>
                              </w:rPr>
                              <w:t xml:space="preserve">: </w:t>
                            </w:r>
                            <w:r w:rsidRPr="0096665E">
                              <w:rPr>
                                <w:rFonts w:eastAsia="Calibri"/>
                                <w:lang w:val="en-GB" w:eastAsia="en-GB"/>
                              </w:rPr>
                              <w:t xml:space="preserve">NAVAREA operators in Indian Ocean </w:t>
                            </w:r>
                            <w:r w:rsidR="007F6AB2">
                              <w:rPr>
                                <w:rFonts w:eastAsia="Calibri"/>
                                <w:lang w:val="en-GB" w:eastAsia="en-GB"/>
                              </w:rPr>
                              <w:t>to</w:t>
                            </w:r>
                            <w:r w:rsidRPr="0096665E">
                              <w:rPr>
                                <w:rFonts w:eastAsia="Calibri"/>
                                <w:lang w:val="en-GB" w:eastAsia="en-GB"/>
                              </w:rPr>
                              <w:t xml:space="preserve"> advise of new products available for the maritime community from TSPs</w:t>
                            </w:r>
                            <w:r w:rsidR="007F6AB2">
                              <w:rPr>
                                <w:rFonts w:eastAsia="Calibri"/>
                                <w:lang w:val="en-GB" w:eastAsia="en-GB"/>
                              </w:rPr>
                              <w:t xml:space="preserve"> and obtain preferred contact details for distribution</w:t>
                            </w:r>
                            <w:r w:rsidRPr="0096665E">
                              <w:rPr>
                                <w:rFonts w:eastAsia="Calibri"/>
                                <w:lang w:val="en-GB" w:eastAsia="en-GB"/>
                              </w:rPr>
                              <w:t>. (Secretariat)</w:t>
                            </w:r>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397CB" id="_x0000_s1034" type="#_x0000_t202" style="position:absolute;left:0;text-align:left;margin-left:27.4pt;margin-top:25.65pt;width:467.25pt;height:110.6pt;z-index:48761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RhOwIAAHAEAAAOAAAAZHJzL2Uyb0RvYy54bWysVNuO0zAQfUfiHyy/06Sl3W2jpqulSxHS&#10;cpF2+YCJ4zQWvmG7TcrXM3bakoU3xItle8ZnZs6Z8fquV5IcufPC6JJOJzklXDNTC70v6bfn3Zsl&#10;JT6ArkEazUt64p7ebV6/Wne24DPTGllzRxBE+6KzJW1DsEWWedZyBX5iLNdobIxTEPDo9lntoEN0&#10;JbNZnt9knXG1dYZx7/H2YTDSTcJvGs7Cl6bxPBBZUswtpNWltYprtllDsXdgW8HOacA/ZKFAaAx6&#10;hXqAAOTgxF9QSjBnvGnChBmVmaYRjKcasJpp/kc1Ty1YnmpBcry90uT/Hyz7fPzqiKhRO1RKg0KN&#10;nnkfyDvTk1mkp7O+QK8ni36hx2t0TaV6+2jYd0+02bag9/zeOdO1HGpMbxpfZqOnA46PIFX3ydQY&#10;Bg7BJKC+cSpyh2wQREeZTldpYioMLxert/P8dkEJQ9t0ns9vZkm8DIrLc+t8+MCNInFTUofaJ3g4&#10;PvoQ04Hi4hKjeSNFvRNSpkPsN76VjhwBO6XaDyXKg8Jch7vVIs8vIVN7RveE+gJJatKVdLWYLQaS&#10;XkRx++oaA9FGgGM3JQLOhBSqpMurExSR2ve6Th0bQMhhj1VJfeY60jsQHfqqT6ouLxJWpj4h+c4M&#10;I4Aji5vWuJ+UdNj+JfU/DuA4JfKjRgFX0/k8zks6zBe3yDZxY0s1toBmCFXSQMmw3YY0Y4lae49C&#10;70SSIHbEkMk5ZWzrxOF5BOPcjM/J6/dHsfkFAAD//wMAUEsDBBQABgAIAAAAIQBn7zXN3gAAAAkB&#10;AAAPAAAAZHJzL2Rvd25yZXYueG1sTI9BT8MwDIXvSPyHyEjcWLqO0a00nRCC2w60Y5yzxrQVjVMl&#10;2Vb49ZjTONnWs977XrGZ7CBO6EPvSMF8loBAapzpqVXwvnu9W4EIUZPRgyNU8I0BNuX1VaFz485U&#10;4amOrWATCrlW0MU45lKGpkOrw8yNSKx9Om915NO30nh9ZnM7yDRJHqTVPXFCp0d87rD5qo+Wc/f+&#10;Jwt1sk/tx2JXVdX27SXbKnV7Mz09gog4xcsz/OEzOpTMdHBHMkEMCpb3TB55zhcgWF+v1rwcFKRZ&#10;ugRZFvJ/g/IXAAD//wMAUEsBAi0AFAAGAAgAAAAhALaDOJL+AAAA4QEAABMAAAAAAAAAAAAAAAAA&#10;AAAAAFtDb250ZW50X1R5cGVzXS54bWxQSwECLQAUAAYACAAAACEAOP0h/9YAAACUAQAACwAAAAAA&#10;AAAAAAAAAAAvAQAAX3JlbHMvLnJlbHNQSwECLQAUAAYACAAAACEAG6/EYTsCAABwBAAADgAAAAAA&#10;AAAAAAAAAAAuAgAAZHJzL2Uyb0RvYy54bWxQSwECLQAUAAYACAAAACEAZ+81zd4AAAAJAQAADwAA&#10;AAAAAAAAAAAAAACVBAAAZHJzL2Rvd25yZXYueG1sUEsFBgAAAAAEAAQA8wAAAKAFAAAAAA==&#10;" fillcolor="#f2f2f2 [3052]">
                <v:textbox style="mso-fit-shape-to-text:t">
                  <w:txbxContent>
                    <w:p w14:paraId="01D2A693" w14:textId="141E67DC" w:rsidR="00DC3D1A" w:rsidRDefault="0096665E">
                      <w:bookmarkStart w:id="7" w:name="_Hlk96596179"/>
                      <w:r w:rsidRPr="0096665E">
                        <w:rPr>
                          <w:rFonts w:eastAsia="Calibri"/>
                          <w:b/>
                          <w:lang w:val="en-GB" w:eastAsia="en-GB"/>
                        </w:rPr>
                        <w:t xml:space="preserve">Action </w:t>
                      </w:r>
                      <w:r w:rsidR="003E75A3">
                        <w:rPr>
                          <w:rFonts w:eastAsia="Calibri"/>
                          <w:b/>
                          <w:lang w:val="en-GB" w:eastAsia="en-GB"/>
                        </w:rPr>
                        <w:t>3</w:t>
                      </w:r>
                      <w:r w:rsidRPr="0096665E">
                        <w:rPr>
                          <w:rFonts w:eastAsia="Calibri"/>
                          <w:b/>
                          <w:lang w:val="en-GB" w:eastAsia="en-GB"/>
                        </w:rPr>
                        <w:t xml:space="preserve">: </w:t>
                      </w:r>
                      <w:r w:rsidRPr="0096665E">
                        <w:rPr>
                          <w:rFonts w:eastAsia="Calibri"/>
                          <w:lang w:val="en-GB" w:eastAsia="en-GB"/>
                        </w:rPr>
                        <w:t xml:space="preserve">NAVAREA operators in Indian Ocean </w:t>
                      </w:r>
                      <w:r w:rsidR="007F6AB2">
                        <w:rPr>
                          <w:rFonts w:eastAsia="Calibri"/>
                          <w:lang w:val="en-GB" w:eastAsia="en-GB"/>
                        </w:rPr>
                        <w:t>to</w:t>
                      </w:r>
                      <w:r w:rsidRPr="0096665E">
                        <w:rPr>
                          <w:rFonts w:eastAsia="Calibri"/>
                          <w:lang w:val="en-GB" w:eastAsia="en-GB"/>
                        </w:rPr>
                        <w:t xml:space="preserve"> advise of new products available for the maritime community from TSPs</w:t>
                      </w:r>
                      <w:r w:rsidR="007F6AB2">
                        <w:rPr>
                          <w:rFonts w:eastAsia="Calibri"/>
                          <w:lang w:val="en-GB" w:eastAsia="en-GB"/>
                        </w:rPr>
                        <w:t xml:space="preserve"> and obtain preferred contact details for distribution</w:t>
                      </w:r>
                      <w:r w:rsidRPr="0096665E">
                        <w:rPr>
                          <w:rFonts w:eastAsia="Calibri"/>
                          <w:lang w:val="en-GB" w:eastAsia="en-GB"/>
                        </w:rPr>
                        <w:t>. (Secretariat)</w:t>
                      </w:r>
                      <w:bookmarkEnd w:id="7"/>
                    </w:p>
                  </w:txbxContent>
                </v:textbox>
                <w10:wrap type="square"/>
                <w10:anchorlock/>
              </v:shape>
            </w:pict>
          </mc:Fallback>
        </mc:AlternateContent>
      </w:r>
    </w:p>
    <w:p w14:paraId="1E696CBE" w14:textId="3C88D130" w:rsidR="00750448" w:rsidRPr="003C5D6C" w:rsidRDefault="00750448" w:rsidP="00750448">
      <w:pPr>
        <w:pStyle w:val="BodyText"/>
        <w:ind w:left="456" w:right="253"/>
        <w:jc w:val="both"/>
      </w:pPr>
      <w:r w:rsidRPr="003C5D6C">
        <w:t xml:space="preserve">Dr. McCreery reported that no TSPs in the Pacific or Caribbean have developed the maritime products yet. NEAMS had nothing to report on this matter.  </w:t>
      </w:r>
    </w:p>
    <w:p w14:paraId="4D7D6E91" w14:textId="0F9941E1" w:rsidR="00750448" w:rsidRPr="003C5D6C" w:rsidRDefault="00750448" w:rsidP="00750448">
      <w:pPr>
        <w:pStyle w:val="BodyText"/>
        <w:ind w:left="456" w:right="253"/>
        <w:jc w:val="both"/>
      </w:pPr>
    </w:p>
    <w:p w14:paraId="487ABC10" w14:textId="217E7032" w:rsidR="00E4173A" w:rsidRDefault="00750448" w:rsidP="00E4173A">
      <w:pPr>
        <w:pStyle w:val="BodyText"/>
        <w:ind w:left="456" w:right="253"/>
        <w:jc w:val="both"/>
      </w:pPr>
      <w:r w:rsidRPr="003C5D6C">
        <w:t>Dr.</w:t>
      </w:r>
      <w:r w:rsidR="0028437A" w:rsidRPr="003C5D6C">
        <w:t xml:space="preserve"> </w:t>
      </w:r>
      <w:r w:rsidR="000F527E">
        <w:t xml:space="preserve">Yuji </w:t>
      </w:r>
      <w:r w:rsidRPr="003C5D6C">
        <w:t>Nishimae</w:t>
      </w:r>
      <w:r w:rsidR="000F527E">
        <w:t xml:space="preserve"> (PTWS)</w:t>
      </w:r>
      <w:r w:rsidRPr="003C5D6C">
        <w:t xml:space="preserve"> initiated a discussion </w:t>
      </w:r>
      <w:r w:rsidR="0028437A" w:rsidRPr="003C5D6C">
        <w:t>concerning</w:t>
      </w:r>
      <w:r w:rsidRPr="003C5D6C">
        <w:t xml:space="preserve"> best practice for</w:t>
      </w:r>
      <w:r w:rsidR="0028437A" w:rsidRPr="003C5D6C">
        <w:t xml:space="preserve"> NAVAREA</w:t>
      </w:r>
      <w:r w:rsidRPr="003C5D6C">
        <w:t xml:space="preserve"> service implementation noting the </w:t>
      </w:r>
      <w:r w:rsidR="0028437A" w:rsidRPr="003C5D6C">
        <w:t>three</w:t>
      </w:r>
      <w:r w:rsidRPr="003C5D6C">
        <w:t xml:space="preserve"> Indian Ocean </w:t>
      </w:r>
      <w:r w:rsidR="0028437A" w:rsidRPr="003C5D6C">
        <w:t xml:space="preserve">TSPs </w:t>
      </w:r>
      <w:r w:rsidRPr="003C5D6C">
        <w:t>will eventually provide this service in parallel whereas only</w:t>
      </w:r>
      <w:r w:rsidR="000F527E">
        <w:t xml:space="preserve"> Australia will initially</w:t>
      </w:r>
      <w:r w:rsidRPr="003C5D6C">
        <w:t xml:space="preserve">. Dr. Miao expanded that </w:t>
      </w:r>
      <w:r w:rsidR="000F527E">
        <w:t xml:space="preserve">potential </w:t>
      </w:r>
      <w:r w:rsidRPr="003C5D6C">
        <w:t>conflicting adv</w:t>
      </w:r>
      <w:r w:rsidR="0028437A" w:rsidRPr="003C5D6C">
        <w:t>ic</w:t>
      </w:r>
      <w:r w:rsidRPr="003C5D6C">
        <w:t>e for the Indian Ocean service from TSPs could be confusing for the maritime community</w:t>
      </w:r>
      <w:r w:rsidR="0028437A" w:rsidRPr="003C5D6C">
        <w:t xml:space="preserve"> and questioned whether it is needed to have all multiple TSPs covering the region</w:t>
      </w:r>
      <w:r w:rsidRPr="003C5D6C">
        <w:t xml:space="preserve">. </w:t>
      </w:r>
      <w:r w:rsidR="00E01E06" w:rsidRPr="003C5D6C">
        <w:t xml:space="preserve">Dr. </w:t>
      </w:r>
      <w:r w:rsidRPr="003C5D6C">
        <w:t>Mike Angove</w:t>
      </w:r>
      <w:r w:rsidR="000F527E">
        <w:t xml:space="preserve"> (observer)</w:t>
      </w:r>
      <w:r w:rsidRPr="003C5D6C">
        <w:t xml:space="preserve"> noted the potential for overlap and potential conflict </w:t>
      </w:r>
      <w:proofErr w:type="gramStart"/>
      <w:r w:rsidRPr="003C5D6C">
        <w:t>if and when</w:t>
      </w:r>
      <w:proofErr w:type="gramEnd"/>
      <w:r w:rsidRPr="003C5D6C">
        <w:t xml:space="preserve"> all TSPs issue NAVAREA bulletins</w:t>
      </w:r>
      <w:r w:rsidR="0028437A" w:rsidRPr="003C5D6C">
        <w:t>.</w:t>
      </w:r>
      <w:r w:rsidRPr="003C5D6C">
        <w:t xml:space="preserve"> Dr. </w:t>
      </w:r>
      <w:proofErr w:type="spellStart"/>
      <w:r w:rsidRPr="003C5D6C">
        <w:t>Tummala</w:t>
      </w:r>
      <w:proofErr w:type="spellEnd"/>
      <w:r w:rsidRPr="003C5D6C">
        <w:t xml:space="preserve"> noted that the NAVAREAS and areas of service for each TSP differ. </w:t>
      </w:r>
      <w:r w:rsidR="00E54D27">
        <w:t>Commander</w:t>
      </w:r>
      <w:r w:rsidR="0028437A" w:rsidRPr="003C5D6C">
        <w:t xml:space="preserve"> </w:t>
      </w:r>
      <w:r w:rsidRPr="003C5D6C">
        <w:t xml:space="preserve">Zuniga noted that in the Pacific, cruise companies contact the warning center for </w:t>
      </w:r>
      <w:r w:rsidRPr="003C5D6C">
        <w:lastRenderedPageBreak/>
        <w:t>advice on action as there are currently no tools available</w:t>
      </w:r>
      <w:r w:rsidR="00B00620">
        <w:t xml:space="preserve">. </w:t>
      </w:r>
    </w:p>
    <w:p w14:paraId="0A84C4CC" w14:textId="33BE1169" w:rsidR="00E4173A" w:rsidRDefault="00E4173A" w:rsidP="00E4173A">
      <w:pPr>
        <w:pStyle w:val="BodyText"/>
        <w:ind w:left="456" w:right="253"/>
        <w:jc w:val="both"/>
      </w:pPr>
      <w:r>
        <w:rPr>
          <w:noProof/>
        </w:rPr>
        <mc:AlternateContent>
          <mc:Choice Requires="wps">
            <w:drawing>
              <wp:anchor distT="45720" distB="45720" distL="114300" distR="114300" simplePos="0" relativeHeight="487616000" behindDoc="0" locked="1" layoutInCell="1" allowOverlap="1" wp14:anchorId="15E0E7CC" wp14:editId="1992D6D2">
                <wp:simplePos x="0" y="0"/>
                <wp:positionH relativeFrom="column">
                  <wp:posOffset>349885</wp:posOffset>
                </wp:positionH>
                <wp:positionV relativeFrom="paragraph">
                  <wp:posOffset>237851</wp:posOffset>
                </wp:positionV>
                <wp:extent cx="5934456" cy="1404620"/>
                <wp:effectExtent l="0" t="0" r="28575"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chemeClr val="bg1">
                            <a:lumMod val="95000"/>
                          </a:schemeClr>
                        </a:solidFill>
                        <a:ln w="9525">
                          <a:solidFill>
                            <a:srgbClr val="000000"/>
                          </a:solidFill>
                          <a:miter lim="800000"/>
                          <a:headEnd/>
                          <a:tailEnd/>
                        </a:ln>
                      </wps:spPr>
                      <wps:txbx>
                        <w:txbxContent>
                          <w:p w14:paraId="5BD1F027" w14:textId="5B977E9B" w:rsidR="00E4173A" w:rsidRDefault="00B55993">
                            <w:r w:rsidRPr="00D7563D">
                              <w:rPr>
                                <w:b/>
                              </w:rPr>
                              <w:t xml:space="preserve">Action </w:t>
                            </w:r>
                            <w:r w:rsidR="000278B0">
                              <w:rPr>
                                <w:b/>
                              </w:rPr>
                              <w:t>4</w:t>
                            </w:r>
                            <w:r w:rsidRPr="00D7563D">
                              <w:rPr>
                                <w:b/>
                              </w:rPr>
                              <w:t xml:space="preserve">: </w:t>
                            </w:r>
                            <w:r w:rsidRPr="00D7563D">
                              <w:t>TSPs</w:t>
                            </w:r>
                            <w:r>
                              <w:t xml:space="preserve"> for all ICGs to develop a plan to implement maritime products, taking in to account redundancies, and update TT TWO on status at next meeting. (</w:t>
                            </w:r>
                            <w:r w:rsidR="00306306">
                              <w:t>TSP representative for each ICG</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0E7CC" id="_x0000_s1035" type="#_x0000_t202" style="position:absolute;left:0;text-align:left;margin-left:27.55pt;margin-top:18.75pt;width:467.3pt;height:110.6pt;z-index:48761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gPAIAAHAEAAAOAAAAZHJzL2Uyb0RvYy54bWysVNuO2yAQfa/Uf0C8N3ZSJ91YcVbbbFNV&#10;2l6k3X4AxjhGBYYCiZ1+/Q44SbPtW9UXBMxwZuacGVa3g1bkIJyXYCo6neSUCMOhkWZX0e9P2zc3&#10;lPjATMMUGFHRo/D0dv361aq3pZhBB6oRjiCI8WVvK9qFYMss87wTmvkJWGHQ2ILTLODR7bLGsR7R&#10;tcpmeb7IenCNdcCF93h7PxrpOuG3reDha9t6EYiqKOYW0urSWsc1W69YuXPMdpKf0mD/kIVm0mDQ&#10;C9Q9C4zsnfwLSkvuwEMbJhx0Bm0ruUg1YDXT/I9qHjtmRaoFyfH2QpP/f7D8y+GbI7JB7QpKDNOo&#10;0ZMYAnkPA5lFenrrS/R6tOgXBrxG11Sqtw/Af3hiYNMxsxN3zkHfCdZgetP4Mrt6OuL4CFL3n6HB&#10;MGwfIAENrdORO2SDIDrKdLxIE1PheDlfvi2K+YISjrZpkReLWRIvY+X5uXU+fBSgSdxU1KH2CZ4d&#10;HnyI6bDy7BKjeVCy2Uql0iH2m9goRw4MO6XejSWqvcZcx7vlPM/PIVN7RveE+gJJGdJXdDmfzUeS&#10;XkRxu/oSA9GuAK/dtAw4E0rqit5cnFgZqf1gmtSxgUk17rEqZU5cR3pHosNQD0nV5VnCGpojku9g&#10;HAEcWdx04H5R0mP7V9T/3DMnKFGfDAq4nBZFnJd0KObvkG3iri31tYUZjlAVDZSM201IM5aotXco&#10;9FYmCWJHjJmcUsa2ThyeRjDOzfU5ef3+KNbPAAAA//8DAFBLAwQUAAYACAAAACEAYB9rn94AAAAJ&#10;AQAADwAAAGRycy9kb3ducmV2LnhtbEyPMU/DMBSEdyT+g/WQ2KjTVMFpGqdCCLYOJKXMbvyaRMR2&#10;ZLtt4NfzmGA83enuu3I7m5Fd0IfBWQnLRQIMbev0YDsJ7/vXhxxYiMpqNTqLEr4wwLa6vSlVod3V&#10;1nhpYseoxIZCSehjnArOQ9ujUWHhJrTknZw3KpL0HddeXancjDxNkkdu1GBpoVcTPvfYfjZnQ7sH&#10;/y1CkxxS87Ha13W9e3sROynv7+anDbCIc/wLwy8+oUNFTEd3tjqwUUKWLSkpYSUyYOSv87UAdpSQ&#10;ZrkAXpX8/4PqBwAA//8DAFBLAQItABQABgAIAAAAIQC2gziS/gAAAOEBAAATAAAAAAAAAAAAAAAA&#10;AAAAAABbQ29udGVudF9UeXBlc10ueG1sUEsBAi0AFAAGAAgAAAAhADj9If/WAAAAlAEAAAsAAAAA&#10;AAAAAAAAAAAALwEAAF9yZWxzLy5yZWxzUEsBAi0AFAAGAAgAAAAhACn+nWA8AgAAcAQAAA4AAAAA&#10;AAAAAAAAAAAALgIAAGRycy9lMm9Eb2MueG1sUEsBAi0AFAAGAAgAAAAhAGAfa5/eAAAACQEAAA8A&#10;AAAAAAAAAAAAAAAAlgQAAGRycy9kb3ducmV2LnhtbFBLBQYAAAAABAAEAPMAAAChBQAAAAA=&#10;" fillcolor="#f2f2f2 [3052]">
                <v:textbox style="mso-fit-shape-to-text:t">
                  <w:txbxContent>
                    <w:p w14:paraId="5BD1F027" w14:textId="5B977E9B" w:rsidR="00E4173A" w:rsidRDefault="00B55993">
                      <w:r w:rsidRPr="00D7563D">
                        <w:rPr>
                          <w:b/>
                        </w:rPr>
                        <w:t xml:space="preserve">Action </w:t>
                      </w:r>
                      <w:r w:rsidR="000278B0">
                        <w:rPr>
                          <w:b/>
                        </w:rPr>
                        <w:t>4</w:t>
                      </w:r>
                      <w:r w:rsidRPr="00D7563D">
                        <w:rPr>
                          <w:b/>
                        </w:rPr>
                        <w:t xml:space="preserve">: </w:t>
                      </w:r>
                      <w:r w:rsidRPr="00D7563D">
                        <w:t>TSPs</w:t>
                      </w:r>
                      <w:r>
                        <w:t xml:space="preserve"> for all ICGs to develop a plan to implement maritime products, taking in to account redundancies, and update TT TWO on status at next meeting. (</w:t>
                      </w:r>
                      <w:r w:rsidR="00306306">
                        <w:t>TSP representative for each ICG</w:t>
                      </w:r>
                      <w:r>
                        <w:t xml:space="preserve">) </w:t>
                      </w:r>
                    </w:p>
                  </w:txbxContent>
                </v:textbox>
                <w10:wrap type="square"/>
                <w10:anchorlock/>
              </v:shape>
            </w:pict>
          </mc:Fallback>
        </mc:AlternateContent>
      </w:r>
    </w:p>
    <w:p w14:paraId="6AD72C78" w14:textId="31637346" w:rsidR="00E4173A" w:rsidRDefault="00E4173A">
      <w:pPr>
        <w:pStyle w:val="BodyText"/>
        <w:ind w:left="456" w:right="253"/>
        <w:jc w:val="both"/>
      </w:pPr>
    </w:p>
    <w:p w14:paraId="51002A14" w14:textId="1D85DEB9" w:rsidR="00A958DE" w:rsidRDefault="00A958DE">
      <w:pPr>
        <w:pStyle w:val="BodyText"/>
        <w:spacing w:before="4"/>
        <w:rPr>
          <w:sz w:val="26"/>
        </w:rPr>
      </w:pPr>
    </w:p>
    <w:p w14:paraId="51002A15" w14:textId="009CD260" w:rsidR="00A958DE" w:rsidRDefault="009577C2" w:rsidP="00952F78">
      <w:pPr>
        <w:pStyle w:val="Heading1"/>
        <w:numPr>
          <w:ilvl w:val="0"/>
          <w:numId w:val="7"/>
        </w:numPr>
        <w:tabs>
          <w:tab w:val="left" w:pos="817"/>
        </w:tabs>
        <w:spacing w:before="90" w:after="240"/>
        <w:ind w:left="900" w:right="1078" w:hanging="450"/>
        <w:jc w:val="left"/>
      </w:pPr>
      <w:bookmarkStart w:id="8" w:name="7._IUGG_TSUNAMI_COMMISSION"/>
      <w:bookmarkEnd w:id="8"/>
      <w:r>
        <w:t>UPDATES TO AREA OF COVERAGE AND EARTHQUAKE SOURCE ZONE MAPS OF THE ICGS</w:t>
      </w:r>
    </w:p>
    <w:p w14:paraId="135216B2" w14:textId="01284EE9" w:rsidR="004D448A" w:rsidRPr="00D7563D" w:rsidRDefault="004D448A" w:rsidP="004D448A">
      <w:pPr>
        <w:pStyle w:val="Heading1"/>
        <w:tabs>
          <w:tab w:val="left" w:pos="1087"/>
          <w:tab w:val="left" w:pos="1088"/>
        </w:tabs>
        <w:spacing w:before="75" w:after="240"/>
        <w:ind w:left="450"/>
        <w:jc w:val="both"/>
        <w:rPr>
          <w:b w:val="0"/>
          <w:bCs w:val="0"/>
          <w:color w:val="000000" w:themeColor="text1"/>
        </w:rPr>
      </w:pPr>
      <w:r w:rsidRPr="00D7563D">
        <w:rPr>
          <w:b w:val="0"/>
          <w:bCs w:val="0"/>
          <w:color w:val="000000" w:themeColor="text1"/>
        </w:rPr>
        <w:t xml:space="preserve">Mr. Bailey reviewed the </w:t>
      </w:r>
      <w:r w:rsidR="00E92316">
        <w:rPr>
          <w:b w:val="0"/>
          <w:bCs w:val="0"/>
          <w:color w:val="000000" w:themeColor="text1"/>
        </w:rPr>
        <w:t xml:space="preserve">open </w:t>
      </w:r>
      <w:r w:rsidRPr="00D7563D">
        <w:rPr>
          <w:b w:val="0"/>
          <w:bCs w:val="0"/>
          <w:color w:val="000000" w:themeColor="text1"/>
        </w:rPr>
        <w:t xml:space="preserve">recommendations and actions from previous </w:t>
      </w:r>
      <w:r w:rsidR="00F478C3">
        <w:rPr>
          <w:b w:val="0"/>
          <w:bCs w:val="0"/>
          <w:color w:val="000000" w:themeColor="text1"/>
        </w:rPr>
        <w:t>TT-TWO</w:t>
      </w:r>
      <w:r w:rsidRPr="00D7563D">
        <w:rPr>
          <w:b w:val="0"/>
          <w:bCs w:val="0"/>
          <w:color w:val="000000" w:themeColor="text1"/>
        </w:rPr>
        <w:t xml:space="preserve"> meetings</w:t>
      </w:r>
      <w:r>
        <w:rPr>
          <w:b w:val="0"/>
          <w:bCs w:val="0"/>
          <w:color w:val="000000" w:themeColor="text1"/>
        </w:rPr>
        <w:t>:</w:t>
      </w:r>
    </w:p>
    <w:tbl>
      <w:tblPr>
        <w:tblStyle w:val="TableGrid"/>
        <w:tblW w:w="0" w:type="auto"/>
        <w:tblInd w:w="445" w:type="dxa"/>
        <w:tblLook w:val="04A0" w:firstRow="1" w:lastRow="0" w:firstColumn="1" w:lastColumn="0" w:noHBand="0" w:noVBand="1"/>
      </w:tblPr>
      <w:tblGrid>
        <w:gridCol w:w="1255"/>
        <w:gridCol w:w="3960"/>
        <w:gridCol w:w="3870"/>
      </w:tblGrid>
      <w:tr w:rsidR="004D448A" w:rsidRPr="009B4A9D" w14:paraId="74796F1D" w14:textId="77777777" w:rsidTr="007F6AB2">
        <w:trPr>
          <w:cantSplit/>
        </w:trPr>
        <w:tc>
          <w:tcPr>
            <w:tcW w:w="1255" w:type="dxa"/>
            <w:tcBorders>
              <w:bottom w:val="single" w:sz="4" w:space="0" w:color="auto"/>
            </w:tcBorders>
            <w:shd w:val="clear" w:color="auto" w:fill="BFBFBF" w:themeFill="background1" w:themeFillShade="BF"/>
          </w:tcPr>
          <w:p w14:paraId="4F3D6EB3" w14:textId="77777777" w:rsidR="004D448A" w:rsidRPr="009B4A9D" w:rsidRDefault="004D448A" w:rsidP="00D7563D">
            <w:pPr>
              <w:jc w:val="center"/>
              <w:rPr>
                <w:b/>
                <w:lang w:val="en-AU"/>
              </w:rPr>
            </w:pPr>
            <w:r>
              <w:rPr>
                <w:b/>
                <w:lang w:val="en-AU"/>
              </w:rPr>
              <w:t xml:space="preserve">ID </w:t>
            </w:r>
            <w:r w:rsidRPr="009B4A9D">
              <w:rPr>
                <w:b/>
                <w:lang w:val="en-AU"/>
              </w:rPr>
              <w:t>#</w:t>
            </w:r>
          </w:p>
        </w:tc>
        <w:tc>
          <w:tcPr>
            <w:tcW w:w="3960" w:type="dxa"/>
            <w:tcBorders>
              <w:bottom w:val="single" w:sz="4" w:space="0" w:color="auto"/>
            </w:tcBorders>
            <w:shd w:val="clear" w:color="auto" w:fill="BFBFBF" w:themeFill="background1" w:themeFillShade="BF"/>
          </w:tcPr>
          <w:p w14:paraId="02CCA02C" w14:textId="77777777" w:rsidR="004D448A" w:rsidRPr="009B4A9D" w:rsidRDefault="004D448A" w:rsidP="00D7563D">
            <w:pPr>
              <w:jc w:val="center"/>
              <w:rPr>
                <w:b/>
                <w:lang w:val="en-AU"/>
              </w:rPr>
            </w:pPr>
            <w:r>
              <w:rPr>
                <w:b/>
                <w:lang w:val="en-AU"/>
              </w:rPr>
              <w:t xml:space="preserve">Recommendation / </w:t>
            </w:r>
            <w:r w:rsidRPr="009B4A9D">
              <w:rPr>
                <w:b/>
                <w:lang w:val="en-AU"/>
              </w:rPr>
              <w:t>Action</w:t>
            </w:r>
            <w:r>
              <w:rPr>
                <w:b/>
                <w:lang w:val="en-AU"/>
              </w:rPr>
              <w:t xml:space="preserve"> </w:t>
            </w:r>
          </w:p>
        </w:tc>
        <w:tc>
          <w:tcPr>
            <w:tcW w:w="3870" w:type="dxa"/>
            <w:tcBorders>
              <w:bottom w:val="single" w:sz="4" w:space="0" w:color="auto"/>
            </w:tcBorders>
            <w:shd w:val="clear" w:color="auto" w:fill="BFBFBF" w:themeFill="background1" w:themeFillShade="BF"/>
          </w:tcPr>
          <w:p w14:paraId="7F2974F9" w14:textId="77777777" w:rsidR="004D448A" w:rsidRPr="009B4A9D" w:rsidRDefault="004D448A" w:rsidP="00D7563D">
            <w:pPr>
              <w:jc w:val="center"/>
              <w:rPr>
                <w:b/>
                <w:lang w:val="en-AU"/>
              </w:rPr>
            </w:pPr>
            <w:r>
              <w:rPr>
                <w:b/>
                <w:lang w:val="en-AU"/>
              </w:rPr>
              <w:t xml:space="preserve">Status </w:t>
            </w:r>
          </w:p>
        </w:tc>
      </w:tr>
      <w:tr w:rsidR="005C0567" w14:paraId="1B7859A4" w14:textId="77777777" w:rsidTr="007F6AB2">
        <w:trPr>
          <w:trHeight w:val="1146"/>
        </w:trPr>
        <w:tc>
          <w:tcPr>
            <w:tcW w:w="1255" w:type="dxa"/>
            <w:noWrap/>
          </w:tcPr>
          <w:p w14:paraId="157C1B5A" w14:textId="77777777" w:rsidR="005C0567" w:rsidRPr="00A53B32" w:rsidRDefault="005C0567" w:rsidP="00D7563D">
            <w:pPr>
              <w:rPr>
                <w:b/>
                <w:bCs/>
                <w:i/>
                <w:iCs/>
              </w:rPr>
            </w:pPr>
            <w:r w:rsidRPr="00A53B32">
              <w:rPr>
                <w:b/>
                <w:bCs/>
                <w:i/>
                <w:iCs/>
              </w:rPr>
              <w:t xml:space="preserve">2021 </w:t>
            </w:r>
          </w:p>
          <w:p w14:paraId="5531F714" w14:textId="77777777" w:rsidR="005C0567" w:rsidRDefault="005C0567" w:rsidP="00D7563D">
            <w:pPr>
              <w:rPr>
                <w:b/>
                <w:i/>
              </w:rPr>
            </w:pPr>
            <w:r w:rsidRPr="00A53B32">
              <w:rPr>
                <w:b/>
                <w:bCs/>
                <w:i/>
                <w:iCs/>
              </w:rPr>
              <w:t>Rec 4:</w:t>
            </w:r>
          </w:p>
        </w:tc>
        <w:tc>
          <w:tcPr>
            <w:tcW w:w="3960" w:type="dxa"/>
          </w:tcPr>
          <w:p w14:paraId="78E09A9F" w14:textId="77777777" w:rsidR="005C0567" w:rsidRDefault="005C0567" w:rsidP="00D7563D">
            <w:pPr>
              <w:rPr>
                <w:spacing w:val="-1"/>
                <w:sz w:val="24"/>
              </w:rPr>
            </w:pPr>
            <w:r w:rsidRPr="00A53B32">
              <w:rPr>
                <w:color w:val="000000"/>
              </w:rPr>
              <w:t xml:space="preserve">In the light of an event impacting two ICGs, </w:t>
            </w:r>
            <w:proofErr w:type="gramStart"/>
            <w:r w:rsidRPr="00A53B32">
              <w:rPr>
                <w:color w:val="000000"/>
              </w:rPr>
              <w:t>in particular the</w:t>
            </w:r>
            <w:proofErr w:type="gramEnd"/>
            <w:r w:rsidRPr="00A53B32">
              <w:rPr>
                <w:color w:val="000000"/>
              </w:rPr>
              <w:t xml:space="preserve"> PTWS and the CARIBE-EWS,</w:t>
            </w:r>
            <w:r w:rsidRPr="00A53B32">
              <w:rPr>
                <w:color w:val="000000"/>
                <w:spacing w:val="-2"/>
              </w:rPr>
              <w:t xml:space="preserve"> </w:t>
            </w:r>
            <w:r w:rsidRPr="00A53B32">
              <w:rPr>
                <w:color w:val="000000"/>
              </w:rPr>
              <w:t>it is</w:t>
            </w:r>
            <w:r w:rsidRPr="00A53B32">
              <w:rPr>
                <w:color w:val="000000"/>
                <w:spacing w:val="-1"/>
              </w:rPr>
              <w:t xml:space="preserve"> </w:t>
            </w:r>
            <w:r w:rsidRPr="00A53B32">
              <w:rPr>
                <w:color w:val="000000"/>
              </w:rPr>
              <w:t>recommended to</w:t>
            </w:r>
            <w:r w:rsidRPr="00A53B32">
              <w:rPr>
                <w:color w:val="000000"/>
                <w:spacing w:val="-1"/>
              </w:rPr>
              <w:t xml:space="preserve"> </w:t>
            </w:r>
            <w:r w:rsidRPr="00A53B32">
              <w:rPr>
                <w:color w:val="000000"/>
              </w:rPr>
              <w:t>discuss this issue</w:t>
            </w:r>
            <w:r w:rsidRPr="00A53B32">
              <w:rPr>
                <w:color w:val="000000"/>
                <w:spacing w:val="-2"/>
              </w:rPr>
              <w:t xml:space="preserve"> </w:t>
            </w:r>
            <w:r w:rsidRPr="00A53B32">
              <w:rPr>
                <w:color w:val="000000"/>
              </w:rPr>
              <w:t>first within</w:t>
            </w:r>
            <w:r w:rsidRPr="00A53B32">
              <w:rPr>
                <w:color w:val="000000"/>
                <w:spacing w:val="-1"/>
              </w:rPr>
              <w:t xml:space="preserve"> </w:t>
            </w:r>
            <w:r w:rsidRPr="00A53B32">
              <w:rPr>
                <w:color w:val="000000"/>
              </w:rPr>
              <w:t>those</w:t>
            </w:r>
            <w:r w:rsidRPr="00A53B32">
              <w:rPr>
                <w:color w:val="000000"/>
                <w:spacing w:val="-1"/>
              </w:rPr>
              <w:t xml:space="preserve"> </w:t>
            </w:r>
            <w:r w:rsidRPr="00A53B32">
              <w:rPr>
                <w:color w:val="000000"/>
              </w:rPr>
              <w:t>ICGs.</w:t>
            </w:r>
          </w:p>
        </w:tc>
        <w:tc>
          <w:tcPr>
            <w:tcW w:w="3870" w:type="dxa"/>
            <w:noWrap/>
          </w:tcPr>
          <w:p w14:paraId="5B98B63A" w14:textId="77777777" w:rsidR="005C0567" w:rsidRPr="00A53B32" w:rsidRDefault="005C0567" w:rsidP="00D7563D">
            <w:pPr>
              <w:rPr>
                <w:b/>
                <w:bCs/>
                <w:lang w:val="en-AU"/>
              </w:rPr>
            </w:pPr>
            <w:r w:rsidRPr="00A53B32">
              <w:rPr>
                <w:b/>
                <w:bCs/>
                <w:lang w:val="en-AU"/>
              </w:rPr>
              <w:t>Feb 22:</w:t>
            </w:r>
            <w:r>
              <w:rPr>
                <w:b/>
                <w:bCs/>
                <w:lang w:val="en-AU"/>
              </w:rPr>
              <w:t xml:space="preserve"> Completed and ongoing</w:t>
            </w:r>
          </w:p>
          <w:p w14:paraId="0C93C1A4" w14:textId="77777777" w:rsidR="005C0567" w:rsidRDefault="005C0567" w:rsidP="00D7563D">
            <w:pPr>
              <w:pStyle w:val="TableParagraph"/>
              <w:spacing w:line="263" w:lineRule="exact"/>
              <w:ind w:left="112"/>
              <w:rPr>
                <w:b/>
                <w:bCs/>
                <w:sz w:val="24"/>
              </w:rPr>
            </w:pPr>
          </w:p>
        </w:tc>
      </w:tr>
    </w:tbl>
    <w:p w14:paraId="5D7602B1" w14:textId="77777777" w:rsidR="004D448A" w:rsidRDefault="004D448A" w:rsidP="007F6AB2">
      <w:pPr>
        <w:pStyle w:val="Heading1"/>
        <w:tabs>
          <w:tab w:val="left" w:pos="817"/>
        </w:tabs>
        <w:spacing w:before="90" w:after="240"/>
        <w:ind w:left="900" w:right="1078"/>
        <w:jc w:val="right"/>
      </w:pPr>
    </w:p>
    <w:p w14:paraId="76AD18AC" w14:textId="73488BC5" w:rsidR="00DB0D5D" w:rsidRPr="003C5D6C" w:rsidRDefault="00C03DAB" w:rsidP="00A47E1B">
      <w:pPr>
        <w:pStyle w:val="BodyText"/>
        <w:ind w:left="456" w:right="251"/>
        <w:jc w:val="both"/>
      </w:pPr>
      <w:r w:rsidRPr="003C5D6C">
        <w:t>Dr</w:t>
      </w:r>
      <w:r w:rsidR="001A3D2D" w:rsidRPr="003C5D6C">
        <w:t xml:space="preserve">. McCreery </w:t>
      </w:r>
      <w:r w:rsidR="00DB0D5D" w:rsidRPr="003C5D6C">
        <w:t xml:space="preserve">introduced </w:t>
      </w:r>
      <w:r w:rsidR="0028437A" w:rsidRPr="003C5D6C">
        <w:t xml:space="preserve">the agenda item on updates to </w:t>
      </w:r>
      <w:r w:rsidR="00736423">
        <w:t>A</w:t>
      </w:r>
      <w:r w:rsidR="0028437A" w:rsidRPr="003C5D6C">
        <w:t xml:space="preserve">rea of </w:t>
      </w:r>
      <w:r w:rsidR="00736423">
        <w:t>Service (</w:t>
      </w:r>
      <w:proofErr w:type="spellStart"/>
      <w:r w:rsidR="00736423">
        <w:t>AoS</w:t>
      </w:r>
      <w:proofErr w:type="spellEnd"/>
      <w:r w:rsidR="00736423">
        <w:t>)</w:t>
      </w:r>
      <w:r w:rsidR="00736423" w:rsidRPr="003C5D6C">
        <w:t xml:space="preserve"> </w:t>
      </w:r>
      <w:r w:rsidR="0028437A" w:rsidRPr="003C5D6C">
        <w:t xml:space="preserve">and </w:t>
      </w:r>
      <w:r w:rsidR="00736423">
        <w:t>E</w:t>
      </w:r>
      <w:r w:rsidR="0028437A" w:rsidRPr="003C5D6C">
        <w:t xml:space="preserve">arthquake </w:t>
      </w:r>
      <w:r w:rsidR="00736423">
        <w:t>S</w:t>
      </w:r>
      <w:r w:rsidR="0028437A" w:rsidRPr="003C5D6C">
        <w:t xml:space="preserve">ource </w:t>
      </w:r>
      <w:r w:rsidR="00736423">
        <w:t>Z</w:t>
      </w:r>
      <w:r w:rsidR="0028437A" w:rsidRPr="003C5D6C">
        <w:t>one</w:t>
      </w:r>
      <w:r w:rsidR="00736423">
        <w:t xml:space="preserve"> (ESZ)</w:t>
      </w:r>
      <w:r w:rsidR="0028437A" w:rsidRPr="003C5D6C">
        <w:t xml:space="preserve"> maps</w:t>
      </w:r>
      <w:r w:rsidR="00DB0D5D" w:rsidRPr="003C5D6C">
        <w:t xml:space="preserve">. </w:t>
      </w:r>
      <w:r w:rsidR="0028437A" w:rsidRPr="003C5D6C">
        <w:t xml:space="preserve">Notably, </w:t>
      </w:r>
      <w:r w:rsidR="00DB0D5D" w:rsidRPr="003C5D6C">
        <w:t xml:space="preserve">tsunami generating earthquakes near the Sandwich Islands in the South Atlantic Ocean </w:t>
      </w:r>
      <w:r w:rsidR="0028437A" w:rsidRPr="003C5D6C">
        <w:t xml:space="preserve">have occurred </w:t>
      </w:r>
      <w:r w:rsidR="00736423">
        <w:t xml:space="preserve">in areas </w:t>
      </w:r>
      <w:r w:rsidR="0028437A" w:rsidRPr="003C5D6C">
        <w:t xml:space="preserve">that </w:t>
      </w:r>
      <w:r w:rsidR="00DB0D5D" w:rsidRPr="003C5D6C">
        <w:t xml:space="preserve">are not presently </w:t>
      </w:r>
      <w:r w:rsidR="0028437A" w:rsidRPr="003C5D6C">
        <w:t>in the</w:t>
      </w:r>
      <w:r w:rsidR="00DB0D5D" w:rsidRPr="003C5D6C">
        <w:t xml:space="preserve"> </w:t>
      </w:r>
      <w:proofErr w:type="spellStart"/>
      <w:r w:rsidR="00736423">
        <w:t>AoS</w:t>
      </w:r>
      <w:proofErr w:type="spellEnd"/>
      <w:r w:rsidR="00736423">
        <w:t xml:space="preserve"> or ESZ for the PTWS</w:t>
      </w:r>
      <w:r w:rsidR="00DB0D5D" w:rsidRPr="003C5D6C">
        <w:t xml:space="preserve">. </w:t>
      </w:r>
      <w:r w:rsidR="00736423">
        <w:t>In fact, t</w:t>
      </w:r>
      <w:r w:rsidR="00A47E1B" w:rsidRPr="003C5D6C">
        <w:t>he</w:t>
      </w:r>
      <w:r w:rsidR="0028437A" w:rsidRPr="003C5D6C">
        <w:t xml:space="preserve"> </w:t>
      </w:r>
      <w:r w:rsidR="00736423">
        <w:t xml:space="preserve">overall </w:t>
      </w:r>
      <w:proofErr w:type="spellStart"/>
      <w:r w:rsidR="00736423">
        <w:t>AoS</w:t>
      </w:r>
      <w:proofErr w:type="spellEnd"/>
      <w:r w:rsidR="00DB0D5D" w:rsidRPr="003C5D6C">
        <w:t xml:space="preserve"> map </w:t>
      </w:r>
      <w:r w:rsidR="00736423">
        <w:t xml:space="preserve">currently </w:t>
      </w:r>
      <w:r w:rsidR="00DB0D5D" w:rsidRPr="003C5D6C">
        <w:t xml:space="preserve">does not include the </w:t>
      </w:r>
      <w:r w:rsidR="0028437A" w:rsidRPr="003C5D6C">
        <w:t xml:space="preserve">southern Atlantic coasts or the </w:t>
      </w:r>
      <w:r w:rsidR="00DB0D5D" w:rsidRPr="003C5D6C">
        <w:t xml:space="preserve">CATAC </w:t>
      </w:r>
      <w:proofErr w:type="spellStart"/>
      <w:r w:rsidR="00736423">
        <w:t>AoS</w:t>
      </w:r>
      <w:proofErr w:type="spellEnd"/>
      <w:r w:rsidR="00DB0D5D" w:rsidRPr="003C5D6C">
        <w:t xml:space="preserve"> </w:t>
      </w:r>
      <w:r w:rsidR="00736423">
        <w:t xml:space="preserve">at all </w:t>
      </w:r>
      <w:r w:rsidR="00DB0D5D" w:rsidRPr="003C5D6C">
        <w:t>(</w:t>
      </w:r>
      <w:r w:rsidR="00736423">
        <w:t xml:space="preserve">will need </w:t>
      </w:r>
      <w:r w:rsidR="00DB0D5D" w:rsidRPr="003C5D6C">
        <w:t xml:space="preserve">depend </w:t>
      </w:r>
      <w:r w:rsidR="00736423">
        <w:t xml:space="preserve">first upon </w:t>
      </w:r>
      <w:r w:rsidR="00DB0D5D" w:rsidRPr="003C5D6C">
        <w:t xml:space="preserve">approval from the upcoming ICG/CARIBE meeting and IOC </w:t>
      </w:r>
      <w:r w:rsidR="00736423">
        <w:t>Executive Council</w:t>
      </w:r>
      <w:r w:rsidR="00DB0D5D" w:rsidRPr="003C5D6C">
        <w:t xml:space="preserve"> or Assembly). </w:t>
      </w:r>
    </w:p>
    <w:p w14:paraId="69986ECD" w14:textId="27CB48C1" w:rsidR="00DB0D5D" w:rsidRPr="003C5D6C" w:rsidRDefault="00DB0D5D" w:rsidP="00DB0D5D">
      <w:pPr>
        <w:pStyle w:val="BodyText"/>
        <w:ind w:left="456" w:right="251"/>
        <w:jc w:val="both"/>
      </w:pPr>
    </w:p>
    <w:p w14:paraId="674533F1" w14:textId="4127030C" w:rsidR="00DB0D5D" w:rsidRDefault="00DB0D5D" w:rsidP="00A47E1B">
      <w:pPr>
        <w:pStyle w:val="BodyText"/>
        <w:ind w:left="456" w:right="251"/>
        <w:jc w:val="both"/>
      </w:pPr>
      <w:r w:rsidRPr="003C5D6C">
        <w:t xml:space="preserve">Dr. McCreery called for </w:t>
      </w:r>
      <w:r w:rsidR="00736423">
        <w:t xml:space="preserve">all </w:t>
      </w:r>
      <w:r w:rsidRPr="003C5D6C">
        <w:t xml:space="preserve">ICGs to report on additional updates to the map. </w:t>
      </w:r>
      <w:r w:rsidR="00736423">
        <w:t xml:space="preserve">Commander </w:t>
      </w:r>
      <w:r w:rsidRPr="003C5D6C">
        <w:t xml:space="preserve">Zuniga asked about </w:t>
      </w:r>
      <w:r w:rsidR="00A47E1B" w:rsidRPr="003C5D6C">
        <w:t>coverage</w:t>
      </w:r>
      <w:r w:rsidRPr="003C5D6C">
        <w:t xml:space="preserve"> for Antarctica</w:t>
      </w:r>
      <w:r w:rsidR="00736423">
        <w:t>,</w:t>
      </w:r>
      <w:r w:rsidRPr="003C5D6C">
        <w:t xml:space="preserve"> noting that PTWC provides a forecast for the Antarctic peninsula only</w:t>
      </w:r>
      <w:r w:rsidR="00736423">
        <w:t>,</w:t>
      </w:r>
      <w:r w:rsidRPr="003C5D6C">
        <w:t xml:space="preserve"> whereas the continent of Antarctica extends across </w:t>
      </w:r>
      <w:r w:rsidR="00A47E1B" w:rsidRPr="003C5D6C">
        <w:t>the entire</w:t>
      </w:r>
      <w:r w:rsidRPr="003C5D6C">
        <w:t xml:space="preserve"> </w:t>
      </w:r>
      <w:r w:rsidR="00A47E1B" w:rsidRPr="003C5D6C">
        <w:t>Southern Ocean</w:t>
      </w:r>
      <w:r w:rsidRPr="003C5D6C">
        <w:t xml:space="preserve">. </w:t>
      </w:r>
      <w:r w:rsidR="00C84F9C">
        <w:t xml:space="preserve">The JATWC provides tsunami warnings as the NTWC for its territories in Antarctica. </w:t>
      </w:r>
      <w:r w:rsidRPr="003C5D6C">
        <w:t>Dr. Miao</w:t>
      </w:r>
      <w:r w:rsidR="00736423">
        <w:t xml:space="preserve"> (observer|)</w:t>
      </w:r>
      <w:r w:rsidRPr="003C5D6C">
        <w:t xml:space="preserve"> suggested the Antarctic consortium </w:t>
      </w:r>
      <w:r w:rsidR="00A47E1B" w:rsidRPr="003C5D6C">
        <w:t>should be consulted on this matter</w:t>
      </w:r>
      <w:r w:rsidRPr="003C5D6C">
        <w:t xml:space="preserve">. </w:t>
      </w:r>
    </w:p>
    <w:p w14:paraId="1B173079" w14:textId="01EDDA9F" w:rsidR="00397268" w:rsidRDefault="00FC5737" w:rsidP="00A47E1B">
      <w:pPr>
        <w:pStyle w:val="BodyText"/>
        <w:ind w:left="456" w:right="251"/>
        <w:jc w:val="both"/>
      </w:pPr>
      <w:r>
        <w:rPr>
          <w:noProof/>
        </w:rPr>
        <mc:AlternateContent>
          <mc:Choice Requires="wps">
            <w:drawing>
              <wp:anchor distT="45720" distB="45720" distL="114300" distR="114300" simplePos="0" relativeHeight="487622144" behindDoc="0" locked="1" layoutInCell="1" allowOverlap="1" wp14:anchorId="677B8597" wp14:editId="483D3A3B">
                <wp:simplePos x="0" y="0"/>
                <wp:positionH relativeFrom="column">
                  <wp:posOffset>347980</wp:posOffset>
                </wp:positionH>
                <wp:positionV relativeFrom="paragraph">
                  <wp:posOffset>231322</wp:posOffset>
                </wp:positionV>
                <wp:extent cx="5934456" cy="140462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chemeClr val="bg1">
                            <a:lumMod val="95000"/>
                          </a:schemeClr>
                        </a:solidFill>
                        <a:ln w="9525">
                          <a:solidFill>
                            <a:srgbClr val="000000"/>
                          </a:solidFill>
                          <a:miter lim="800000"/>
                          <a:headEnd/>
                          <a:tailEnd/>
                        </a:ln>
                      </wps:spPr>
                      <wps:txbx>
                        <w:txbxContent>
                          <w:p w14:paraId="10D2C7DA" w14:textId="3ABFF4CC" w:rsidR="00FC5737" w:rsidRDefault="009F095F">
                            <w:r w:rsidRPr="009F095F">
                              <w:rPr>
                                <w:rFonts w:eastAsia="Calibri"/>
                                <w:b/>
                                <w:lang w:val="en-GB" w:eastAsia="en-GB"/>
                              </w:rPr>
                              <w:t xml:space="preserve">Action </w:t>
                            </w:r>
                            <w:r w:rsidR="004A6460">
                              <w:rPr>
                                <w:rFonts w:eastAsia="Calibri"/>
                                <w:b/>
                                <w:lang w:val="en-GB" w:eastAsia="en-GB"/>
                              </w:rPr>
                              <w:t>5</w:t>
                            </w:r>
                            <w:r w:rsidRPr="009F095F">
                              <w:rPr>
                                <w:rFonts w:eastAsia="Calibri"/>
                                <w:b/>
                                <w:lang w:val="en-GB" w:eastAsia="en-GB"/>
                              </w:rPr>
                              <w:t>:</w:t>
                            </w:r>
                            <w:r w:rsidRPr="009F095F">
                              <w:rPr>
                                <w:rFonts w:eastAsia="Calibri"/>
                                <w:lang w:val="en-GB" w:eastAsia="en-GB"/>
                              </w:rPr>
                              <w:t xml:space="preserve"> Yuelong Miao to enquire with Antarctic Consortium best way to approach tsunamis warnings for Antarctica. (Yuelong Miao; Carlos Zuniga)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B8597" id="_x0000_s1036" type="#_x0000_t202" style="position:absolute;left:0;text-align:left;margin-left:27.4pt;margin-top:18.2pt;width:467.3pt;height:110.6pt;z-index:48762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cOwIAAHEEAAAOAAAAZHJzL2Uyb0RvYy54bWysVNuO0zAQfUfiHyy/0yQlKduo6WrpUoS0&#10;XKRdPsBxnMTCN2y3Sfl6xk7bzcIb4sWyPeMzZ87MeHM7SoGOzDquVYWzRYoRU1Q3XHUV/v60f3OD&#10;kfNENURoxSp8Yg7fbl+/2gymZEvda9EwiwBEuXIwFe69N2WSONozSdxCG6bA2GoriYej7ZLGkgHQ&#10;pUiWabpKBm0bYzVlzsHt/WTE24jftoz6r23rmEeiwsDNx9XGtQ5rst2QsrPE9JyeaZB/YCEJVxD0&#10;CnVPPEEHy/+Ckpxa7XTrF1TLRLctpyzmANlk6R/ZPPbEsJgLiOPMVSb3/2Dpl+M3i3hT4SXIo4iE&#10;Gj2x0aP3ekTLIM9gXAlejwb8/AjXUOaYqjMPmv5wSOldT1TH7qzVQ89IA/Sy8DKZPZ1wXACph8+6&#10;gTDk4HUEGlsrg3agBgJ04HG6liZQoXBZrN/mebHCiIIty9N8BXxDDFJenhvr/EemJQqbCluofYQn&#10;xwfnJ9eLS4jmtODNngsRD6Hf2E5YdCTQKXU3pSgOErhOd+siTS8hY3sG90jgBZJQaKjwulgWk0gv&#10;otiuvsYAtBng3E1yDzMhuKzwzdWJlEHaD6qBTEjpCRfTHgQQ6qx1kHcS2o/1GKuaRcqhELVuTqC+&#10;1dMMwMzCptf2F0YD9H+F3c8DsQwj8UlBBddZnoeBiYe8eBfaw84t9dxCFAWoCnuMpu3OxyGL2po7&#10;qPSexxo8Mzlzhr6OIp5nMAzO/By9nn+K7W8AAAD//wMAUEsDBBQABgAIAAAAIQC74An73wAAAAkB&#10;AAAPAAAAZHJzL2Rvd25yZXYueG1sTI/BTsMwEETvSPyDtUjcqEPaJm2IUyEEtx5ISjm7yZJExOvI&#10;dtvQr2d7gtusZjXzJt9MZhAndL63pOBxFoFAqm3TU6vgY/f2sALhg6ZGD5ZQwQ962BS3N7nOGnum&#10;Ek9VaAWHkM+0gi6EMZPS1x0a7Wd2RGLvyzqjA5+ulY3TZw43g4yjKJFG98QNnR7xpcP6uzoa7t27&#10;S+qraB+bz/muLMvt+2u6Ver+bnp+AhFwCn/PcMVndCiY6WCP1HgxKFgumDwomCcLEOyvV2sWBwXx&#10;Mk1AFrn8v6D4BQAA//8DAFBLAQItABQABgAIAAAAIQC2gziS/gAAAOEBAAATAAAAAAAAAAAAAAAA&#10;AAAAAABbQ29udGVudF9UeXBlc10ueG1sUEsBAi0AFAAGAAgAAAAhADj9If/WAAAAlAEAAAsAAAAA&#10;AAAAAAAAAAAALwEAAF9yZWxzLy5yZWxzUEsBAi0AFAAGAAgAAAAhAM/9XJw7AgAAcQQAAA4AAAAA&#10;AAAAAAAAAAAALgIAAGRycy9lMm9Eb2MueG1sUEsBAi0AFAAGAAgAAAAhALvgCfvfAAAACQEAAA8A&#10;AAAAAAAAAAAAAAAAlQQAAGRycy9kb3ducmV2LnhtbFBLBQYAAAAABAAEAPMAAAChBQAAAAA=&#10;" fillcolor="#f2f2f2 [3052]">
                <v:textbox style="mso-fit-shape-to-text:t">
                  <w:txbxContent>
                    <w:p w14:paraId="10D2C7DA" w14:textId="3ABFF4CC" w:rsidR="00FC5737" w:rsidRDefault="009F095F">
                      <w:r w:rsidRPr="009F095F">
                        <w:rPr>
                          <w:rFonts w:eastAsia="Calibri"/>
                          <w:b/>
                          <w:lang w:val="en-GB" w:eastAsia="en-GB"/>
                        </w:rPr>
                        <w:t xml:space="preserve">Action </w:t>
                      </w:r>
                      <w:r w:rsidR="004A6460">
                        <w:rPr>
                          <w:rFonts w:eastAsia="Calibri"/>
                          <w:b/>
                          <w:lang w:val="en-GB" w:eastAsia="en-GB"/>
                        </w:rPr>
                        <w:t>5</w:t>
                      </w:r>
                      <w:r w:rsidRPr="009F095F">
                        <w:rPr>
                          <w:rFonts w:eastAsia="Calibri"/>
                          <w:b/>
                          <w:lang w:val="en-GB" w:eastAsia="en-GB"/>
                        </w:rPr>
                        <w:t>:</w:t>
                      </w:r>
                      <w:r w:rsidRPr="009F095F">
                        <w:rPr>
                          <w:rFonts w:eastAsia="Calibri"/>
                          <w:lang w:val="en-GB" w:eastAsia="en-GB"/>
                        </w:rPr>
                        <w:t xml:space="preserve"> Yuelong Miao to enquire with Antarctic Consortium best way to approach tsunamis warnings for Antarctica. (Yuelong Miao; Carlos Zuniga)</w:t>
                      </w:r>
                    </w:p>
                  </w:txbxContent>
                </v:textbox>
                <w10:wrap type="square"/>
                <w10:anchorlock/>
              </v:shape>
            </w:pict>
          </mc:Fallback>
        </mc:AlternateContent>
      </w:r>
    </w:p>
    <w:p w14:paraId="2D1B8105" w14:textId="77777777" w:rsidR="00FC5737" w:rsidRPr="003C5D6C" w:rsidRDefault="00FC5737" w:rsidP="00A47E1B">
      <w:pPr>
        <w:pStyle w:val="BodyText"/>
        <w:ind w:left="456" w:right="251"/>
        <w:jc w:val="both"/>
      </w:pPr>
    </w:p>
    <w:p w14:paraId="2F483DB5" w14:textId="1358A4C1" w:rsidR="00C42231" w:rsidRDefault="00A47E1B" w:rsidP="00C42231">
      <w:pPr>
        <w:pStyle w:val="BodyText"/>
        <w:ind w:left="456" w:right="251"/>
        <w:jc w:val="both"/>
      </w:pPr>
      <w:r w:rsidRPr="003C5D6C">
        <w:t>Mr. Bernardo Aliaga (UNESCO-IOC</w:t>
      </w:r>
      <w:r w:rsidR="00D70E96">
        <w:t xml:space="preserve"> Secretariat</w:t>
      </w:r>
      <w:r w:rsidRPr="003C5D6C">
        <w:t xml:space="preserve">) drew attention to the </w:t>
      </w:r>
      <w:r w:rsidR="00AC4AC6">
        <w:t xml:space="preserve">need to consult with concerned Member States </w:t>
      </w:r>
      <w:r w:rsidRPr="003C5D6C">
        <w:t xml:space="preserve">in the Southern Atlantic and noted that consultation with all Member States of the regions under consideration must </w:t>
      </w:r>
      <w:r w:rsidR="00481A82">
        <w:t xml:space="preserve">first </w:t>
      </w:r>
      <w:r w:rsidRPr="003C5D6C">
        <w:t>be undertaken</w:t>
      </w:r>
      <w:r w:rsidR="00481A82">
        <w:t xml:space="preserve"> before any </w:t>
      </w:r>
      <w:r w:rsidR="00C84F9C">
        <w:t xml:space="preserve">firm recommendations or </w:t>
      </w:r>
      <w:r w:rsidR="00481A82">
        <w:t xml:space="preserve">actions </w:t>
      </w:r>
      <w:r w:rsidR="00C84F9C">
        <w:t xml:space="preserve">are </w:t>
      </w:r>
      <w:r w:rsidR="00481A82">
        <w:t>taken</w:t>
      </w:r>
      <w:r w:rsidRPr="003C5D6C">
        <w:t>.</w:t>
      </w:r>
    </w:p>
    <w:p w14:paraId="145D8741" w14:textId="2E9138AB" w:rsidR="00DB0D5D" w:rsidRDefault="00F478C3" w:rsidP="00C42231">
      <w:pPr>
        <w:pStyle w:val="BodyText"/>
        <w:ind w:left="456" w:right="251"/>
        <w:jc w:val="both"/>
      </w:pPr>
      <w:r>
        <w:rPr>
          <w:noProof/>
        </w:rPr>
        <mc:AlternateContent>
          <mc:Choice Requires="wps">
            <w:drawing>
              <wp:anchor distT="45720" distB="45720" distL="114300" distR="114300" simplePos="0" relativeHeight="487671296" behindDoc="0" locked="1" layoutInCell="1" allowOverlap="1" wp14:anchorId="1437BF15" wp14:editId="3DDA72DF">
                <wp:simplePos x="0" y="0"/>
                <wp:positionH relativeFrom="margin">
                  <wp:posOffset>323850</wp:posOffset>
                </wp:positionH>
                <wp:positionV relativeFrom="paragraph">
                  <wp:posOffset>293370</wp:posOffset>
                </wp:positionV>
                <wp:extent cx="5915660" cy="1404620"/>
                <wp:effectExtent l="0" t="0" r="27940" b="165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chemeClr val="bg1">
                            <a:lumMod val="95000"/>
                          </a:schemeClr>
                        </a:solidFill>
                        <a:ln w="9525">
                          <a:solidFill>
                            <a:srgbClr val="000000"/>
                          </a:solidFill>
                          <a:miter lim="800000"/>
                          <a:headEnd/>
                          <a:tailEnd/>
                        </a:ln>
                      </wps:spPr>
                      <wps:txbx>
                        <w:txbxContent>
                          <w:p w14:paraId="6171BD25" w14:textId="77777777" w:rsidR="00F478C3" w:rsidRPr="00D7563D" w:rsidRDefault="00F478C3" w:rsidP="00F478C3">
                            <w:r>
                              <w:rPr>
                                <w:b/>
                              </w:rPr>
                              <w:t>Action 6:</w:t>
                            </w:r>
                            <w:r>
                              <w:t xml:space="preserve"> </w:t>
                            </w:r>
                            <w:r w:rsidRPr="00E56701">
                              <w:t xml:space="preserve">Update ICG </w:t>
                            </w:r>
                            <w:r w:rsidRPr="00E56701">
                              <w:t xml:space="preserve">AoS and ESZ maps, subject to and as CATAC being formalised and South Atlantic, </w:t>
                            </w:r>
                            <w:r w:rsidRPr="007F6AB2">
                              <w:t>Arctic and</w:t>
                            </w:r>
                            <w:r w:rsidRPr="00E56701">
                              <w:t xml:space="preserve"> Antarctic coverage reviewed</w:t>
                            </w:r>
                            <w:r>
                              <w:t>.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7BF15" id="_x0000_s1037" type="#_x0000_t202" style="position:absolute;left:0;text-align:left;margin-left:25.5pt;margin-top:23.1pt;width:465.8pt;height:110.6pt;z-index:48767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XLPAIAAHIEAAAOAAAAZHJzL2Uyb0RvYy54bWysVNuO0zAQfUfiHyy/01xoyjZqulq6FCEt&#10;F2mXD3AcJ7HwDdttUr6esdN2s/CGeLFsz/jMzDkz3tyOUqAjs45rVeFskWLEFNUNV12Fvz/t39xg&#10;5DxRDRFasQqfmMO329evNoMpWa57LRpmEYAoVw6mwr33pkwSR3smiVtowxQYW20l8XC0XdJYMgC6&#10;FEmepqtk0LYxVlPmHNzeT0a8jfhty6j/2raOeSQqDLn5uNq41mFNthtSdpaYntNzGuQfspCEKwh6&#10;hbonnqCD5X9BSU6tdrr1C6plotuWUxZrgGqy9I9qHntiWKwFyHHmSpP7f7D0y/GbRbypcJ6+xUgR&#10;CSI9sdGj93pEeeBnMK4Et0cDjn6Ea9A51urMg6Y/HFJ61xPVsTtr9dAz0kB+WXiZzJ5OOC6A1MNn&#10;3UAYcvA6Ao2tlYE8oAMBOuh0umoTUqFwWayzYrUCEwVbtkyXqzyql5Dy8txY5z8yLVHYVNiC+BGe&#10;HB+cD+mQ8uISojkteLPnQsRDaDi2ExYdCbRK3U0lioOEXKe7dZGml5CxP4N7RH2BJBQaKrwu8mIi&#10;6UUU29XXGIA2A5y7Se5hKASXFb65OpEyUPtBNbFlPeFi2kNVQp25DvRORPuxHqOsWVQiCFHr5gTs&#10;Wz0NAQwtbHptf2E0wABU2P08EMswEp8UKLjOlsswMfGwLN4B3cjOLfXcQhQFqAp7jKbtzscpi9ya&#10;O1B6z6MGz5mcc4bGjiSehzBMzvwcvZ6/iu1vAAAA//8DAFBLAwQUAAYACAAAACEAuthoPd4AAAAJ&#10;AQAADwAAAGRycy9kb3ducmV2LnhtbEyPwU7DMBBE70j8g7VI3KjTUJIS4lQIwa0HklLObrwkEfE6&#10;st028PUsJziOZjTzptzMdhQn9GFwpGC5SEAgtc4M1Cl4273crEGEqMno0REq+MIAm+ryotSFcWeq&#10;8dTETnAJhUIr6GOcCilD26PVYeEmJPY+nLc6svSdNF6fudyOMk2STFo9EC/0esKnHtvP5mh5d++/&#10;89Ak+9S+3+7qut6+Pudbpa6v5scHEBHn+BeGX3xGh4qZDu5IJohRwd2Sr0QFqywFwf79Os1AHBSk&#10;Wb4CWZXy/4PqBwAA//8DAFBLAQItABQABgAIAAAAIQC2gziS/gAAAOEBAAATAAAAAAAAAAAAAAAA&#10;AAAAAABbQ29udGVudF9UeXBlc10ueG1sUEsBAi0AFAAGAAgAAAAhADj9If/WAAAAlAEAAAsAAAAA&#10;AAAAAAAAAAAALwEAAF9yZWxzLy5yZWxzUEsBAi0AFAAGAAgAAAAhANC31cs8AgAAcgQAAA4AAAAA&#10;AAAAAAAAAAAALgIAAGRycy9lMm9Eb2MueG1sUEsBAi0AFAAGAAgAAAAhALrYaD3eAAAACQEAAA8A&#10;AAAAAAAAAAAAAAAAlgQAAGRycy9kb3ducmV2LnhtbFBLBQYAAAAABAAEAPMAAAChBQAAAAA=&#10;" fillcolor="#f2f2f2 [3052]">
                <v:textbox style="mso-fit-shape-to-text:t">
                  <w:txbxContent>
                    <w:p w14:paraId="6171BD25" w14:textId="77777777" w:rsidR="00F478C3" w:rsidRPr="00D7563D" w:rsidRDefault="00F478C3" w:rsidP="00F478C3">
                      <w:r>
                        <w:rPr>
                          <w:b/>
                        </w:rPr>
                        <w:t>Action 6:</w:t>
                      </w:r>
                      <w:r>
                        <w:t xml:space="preserve"> </w:t>
                      </w:r>
                      <w:r w:rsidRPr="00E56701">
                        <w:t xml:space="preserve">Update ICG </w:t>
                      </w:r>
                      <w:r w:rsidRPr="00E56701">
                        <w:t xml:space="preserve">AoS and ESZ maps, subject to and as CATAC being formalised and South Atlantic, </w:t>
                      </w:r>
                      <w:r w:rsidRPr="007F6AB2">
                        <w:t>Arctic and</w:t>
                      </w:r>
                      <w:r w:rsidRPr="00E56701">
                        <w:t xml:space="preserve"> Antarctic coverage reviewed</w:t>
                      </w:r>
                      <w:r>
                        <w:t>. (Secretariat)</w:t>
                      </w:r>
                    </w:p>
                  </w:txbxContent>
                </v:textbox>
                <w10:wrap type="square" anchorx="margin"/>
                <w10:anchorlock/>
              </v:shape>
            </w:pict>
          </mc:Fallback>
        </mc:AlternateContent>
      </w:r>
    </w:p>
    <w:p w14:paraId="5CCCCF58" w14:textId="2F903B50" w:rsidR="00391B47" w:rsidRDefault="00F66EE8" w:rsidP="007F6AB2">
      <w:pPr>
        <w:pStyle w:val="BodyText"/>
      </w:pPr>
      <w:r>
        <w:rPr>
          <w:noProof/>
        </w:rPr>
        <w:lastRenderedPageBreak/>
        <mc:AlternateContent>
          <mc:Choice Requires="wps">
            <w:drawing>
              <wp:anchor distT="45720" distB="45720" distL="114300" distR="114300" simplePos="0" relativeHeight="251668992" behindDoc="0" locked="1" layoutInCell="1" allowOverlap="1" wp14:anchorId="5FB70C44" wp14:editId="3C85A073">
                <wp:simplePos x="0" y="0"/>
                <wp:positionH relativeFrom="column">
                  <wp:posOffset>336550</wp:posOffset>
                </wp:positionH>
                <wp:positionV relativeFrom="paragraph">
                  <wp:posOffset>220980</wp:posOffset>
                </wp:positionV>
                <wp:extent cx="5970905" cy="4312285"/>
                <wp:effectExtent l="0" t="0" r="10795"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4312285"/>
                        </a:xfrm>
                        <a:prstGeom prst="rect">
                          <a:avLst/>
                        </a:prstGeom>
                        <a:solidFill>
                          <a:schemeClr val="bg1">
                            <a:lumMod val="95000"/>
                          </a:schemeClr>
                        </a:solidFill>
                        <a:ln w="9525">
                          <a:solidFill>
                            <a:srgbClr val="000000"/>
                          </a:solidFill>
                          <a:miter lim="800000"/>
                          <a:headEnd/>
                          <a:tailEnd/>
                        </a:ln>
                      </wps:spPr>
                      <wps:txbx>
                        <w:txbxContent>
                          <w:p w14:paraId="3E21FDE4" w14:textId="174F8A7D" w:rsidR="00F66EE8" w:rsidRDefault="00F66EE8" w:rsidP="00F66EE8">
                            <w:pPr>
                              <w:rPr>
                                <w:rFonts w:asciiTheme="majorBidi" w:hAnsiTheme="majorBidi" w:cstheme="majorBidi"/>
                                <w:b/>
                              </w:rPr>
                            </w:pPr>
                            <w:r w:rsidRPr="00F66EE8">
                              <w:rPr>
                                <w:rFonts w:asciiTheme="majorBidi" w:hAnsiTheme="majorBidi" w:cstheme="majorBidi"/>
                                <w:b/>
                              </w:rPr>
                              <w:t xml:space="preserve">Recommendation </w:t>
                            </w:r>
                            <w:r w:rsidR="00F478C3">
                              <w:rPr>
                                <w:rFonts w:asciiTheme="majorBidi" w:hAnsiTheme="majorBidi" w:cstheme="majorBidi"/>
                                <w:b/>
                              </w:rPr>
                              <w:t>6</w:t>
                            </w:r>
                            <w:r w:rsidR="00487A03">
                              <w:rPr>
                                <w:rFonts w:asciiTheme="majorBidi" w:hAnsiTheme="majorBidi" w:cstheme="majorBidi"/>
                                <w:b/>
                              </w:rPr>
                              <w:t xml:space="preserve"> </w:t>
                            </w:r>
                            <w:r w:rsidRPr="00F66EE8">
                              <w:rPr>
                                <w:rFonts w:asciiTheme="majorBidi" w:hAnsiTheme="majorBidi" w:cstheme="majorBidi"/>
                                <w:b/>
                              </w:rPr>
                              <w:t>to Consider Expand</w:t>
                            </w:r>
                            <w:r w:rsidR="00D9081D">
                              <w:rPr>
                                <w:rFonts w:asciiTheme="majorBidi" w:hAnsiTheme="majorBidi" w:cstheme="majorBidi"/>
                                <w:b/>
                              </w:rPr>
                              <w:t>ing</w:t>
                            </w:r>
                            <w:r w:rsidRPr="00F66EE8">
                              <w:rPr>
                                <w:rFonts w:asciiTheme="majorBidi" w:hAnsiTheme="majorBidi" w:cstheme="majorBidi"/>
                                <w:b/>
                              </w:rPr>
                              <w:t xml:space="preserve"> </w:t>
                            </w:r>
                            <w:r w:rsidR="003D7D03">
                              <w:rPr>
                                <w:rFonts w:asciiTheme="majorBidi" w:hAnsiTheme="majorBidi" w:cstheme="majorBidi"/>
                                <w:b/>
                              </w:rPr>
                              <w:t xml:space="preserve">Area of Service (AoS) </w:t>
                            </w:r>
                            <w:r w:rsidRPr="00F66EE8">
                              <w:rPr>
                                <w:rFonts w:asciiTheme="majorBidi" w:hAnsiTheme="majorBidi" w:cstheme="majorBidi"/>
                                <w:b/>
                              </w:rPr>
                              <w:t>Coverage to the Southern Atlantic</w:t>
                            </w:r>
                          </w:p>
                          <w:p w14:paraId="3915DC82" w14:textId="77777777" w:rsidR="00F66EE8" w:rsidRPr="00F66EE8" w:rsidRDefault="00F66EE8" w:rsidP="00F66EE8">
                            <w:pPr>
                              <w:rPr>
                                <w:rFonts w:asciiTheme="majorBidi" w:hAnsiTheme="majorBidi" w:cstheme="majorBidi"/>
                                <w:b/>
                              </w:rPr>
                            </w:pPr>
                          </w:p>
                          <w:p w14:paraId="16B94869" w14:textId="77777777" w:rsidR="00F66EE8" w:rsidRPr="00F66EE8" w:rsidRDefault="00F66EE8" w:rsidP="007F6AB2">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Considering</w:t>
                            </w:r>
                            <w:r w:rsidRPr="00F66EE8">
                              <w:rPr>
                                <w:rFonts w:asciiTheme="majorBidi" w:hAnsiTheme="majorBidi" w:cstheme="majorBidi"/>
                                <w:color w:val="000000"/>
                                <w:sz w:val="22"/>
                                <w:szCs w:val="22"/>
                              </w:rPr>
                              <w:t xml:space="preserve"> that the coasts of all oceans and seas have a tsunami threat, even if that threat may be infrequent or not quantified;</w:t>
                            </w:r>
                          </w:p>
                          <w:p w14:paraId="5D1BAE2C" w14:textId="77777777" w:rsidR="00F66EE8" w:rsidRPr="00F66EE8" w:rsidRDefault="00F66EE8" w:rsidP="007F6AB2">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 xml:space="preserve">Further considering </w:t>
                            </w:r>
                            <w:r w:rsidRPr="00F66EE8">
                              <w:rPr>
                                <w:rFonts w:asciiTheme="majorBidi" w:hAnsiTheme="majorBidi" w:cstheme="majorBidi"/>
                                <w:color w:val="000000"/>
                                <w:sz w:val="22"/>
                                <w:szCs w:val="22"/>
                              </w:rPr>
                              <w:t xml:space="preserve">that the occurrence of many tsunamis in the past two decades have impacted or been observed in areas not covered </w:t>
                            </w:r>
                            <w:r w:rsidRPr="003D1E95">
                              <w:rPr>
                                <w:rFonts w:asciiTheme="majorBidi" w:hAnsiTheme="majorBidi" w:cstheme="majorBidi"/>
                                <w:color w:val="000000"/>
                                <w:sz w:val="22"/>
                                <w:szCs w:val="22"/>
                              </w:rPr>
                              <w:t xml:space="preserve">by </w:t>
                            </w:r>
                            <w:r w:rsidRPr="004E77A5">
                              <w:rPr>
                                <w:rFonts w:asciiTheme="majorBidi" w:hAnsiTheme="majorBidi" w:cstheme="majorBidi"/>
                                <w:color w:val="000000"/>
                                <w:sz w:val="22"/>
                                <w:szCs w:val="22"/>
                              </w:rPr>
                              <w:t>the IOC’s Global Tsunami Warning and Mitigation System</w:t>
                            </w:r>
                            <w:r w:rsidRPr="003D1E95">
                              <w:rPr>
                                <w:rFonts w:asciiTheme="majorBidi" w:hAnsiTheme="majorBidi" w:cstheme="majorBidi"/>
                                <w:color w:val="000000"/>
                                <w:sz w:val="22"/>
                                <w:szCs w:val="22"/>
                              </w:rPr>
                              <w:t>.</w:t>
                            </w:r>
                            <w:r w:rsidRPr="00F66EE8">
                              <w:rPr>
                                <w:rFonts w:asciiTheme="majorBidi" w:hAnsiTheme="majorBidi" w:cstheme="majorBidi"/>
                                <w:color w:val="000000"/>
                                <w:sz w:val="22"/>
                                <w:szCs w:val="22"/>
                              </w:rPr>
                              <w:t xml:space="preserve"> Most recently, on August 12, 2021, an Mw 8.2 earthquake in the South Sandwich Islands region generated a tsunami that was observed in serval places in the Southern Atlantic and Antarctica, with potentially hazardous impacts; </w:t>
                            </w:r>
                          </w:p>
                          <w:p w14:paraId="09F5B983" w14:textId="77777777" w:rsidR="00F66EE8" w:rsidRPr="00F66EE8" w:rsidRDefault="00F66EE8" w:rsidP="007F6AB2">
                            <w:pPr>
                              <w:pStyle w:val="NormalWeb"/>
                              <w:spacing w:before="240" w:after="240"/>
                              <w:ind w:left="720"/>
                              <w:rPr>
                                <w:rFonts w:asciiTheme="majorBidi" w:hAnsiTheme="majorBidi" w:cstheme="majorBidi"/>
                                <w:sz w:val="22"/>
                                <w:szCs w:val="22"/>
                              </w:rPr>
                            </w:pPr>
                            <w:r w:rsidRPr="00F66EE8">
                              <w:rPr>
                                <w:rFonts w:asciiTheme="majorBidi" w:hAnsiTheme="majorBidi" w:cstheme="majorBidi"/>
                                <w:b/>
                                <w:bCs/>
                                <w:color w:val="000000"/>
                                <w:sz w:val="22"/>
                                <w:szCs w:val="22"/>
                              </w:rPr>
                              <w:t>Noting</w:t>
                            </w:r>
                            <w:r w:rsidRPr="00F66EE8">
                              <w:rPr>
                                <w:rFonts w:asciiTheme="majorBidi" w:hAnsiTheme="majorBidi" w:cstheme="majorBidi"/>
                                <w:color w:val="000000"/>
                                <w:sz w:val="22"/>
                                <w:szCs w:val="22"/>
                              </w:rPr>
                              <w:t xml:space="preserve"> there are other potential tsunami sources in the Atlantic capable of producing tsunamis that could affect southern Atlantic and Antarctic coasts;</w:t>
                            </w:r>
                          </w:p>
                          <w:p w14:paraId="32DA7CCE" w14:textId="77777777" w:rsidR="00F66EE8" w:rsidRPr="00F66EE8" w:rsidRDefault="00F66EE8" w:rsidP="007F6AB2">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Observing</w:t>
                            </w:r>
                            <w:r w:rsidRPr="00F66EE8">
                              <w:rPr>
                                <w:rFonts w:asciiTheme="majorBidi" w:hAnsiTheme="majorBidi" w:cstheme="majorBidi"/>
                                <w:color w:val="000000"/>
                                <w:sz w:val="22"/>
                                <w:szCs w:val="22"/>
                              </w:rPr>
                              <w:t xml:space="preserve"> that the four ICGs of the UNESCO/ IOC do not cover coasts in the southern Atlantic Ocean;</w:t>
                            </w:r>
                          </w:p>
                          <w:p w14:paraId="02F2B6BE" w14:textId="77777777" w:rsidR="00F66EE8" w:rsidRPr="00F66EE8" w:rsidRDefault="00F66EE8" w:rsidP="007F6AB2">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Recognizing</w:t>
                            </w:r>
                            <w:r w:rsidRPr="00F66EE8">
                              <w:rPr>
                                <w:rFonts w:asciiTheme="majorBidi" w:hAnsiTheme="majorBidi" w:cstheme="majorBidi"/>
                                <w:color w:val="000000"/>
                                <w:sz w:val="22"/>
                                <w:szCs w:val="22"/>
                              </w:rPr>
                              <w:t xml:space="preserve"> that an unwarned future tsunami in the southern Atlantic could result in loss of life and property damage;</w:t>
                            </w:r>
                          </w:p>
                          <w:p w14:paraId="34594A93" w14:textId="77777777" w:rsidR="00F66EE8" w:rsidRPr="00F66EE8" w:rsidRDefault="00F66EE8" w:rsidP="007F6AB2">
                            <w:pPr>
                              <w:ind w:left="720"/>
                              <w:rPr>
                                <w:rFonts w:asciiTheme="majorBidi" w:hAnsiTheme="majorBidi" w:cstheme="majorBidi"/>
                              </w:rPr>
                            </w:pPr>
                            <w:r w:rsidRPr="00F66EE8">
                              <w:rPr>
                                <w:rFonts w:asciiTheme="majorBidi" w:hAnsiTheme="majorBidi" w:cstheme="majorBidi"/>
                                <w:b/>
                                <w:bCs/>
                                <w:color w:val="000000"/>
                              </w:rPr>
                              <w:t>Recommends</w:t>
                            </w:r>
                            <w:r w:rsidRPr="00F66EE8">
                              <w:rPr>
                                <w:rFonts w:asciiTheme="majorBidi" w:hAnsiTheme="majorBidi" w:cstheme="majorBidi"/>
                                <w:color w:val="000000"/>
                              </w:rPr>
                              <w:t xml:space="preserve"> that the Chair of the TOWS WG invite IOC Member States with coasts bordering or within the southern Atlantic basin to consider, and provide feedback prior to the 2022 IOC Executive Council Meeting, an expansion of the </w:t>
                            </w:r>
                            <w:bookmarkStart w:id="9" w:name="_Hlk96574177"/>
                            <w:r w:rsidRPr="004E77A5">
                              <w:rPr>
                                <w:rFonts w:asciiTheme="majorBidi" w:hAnsiTheme="majorBidi" w:cstheme="majorBidi"/>
                                <w:color w:val="000000"/>
                              </w:rPr>
                              <w:t>IOC’s Global Tsunami Warning and Mitigation System</w:t>
                            </w:r>
                            <w:r w:rsidRPr="00F66EE8">
                              <w:rPr>
                                <w:rFonts w:asciiTheme="majorBidi" w:hAnsiTheme="majorBidi" w:cstheme="majorBidi"/>
                                <w:color w:val="000000"/>
                              </w:rPr>
                              <w:t xml:space="preserve"> </w:t>
                            </w:r>
                            <w:bookmarkEnd w:id="9"/>
                            <w:r w:rsidRPr="00F66EE8">
                              <w:rPr>
                                <w:rFonts w:asciiTheme="majorBidi" w:hAnsiTheme="majorBidi" w:cstheme="majorBidi"/>
                                <w:color w:val="000000"/>
                              </w:rPr>
                              <w:t>to include coverage of the southern Atlantic and portions of Antarctica not already covered by that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70C44" id="_x0000_s1038" type="#_x0000_t202" style="position:absolute;margin-left:26.5pt;margin-top:17.4pt;width:470.15pt;height:339.5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zPPQIAAHAEAAAOAAAAZHJzL2Uyb0RvYy54bWysVNtu2zAMfR+wfxD0vviyeE2MOEWXrsOA&#10;7gK0+wBZlm1hkuhJSuzs60vJaZZub8NeBFGkDw8PSW+uJ63IQVgnwVQ0W6SUCMOhkaar6PfHuzcr&#10;SpxnpmEKjKjoUTh6vX39ajMOpcihB9UISxDEuHIcKtp7P5RJ4ngvNHMLGIRBZwtWM4+m7ZLGshHR&#10;tUryNH2XjGCbwQIXzuHr7eyk24jftoL7r23rhCeqosjNx9PGsw5nst2wsrNs6CU/0WD/wEIzaTDp&#10;GeqWeUb2Vv4FpSW34KD1Cw46gbaVXMQasJos/aOah54NItaC4rjhLJP7f7D8y+GbJbKpaEGJYRpb&#10;9CgmT97DRPKgzji4EoMeBgzzEz5jl2OlbrgH/sMRA7uemU7cWAtjL1iD7LLwZXLx6YzjAkg9foYG&#10;07C9hwg0tVYH6VAMgujYpeO5M4EKx8difZWuU6TI0bd8m+X5qog5WPn8+WCd/yhAk3CpqMXWR3h2&#10;uHc+0GHlc0jI5kDJ5k4qFY0wbmKnLDkwHJS6m0tUe41c57d1kaZxXBAnTmcIj6gvkJQhY0XXRV7M&#10;Ir3IYrv6nAPRLgAvw7T0uBJK6oquzkGsDNJ+ME0cWM+kmu/IRpmT1kHeWWg/1VNsanbuYQ3NEdW3&#10;MK8ArixeerC/KBlx/Cvqfu6ZFZSoTwY7uM6Wy7Av0VgWVzka9tJTX3qY4QhVUU/JfN35uGNBWwM3&#10;2OlWxh6EkZiZnDjjWEcRTysY9ubSjlG/fxTbJwAAAP//AwBQSwMEFAAGAAgAAAAhAMsyMRneAAAA&#10;CQEAAA8AAABkcnMvZG93bnJldi54bWxMj8FOwzAQRO9I/IO1SNyoUwyFhGwqBOJSCVW0cODmxNsk&#10;Il5HttOGv8ec4Lia1cx75Xq2gziSD71jhOUiA0HcONNzi/C+f7m6BxGiZqMHx4TwTQHW1flZqQvj&#10;TvxGx11sRSrhUGiELsaxkDI0HVkdFm4kTtnBeatjOn0rjdenVG4HeZ1lK2l1z2mh0yM9ddR87SaL&#10;YF9r3nzyxhkz7f1zXG0/KD8gXl7Mjw8gIs3x7xl+8RM6VImpdhObIAaEW5VUIoK6SQYpz3OlQNQI&#10;d0uVg6xK+d+g+gEAAP//AwBQSwECLQAUAAYACAAAACEAtoM4kv4AAADhAQAAEwAAAAAAAAAAAAAA&#10;AAAAAAAAW0NvbnRlbnRfVHlwZXNdLnhtbFBLAQItABQABgAIAAAAIQA4/SH/1gAAAJQBAAALAAAA&#10;AAAAAAAAAAAAAC8BAABfcmVscy8ucmVsc1BLAQItABQABgAIAAAAIQC3pgzPPQIAAHAEAAAOAAAA&#10;AAAAAAAAAAAAAC4CAABkcnMvZTJvRG9jLnhtbFBLAQItABQABgAIAAAAIQDLMjEZ3gAAAAkBAAAP&#10;AAAAAAAAAAAAAAAAAJcEAABkcnMvZG93bnJldi54bWxQSwUGAAAAAAQABADzAAAAogUAAAAA&#10;" fillcolor="#f2f2f2 [3052]">
                <v:textbox>
                  <w:txbxContent>
                    <w:p w14:paraId="3E21FDE4" w14:textId="174F8A7D" w:rsidR="00F66EE8" w:rsidRDefault="00F66EE8" w:rsidP="00F66EE8">
                      <w:pPr>
                        <w:rPr>
                          <w:rFonts w:asciiTheme="majorBidi" w:hAnsiTheme="majorBidi" w:cstheme="majorBidi"/>
                          <w:b/>
                        </w:rPr>
                      </w:pPr>
                      <w:r w:rsidRPr="00F66EE8">
                        <w:rPr>
                          <w:rFonts w:asciiTheme="majorBidi" w:hAnsiTheme="majorBidi" w:cstheme="majorBidi"/>
                          <w:b/>
                        </w:rPr>
                        <w:t xml:space="preserve">Recommendation </w:t>
                      </w:r>
                      <w:r w:rsidR="00F478C3">
                        <w:rPr>
                          <w:rFonts w:asciiTheme="majorBidi" w:hAnsiTheme="majorBidi" w:cstheme="majorBidi"/>
                          <w:b/>
                        </w:rPr>
                        <w:t>6</w:t>
                      </w:r>
                      <w:r w:rsidR="00487A03">
                        <w:rPr>
                          <w:rFonts w:asciiTheme="majorBidi" w:hAnsiTheme="majorBidi" w:cstheme="majorBidi"/>
                          <w:b/>
                        </w:rPr>
                        <w:t xml:space="preserve"> </w:t>
                      </w:r>
                      <w:r w:rsidRPr="00F66EE8">
                        <w:rPr>
                          <w:rFonts w:asciiTheme="majorBidi" w:hAnsiTheme="majorBidi" w:cstheme="majorBidi"/>
                          <w:b/>
                        </w:rPr>
                        <w:t>to Consider Expand</w:t>
                      </w:r>
                      <w:r w:rsidR="00D9081D">
                        <w:rPr>
                          <w:rFonts w:asciiTheme="majorBidi" w:hAnsiTheme="majorBidi" w:cstheme="majorBidi"/>
                          <w:b/>
                        </w:rPr>
                        <w:t>ing</w:t>
                      </w:r>
                      <w:r w:rsidRPr="00F66EE8">
                        <w:rPr>
                          <w:rFonts w:asciiTheme="majorBidi" w:hAnsiTheme="majorBidi" w:cstheme="majorBidi"/>
                          <w:b/>
                        </w:rPr>
                        <w:t xml:space="preserve"> </w:t>
                      </w:r>
                      <w:r w:rsidR="003D7D03">
                        <w:rPr>
                          <w:rFonts w:asciiTheme="majorBidi" w:hAnsiTheme="majorBidi" w:cstheme="majorBidi"/>
                          <w:b/>
                        </w:rPr>
                        <w:t xml:space="preserve">Area of Service (AoS) </w:t>
                      </w:r>
                      <w:r w:rsidRPr="00F66EE8">
                        <w:rPr>
                          <w:rFonts w:asciiTheme="majorBidi" w:hAnsiTheme="majorBidi" w:cstheme="majorBidi"/>
                          <w:b/>
                        </w:rPr>
                        <w:t>Coverage to the Southern Atlantic</w:t>
                      </w:r>
                    </w:p>
                    <w:p w14:paraId="3915DC82" w14:textId="77777777" w:rsidR="00F66EE8" w:rsidRPr="00F66EE8" w:rsidRDefault="00F66EE8" w:rsidP="00F66EE8">
                      <w:pPr>
                        <w:rPr>
                          <w:rFonts w:asciiTheme="majorBidi" w:hAnsiTheme="majorBidi" w:cstheme="majorBidi"/>
                          <w:b/>
                        </w:rPr>
                      </w:pPr>
                    </w:p>
                    <w:p w14:paraId="16B94869" w14:textId="77777777" w:rsidR="00F66EE8" w:rsidRPr="00F66EE8" w:rsidRDefault="00F66EE8" w:rsidP="007F6AB2">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Considering</w:t>
                      </w:r>
                      <w:r w:rsidRPr="00F66EE8">
                        <w:rPr>
                          <w:rFonts w:asciiTheme="majorBidi" w:hAnsiTheme="majorBidi" w:cstheme="majorBidi"/>
                          <w:color w:val="000000"/>
                          <w:sz w:val="22"/>
                          <w:szCs w:val="22"/>
                        </w:rPr>
                        <w:t xml:space="preserve"> that the coasts of all oceans and seas have a tsunami threat, even if that threat may be infrequent or not quantified;</w:t>
                      </w:r>
                    </w:p>
                    <w:p w14:paraId="5D1BAE2C" w14:textId="77777777" w:rsidR="00F66EE8" w:rsidRPr="00F66EE8" w:rsidRDefault="00F66EE8" w:rsidP="007F6AB2">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 xml:space="preserve">Further considering </w:t>
                      </w:r>
                      <w:r w:rsidRPr="00F66EE8">
                        <w:rPr>
                          <w:rFonts w:asciiTheme="majorBidi" w:hAnsiTheme="majorBidi" w:cstheme="majorBidi"/>
                          <w:color w:val="000000"/>
                          <w:sz w:val="22"/>
                          <w:szCs w:val="22"/>
                        </w:rPr>
                        <w:t xml:space="preserve">that the occurrence of many tsunamis in the past two decades have impacted or been observed in areas not covered </w:t>
                      </w:r>
                      <w:r w:rsidRPr="003D1E95">
                        <w:rPr>
                          <w:rFonts w:asciiTheme="majorBidi" w:hAnsiTheme="majorBidi" w:cstheme="majorBidi"/>
                          <w:color w:val="000000"/>
                          <w:sz w:val="22"/>
                          <w:szCs w:val="22"/>
                        </w:rPr>
                        <w:t xml:space="preserve">by </w:t>
                      </w:r>
                      <w:r w:rsidRPr="004E77A5">
                        <w:rPr>
                          <w:rFonts w:asciiTheme="majorBidi" w:hAnsiTheme="majorBidi" w:cstheme="majorBidi"/>
                          <w:color w:val="000000"/>
                          <w:sz w:val="22"/>
                          <w:szCs w:val="22"/>
                        </w:rPr>
                        <w:t>the IOC’s Global Tsunami Warning and Mitigation System</w:t>
                      </w:r>
                      <w:r w:rsidRPr="003D1E95">
                        <w:rPr>
                          <w:rFonts w:asciiTheme="majorBidi" w:hAnsiTheme="majorBidi" w:cstheme="majorBidi"/>
                          <w:color w:val="000000"/>
                          <w:sz w:val="22"/>
                          <w:szCs w:val="22"/>
                        </w:rPr>
                        <w:t>.</w:t>
                      </w:r>
                      <w:r w:rsidRPr="00F66EE8">
                        <w:rPr>
                          <w:rFonts w:asciiTheme="majorBidi" w:hAnsiTheme="majorBidi" w:cstheme="majorBidi"/>
                          <w:color w:val="000000"/>
                          <w:sz w:val="22"/>
                          <w:szCs w:val="22"/>
                        </w:rPr>
                        <w:t xml:space="preserve"> Most recently, on August 12, 2021, an Mw 8.2 earthquake in the South Sandwich Islands region generated a tsunami that was observed in serval places in the Southern Atlantic and Antarctica, with potentially hazardous impacts; </w:t>
                      </w:r>
                    </w:p>
                    <w:p w14:paraId="09F5B983" w14:textId="77777777" w:rsidR="00F66EE8" w:rsidRPr="00F66EE8" w:rsidRDefault="00F66EE8" w:rsidP="007F6AB2">
                      <w:pPr>
                        <w:pStyle w:val="NormalWeb"/>
                        <w:spacing w:before="240" w:after="240"/>
                        <w:ind w:left="720"/>
                        <w:rPr>
                          <w:rFonts w:asciiTheme="majorBidi" w:hAnsiTheme="majorBidi" w:cstheme="majorBidi"/>
                          <w:sz w:val="22"/>
                          <w:szCs w:val="22"/>
                        </w:rPr>
                      </w:pPr>
                      <w:r w:rsidRPr="00F66EE8">
                        <w:rPr>
                          <w:rFonts w:asciiTheme="majorBidi" w:hAnsiTheme="majorBidi" w:cstheme="majorBidi"/>
                          <w:b/>
                          <w:bCs/>
                          <w:color w:val="000000"/>
                          <w:sz w:val="22"/>
                          <w:szCs w:val="22"/>
                        </w:rPr>
                        <w:t>Noting</w:t>
                      </w:r>
                      <w:r w:rsidRPr="00F66EE8">
                        <w:rPr>
                          <w:rFonts w:asciiTheme="majorBidi" w:hAnsiTheme="majorBidi" w:cstheme="majorBidi"/>
                          <w:color w:val="000000"/>
                          <w:sz w:val="22"/>
                          <w:szCs w:val="22"/>
                        </w:rPr>
                        <w:t xml:space="preserve"> there are other potential tsunami sources in the Atlantic capable of producing tsunamis that could affect southern Atlantic and Antarctic coasts;</w:t>
                      </w:r>
                    </w:p>
                    <w:p w14:paraId="32DA7CCE" w14:textId="77777777" w:rsidR="00F66EE8" w:rsidRPr="00F66EE8" w:rsidRDefault="00F66EE8" w:rsidP="007F6AB2">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Observing</w:t>
                      </w:r>
                      <w:r w:rsidRPr="00F66EE8">
                        <w:rPr>
                          <w:rFonts w:asciiTheme="majorBidi" w:hAnsiTheme="majorBidi" w:cstheme="majorBidi"/>
                          <w:color w:val="000000"/>
                          <w:sz w:val="22"/>
                          <w:szCs w:val="22"/>
                        </w:rPr>
                        <w:t xml:space="preserve"> that the four ICGs of the UNESCO/ IOC do not cover coasts in the southern Atlantic Ocean;</w:t>
                      </w:r>
                    </w:p>
                    <w:p w14:paraId="02F2B6BE" w14:textId="77777777" w:rsidR="00F66EE8" w:rsidRPr="00F66EE8" w:rsidRDefault="00F66EE8" w:rsidP="007F6AB2">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Recognizing</w:t>
                      </w:r>
                      <w:r w:rsidRPr="00F66EE8">
                        <w:rPr>
                          <w:rFonts w:asciiTheme="majorBidi" w:hAnsiTheme="majorBidi" w:cstheme="majorBidi"/>
                          <w:color w:val="000000"/>
                          <w:sz w:val="22"/>
                          <w:szCs w:val="22"/>
                        </w:rPr>
                        <w:t xml:space="preserve"> that an unwarned future tsunami in the southern Atlantic could result in loss of life and property damage;</w:t>
                      </w:r>
                    </w:p>
                    <w:p w14:paraId="34594A93" w14:textId="77777777" w:rsidR="00F66EE8" w:rsidRPr="00F66EE8" w:rsidRDefault="00F66EE8" w:rsidP="007F6AB2">
                      <w:pPr>
                        <w:ind w:left="720"/>
                        <w:rPr>
                          <w:rFonts w:asciiTheme="majorBidi" w:hAnsiTheme="majorBidi" w:cstheme="majorBidi"/>
                        </w:rPr>
                      </w:pPr>
                      <w:r w:rsidRPr="00F66EE8">
                        <w:rPr>
                          <w:rFonts w:asciiTheme="majorBidi" w:hAnsiTheme="majorBidi" w:cstheme="majorBidi"/>
                          <w:b/>
                          <w:bCs/>
                          <w:color w:val="000000"/>
                        </w:rPr>
                        <w:t>Recommends</w:t>
                      </w:r>
                      <w:r w:rsidRPr="00F66EE8">
                        <w:rPr>
                          <w:rFonts w:asciiTheme="majorBidi" w:hAnsiTheme="majorBidi" w:cstheme="majorBidi"/>
                          <w:color w:val="000000"/>
                        </w:rPr>
                        <w:t xml:space="preserve"> that the Chair of the TOWS WG invite IOC Member States with coasts bordering or within the southern Atlantic basin to consider, and provide feedback prior to the 2022 IOC Executive Council Meeting, an expansion of the </w:t>
                      </w:r>
                      <w:bookmarkStart w:id="10" w:name="_Hlk96574177"/>
                      <w:r w:rsidRPr="004E77A5">
                        <w:rPr>
                          <w:rFonts w:asciiTheme="majorBidi" w:hAnsiTheme="majorBidi" w:cstheme="majorBidi"/>
                          <w:color w:val="000000"/>
                        </w:rPr>
                        <w:t>IOC’s Global Tsunami Warning and Mitigation System</w:t>
                      </w:r>
                      <w:r w:rsidRPr="00F66EE8">
                        <w:rPr>
                          <w:rFonts w:asciiTheme="majorBidi" w:hAnsiTheme="majorBidi" w:cstheme="majorBidi"/>
                          <w:color w:val="000000"/>
                        </w:rPr>
                        <w:t xml:space="preserve"> </w:t>
                      </w:r>
                      <w:bookmarkEnd w:id="10"/>
                      <w:r w:rsidRPr="00F66EE8">
                        <w:rPr>
                          <w:rFonts w:asciiTheme="majorBidi" w:hAnsiTheme="majorBidi" w:cstheme="majorBidi"/>
                          <w:color w:val="000000"/>
                        </w:rPr>
                        <w:t>to include coverage of the southern Atlantic and portions of Antarctica not already covered by that system. </w:t>
                      </w:r>
                    </w:p>
                  </w:txbxContent>
                </v:textbox>
                <w10:wrap type="square"/>
                <w10:anchorlock/>
              </v:shape>
            </w:pict>
          </mc:Fallback>
        </mc:AlternateContent>
      </w:r>
      <w:r w:rsidR="00F2636E">
        <w:rPr>
          <w:noProof/>
        </w:rPr>
        <mc:AlternateContent>
          <mc:Choice Requires="wps">
            <w:drawing>
              <wp:anchor distT="45720" distB="45720" distL="114300" distR="114300" simplePos="0" relativeHeight="487599616" behindDoc="0" locked="1" layoutInCell="1" allowOverlap="1" wp14:anchorId="4C51DDAE" wp14:editId="3C795A7A">
                <wp:simplePos x="0" y="0"/>
                <wp:positionH relativeFrom="column">
                  <wp:posOffset>298450</wp:posOffset>
                </wp:positionH>
                <wp:positionV relativeFrom="paragraph">
                  <wp:posOffset>4806315</wp:posOffset>
                </wp:positionV>
                <wp:extent cx="5970905" cy="3675380"/>
                <wp:effectExtent l="0" t="0" r="10795"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675380"/>
                        </a:xfrm>
                        <a:prstGeom prst="rect">
                          <a:avLst/>
                        </a:prstGeom>
                        <a:solidFill>
                          <a:schemeClr val="bg1">
                            <a:lumMod val="95000"/>
                          </a:schemeClr>
                        </a:solidFill>
                        <a:ln w="9525">
                          <a:solidFill>
                            <a:srgbClr val="000000"/>
                          </a:solidFill>
                          <a:miter lim="800000"/>
                          <a:headEnd/>
                          <a:tailEnd/>
                        </a:ln>
                      </wps:spPr>
                      <wps:txbx>
                        <w:txbxContent>
                          <w:p w14:paraId="1B3D7C86" w14:textId="61808F03" w:rsidR="00F2636E" w:rsidRPr="004A5DCA" w:rsidRDefault="00F2636E" w:rsidP="00F2636E">
                            <w:pPr>
                              <w:rPr>
                                <w:rFonts w:asciiTheme="majorBidi" w:eastAsia="DengXian" w:hAnsiTheme="majorBidi" w:cstheme="majorBidi"/>
                                <w:b/>
                                <w:lang w:eastAsia="zh-CN"/>
                              </w:rPr>
                            </w:pPr>
                            <w:r w:rsidRPr="004A5DCA">
                              <w:rPr>
                                <w:rFonts w:asciiTheme="majorBidi" w:eastAsia="DengXian" w:hAnsiTheme="majorBidi" w:cstheme="majorBidi"/>
                                <w:b/>
                                <w:lang w:eastAsia="zh-CN"/>
                              </w:rPr>
                              <w:t xml:space="preserve">Recommendation </w:t>
                            </w:r>
                            <w:r w:rsidR="00AC4AC6">
                              <w:rPr>
                                <w:rFonts w:asciiTheme="majorBidi" w:eastAsia="DengXian" w:hAnsiTheme="majorBidi" w:cstheme="majorBidi"/>
                                <w:b/>
                                <w:lang w:eastAsia="zh-CN"/>
                              </w:rPr>
                              <w:t xml:space="preserve">7 </w:t>
                            </w:r>
                            <w:r w:rsidRPr="004A5DCA">
                              <w:rPr>
                                <w:rFonts w:asciiTheme="majorBidi" w:eastAsia="DengXian" w:hAnsiTheme="majorBidi" w:cstheme="majorBidi"/>
                                <w:b/>
                                <w:lang w:eastAsia="zh-CN"/>
                              </w:rPr>
                              <w:t xml:space="preserve">to </w:t>
                            </w:r>
                            <w:r w:rsidR="005C6D04">
                              <w:rPr>
                                <w:rFonts w:asciiTheme="majorBidi" w:eastAsia="DengXian" w:hAnsiTheme="majorBidi" w:cstheme="majorBidi"/>
                                <w:b/>
                                <w:lang w:eastAsia="zh-CN"/>
                              </w:rPr>
                              <w:t xml:space="preserve">Consider </w:t>
                            </w:r>
                            <w:r w:rsidRPr="004A5DCA">
                              <w:rPr>
                                <w:rFonts w:asciiTheme="majorBidi" w:eastAsia="DengXian" w:hAnsiTheme="majorBidi" w:cstheme="majorBidi"/>
                                <w:b/>
                                <w:lang w:eastAsia="zh-CN"/>
                              </w:rPr>
                              <w:t>Expand</w:t>
                            </w:r>
                            <w:r w:rsidR="005C6D04">
                              <w:rPr>
                                <w:rFonts w:asciiTheme="majorBidi" w:eastAsia="DengXian" w:hAnsiTheme="majorBidi" w:cstheme="majorBidi"/>
                                <w:b/>
                                <w:lang w:eastAsia="zh-CN"/>
                              </w:rPr>
                              <w:t>ing</w:t>
                            </w:r>
                            <w:r w:rsidRPr="004A5DCA">
                              <w:rPr>
                                <w:rFonts w:asciiTheme="majorBidi" w:eastAsia="DengXian" w:hAnsiTheme="majorBidi" w:cstheme="majorBidi"/>
                                <w:b/>
                                <w:lang w:eastAsia="zh-CN"/>
                              </w:rPr>
                              <w:t xml:space="preserve"> Coverage of PTWS </w:t>
                            </w:r>
                            <w:r w:rsidR="003D7D03" w:rsidRPr="004A5DCA">
                              <w:rPr>
                                <w:rFonts w:asciiTheme="majorBidi" w:eastAsia="DengXian" w:hAnsiTheme="majorBidi" w:cstheme="majorBidi"/>
                                <w:b/>
                                <w:lang w:eastAsia="zh-CN"/>
                              </w:rPr>
                              <w:t>E</w:t>
                            </w:r>
                            <w:r w:rsidR="003D7D03">
                              <w:rPr>
                                <w:rFonts w:asciiTheme="majorBidi" w:eastAsia="DengXian" w:hAnsiTheme="majorBidi" w:cstheme="majorBidi"/>
                                <w:b/>
                                <w:lang w:eastAsia="zh-CN"/>
                              </w:rPr>
                              <w:t>arthquake Source Zone (ESZ)</w:t>
                            </w:r>
                          </w:p>
                          <w:p w14:paraId="20DEE9BD" w14:textId="77777777" w:rsidR="00F2636E" w:rsidRPr="004A5DCA" w:rsidRDefault="00F2636E" w:rsidP="00F2636E">
                            <w:pPr>
                              <w:rPr>
                                <w:rFonts w:asciiTheme="majorBidi" w:eastAsia="DengXian" w:hAnsiTheme="majorBidi" w:cstheme="majorBidi"/>
                                <w:b/>
                                <w:lang w:eastAsia="zh-CN"/>
                              </w:rPr>
                            </w:pPr>
                          </w:p>
                          <w:p w14:paraId="22B9AEF6" w14:textId="7777777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Considering </w:t>
                            </w:r>
                            <w:r w:rsidRPr="004A5DCA">
                              <w:rPr>
                                <w:rFonts w:asciiTheme="majorBidi" w:eastAsia="DengXian" w:hAnsiTheme="majorBidi" w:cstheme="majorBidi"/>
                                <w:lang w:eastAsia="zh-CN"/>
                              </w:rPr>
                              <w:t xml:space="preserve">that the seismic zones in the southernmost Atlantic region are very active and have produced 33 earthquakes of magnitude 6.5 or greater since the year 2000, 13 of which were magnitude 7.0 or greater, </w:t>
                            </w:r>
                          </w:p>
                          <w:p w14:paraId="4879C8CA" w14:textId="0EB9FA0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Noting </w:t>
                            </w:r>
                            <w:r w:rsidRPr="004A5DCA">
                              <w:rPr>
                                <w:rFonts w:asciiTheme="majorBidi" w:eastAsia="DengXian" w:hAnsiTheme="majorBidi" w:cstheme="majorBidi"/>
                                <w:lang w:eastAsia="zh-CN"/>
                              </w:rPr>
                              <w:t>that the southernmost Atlantic is not part of the PTWS Earthquake Source Zone,</w:t>
                            </w:r>
                            <w:r w:rsidR="00C84F9C">
                              <w:rPr>
                                <w:rFonts w:asciiTheme="majorBidi" w:eastAsia="DengXian" w:hAnsiTheme="majorBidi" w:cstheme="majorBidi"/>
                                <w:lang w:eastAsia="zh-CN"/>
                              </w:rPr>
                              <w:t xml:space="preserve"> (ESZ)</w:t>
                            </w:r>
                            <w:r w:rsidRPr="004A5DCA">
                              <w:rPr>
                                <w:rFonts w:asciiTheme="majorBidi" w:eastAsia="DengXian" w:hAnsiTheme="majorBidi" w:cstheme="majorBidi"/>
                                <w:lang w:eastAsia="zh-CN"/>
                              </w:rPr>
                              <w:t xml:space="preserve"> </w:t>
                            </w:r>
                          </w:p>
                          <w:p w14:paraId="0318DAC8" w14:textId="7777777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Observing </w:t>
                            </w:r>
                            <w:r w:rsidRPr="004A5DCA">
                              <w:rPr>
                                <w:rFonts w:asciiTheme="majorBidi" w:eastAsia="DengXian" w:hAnsiTheme="majorBidi" w:cstheme="majorBidi"/>
                                <w:lang w:eastAsia="zh-CN"/>
                              </w:rPr>
                              <w:t xml:space="preserve">that the August 12, 2021, magnitude 8.1 earthquake in the South Sandwich Islands of the southern Atlantic produced a tsunami recorded widely including throughout the Pacific and as far away as Alaska with amplitudes up to 0.2m, </w:t>
                            </w:r>
                          </w:p>
                          <w:p w14:paraId="6B8DE59F" w14:textId="7777777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Noting </w:t>
                            </w:r>
                            <w:r w:rsidRPr="004A5DCA">
                              <w:rPr>
                                <w:rFonts w:asciiTheme="majorBidi" w:eastAsia="DengXian" w:hAnsiTheme="majorBidi" w:cstheme="majorBidi"/>
                                <w:lang w:eastAsia="zh-CN"/>
                              </w:rPr>
                              <w:t xml:space="preserve">that parts of the PTWS coastal service area were as close as 4 hours tsunami travel time from that earthquake, </w:t>
                            </w:r>
                          </w:p>
                          <w:p w14:paraId="3DAF0318" w14:textId="7777777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Considering </w:t>
                            </w:r>
                            <w:r w:rsidRPr="004A5DCA">
                              <w:rPr>
                                <w:rFonts w:asciiTheme="majorBidi" w:eastAsia="DengXian" w:hAnsiTheme="majorBidi" w:cstheme="majorBidi"/>
                                <w:lang w:eastAsia="zh-CN"/>
                              </w:rPr>
                              <w:t xml:space="preserve">that this seismic zone is part of the CARIBE-EWS Earthquake Source Zone although the coastal service area of the CARIBE-EWS is located much further away and no tsunami waves from this earthquake were recorded there, </w:t>
                            </w:r>
                          </w:p>
                          <w:p w14:paraId="7E1683B6" w14:textId="77777777" w:rsidR="00F2636E" w:rsidRPr="004A5DCA" w:rsidRDefault="00F2636E" w:rsidP="007F6AB2">
                            <w:pPr>
                              <w:ind w:left="720"/>
                              <w:rPr>
                                <w:rFonts w:asciiTheme="majorBidi" w:hAnsiTheme="majorBidi" w:cstheme="majorBidi"/>
                              </w:rPr>
                            </w:pPr>
                            <w:r w:rsidRPr="004A5DCA">
                              <w:rPr>
                                <w:rFonts w:asciiTheme="majorBidi" w:eastAsia="DengXian" w:hAnsiTheme="majorBidi" w:cstheme="majorBidi"/>
                                <w:b/>
                                <w:bCs/>
                                <w:lang w:eastAsia="zh-CN"/>
                              </w:rPr>
                              <w:t xml:space="preserve">Recommends </w:t>
                            </w:r>
                            <w:r w:rsidRPr="004A5DCA">
                              <w:rPr>
                                <w:rFonts w:asciiTheme="majorBidi" w:eastAsia="DengXian" w:hAnsiTheme="majorBidi" w:cstheme="majorBidi"/>
                                <w:lang w:eastAsia="zh-C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1DDAE" id="_x0000_s1039" type="#_x0000_t202" style="position:absolute;margin-left:23.5pt;margin-top:378.45pt;width:470.15pt;height:289.4pt;z-index:48759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fMPQIAAHAEAAAOAAAAZHJzL2Uyb0RvYy54bWysVNtu2zAMfR+wfxD0vti5uEmMOEWXrsOA&#10;7gK0+wBZlmNhkuhJSuzs60vJSeZub8NeBFGkD8lzSG9ue63IUVgnwRR0OkkpEYZDJc2+oN+fH96t&#10;KHGemYopMKKgJ+Ho7fbtm03X5mIGDahKWIIgxuVdW9DG+zZPEscboZmbQCsMOmuwmnk07T6pLOsQ&#10;XatklqY3SQe2ai1w4Ry+3g9Ouo34dS24/1rXTniiCoq1+XjaeJbhTLYblu8taxvJz2Wwf6hCM2kw&#10;6RXqnnlGDlb+BaUlt+Cg9hMOOoG6llzEHrCbafpHN08Na0XsBclx7ZUm9/9g+ZfjN0tkVdAlJYZp&#10;lOhZ9J68h57MAjtd63IMemoxzPf4jCrHTl37CPyHIwZ2DTN7cWctdI1gFVY3DV8mo08HHBdAyu4z&#10;VJiGHTxEoL62OlCHZBBER5VOV2VCKRwfs/UyXacZJRx985tlNl9F7RKWXz5vrfMfBWgSLgW1KH2E&#10;Z8dH50M5LL+EhGwOlKwepFLRCOMmdsqSI8NBKfdDi+qgsdbhbZ2l6SVlnM4QHlFfISlDuoKus1k2&#10;kPQqi92X1xyINgIch2npcSWU1AVdXYNYHqj9YKo4sJ5JNdyxK2XOXAd6B6J9X/ZR1On8omEJ1QnZ&#10;tzCsAK4sXhqwvyjpcPwL6n4emBWUqE8GFVxPF4uwL9FYZMsZGnbsKcceZjhCFdRTMlx3Pu5Y4NbA&#10;HSpdy6hBGImhknPNONaRxPMKhr0Z2zHq949i+wIAAP//AwBQSwMEFAAGAAgAAAAhAPC012zgAAAA&#10;CwEAAA8AAABkcnMvZG93bnJldi54bWxMj0FPg0AQhe8m/ofNmHizi2KhUJbGaLw0MY2tHnpb2CkQ&#10;2VnCLi3+e8eTHifz5b3vFZvZ9uKMo+8cKbhfRCCQamc6ahR8HF7vViB80GR07wgVfKOHTXl9Vejc&#10;uAu943kfGsEh5HOtoA1hyKX0dYtW+4UbkPh3cqPVgc+xkWbUFw63vXyIokRa3RE3tHrA5xbrr/1k&#10;Fdi3irZH2jpjpsP4EpLdJ2YnpW5v5qc1iIBz+IPhV5/VoWSnyk1kvOgVPKY8JShIl0kGgoFslcYg&#10;KibjeJmCLAv5f0P5AwAA//8DAFBLAQItABQABgAIAAAAIQC2gziS/gAAAOEBAAATAAAAAAAAAAAA&#10;AAAAAAAAAABbQ29udGVudF9UeXBlc10ueG1sUEsBAi0AFAAGAAgAAAAhADj9If/WAAAAlAEAAAsA&#10;AAAAAAAAAAAAAAAALwEAAF9yZWxzLy5yZWxzUEsBAi0AFAAGAAgAAAAhACUqZ8w9AgAAcAQAAA4A&#10;AAAAAAAAAAAAAAAALgIAAGRycy9lMm9Eb2MueG1sUEsBAi0AFAAGAAgAAAAhAPC012zgAAAACwEA&#10;AA8AAAAAAAAAAAAAAAAAlwQAAGRycy9kb3ducmV2LnhtbFBLBQYAAAAABAAEAPMAAACkBQAAAAA=&#10;" fillcolor="#f2f2f2 [3052]">
                <v:textbox>
                  <w:txbxContent>
                    <w:p w14:paraId="1B3D7C86" w14:textId="61808F03" w:rsidR="00F2636E" w:rsidRPr="004A5DCA" w:rsidRDefault="00F2636E" w:rsidP="00F2636E">
                      <w:pPr>
                        <w:rPr>
                          <w:rFonts w:asciiTheme="majorBidi" w:eastAsia="DengXian" w:hAnsiTheme="majorBidi" w:cstheme="majorBidi"/>
                          <w:b/>
                          <w:lang w:eastAsia="zh-CN"/>
                        </w:rPr>
                      </w:pPr>
                      <w:r w:rsidRPr="004A5DCA">
                        <w:rPr>
                          <w:rFonts w:asciiTheme="majorBidi" w:eastAsia="DengXian" w:hAnsiTheme="majorBidi" w:cstheme="majorBidi"/>
                          <w:b/>
                          <w:lang w:eastAsia="zh-CN"/>
                        </w:rPr>
                        <w:t xml:space="preserve">Recommendation </w:t>
                      </w:r>
                      <w:r w:rsidR="00AC4AC6">
                        <w:rPr>
                          <w:rFonts w:asciiTheme="majorBidi" w:eastAsia="DengXian" w:hAnsiTheme="majorBidi" w:cstheme="majorBidi"/>
                          <w:b/>
                          <w:lang w:eastAsia="zh-CN"/>
                        </w:rPr>
                        <w:t xml:space="preserve">7 </w:t>
                      </w:r>
                      <w:r w:rsidRPr="004A5DCA">
                        <w:rPr>
                          <w:rFonts w:asciiTheme="majorBidi" w:eastAsia="DengXian" w:hAnsiTheme="majorBidi" w:cstheme="majorBidi"/>
                          <w:b/>
                          <w:lang w:eastAsia="zh-CN"/>
                        </w:rPr>
                        <w:t xml:space="preserve">to </w:t>
                      </w:r>
                      <w:r w:rsidR="005C6D04">
                        <w:rPr>
                          <w:rFonts w:asciiTheme="majorBidi" w:eastAsia="DengXian" w:hAnsiTheme="majorBidi" w:cstheme="majorBidi"/>
                          <w:b/>
                          <w:lang w:eastAsia="zh-CN"/>
                        </w:rPr>
                        <w:t xml:space="preserve">Consider </w:t>
                      </w:r>
                      <w:r w:rsidRPr="004A5DCA">
                        <w:rPr>
                          <w:rFonts w:asciiTheme="majorBidi" w:eastAsia="DengXian" w:hAnsiTheme="majorBidi" w:cstheme="majorBidi"/>
                          <w:b/>
                          <w:lang w:eastAsia="zh-CN"/>
                        </w:rPr>
                        <w:t>Expand</w:t>
                      </w:r>
                      <w:r w:rsidR="005C6D04">
                        <w:rPr>
                          <w:rFonts w:asciiTheme="majorBidi" w:eastAsia="DengXian" w:hAnsiTheme="majorBidi" w:cstheme="majorBidi"/>
                          <w:b/>
                          <w:lang w:eastAsia="zh-CN"/>
                        </w:rPr>
                        <w:t>ing</w:t>
                      </w:r>
                      <w:r w:rsidRPr="004A5DCA">
                        <w:rPr>
                          <w:rFonts w:asciiTheme="majorBidi" w:eastAsia="DengXian" w:hAnsiTheme="majorBidi" w:cstheme="majorBidi"/>
                          <w:b/>
                          <w:lang w:eastAsia="zh-CN"/>
                        </w:rPr>
                        <w:t xml:space="preserve"> Coverage of PTWS </w:t>
                      </w:r>
                      <w:r w:rsidR="003D7D03" w:rsidRPr="004A5DCA">
                        <w:rPr>
                          <w:rFonts w:asciiTheme="majorBidi" w:eastAsia="DengXian" w:hAnsiTheme="majorBidi" w:cstheme="majorBidi"/>
                          <w:b/>
                          <w:lang w:eastAsia="zh-CN"/>
                        </w:rPr>
                        <w:t>E</w:t>
                      </w:r>
                      <w:r w:rsidR="003D7D03">
                        <w:rPr>
                          <w:rFonts w:asciiTheme="majorBidi" w:eastAsia="DengXian" w:hAnsiTheme="majorBidi" w:cstheme="majorBidi"/>
                          <w:b/>
                          <w:lang w:eastAsia="zh-CN"/>
                        </w:rPr>
                        <w:t>arthquake Source Zone (ESZ)</w:t>
                      </w:r>
                    </w:p>
                    <w:p w14:paraId="20DEE9BD" w14:textId="77777777" w:rsidR="00F2636E" w:rsidRPr="004A5DCA" w:rsidRDefault="00F2636E" w:rsidP="00F2636E">
                      <w:pPr>
                        <w:rPr>
                          <w:rFonts w:asciiTheme="majorBidi" w:eastAsia="DengXian" w:hAnsiTheme="majorBidi" w:cstheme="majorBidi"/>
                          <w:b/>
                          <w:lang w:eastAsia="zh-CN"/>
                        </w:rPr>
                      </w:pPr>
                    </w:p>
                    <w:p w14:paraId="22B9AEF6" w14:textId="7777777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Considering </w:t>
                      </w:r>
                      <w:r w:rsidRPr="004A5DCA">
                        <w:rPr>
                          <w:rFonts w:asciiTheme="majorBidi" w:eastAsia="DengXian" w:hAnsiTheme="majorBidi" w:cstheme="majorBidi"/>
                          <w:lang w:eastAsia="zh-CN"/>
                        </w:rPr>
                        <w:t xml:space="preserve">that the seismic zones in the southernmost Atlantic region are very active and have produced 33 earthquakes of magnitude 6.5 or greater since the year 2000, 13 of which were magnitude 7.0 or greater, </w:t>
                      </w:r>
                    </w:p>
                    <w:p w14:paraId="4879C8CA" w14:textId="0EB9FA0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Noting </w:t>
                      </w:r>
                      <w:r w:rsidRPr="004A5DCA">
                        <w:rPr>
                          <w:rFonts w:asciiTheme="majorBidi" w:eastAsia="DengXian" w:hAnsiTheme="majorBidi" w:cstheme="majorBidi"/>
                          <w:lang w:eastAsia="zh-CN"/>
                        </w:rPr>
                        <w:t>that the southernmost Atlantic is not part of the PTWS Earthquake Source Zone,</w:t>
                      </w:r>
                      <w:r w:rsidR="00C84F9C">
                        <w:rPr>
                          <w:rFonts w:asciiTheme="majorBidi" w:eastAsia="DengXian" w:hAnsiTheme="majorBidi" w:cstheme="majorBidi"/>
                          <w:lang w:eastAsia="zh-CN"/>
                        </w:rPr>
                        <w:t xml:space="preserve"> (ESZ)</w:t>
                      </w:r>
                      <w:r w:rsidRPr="004A5DCA">
                        <w:rPr>
                          <w:rFonts w:asciiTheme="majorBidi" w:eastAsia="DengXian" w:hAnsiTheme="majorBidi" w:cstheme="majorBidi"/>
                          <w:lang w:eastAsia="zh-CN"/>
                        </w:rPr>
                        <w:t xml:space="preserve"> </w:t>
                      </w:r>
                    </w:p>
                    <w:p w14:paraId="0318DAC8" w14:textId="7777777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Observing </w:t>
                      </w:r>
                      <w:r w:rsidRPr="004A5DCA">
                        <w:rPr>
                          <w:rFonts w:asciiTheme="majorBidi" w:eastAsia="DengXian" w:hAnsiTheme="majorBidi" w:cstheme="majorBidi"/>
                          <w:lang w:eastAsia="zh-CN"/>
                        </w:rPr>
                        <w:t xml:space="preserve">that the August 12, 2021, magnitude 8.1 earthquake in the South Sandwich Islands of the southern Atlantic produced a tsunami recorded widely including throughout the Pacific and as far away as Alaska with amplitudes up to 0.2m, </w:t>
                      </w:r>
                    </w:p>
                    <w:p w14:paraId="6B8DE59F" w14:textId="7777777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Noting </w:t>
                      </w:r>
                      <w:r w:rsidRPr="004A5DCA">
                        <w:rPr>
                          <w:rFonts w:asciiTheme="majorBidi" w:eastAsia="DengXian" w:hAnsiTheme="majorBidi" w:cstheme="majorBidi"/>
                          <w:lang w:eastAsia="zh-CN"/>
                        </w:rPr>
                        <w:t xml:space="preserve">that parts of the PTWS coastal service area were as close as 4 hours tsunami travel time from that earthquake, </w:t>
                      </w:r>
                    </w:p>
                    <w:p w14:paraId="3DAF0318" w14:textId="77777777" w:rsidR="00F2636E" w:rsidRPr="004A5DCA" w:rsidRDefault="00F2636E" w:rsidP="007F6AB2">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Considering </w:t>
                      </w:r>
                      <w:r w:rsidRPr="004A5DCA">
                        <w:rPr>
                          <w:rFonts w:asciiTheme="majorBidi" w:eastAsia="DengXian" w:hAnsiTheme="majorBidi" w:cstheme="majorBidi"/>
                          <w:lang w:eastAsia="zh-CN"/>
                        </w:rPr>
                        <w:t xml:space="preserve">that this seismic zone is part of the CARIBE-EWS Earthquake Source Zone although the coastal service area of the CARIBE-EWS is located much further away and no tsunami waves from this earthquake were recorded there, </w:t>
                      </w:r>
                    </w:p>
                    <w:p w14:paraId="7E1683B6" w14:textId="77777777" w:rsidR="00F2636E" w:rsidRPr="004A5DCA" w:rsidRDefault="00F2636E" w:rsidP="007F6AB2">
                      <w:pPr>
                        <w:ind w:left="720"/>
                        <w:rPr>
                          <w:rFonts w:asciiTheme="majorBidi" w:hAnsiTheme="majorBidi" w:cstheme="majorBidi"/>
                        </w:rPr>
                      </w:pPr>
                      <w:r w:rsidRPr="004A5DCA">
                        <w:rPr>
                          <w:rFonts w:asciiTheme="majorBidi" w:eastAsia="DengXian" w:hAnsiTheme="majorBidi" w:cstheme="majorBidi"/>
                          <w:b/>
                          <w:bCs/>
                          <w:lang w:eastAsia="zh-CN"/>
                        </w:rPr>
                        <w:t xml:space="preserve">Recommends </w:t>
                      </w:r>
                      <w:r w:rsidRPr="004A5DCA">
                        <w:rPr>
                          <w:rFonts w:asciiTheme="majorBidi" w:eastAsia="DengXian" w:hAnsiTheme="majorBidi" w:cstheme="majorBidi"/>
                          <w:lang w:eastAsia="zh-C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v:textbox>
                <w10:wrap type="square"/>
                <w10:anchorlock/>
              </v:shape>
            </w:pict>
          </mc:Fallback>
        </mc:AlternateContent>
      </w:r>
    </w:p>
    <w:p w14:paraId="1986EC1F" w14:textId="7F2EA4E5" w:rsidR="00F6371D" w:rsidRDefault="00F6371D" w:rsidP="00EB0AB2">
      <w:pPr>
        <w:pStyle w:val="Heading1"/>
        <w:tabs>
          <w:tab w:val="left" w:pos="955"/>
          <w:tab w:val="left" w:pos="956"/>
        </w:tabs>
        <w:spacing w:before="89"/>
        <w:ind w:left="456" w:right="372"/>
      </w:pPr>
    </w:p>
    <w:p w14:paraId="69F23873" w14:textId="7A3CC0C1" w:rsidR="005529CC" w:rsidRDefault="005529CC" w:rsidP="007F6AB2">
      <w:pPr>
        <w:pStyle w:val="Heading1"/>
        <w:tabs>
          <w:tab w:val="left" w:pos="955"/>
          <w:tab w:val="left" w:pos="956"/>
        </w:tabs>
        <w:spacing w:before="89"/>
        <w:ind w:left="456" w:right="372"/>
      </w:pPr>
    </w:p>
    <w:p w14:paraId="51002A43" w14:textId="047021C9" w:rsidR="00A958DE" w:rsidRDefault="007D77A3">
      <w:pPr>
        <w:pStyle w:val="Heading1"/>
        <w:numPr>
          <w:ilvl w:val="0"/>
          <w:numId w:val="7"/>
        </w:numPr>
        <w:tabs>
          <w:tab w:val="left" w:pos="955"/>
          <w:tab w:val="left" w:pos="956"/>
        </w:tabs>
        <w:spacing w:before="89"/>
        <w:ind w:left="456" w:right="372" w:firstLine="0"/>
        <w:jc w:val="left"/>
      </w:pPr>
      <w:r>
        <w:t>SEISMIC AND SEA LEVEL MONITORING</w:t>
      </w:r>
    </w:p>
    <w:p w14:paraId="51002A4B" w14:textId="77777777" w:rsidR="00A958DE" w:rsidRDefault="00A958DE">
      <w:pPr>
        <w:pStyle w:val="BodyText"/>
        <w:spacing w:before="7"/>
        <w:rPr>
          <w:b/>
          <w:sz w:val="20"/>
        </w:rPr>
      </w:pPr>
    </w:p>
    <w:p w14:paraId="460C402F" w14:textId="0D5782A4" w:rsidR="0062208B" w:rsidRDefault="00C3370F" w:rsidP="0062208B">
      <w:pPr>
        <w:pStyle w:val="BodyText"/>
        <w:ind w:left="456" w:right="255"/>
        <w:jc w:val="both"/>
      </w:pPr>
      <w:r>
        <w:t xml:space="preserve">Mr. Bailey reviewed the </w:t>
      </w:r>
      <w:r w:rsidR="00E92316">
        <w:t xml:space="preserve">open </w:t>
      </w:r>
      <w:r w:rsidR="005D21A2">
        <w:t xml:space="preserve">recommendations and actions from previous </w:t>
      </w:r>
      <w:r w:rsidR="00F478C3">
        <w:t>TT-TWO</w:t>
      </w:r>
      <w:r w:rsidR="005D21A2">
        <w:t xml:space="preserve"> meetings:</w:t>
      </w:r>
    </w:p>
    <w:p w14:paraId="6F79B73D" w14:textId="77777777" w:rsidR="005D21A2" w:rsidRPr="007F6AB2" w:rsidRDefault="005D21A2" w:rsidP="0062208B">
      <w:pPr>
        <w:pStyle w:val="BodyText"/>
        <w:ind w:left="456" w:right="255"/>
        <w:jc w:val="both"/>
        <w:rPr>
          <w:lang w:val="en-AU"/>
        </w:rPr>
      </w:pPr>
    </w:p>
    <w:tbl>
      <w:tblPr>
        <w:tblStyle w:val="TableGrid"/>
        <w:tblW w:w="0" w:type="auto"/>
        <w:tblInd w:w="535" w:type="dxa"/>
        <w:tblLook w:val="04A0" w:firstRow="1" w:lastRow="0" w:firstColumn="1" w:lastColumn="0" w:noHBand="0" w:noVBand="1"/>
      </w:tblPr>
      <w:tblGrid>
        <w:gridCol w:w="1255"/>
        <w:gridCol w:w="3960"/>
        <w:gridCol w:w="3870"/>
      </w:tblGrid>
      <w:tr w:rsidR="005F2563" w:rsidRPr="009B4A9D" w14:paraId="58DB8D6F" w14:textId="77777777" w:rsidTr="007F6AB2">
        <w:trPr>
          <w:cantSplit/>
        </w:trPr>
        <w:tc>
          <w:tcPr>
            <w:tcW w:w="1255" w:type="dxa"/>
            <w:tcBorders>
              <w:bottom w:val="single" w:sz="4" w:space="0" w:color="auto"/>
            </w:tcBorders>
            <w:shd w:val="clear" w:color="auto" w:fill="BFBFBF" w:themeFill="background1" w:themeFillShade="BF"/>
          </w:tcPr>
          <w:p w14:paraId="0DD14412" w14:textId="77777777" w:rsidR="005F2563" w:rsidRPr="009B4A9D" w:rsidRDefault="005F2563" w:rsidP="00D7563D">
            <w:pPr>
              <w:jc w:val="center"/>
              <w:rPr>
                <w:b/>
                <w:lang w:val="en-AU"/>
              </w:rPr>
            </w:pPr>
            <w:r>
              <w:rPr>
                <w:b/>
                <w:lang w:val="en-AU"/>
              </w:rPr>
              <w:t xml:space="preserve">ID </w:t>
            </w:r>
            <w:r w:rsidRPr="009B4A9D">
              <w:rPr>
                <w:b/>
                <w:lang w:val="en-AU"/>
              </w:rPr>
              <w:t>#</w:t>
            </w:r>
          </w:p>
        </w:tc>
        <w:tc>
          <w:tcPr>
            <w:tcW w:w="3960" w:type="dxa"/>
            <w:tcBorders>
              <w:bottom w:val="single" w:sz="4" w:space="0" w:color="auto"/>
            </w:tcBorders>
            <w:shd w:val="clear" w:color="auto" w:fill="BFBFBF" w:themeFill="background1" w:themeFillShade="BF"/>
          </w:tcPr>
          <w:p w14:paraId="302D190B" w14:textId="77777777" w:rsidR="005F2563" w:rsidRPr="009B4A9D" w:rsidRDefault="005F2563" w:rsidP="00D7563D">
            <w:pPr>
              <w:jc w:val="center"/>
              <w:rPr>
                <w:b/>
                <w:lang w:val="en-AU"/>
              </w:rPr>
            </w:pPr>
            <w:r>
              <w:rPr>
                <w:b/>
                <w:lang w:val="en-AU"/>
              </w:rPr>
              <w:t xml:space="preserve">Recommendation / </w:t>
            </w:r>
            <w:r w:rsidRPr="009B4A9D">
              <w:rPr>
                <w:b/>
                <w:lang w:val="en-AU"/>
              </w:rPr>
              <w:t>Action</w:t>
            </w:r>
            <w:r>
              <w:rPr>
                <w:b/>
                <w:lang w:val="en-AU"/>
              </w:rPr>
              <w:t xml:space="preserve"> </w:t>
            </w:r>
          </w:p>
        </w:tc>
        <w:tc>
          <w:tcPr>
            <w:tcW w:w="3870" w:type="dxa"/>
            <w:tcBorders>
              <w:bottom w:val="single" w:sz="4" w:space="0" w:color="auto"/>
            </w:tcBorders>
            <w:shd w:val="clear" w:color="auto" w:fill="BFBFBF" w:themeFill="background1" w:themeFillShade="BF"/>
          </w:tcPr>
          <w:p w14:paraId="4D267ECE" w14:textId="77777777" w:rsidR="005F2563" w:rsidRPr="009B4A9D" w:rsidRDefault="005F2563" w:rsidP="00D7563D">
            <w:pPr>
              <w:jc w:val="center"/>
              <w:rPr>
                <w:b/>
                <w:lang w:val="en-AU"/>
              </w:rPr>
            </w:pPr>
            <w:r>
              <w:rPr>
                <w:b/>
                <w:lang w:val="en-AU"/>
              </w:rPr>
              <w:t xml:space="preserve">Status </w:t>
            </w:r>
          </w:p>
        </w:tc>
      </w:tr>
      <w:tr w:rsidR="009A4B59" w:rsidRPr="001275A6" w14:paraId="68C11EF2" w14:textId="77777777" w:rsidTr="007F6AB2">
        <w:trPr>
          <w:trHeight w:val="1146"/>
        </w:trPr>
        <w:tc>
          <w:tcPr>
            <w:tcW w:w="1255" w:type="dxa"/>
            <w:noWrap/>
          </w:tcPr>
          <w:p w14:paraId="77479C6C" w14:textId="77777777" w:rsidR="009A4B59" w:rsidRPr="001275A6" w:rsidRDefault="009A4B59" w:rsidP="00D7563D">
            <w:pPr>
              <w:rPr>
                <w:b/>
                <w:i/>
              </w:rPr>
            </w:pPr>
            <w:r w:rsidRPr="001275A6">
              <w:rPr>
                <w:b/>
                <w:i/>
              </w:rPr>
              <w:t>2021 Action 4:</w:t>
            </w:r>
          </w:p>
        </w:tc>
        <w:tc>
          <w:tcPr>
            <w:tcW w:w="3960" w:type="dxa"/>
          </w:tcPr>
          <w:p w14:paraId="1148D1A0" w14:textId="77777777" w:rsidR="009A4B59" w:rsidRPr="001275A6" w:rsidRDefault="009A4B59" w:rsidP="00D7563D">
            <w:pPr>
              <w:rPr>
                <w:color w:val="000000"/>
              </w:rPr>
            </w:pPr>
            <w:r w:rsidRPr="001275A6">
              <w:rPr>
                <w:color w:val="000000"/>
              </w:rPr>
              <w:t>Consider</w:t>
            </w:r>
            <w:r w:rsidRPr="001275A6">
              <w:rPr>
                <w:color w:val="000000"/>
                <w:spacing w:val="-2"/>
              </w:rPr>
              <w:t xml:space="preserve"> </w:t>
            </w:r>
            <w:r w:rsidRPr="001275A6">
              <w:rPr>
                <w:color w:val="000000"/>
              </w:rPr>
              <w:t>methods</w:t>
            </w:r>
            <w:r w:rsidRPr="001275A6">
              <w:rPr>
                <w:color w:val="000000"/>
                <w:spacing w:val="-1"/>
              </w:rPr>
              <w:t xml:space="preserve"> </w:t>
            </w:r>
            <w:r w:rsidRPr="001275A6">
              <w:rPr>
                <w:color w:val="000000"/>
              </w:rPr>
              <w:t>and</w:t>
            </w:r>
            <w:r w:rsidRPr="001275A6">
              <w:rPr>
                <w:color w:val="000000"/>
                <w:spacing w:val="-2"/>
              </w:rPr>
              <w:t xml:space="preserve"> </w:t>
            </w:r>
            <w:r w:rsidRPr="001275A6">
              <w:rPr>
                <w:color w:val="000000"/>
              </w:rPr>
              <w:t>recommendations</w:t>
            </w:r>
            <w:r w:rsidRPr="001275A6">
              <w:rPr>
                <w:color w:val="000000"/>
                <w:spacing w:val="-1"/>
              </w:rPr>
              <w:t xml:space="preserve"> </w:t>
            </w:r>
            <w:r w:rsidRPr="001275A6">
              <w:rPr>
                <w:color w:val="000000"/>
              </w:rPr>
              <w:t>for</w:t>
            </w:r>
            <w:r w:rsidRPr="001275A6">
              <w:rPr>
                <w:color w:val="000000"/>
                <w:spacing w:val="-2"/>
              </w:rPr>
              <w:t xml:space="preserve"> </w:t>
            </w:r>
            <w:r w:rsidRPr="001275A6">
              <w:rPr>
                <w:color w:val="000000"/>
              </w:rPr>
              <w:t>routine</w:t>
            </w:r>
            <w:r w:rsidRPr="001275A6">
              <w:rPr>
                <w:color w:val="000000"/>
                <w:spacing w:val="-2"/>
              </w:rPr>
              <w:t xml:space="preserve"> </w:t>
            </w:r>
            <w:r w:rsidRPr="001275A6">
              <w:rPr>
                <w:color w:val="000000"/>
              </w:rPr>
              <w:t>calibration</w:t>
            </w:r>
            <w:r w:rsidRPr="001275A6">
              <w:rPr>
                <w:color w:val="000000"/>
                <w:spacing w:val="-2"/>
              </w:rPr>
              <w:t xml:space="preserve"> </w:t>
            </w:r>
            <w:r w:rsidRPr="001275A6">
              <w:rPr>
                <w:color w:val="000000"/>
              </w:rPr>
              <w:t>and</w:t>
            </w:r>
            <w:r w:rsidRPr="001275A6">
              <w:rPr>
                <w:color w:val="000000"/>
                <w:spacing w:val="-1"/>
              </w:rPr>
              <w:t xml:space="preserve"> </w:t>
            </w:r>
            <w:r w:rsidRPr="001275A6">
              <w:rPr>
                <w:color w:val="000000"/>
              </w:rPr>
              <w:t>testing</w:t>
            </w:r>
            <w:r w:rsidRPr="001275A6">
              <w:rPr>
                <w:color w:val="000000"/>
                <w:spacing w:val="-1"/>
              </w:rPr>
              <w:t xml:space="preserve"> </w:t>
            </w:r>
            <w:r w:rsidRPr="001275A6">
              <w:rPr>
                <w:color w:val="000000"/>
              </w:rPr>
              <w:t>of</w:t>
            </w:r>
            <w:r w:rsidRPr="001275A6">
              <w:rPr>
                <w:color w:val="000000"/>
                <w:spacing w:val="-2"/>
              </w:rPr>
              <w:t xml:space="preserve"> </w:t>
            </w:r>
            <w:r w:rsidRPr="001275A6">
              <w:rPr>
                <w:color w:val="000000"/>
              </w:rPr>
              <w:t>sea</w:t>
            </w:r>
            <w:r w:rsidRPr="001275A6">
              <w:rPr>
                <w:color w:val="000000"/>
                <w:spacing w:val="-2"/>
              </w:rPr>
              <w:t xml:space="preserve"> level </w:t>
            </w:r>
            <w:r w:rsidRPr="001275A6">
              <w:rPr>
                <w:color w:val="000000"/>
              </w:rPr>
              <w:t>gauges that are used for tsunami detection noting that regular calibrating is more difficult in</w:t>
            </w:r>
            <w:r w:rsidRPr="001275A6">
              <w:rPr>
                <w:color w:val="000000"/>
                <w:spacing w:val="1"/>
              </w:rPr>
              <w:t xml:space="preserve"> </w:t>
            </w:r>
            <w:r w:rsidRPr="001275A6">
              <w:rPr>
                <w:color w:val="000000"/>
              </w:rPr>
              <w:t>remote</w:t>
            </w:r>
            <w:r w:rsidRPr="001275A6">
              <w:rPr>
                <w:color w:val="000000"/>
                <w:spacing w:val="-2"/>
              </w:rPr>
              <w:t xml:space="preserve"> </w:t>
            </w:r>
            <w:r w:rsidRPr="001275A6">
              <w:rPr>
                <w:color w:val="000000"/>
              </w:rPr>
              <w:t>regions.</w:t>
            </w:r>
          </w:p>
        </w:tc>
        <w:tc>
          <w:tcPr>
            <w:tcW w:w="3870" w:type="dxa"/>
            <w:noWrap/>
          </w:tcPr>
          <w:p w14:paraId="319E9A4D" w14:textId="77777777" w:rsidR="009A4B59" w:rsidRPr="001275A6" w:rsidRDefault="009A4B59" w:rsidP="00D7563D">
            <w:pPr>
              <w:rPr>
                <w:b/>
                <w:bCs/>
                <w:lang w:val="en-AU"/>
              </w:rPr>
            </w:pPr>
            <w:r w:rsidRPr="001275A6">
              <w:rPr>
                <w:b/>
                <w:bCs/>
                <w:lang w:val="en-AU"/>
              </w:rPr>
              <w:t>Feb 22:</w:t>
            </w:r>
            <w:r>
              <w:rPr>
                <w:b/>
                <w:bCs/>
                <w:lang w:val="en-AU"/>
              </w:rPr>
              <w:t xml:space="preserve"> Open</w:t>
            </w:r>
          </w:p>
          <w:p w14:paraId="2C925823" w14:textId="77777777" w:rsidR="009A4B59" w:rsidRDefault="009A4B59" w:rsidP="00D7563D">
            <w:pPr>
              <w:rPr>
                <w:lang w:val="en-AU"/>
              </w:rPr>
            </w:pPr>
            <w:r>
              <w:rPr>
                <w:lang w:val="en-AU"/>
              </w:rPr>
              <w:t>Noted information on calibration of sea level stations available in IOC M&amp;G #3</w:t>
            </w:r>
          </w:p>
          <w:p w14:paraId="054BFA3B" w14:textId="5B1E331F" w:rsidR="009A4B59" w:rsidRDefault="009A4B59" w:rsidP="00D7563D">
            <w:pPr>
              <w:rPr>
                <w:lang w:val="en-AU"/>
              </w:rPr>
            </w:pPr>
            <w:r>
              <w:rPr>
                <w:lang w:val="en-AU"/>
              </w:rPr>
              <w:t>Information to be shared by Australian Bureau of Meteorology on their calibration procedures</w:t>
            </w:r>
            <w:r w:rsidR="007F6AB2">
              <w:rPr>
                <w:lang w:val="en-AU"/>
              </w:rPr>
              <w:t xml:space="preserve"> (Secretariat)</w:t>
            </w:r>
          </w:p>
          <w:p w14:paraId="4ECB4FCC" w14:textId="77777777" w:rsidR="009A4B59" w:rsidRPr="001275A6" w:rsidRDefault="009A4B59" w:rsidP="00D7563D">
            <w:pPr>
              <w:rPr>
                <w:lang w:val="en-AU"/>
              </w:rPr>
            </w:pPr>
          </w:p>
        </w:tc>
      </w:tr>
    </w:tbl>
    <w:p w14:paraId="2883CAD4" w14:textId="77777777" w:rsidR="00C3370F" w:rsidRPr="007F6AB2" w:rsidRDefault="00C3370F" w:rsidP="007F6AB2">
      <w:pPr>
        <w:pStyle w:val="BodyText"/>
        <w:ind w:left="720" w:right="255"/>
        <w:jc w:val="both"/>
        <w:rPr>
          <w:lang w:val="en-AU"/>
        </w:rPr>
      </w:pPr>
    </w:p>
    <w:p w14:paraId="5D015DF1" w14:textId="3F53EA89" w:rsidR="00865AC5" w:rsidRPr="00F2636E" w:rsidRDefault="00865AC5" w:rsidP="00067354">
      <w:pPr>
        <w:pStyle w:val="BodyText"/>
        <w:ind w:left="456" w:right="255"/>
        <w:jc w:val="both"/>
      </w:pPr>
      <w:r w:rsidRPr="00F2636E">
        <w:t xml:space="preserve">Dr. McCreery recalled previous initiatives to qualify and quantify the tsunami warning requirements for seismic and sea level data. He noted some of the main objectives of the Ocean Decade Tsunami Programme (ODTP) are to expand existing networks coverage to meet these requirements, complemented with the identification and use of new technologies to increase the timeliness and accuracy of tsunami warnings. </w:t>
      </w:r>
    </w:p>
    <w:p w14:paraId="0F7E2AAC" w14:textId="77777777" w:rsidR="00865AC5" w:rsidRPr="00F2636E" w:rsidRDefault="00865AC5" w:rsidP="00865AC5">
      <w:pPr>
        <w:pStyle w:val="BodyText"/>
        <w:ind w:left="456" w:right="255"/>
        <w:jc w:val="both"/>
      </w:pPr>
    </w:p>
    <w:p w14:paraId="4DA954BF" w14:textId="4D71BEB0" w:rsidR="00F46B21" w:rsidRDefault="00311CD0" w:rsidP="00E07294">
      <w:pPr>
        <w:pStyle w:val="BodyText"/>
        <w:ind w:left="456" w:right="255"/>
        <w:jc w:val="both"/>
      </w:pPr>
      <w:r>
        <w:rPr>
          <w:noProof/>
        </w:rPr>
        <mc:AlternateContent>
          <mc:Choice Requires="wps">
            <w:drawing>
              <wp:anchor distT="45720" distB="45720" distL="114300" distR="114300" simplePos="0" relativeHeight="487624192" behindDoc="0" locked="1" layoutInCell="1" allowOverlap="1" wp14:anchorId="2B085680" wp14:editId="3B20B43C">
                <wp:simplePos x="0" y="0"/>
                <wp:positionH relativeFrom="margin">
                  <wp:align>center</wp:align>
                </wp:positionH>
                <wp:positionV relativeFrom="paragraph">
                  <wp:posOffset>2089785</wp:posOffset>
                </wp:positionV>
                <wp:extent cx="5915660" cy="1404620"/>
                <wp:effectExtent l="0" t="0" r="27940"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chemeClr val="bg1">
                            <a:lumMod val="95000"/>
                          </a:schemeClr>
                        </a:solidFill>
                        <a:ln w="9525">
                          <a:solidFill>
                            <a:srgbClr val="000000"/>
                          </a:solidFill>
                          <a:miter lim="800000"/>
                          <a:headEnd/>
                          <a:tailEnd/>
                        </a:ln>
                      </wps:spPr>
                      <wps:txbx>
                        <w:txbxContent>
                          <w:p w14:paraId="0A3A0D40" w14:textId="2BC93F33" w:rsidR="00311CD0" w:rsidRDefault="00711B1A">
                            <w:r w:rsidRPr="00711B1A">
                              <w:rPr>
                                <w:rFonts w:eastAsia="Calibri"/>
                                <w:b/>
                                <w:lang w:val="en-GB" w:eastAsia="en-GB"/>
                              </w:rPr>
                              <w:t xml:space="preserve">Action </w:t>
                            </w:r>
                            <w:r w:rsidR="002051AD">
                              <w:rPr>
                                <w:rFonts w:eastAsia="Calibri"/>
                                <w:b/>
                                <w:lang w:val="en-GB" w:eastAsia="en-GB"/>
                              </w:rPr>
                              <w:t>7</w:t>
                            </w:r>
                            <w:r w:rsidRPr="00711B1A">
                              <w:rPr>
                                <w:rFonts w:eastAsia="Calibri"/>
                                <w:b/>
                                <w:lang w:val="en-GB" w:eastAsia="en-GB"/>
                              </w:rPr>
                              <w:t>:</w:t>
                            </w:r>
                            <w:r w:rsidRPr="00711B1A">
                              <w:rPr>
                                <w:rFonts w:eastAsia="Calibri"/>
                                <w:lang w:val="en-GB"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85680" id="_x0000_s1040" type="#_x0000_t202" style="position:absolute;left:0;text-align:left;margin-left:0;margin-top:164.55pt;width:465.8pt;height:110.6pt;z-index:4876241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m2OwIAAHEEAAAOAAAAZHJzL2Uyb0RvYy54bWysVNuO0zAQfUfiHyy/01yUlG206WrpUoS0&#10;XKRdPsBxnMTCN2y3Sfl6xk5bsvCGeLFsz/jMzDkzvr2bpEBHZh3XqsbZKsWIKapbrvoaf3vev7nB&#10;yHmiWiK0YjU+MYfvtq9f3Y6mYrketGiZRQCiXDWaGg/emypJHB2YJG6lDVNg7LSVxMPR9klryQjo&#10;UiR5mq6TUdvWWE2Zc3D7MBvxNuJ3HaP+S9c55pGoMeTm42rj2oQ12d6SqrfEDJye0yD/kIUkXEHQ&#10;K9QD8QQdLP8LSnJqtdOdX1EtE911nLJYA1STpX9U8zQQw2ItQI4zV5rc/4Oln49fLeJtjfMMI0Uk&#10;aPTMJo/e6QnlgZ7RuAq8ngz4+QmuQeZYqjOPmn53SOndQFTP7q3V48BIC+ll4WWyeDrjuADSjJ90&#10;C2HIwesINHVWBu6ADQToINPpKk1IhcJlucnK9RpMFGxZkRbrPIqXkOry3FjnPzAtUdjU2IL2EZ4c&#10;H50P6ZDq4hKiOS14u+dCxEPoN7YTFh0JdErTzyWKg4Rc57tNmaaXkLE9g3tEfYEkFBprvCnzcibp&#10;RRTbN9cYgLYAXLpJ7mEmBJc1vrk6kSpQ+161sWM94WLeQ1VCnbkO9M5E+6mZoqpZcdGw0e0J2Ld6&#10;ngGYWdgM2v7EaIT+r7H7cSCWYSQ+KlBwkxVFGJh4KMq3QDeyS0uztBBFAarGHqN5u/NxyCK35h6U&#10;3vOoQWiJOZNzztDXkcTzDIbBWZ6j1++fYvsLAAD//wMAUEsDBBQABgAIAAAAIQCZBEMq3gAAAAgB&#10;AAAPAAAAZHJzL2Rvd25yZXYueG1sTI/BTsMwEETvSPyDtUjcqJ1EbWmIUyEEtx5ISjm78ZJExOso&#10;dtvA17Oc4Dia0cybYju7QZxxCr0nDclCgUBqvO2p1fC2f7m7BxGiIWsGT6jhCwNsy+urwuTWX6jC&#10;cx1bwSUUcqOhi3HMpQxNh86EhR+R2PvwkzOR5dRKO5kLl7tBpkqtpDM98UJnRnzqsPmsT453D9P3&#10;OtTqkLr3bF9V1e71eb3T+vZmfnwAEXGOf2H4xWd0KJnp6E9kgxg08JGoIUs3CQi2N1myAnHUsFyq&#10;DGRZyP8Hyh8AAAD//wMAUEsBAi0AFAAGAAgAAAAhALaDOJL+AAAA4QEAABMAAAAAAAAAAAAAAAAA&#10;AAAAAFtDb250ZW50X1R5cGVzXS54bWxQSwECLQAUAAYACAAAACEAOP0h/9YAAACUAQAACwAAAAAA&#10;AAAAAAAAAAAvAQAAX3JlbHMvLnJlbHNQSwECLQAUAAYACAAAACEAoihJtjsCAABxBAAADgAAAAAA&#10;AAAAAAAAAAAuAgAAZHJzL2Uyb0RvYy54bWxQSwECLQAUAAYACAAAACEAmQRDKt4AAAAIAQAADwAA&#10;AAAAAAAAAAAAAACVBAAAZHJzL2Rvd25yZXYueG1sUEsFBgAAAAAEAAQA8wAAAKAFAAAAAA==&#10;" fillcolor="#f2f2f2 [3052]">
                <v:textbox style="mso-fit-shape-to-text:t">
                  <w:txbxContent>
                    <w:p w14:paraId="0A3A0D40" w14:textId="2BC93F33" w:rsidR="00311CD0" w:rsidRDefault="00711B1A">
                      <w:r w:rsidRPr="00711B1A">
                        <w:rPr>
                          <w:rFonts w:eastAsia="Calibri"/>
                          <w:b/>
                          <w:lang w:val="en-GB" w:eastAsia="en-GB"/>
                        </w:rPr>
                        <w:t xml:space="preserve">Action </w:t>
                      </w:r>
                      <w:r w:rsidR="002051AD">
                        <w:rPr>
                          <w:rFonts w:eastAsia="Calibri"/>
                          <w:b/>
                          <w:lang w:val="en-GB" w:eastAsia="en-GB"/>
                        </w:rPr>
                        <w:t>7</w:t>
                      </w:r>
                      <w:r w:rsidRPr="00711B1A">
                        <w:rPr>
                          <w:rFonts w:eastAsia="Calibri"/>
                          <w:b/>
                          <w:lang w:val="en-GB" w:eastAsia="en-GB"/>
                        </w:rPr>
                        <w:t>:</w:t>
                      </w:r>
                      <w:r w:rsidRPr="00711B1A">
                        <w:rPr>
                          <w:rFonts w:eastAsia="Calibri"/>
                          <w:lang w:val="en-GB"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v:textbox>
                <w10:wrap type="square" anchorx="margin"/>
                <w10:anchorlock/>
              </v:shape>
            </w:pict>
          </mc:Fallback>
        </mc:AlternateContent>
      </w:r>
      <w:r w:rsidR="0075017D" w:rsidRPr="00F2636E">
        <w:t xml:space="preserve">Mr. Bailey drew attention to the proposed survey of the </w:t>
      </w:r>
      <w:r w:rsidR="00865AC5" w:rsidRPr="00F2636E">
        <w:t xml:space="preserve">WMO-IOC Data Buoy Cooperation Panel (DBCP) for TSPs and NTWCs. The survey requests information on data requirements and potential new technologies for tsunami warning to reduce costs and expand data coverage. </w:t>
      </w:r>
      <w:r w:rsidR="00C84F9C">
        <w:t>After review and feedback to DBCP by the IOC Tsunami Unit, t</w:t>
      </w:r>
      <w:r w:rsidR="00E07294" w:rsidRPr="00F2636E">
        <w:t xml:space="preserve">he draft survey </w:t>
      </w:r>
      <w:r w:rsidR="00C84F9C">
        <w:t>was</w:t>
      </w:r>
      <w:r w:rsidR="00E07294" w:rsidRPr="00F2636E">
        <w:t xml:space="preserve"> shared with </w:t>
      </w:r>
      <w:r w:rsidR="00F478C3">
        <w:t>TT-TWO</w:t>
      </w:r>
      <w:r w:rsidR="00E07294" w:rsidRPr="00F2636E">
        <w:t xml:space="preserve"> member</w:t>
      </w:r>
      <w:r>
        <w:t xml:space="preserve">s </w:t>
      </w:r>
    </w:p>
    <w:p w14:paraId="7C146780" w14:textId="5A5BE65A" w:rsidR="00E07294" w:rsidRPr="00F2636E" w:rsidRDefault="00E07294" w:rsidP="00261A5E">
      <w:pPr>
        <w:pStyle w:val="BodyText"/>
        <w:ind w:left="456" w:right="255"/>
        <w:jc w:val="both"/>
      </w:pPr>
      <w:r w:rsidRPr="00F2636E">
        <w:t>for feedback. Consideration of inclusion of additional and compl</w:t>
      </w:r>
      <w:r w:rsidR="00C84F9C">
        <w:t>e</w:t>
      </w:r>
      <w:r w:rsidRPr="00F2636E">
        <w:t>mentary data types in the survey has been noted. Following the finalization of the survey, UNESCO-IOC will facilitate its distribution.</w:t>
      </w:r>
    </w:p>
    <w:p w14:paraId="0F553BD1" w14:textId="27A41A17" w:rsidR="00E07294" w:rsidRDefault="00E07294" w:rsidP="0075017D">
      <w:pPr>
        <w:pStyle w:val="BodyText"/>
        <w:ind w:left="456" w:right="255"/>
        <w:jc w:val="both"/>
      </w:pPr>
    </w:p>
    <w:p w14:paraId="108E5F55" w14:textId="2AC0BB6F" w:rsidR="0075017D" w:rsidRDefault="0075017D" w:rsidP="0075017D">
      <w:pPr>
        <w:pStyle w:val="BodyText"/>
        <w:ind w:left="456" w:right="255"/>
        <w:jc w:val="both"/>
      </w:pPr>
      <w:r w:rsidRPr="00F2636E">
        <w:t>Dr. Boris Kelly-Gerreyn</w:t>
      </w:r>
      <w:r w:rsidR="00C84F9C">
        <w:t>, Chair of DBCP</w:t>
      </w:r>
      <w:r w:rsidRPr="00F2636E">
        <w:t xml:space="preserve"> (</w:t>
      </w:r>
      <w:r w:rsidR="00C84F9C">
        <w:t>invited speaker</w:t>
      </w:r>
      <w:r w:rsidRPr="00F2636E">
        <w:t>)</w:t>
      </w:r>
      <w:r w:rsidR="00C84F9C">
        <w:t>,</w:t>
      </w:r>
      <w:r w:rsidRPr="00F2636E">
        <w:t xml:space="preserve"> explained that the survey responses will guide preparations for </w:t>
      </w:r>
      <w:r w:rsidR="00C84F9C">
        <w:t>a face-to-face</w:t>
      </w:r>
      <w:r w:rsidRPr="00F2636E">
        <w:t xml:space="preserve"> workshop focused on </w:t>
      </w:r>
      <w:r w:rsidR="00C84F9C">
        <w:t>customer/user requirements</w:t>
      </w:r>
      <w:r w:rsidRPr="00F2636E">
        <w:t xml:space="preserve">, operational </w:t>
      </w:r>
      <w:r w:rsidR="00C84F9C" w:rsidRPr="00F2636E">
        <w:t>r</w:t>
      </w:r>
      <w:r w:rsidR="00C84F9C">
        <w:t>equirements,</w:t>
      </w:r>
      <w:r w:rsidR="00C84F9C" w:rsidRPr="00F2636E">
        <w:t xml:space="preserve"> </w:t>
      </w:r>
      <w:r w:rsidRPr="00F2636E">
        <w:t xml:space="preserve">and technologies. </w:t>
      </w:r>
    </w:p>
    <w:p w14:paraId="3EE3694A" w14:textId="354B1F2A" w:rsidR="00F46B21" w:rsidRDefault="00F46B21" w:rsidP="0075017D">
      <w:pPr>
        <w:pStyle w:val="BodyText"/>
        <w:ind w:left="456" w:right="255"/>
        <w:jc w:val="both"/>
      </w:pPr>
    </w:p>
    <w:p w14:paraId="4F4D8A35" w14:textId="41863F7F" w:rsidR="00865AC5" w:rsidRPr="00F2636E" w:rsidRDefault="00865AC5" w:rsidP="00865AC5">
      <w:pPr>
        <w:pStyle w:val="BodyText"/>
        <w:ind w:left="456" w:right="255"/>
        <w:jc w:val="both"/>
      </w:pPr>
      <w:r w:rsidRPr="00F2636E">
        <w:t xml:space="preserve">Dr. </w:t>
      </w:r>
      <w:proofErr w:type="spellStart"/>
      <w:r w:rsidRPr="00F2636E">
        <w:t>Tummala</w:t>
      </w:r>
      <w:proofErr w:type="spellEnd"/>
      <w:r w:rsidR="00C84F9C">
        <w:t xml:space="preserve"> (observer)</w:t>
      </w:r>
      <w:r w:rsidRPr="00F2636E">
        <w:t xml:space="preserve"> asked about the timeline of the workshop and Dr. Kelly-Gerreyn replied that a 12-month timeframe is realistic. Dr. </w:t>
      </w:r>
      <w:proofErr w:type="spellStart"/>
      <w:r w:rsidRPr="00F2636E">
        <w:t>Tummala</w:t>
      </w:r>
      <w:proofErr w:type="spellEnd"/>
      <w:r w:rsidRPr="00F2636E">
        <w:t xml:space="preserve"> noted the research and implementation plan of the Ocean Decade Science Committee is also addressing some of these issues</w:t>
      </w:r>
      <w:r w:rsidR="001F4147" w:rsidRPr="00F2636E">
        <w:t>,</w:t>
      </w:r>
      <w:r w:rsidRPr="00F2636E">
        <w:t xml:space="preserve"> and the outputs of the survey could contribute to this plan. </w:t>
      </w:r>
      <w:r w:rsidR="00343F9E" w:rsidRPr="00F2636E">
        <w:t>He further noted the importance of</w:t>
      </w:r>
      <w:r w:rsidR="001F4147" w:rsidRPr="00F2636E">
        <w:t xml:space="preserve"> address</w:t>
      </w:r>
      <w:r w:rsidR="00343F9E" w:rsidRPr="00F2636E">
        <w:t>ing</w:t>
      </w:r>
      <w:r w:rsidR="001F4147" w:rsidRPr="00F2636E">
        <w:t xml:space="preserve"> </w:t>
      </w:r>
      <w:r w:rsidRPr="00F2636E">
        <w:t xml:space="preserve">how innovations and technologies can assist in identifying </w:t>
      </w:r>
      <w:r w:rsidR="001F4147" w:rsidRPr="00F2636E">
        <w:t>and filling network</w:t>
      </w:r>
      <w:r w:rsidRPr="00F2636E">
        <w:t xml:space="preserve"> gaps. </w:t>
      </w:r>
      <w:r w:rsidR="00343F9E" w:rsidRPr="00F2636E">
        <w:t>He recommended to s</w:t>
      </w:r>
      <w:r w:rsidRPr="00F2636E">
        <w:t>ynergiz</w:t>
      </w:r>
      <w:r w:rsidR="00343F9E" w:rsidRPr="00F2636E">
        <w:t>e</w:t>
      </w:r>
      <w:r w:rsidRPr="00F2636E">
        <w:t xml:space="preserve"> with the Ocean Decade activit</w:t>
      </w:r>
      <w:r w:rsidR="001F4147" w:rsidRPr="00F2636E">
        <w:t>ies</w:t>
      </w:r>
      <w:r w:rsidRPr="00F2636E">
        <w:t xml:space="preserve"> and refer to </w:t>
      </w:r>
      <w:r w:rsidR="00343F9E" w:rsidRPr="00F2636E">
        <w:t xml:space="preserve">the </w:t>
      </w:r>
      <w:r w:rsidR="00C84F9C">
        <w:t xml:space="preserve">already </w:t>
      </w:r>
      <w:r w:rsidR="00343F9E" w:rsidRPr="00F2636E">
        <w:t>available compl</w:t>
      </w:r>
      <w:r w:rsidR="00C84F9C">
        <w:t>e</w:t>
      </w:r>
      <w:r w:rsidR="00343F9E" w:rsidRPr="00F2636E">
        <w:t xml:space="preserve">mentary </w:t>
      </w:r>
      <w:r w:rsidRPr="00F2636E">
        <w:t>UNESCO-IOC information</w:t>
      </w:r>
      <w:r w:rsidR="00C84F9C">
        <w:t>,</w:t>
      </w:r>
      <w:r w:rsidRPr="00F2636E">
        <w:t xml:space="preserve"> such as network maps. </w:t>
      </w:r>
    </w:p>
    <w:p w14:paraId="6CBBE4A0" w14:textId="77777777" w:rsidR="00865AC5" w:rsidRPr="00E07294" w:rsidRDefault="00865AC5" w:rsidP="00865AC5">
      <w:pPr>
        <w:pStyle w:val="BodyText"/>
        <w:ind w:left="456" w:right="255"/>
        <w:jc w:val="both"/>
        <w:rPr>
          <w:highlight w:val="lightGray"/>
        </w:rPr>
      </w:pPr>
    </w:p>
    <w:p w14:paraId="0AED6E03" w14:textId="67C57CBE" w:rsidR="00343F9E" w:rsidRDefault="005405FD" w:rsidP="00343F9E">
      <w:pPr>
        <w:pStyle w:val="BodyText"/>
        <w:ind w:left="456" w:right="255"/>
        <w:jc w:val="both"/>
      </w:pPr>
      <w:r>
        <w:rPr>
          <w:noProof/>
        </w:rPr>
        <w:lastRenderedPageBreak/>
        <mc:AlternateContent>
          <mc:Choice Requires="wps">
            <w:drawing>
              <wp:anchor distT="45720" distB="45720" distL="114300" distR="114300" simplePos="0" relativeHeight="487628288" behindDoc="0" locked="1" layoutInCell="1" allowOverlap="1" wp14:anchorId="5AEDA2D7" wp14:editId="52C09BBF">
                <wp:simplePos x="0" y="0"/>
                <wp:positionH relativeFrom="column">
                  <wp:posOffset>311785</wp:posOffset>
                </wp:positionH>
                <wp:positionV relativeFrom="paragraph">
                  <wp:posOffset>514350</wp:posOffset>
                </wp:positionV>
                <wp:extent cx="5915660" cy="1404620"/>
                <wp:effectExtent l="0" t="0" r="27940" b="247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chemeClr val="bg1">
                            <a:lumMod val="95000"/>
                          </a:schemeClr>
                        </a:solidFill>
                        <a:ln w="9525">
                          <a:solidFill>
                            <a:srgbClr val="000000"/>
                          </a:solidFill>
                          <a:miter lim="800000"/>
                          <a:headEnd/>
                          <a:tailEnd/>
                        </a:ln>
                      </wps:spPr>
                      <wps:txbx>
                        <w:txbxContent>
                          <w:p w14:paraId="0D5F0AD7" w14:textId="70D4BB2F" w:rsidR="005405FD" w:rsidRDefault="00640905">
                            <w:r w:rsidRPr="00640905">
                              <w:rPr>
                                <w:rFonts w:eastAsia="Calibri"/>
                                <w:b/>
                                <w:lang w:val="en-GB" w:eastAsia="en-GB"/>
                              </w:rPr>
                              <w:t xml:space="preserve">Action </w:t>
                            </w:r>
                            <w:r w:rsidR="002051AD">
                              <w:rPr>
                                <w:rFonts w:eastAsia="Calibri"/>
                                <w:b/>
                                <w:lang w:val="en-GB" w:eastAsia="en-GB"/>
                              </w:rPr>
                              <w:t>8</w:t>
                            </w:r>
                            <w:r w:rsidRPr="00640905">
                              <w:rPr>
                                <w:rFonts w:eastAsia="Calibri"/>
                                <w:b/>
                                <w:lang w:val="en-GB" w:eastAsia="en-GB"/>
                              </w:rPr>
                              <w:t>:</w:t>
                            </w:r>
                            <w:r w:rsidRPr="00640905">
                              <w:rPr>
                                <w:rFonts w:eastAsia="Calibri"/>
                                <w:lang w:val="en-GB" w:eastAsia="en-GB"/>
                              </w:rPr>
                              <w:t xml:space="preserve"> </w:t>
                            </w:r>
                            <w:r w:rsidRPr="00640905">
                              <w:rPr>
                                <w:rFonts w:eastAsia="Calibri"/>
                                <w:lang w:val="en-GB"/>
                              </w:rPr>
                              <w:t>Review standardisation of metadata for sea level data with GLOSS</w:t>
                            </w:r>
                            <w:r w:rsidRPr="00640905">
                              <w:rPr>
                                <w:rFonts w:eastAsia="Calibri"/>
                                <w:lang w:val="en-GB" w:eastAsia="en-GB"/>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DA2D7" id="_x0000_s1041" type="#_x0000_t202" style="position:absolute;left:0;text-align:left;margin-left:24.55pt;margin-top:40.5pt;width:465.8pt;height:110.6pt;z-index:48762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O3PAIAAHEEAAAOAAAAZHJzL2Uyb0RvYy54bWysVNuO0zAQfUfiHyy/01xoyjZqulq6FCEt&#10;F2mXD3AcJ7HwDdttUr5+x05bsvCGeLFsz/jMzDkz3tyOUqAjs45rVeFskWLEFNUNV12Fvz/t39xg&#10;5DxRDRFasQqfmMO329evNoMpWa57LRpmEYAoVw6mwr33pkwSR3smiVtowxQYW20l8XC0XdJYMgC6&#10;FEmepqtk0LYxVlPmHNzeT0a8jfhty6j/2raOeSQqDLn5uNq41mFNthtSdpaYntNzGuQfspCEKwh6&#10;hbonnqCD5X9BSU6tdrr1C6plotuWUxZrgGqy9I9qHntiWKwFyHHmSpP7f7D0y/GbRbypcP4WI0Uk&#10;aPTERo/e6xHlgZ7BuBK8Hg34+RGuQeZYqjMPmv5wSOldT1TH7qzVQ89IA+ll4WUyezrhuABSD591&#10;A2HIwesINLZWBu6ADQToINPpKk1IhcJlsc6K1QpMFGzZMl2u8iheQsrLc2Od/8i0RGFTYQvaR3hy&#10;fHA+pEPKi0uI5rTgzZ4LEQ+h39hOWHQk0Cl1N5UoDhJyne7WRZpeQsb2DO4R9QWSUGio8LrIi4mk&#10;F1FsV19jANoMcO4muYeZEFxW+ObqRMpA7QfVxI71hItpD1UJdeY60DsR7cd6jKpmxUXDWjcnYN/q&#10;aQZgZmHTa/sLowH6v8Lu54FYhpH4pEDBdbZchoGJh2XxDuhGdm6p5xaiKEBV2GM0bXc+Dlnk1tyB&#10;0nseNQgtMWVyzhn6OpJ4nsEwOPNz9Pr9U2yfAQAA//8DAFBLAwQUAAYACAAAACEA63SXG94AAAAJ&#10;AQAADwAAAGRycy9kb3ducmV2LnhtbEyPMU/DMBSEdyT+g/WQ2KidFJE0xKkQgq0DSSmzG78mUWM7&#10;st028Ot5TGU83enuu3I9m5Gd0YfBWQnJQgBD2zo92E7C5/b9IQcWorJajc6ihG8MsK5ub0pVaHex&#10;NZ6b2DEqsaFQEvoYp4Lz0PZoVFi4CS15B+eNiiR9x7VXFyo3I0+FeOJGDZYWejXha4/tsTkZ2t35&#10;nyw0Ypear+W2ruvNx1u2kfL+bn55BhZxjtcw/OETOlTEtHcnqwMbJTyuEkpKyBO6RP4qFxmwvYSl&#10;SFPgVcn/P6h+AQAA//8DAFBLAQItABQABgAIAAAAIQC2gziS/gAAAOEBAAATAAAAAAAAAAAAAAAA&#10;AAAAAABbQ29udGVudF9UeXBlc10ueG1sUEsBAi0AFAAGAAgAAAAhADj9If/WAAAAlAEAAAsAAAAA&#10;AAAAAAAAAAAALwEAAF9yZWxzLy5yZWxzUEsBAi0AFAAGAAgAAAAhAJMOE7c8AgAAcQQAAA4AAAAA&#10;AAAAAAAAAAAALgIAAGRycy9lMm9Eb2MueG1sUEsBAi0AFAAGAAgAAAAhAOt0lxveAAAACQEAAA8A&#10;AAAAAAAAAAAAAAAAlgQAAGRycy9kb3ducmV2LnhtbFBLBQYAAAAABAAEAPMAAAChBQAAAAA=&#10;" fillcolor="#f2f2f2 [3052]">
                <v:textbox style="mso-fit-shape-to-text:t">
                  <w:txbxContent>
                    <w:p w14:paraId="0D5F0AD7" w14:textId="70D4BB2F" w:rsidR="005405FD" w:rsidRDefault="00640905">
                      <w:r w:rsidRPr="00640905">
                        <w:rPr>
                          <w:rFonts w:eastAsia="Calibri"/>
                          <w:b/>
                          <w:lang w:val="en-GB" w:eastAsia="en-GB"/>
                        </w:rPr>
                        <w:t xml:space="preserve">Action </w:t>
                      </w:r>
                      <w:r w:rsidR="002051AD">
                        <w:rPr>
                          <w:rFonts w:eastAsia="Calibri"/>
                          <w:b/>
                          <w:lang w:val="en-GB" w:eastAsia="en-GB"/>
                        </w:rPr>
                        <w:t>8</w:t>
                      </w:r>
                      <w:r w:rsidRPr="00640905">
                        <w:rPr>
                          <w:rFonts w:eastAsia="Calibri"/>
                          <w:b/>
                          <w:lang w:val="en-GB" w:eastAsia="en-GB"/>
                        </w:rPr>
                        <w:t>:</w:t>
                      </w:r>
                      <w:r w:rsidRPr="00640905">
                        <w:rPr>
                          <w:rFonts w:eastAsia="Calibri"/>
                          <w:lang w:val="en-GB" w:eastAsia="en-GB"/>
                        </w:rPr>
                        <w:t xml:space="preserve"> </w:t>
                      </w:r>
                      <w:r w:rsidRPr="00640905">
                        <w:rPr>
                          <w:rFonts w:eastAsia="Calibri"/>
                          <w:lang w:val="en-GB"/>
                        </w:rPr>
                        <w:t>Review standardisation of metadata for sea level data with GLOSS</w:t>
                      </w:r>
                      <w:r w:rsidRPr="00640905">
                        <w:rPr>
                          <w:rFonts w:eastAsia="Calibri"/>
                          <w:lang w:val="en-GB" w:eastAsia="en-GB"/>
                        </w:rPr>
                        <w:t xml:space="preserve">. (Secretariat) </w:t>
                      </w:r>
                    </w:p>
                  </w:txbxContent>
                </v:textbox>
                <w10:wrap type="square"/>
                <w10:anchorlock/>
              </v:shape>
            </w:pict>
          </mc:Fallback>
        </mc:AlternateContent>
      </w:r>
      <w:r w:rsidR="00343F9E" w:rsidRPr="00F2636E">
        <w:t xml:space="preserve">Dr. Vanacore noted that accessing data from various providers can be unwieldly and standardization of metadata would greatly improve user accessibility. </w:t>
      </w:r>
    </w:p>
    <w:p w14:paraId="51A22435" w14:textId="73117794" w:rsidR="00343F9E" w:rsidRPr="00F2636E" w:rsidRDefault="00343F9E" w:rsidP="007F6AB2">
      <w:pPr>
        <w:pStyle w:val="BodyText"/>
        <w:ind w:right="255"/>
        <w:jc w:val="both"/>
      </w:pPr>
    </w:p>
    <w:p w14:paraId="5453EB28" w14:textId="563EC486" w:rsidR="00343F9E" w:rsidRPr="00F2636E" w:rsidRDefault="00343F9E" w:rsidP="00343F9E">
      <w:pPr>
        <w:pStyle w:val="BodyText"/>
        <w:ind w:left="456" w:right="255"/>
        <w:jc w:val="both"/>
      </w:pPr>
      <w:r w:rsidRPr="00F2636E">
        <w:t xml:space="preserve">Dr. Mike Angove noted that a grid of ideal station placements would be of benefit. Further, he acknowledged </w:t>
      </w:r>
      <w:r w:rsidR="00E07294" w:rsidRPr="00F2636E">
        <w:t xml:space="preserve">that </w:t>
      </w:r>
      <w:r w:rsidRPr="00F2636E">
        <w:t xml:space="preserve">the precision and accuracy of instrumentation is critical for operations citing tsunameters as an example. </w:t>
      </w:r>
    </w:p>
    <w:p w14:paraId="7F3EB200" w14:textId="1E4F74BE" w:rsidR="00865AC5" w:rsidRPr="00F2636E" w:rsidRDefault="00865AC5" w:rsidP="00343F9E">
      <w:pPr>
        <w:pStyle w:val="BodyText"/>
        <w:spacing w:before="240"/>
        <w:ind w:left="456" w:right="255"/>
        <w:jc w:val="both"/>
      </w:pPr>
      <w:r w:rsidRPr="00F2636E">
        <w:t xml:space="preserve">Mr. Bailey </w:t>
      </w:r>
      <w:r w:rsidR="00E07294" w:rsidRPr="00F2636E">
        <w:t>noted</w:t>
      </w:r>
      <w:r w:rsidRPr="00F2636E">
        <w:t xml:space="preserve"> the importance of a gap analysis study </w:t>
      </w:r>
      <w:r w:rsidR="00681316">
        <w:t xml:space="preserve">and Observing System Simulation Experiments (OSEs) </w:t>
      </w:r>
      <w:r w:rsidRPr="00F2636E">
        <w:t>to assist with funding submissions for increased instrumentation</w:t>
      </w:r>
      <w:r w:rsidR="00C84F9C">
        <w:t xml:space="preserve"> by demonstrating and quantifying the incremental benefits for any investment</w:t>
      </w:r>
      <w:r w:rsidRPr="00F2636E">
        <w:t xml:space="preserve">. </w:t>
      </w:r>
    </w:p>
    <w:p w14:paraId="233FAF26" w14:textId="77777777" w:rsidR="00865AC5" w:rsidRPr="00F2636E" w:rsidRDefault="00865AC5" w:rsidP="00865AC5">
      <w:pPr>
        <w:pStyle w:val="BodyText"/>
        <w:ind w:left="456" w:right="255"/>
        <w:jc w:val="both"/>
      </w:pPr>
    </w:p>
    <w:p w14:paraId="5D2F161A" w14:textId="41063D45" w:rsidR="00865AC5" w:rsidRPr="00F2636E" w:rsidRDefault="00865AC5" w:rsidP="00865AC5">
      <w:pPr>
        <w:pStyle w:val="BodyText"/>
        <w:ind w:left="456" w:right="255"/>
        <w:jc w:val="both"/>
      </w:pPr>
      <w:r w:rsidRPr="00F2636E">
        <w:t xml:space="preserve">Dr. Mokhtari </w:t>
      </w:r>
      <w:r w:rsidR="00C84F9C">
        <w:t xml:space="preserve">(IOTWMS) </w:t>
      </w:r>
      <w:r w:rsidRPr="00F2636E">
        <w:t xml:space="preserve">expressed support </w:t>
      </w:r>
      <w:r w:rsidR="00C84F9C">
        <w:t>for</w:t>
      </w:r>
      <w:r w:rsidRPr="00F2636E">
        <w:t xml:space="preserve"> </w:t>
      </w:r>
      <w:r w:rsidR="00E07294" w:rsidRPr="00F2636E">
        <w:t>a gap analysis study</w:t>
      </w:r>
      <w:r w:rsidRPr="00F2636E">
        <w:t xml:space="preserve"> and suggested to further extend it to the bathymetry and topography data need for inundation modelling. He suggested that these optimal networks and datasets be viewed from the regional operational level</w:t>
      </w:r>
      <w:r w:rsidR="00343F9E" w:rsidRPr="00F2636E">
        <w:t xml:space="preserve">, for example, the </w:t>
      </w:r>
      <w:r w:rsidRPr="00F2636E">
        <w:t xml:space="preserve">Makran region. </w:t>
      </w:r>
    </w:p>
    <w:p w14:paraId="007D5871" w14:textId="77777777" w:rsidR="00343F9E" w:rsidRPr="00F2636E" w:rsidRDefault="00343F9E" w:rsidP="00E07294">
      <w:pPr>
        <w:pStyle w:val="BodyText"/>
        <w:ind w:right="255"/>
        <w:jc w:val="both"/>
        <w:rPr>
          <w:b/>
          <w:bCs/>
        </w:rPr>
      </w:pPr>
    </w:p>
    <w:p w14:paraId="51002A4D" w14:textId="0D8E8345" w:rsidR="00A958DE" w:rsidRPr="00F2636E" w:rsidRDefault="000743A6" w:rsidP="00343F9E">
      <w:pPr>
        <w:pStyle w:val="BodyText"/>
        <w:ind w:left="456" w:right="255"/>
        <w:jc w:val="both"/>
      </w:pPr>
      <w:r w:rsidRPr="00F2636E">
        <w:t xml:space="preserve">There was a discussion about the importance of a maintenance schedule </w:t>
      </w:r>
      <w:r w:rsidR="00C84F9C">
        <w:t>and</w:t>
      </w:r>
      <w:r w:rsidRPr="00F2636E">
        <w:t xml:space="preserve"> instrument calibration. Dr. Kelly-Gerreyn</w:t>
      </w:r>
      <w:r w:rsidR="00C84F9C">
        <w:t xml:space="preserve"> (Australian Bureau of Meteorology)</w:t>
      </w:r>
      <w:r w:rsidRPr="00F2636E">
        <w:t xml:space="preserve">, noted that in Australia calibration of tide gauges is undertaken every 12-18 months.  He will share Australia’s calibration procedures for sea level instruments with the Secretariat for wider distribution. </w:t>
      </w:r>
    </w:p>
    <w:p w14:paraId="15BA7CB0" w14:textId="2E4E355E" w:rsidR="00E07294" w:rsidRPr="00F2636E" w:rsidRDefault="00E07294" w:rsidP="00343F9E">
      <w:pPr>
        <w:pStyle w:val="BodyText"/>
        <w:ind w:left="456" w:right="255"/>
        <w:jc w:val="both"/>
      </w:pPr>
    </w:p>
    <w:p w14:paraId="1709AB11" w14:textId="6A3EC4C3" w:rsidR="00E07294" w:rsidRDefault="00E07294" w:rsidP="00E07294">
      <w:pPr>
        <w:pStyle w:val="BodyText"/>
        <w:ind w:left="456" w:right="255"/>
        <w:jc w:val="both"/>
      </w:pPr>
      <w:r w:rsidRPr="00F2636E">
        <w:t>Furthermore, Mr Bailey shared plans to implement routine monitoring of seismic and sea level data coverage for the IOTWMS.</w:t>
      </w:r>
    </w:p>
    <w:p w14:paraId="0962314A" w14:textId="4F0900BC" w:rsidR="00E07294" w:rsidRDefault="00E07294" w:rsidP="00343F9E">
      <w:pPr>
        <w:pStyle w:val="BodyText"/>
        <w:ind w:left="456" w:right="255"/>
        <w:jc w:val="both"/>
      </w:pPr>
    </w:p>
    <w:p w14:paraId="276E1A85" w14:textId="77777777" w:rsidR="00F46B21" w:rsidRDefault="00F46B21" w:rsidP="00343F9E">
      <w:pPr>
        <w:pStyle w:val="BodyText"/>
        <w:ind w:left="456" w:right="255"/>
        <w:jc w:val="both"/>
      </w:pPr>
    </w:p>
    <w:p w14:paraId="462C432C" w14:textId="77777777" w:rsidR="00D9081D" w:rsidRDefault="00D9081D" w:rsidP="00343F9E">
      <w:pPr>
        <w:pStyle w:val="BodyText"/>
        <w:ind w:left="456" w:right="255"/>
        <w:jc w:val="both"/>
      </w:pPr>
    </w:p>
    <w:p w14:paraId="146E5888" w14:textId="77777777" w:rsidR="00D9081D" w:rsidRDefault="00D9081D" w:rsidP="00343F9E">
      <w:pPr>
        <w:pStyle w:val="BodyText"/>
        <w:ind w:left="456" w:right="255"/>
        <w:jc w:val="both"/>
      </w:pPr>
    </w:p>
    <w:p w14:paraId="51002A4F" w14:textId="79AB8269" w:rsidR="00A958DE" w:rsidRPr="00DF13AF" w:rsidRDefault="004A5DCA" w:rsidP="00261A5E">
      <w:pPr>
        <w:pStyle w:val="Heading1"/>
        <w:tabs>
          <w:tab w:val="left" w:pos="1051"/>
          <w:tab w:val="left" w:pos="1052"/>
        </w:tabs>
        <w:spacing w:before="1" w:line="254" w:lineRule="auto"/>
        <w:ind w:left="456" w:right="1552"/>
        <w:jc w:val="right"/>
      </w:pPr>
      <w:r>
        <w:rPr>
          <w:noProof/>
        </w:rPr>
        <mc:AlternateContent>
          <mc:Choice Requires="wps">
            <w:drawing>
              <wp:anchor distT="45720" distB="45720" distL="114300" distR="114300" simplePos="0" relativeHeight="487597568" behindDoc="0" locked="1" layoutInCell="1" allowOverlap="1" wp14:anchorId="5C19DF4C" wp14:editId="67FA91FE">
                <wp:simplePos x="0" y="0"/>
                <wp:positionH relativeFrom="column">
                  <wp:posOffset>279400</wp:posOffset>
                </wp:positionH>
                <wp:positionV relativeFrom="paragraph">
                  <wp:posOffset>-343535</wp:posOffset>
                </wp:positionV>
                <wp:extent cx="5906770" cy="274320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43200"/>
                        </a:xfrm>
                        <a:prstGeom prst="rect">
                          <a:avLst/>
                        </a:prstGeom>
                        <a:solidFill>
                          <a:schemeClr val="bg1">
                            <a:lumMod val="95000"/>
                          </a:schemeClr>
                        </a:solidFill>
                        <a:ln w="9525">
                          <a:solidFill>
                            <a:srgbClr val="000000"/>
                          </a:solidFill>
                          <a:miter lim="800000"/>
                          <a:headEnd/>
                          <a:tailEnd/>
                        </a:ln>
                      </wps:spPr>
                      <wps:txbx>
                        <w:txbxContent>
                          <w:p w14:paraId="5F834625" w14:textId="34C37D4E" w:rsidR="004A5DCA" w:rsidRPr="007F6AB2" w:rsidRDefault="004A5DCA" w:rsidP="004A5DCA">
                            <w:pPr>
                              <w:rPr>
                                <w:rFonts w:asciiTheme="majorBidi" w:hAnsiTheme="majorBidi" w:cstheme="majorBidi"/>
                                <w:b/>
                                <w:bCs/>
                                <w:color w:val="000000" w:themeColor="text1"/>
                              </w:rPr>
                            </w:pPr>
                            <w:r w:rsidRPr="007F6AB2">
                              <w:rPr>
                                <w:rFonts w:asciiTheme="majorBidi" w:hAnsiTheme="majorBidi" w:cstheme="majorBidi"/>
                                <w:b/>
                                <w:bCs/>
                                <w:color w:val="000000" w:themeColor="text1"/>
                              </w:rPr>
                              <w:t xml:space="preserve">Recommendation </w:t>
                            </w:r>
                            <w:r w:rsidR="00AC4AC6">
                              <w:rPr>
                                <w:rFonts w:asciiTheme="majorBidi" w:hAnsiTheme="majorBidi" w:cstheme="majorBidi"/>
                                <w:b/>
                                <w:bCs/>
                                <w:color w:val="000000" w:themeColor="text1"/>
                              </w:rPr>
                              <w:t>8</w:t>
                            </w:r>
                            <w:r w:rsidR="00115ED9">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seismic and sea level monitoring </w:t>
                            </w:r>
                          </w:p>
                          <w:p w14:paraId="54551B36" w14:textId="77777777" w:rsidR="004A5DCA" w:rsidRPr="007F6AB2" w:rsidRDefault="004A5DCA" w:rsidP="004A5DCA">
                            <w:pPr>
                              <w:rPr>
                                <w:rFonts w:asciiTheme="majorBidi" w:hAnsiTheme="majorBidi" w:cstheme="majorBidi"/>
                                <w:b/>
                                <w:bCs/>
                                <w:color w:val="000000" w:themeColor="text1"/>
                              </w:rPr>
                            </w:pPr>
                          </w:p>
                          <w:p w14:paraId="105D3B2A" w14:textId="3CCA556F" w:rsidR="00757A2E" w:rsidRPr="007F6AB2" w:rsidRDefault="004A5DCA" w:rsidP="007F6AB2">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Noting</w:t>
                            </w:r>
                            <w:r w:rsidRPr="007F6AB2">
                              <w:rPr>
                                <w:rFonts w:asciiTheme="majorBidi" w:hAnsiTheme="majorBidi" w:cstheme="majorBidi"/>
                                <w:color w:val="000000" w:themeColor="text1"/>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data</w:t>
                            </w:r>
                            <w:r w:rsidR="00757A2E" w:rsidRPr="007F6AB2">
                              <w:rPr>
                                <w:rFonts w:asciiTheme="majorBidi" w:hAnsiTheme="majorBidi" w:cstheme="majorBidi"/>
                                <w:color w:val="000000" w:themeColor="text1"/>
                              </w:rPr>
                              <w:t>;</w:t>
                            </w:r>
                          </w:p>
                          <w:p w14:paraId="012A02A0" w14:textId="77777777" w:rsidR="00D9081D" w:rsidRPr="007F6AB2" w:rsidRDefault="00D9081D" w:rsidP="007F6AB2">
                            <w:pPr>
                              <w:ind w:left="720"/>
                              <w:rPr>
                                <w:rFonts w:asciiTheme="majorBidi" w:hAnsiTheme="majorBidi" w:cstheme="majorBidi"/>
                                <w:color w:val="000000" w:themeColor="text1"/>
                              </w:rPr>
                            </w:pPr>
                          </w:p>
                          <w:p w14:paraId="3FFDD984" w14:textId="584E0E47" w:rsidR="004A5DCA" w:rsidRPr="007F6AB2" w:rsidRDefault="00757A2E" w:rsidP="007F6AB2">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R</w:t>
                            </w:r>
                            <w:r w:rsidR="004A5DCA" w:rsidRPr="007F6AB2">
                              <w:rPr>
                                <w:rFonts w:asciiTheme="majorBidi" w:hAnsiTheme="majorBidi" w:cstheme="majorBidi"/>
                                <w:b/>
                                <w:bCs/>
                                <w:color w:val="000000" w:themeColor="text1"/>
                              </w:rPr>
                              <w:t xml:space="preserve">ecommends </w:t>
                            </w:r>
                            <w:r w:rsidR="004A5DCA" w:rsidRPr="007F6AB2">
                              <w:rPr>
                                <w:rFonts w:asciiTheme="majorBidi" w:hAnsiTheme="majorBidi" w:cstheme="majorBidi"/>
                                <w:color w:val="000000" w:themeColor="text1"/>
                              </w:rPr>
                              <w:t>each ICG routinely monitors the status of monitoring seismic and sea level related networks.</w:t>
                            </w:r>
                          </w:p>
                          <w:p w14:paraId="2F3693AF" w14:textId="77777777" w:rsidR="003D7D03" w:rsidRPr="007F6AB2" w:rsidRDefault="003D7D03" w:rsidP="007F6AB2">
                            <w:pPr>
                              <w:ind w:left="720"/>
                              <w:rPr>
                                <w:rFonts w:asciiTheme="majorBidi" w:hAnsiTheme="majorBidi" w:cstheme="majorBidi"/>
                                <w:color w:val="000000" w:themeColor="text1"/>
                              </w:rPr>
                            </w:pPr>
                          </w:p>
                          <w:p w14:paraId="0960594B" w14:textId="77777777" w:rsidR="00D9081D" w:rsidRPr="007F6AB2" w:rsidRDefault="00D9081D" w:rsidP="007F6AB2">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Noting</w:t>
                            </w:r>
                            <w:r w:rsidRPr="007F6AB2">
                              <w:rPr>
                                <w:rFonts w:asciiTheme="majorBidi" w:hAnsiTheme="majorBidi" w:cstheme="majorBidi"/>
                                <w:color w:val="000000" w:themeColor="text1"/>
                              </w:rPr>
                              <w:t xml:space="preserve"> the issues associated with the sometimes unknown and conflicting accuracies of sea level data used in tsunami warnings;</w:t>
                            </w:r>
                          </w:p>
                          <w:p w14:paraId="504E37EF" w14:textId="77777777" w:rsidR="00D9081D" w:rsidRPr="007F6AB2" w:rsidRDefault="00D9081D" w:rsidP="007F6AB2">
                            <w:pPr>
                              <w:ind w:left="720"/>
                              <w:rPr>
                                <w:rFonts w:asciiTheme="majorBidi" w:hAnsiTheme="majorBidi" w:cstheme="majorBidi"/>
                                <w:color w:val="000000" w:themeColor="text1"/>
                              </w:rPr>
                            </w:pPr>
                          </w:p>
                          <w:p w14:paraId="63C4B3AC" w14:textId="77777777" w:rsidR="00D9081D" w:rsidRPr="007F6AB2" w:rsidRDefault="00D9081D" w:rsidP="007F6AB2">
                            <w:pPr>
                              <w:ind w:left="720"/>
                              <w:rPr>
                                <w:rFonts w:asciiTheme="majorBidi" w:hAnsiTheme="majorBidi" w:cstheme="majorBidi"/>
                                <w:b/>
                                <w:bCs/>
                                <w:color w:val="000000" w:themeColor="text1"/>
                              </w:rPr>
                            </w:pPr>
                            <w:r w:rsidRPr="007F6AB2">
                              <w:rPr>
                                <w:rFonts w:asciiTheme="majorBidi" w:hAnsiTheme="majorBidi" w:cstheme="majorBidi"/>
                                <w:b/>
                                <w:bCs/>
                                <w:color w:val="000000" w:themeColor="text1"/>
                              </w:rPr>
                              <w:t>Recommends</w:t>
                            </w:r>
                            <w:r w:rsidRPr="007F6AB2">
                              <w:rPr>
                                <w:rFonts w:asciiTheme="majorBidi" w:hAnsiTheme="majorBidi" w:cstheme="majorBidi"/>
                                <w:color w:val="000000" w:themeColor="text1"/>
                              </w:rPr>
                              <w:t xml:space="preserve"> each ICG encourage sea level network operators to undertake regular and routine calibration of their sea level monitoring instrumentation, following recommendations of IOC Manuals &amp; Guides #3</w:t>
                            </w:r>
                          </w:p>
                          <w:p w14:paraId="2AB8AA0C" w14:textId="77777777" w:rsidR="00D9081D" w:rsidRDefault="00D9081D" w:rsidP="004A5D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9DF4C" id="_x0000_s1042" type="#_x0000_t202" style="position:absolute;left:0;text-align:left;margin-left:22pt;margin-top:-27.05pt;width:465.1pt;height:3in;z-index:4875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HhOgIAAHEEAAAOAAAAZHJzL2Uyb0RvYy54bWysVNtu2zAMfR+wfxD0vtjxcmmMOEWXrsOA&#10;7gK0+wBZlmNhkuhJSuzs60fJiedub8NeBFGkDw8PSW9ve63ISVgnwRR0PkspEYZDJc2hoN+eH97c&#10;UOI8MxVTYERBz8LR293rV9uuzUUGDahKWIIgxuVdW9DG+zZPEscboZmbQSsMOmuwmnk07SGpLOsQ&#10;XaskS9NV0oGtWgtcOIev94OT7iJ+XQvuv9S1E56ogiI3H08bzzKcyW7L8oNlbSP5hQb7BxaaSYNJ&#10;R6h75hk5WvkXlJbcgoPazzjoBOpachFrwGrm6R/VPDWsFbEWFMe1o0zu/8Hyz6evlsgKe4fyGKax&#10;R8+i9+Qd9CQL8nStyzHqqcU43+MzhsZSXfsI/LsjBvYNMwdxZy10jWAV0puHL5PJpwOOCyBl9wkq&#10;TMOOHiJQX1sdtEM1CKIjj/PYmkCF4+Nyk67Wa3Rx9GXrxVtsfszB8uvnrXX+gwBNwqWgFnsf4dnp&#10;0flAh+XXkJDNgZLVg1QqGmHexF5ZcmI4KeVhKFEdNXId3jbLdEwZxzOER9QXSMqQrqCbZbYcRHqR&#10;xR7KMQeiTQCnYVp63AkldUFvxiCWB2nfmypOrGdSDXesSpmL1kHeQWjfl/3Q1dW1hyVUZ1TfwrAD&#10;uLN4acD+pKTD+S+o+3FkVlCiPhrs4Ga+WISFicZiuc7QsFNPOfUwwxGqoJ6S4br3ccmCtgbusNO1&#10;jD0IIzEwuXDGuY4iXnYwLM7UjlG//xS7XwAAAP//AwBQSwMEFAAGAAgAAAAhADAY/8/gAAAACgEA&#10;AA8AAABkcnMvZG93bnJldi54bWxMj8FOwzAQRO9I/IO1SNxapyU0JGRTIRCXSgjRwoGbE2+TiHgd&#10;2U4b/h5zguNoRjNvyu1sBnEi53vLCKtlAoK4sbrnFuH98Ly4A+GDYq0Gy4TwTR621eVFqQptz/xG&#10;p31oRSxhXyiELoSxkNI3HRnll3Ykjt7ROqNClK6V2qlzLDeDXCfJRhrVc1zo1EiPHTVf+8kgmJea&#10;d5+8s1pPB/cUNq8flB8Rr6/mh3sQgebwF4Zf/IgOVWSq7cTaiwEhTeOVgLC4TVcgYiDP0jWIGuEm&#10;y3KQVSn/X6h+AAAA//8DAFBLAQItABQABgAIAAAAIQC2gziS/gAAAOEBAAATAAAAAAAAAAAAAAAA&#10;AAAAAABbQ29udGVudF9UeXBlc10ueG1sUEsBAi0AFAAGAAgAAAAhADj9If/WAAAAlAEAAAsAAAAA&#10;AAAAAAAAAAAALwEAAF9yZWxzLy5yZWxzUEsBAi0AFAAGAAgAAAAhAOsLweE6AgAAcQQAAA4AAAAA&#10;AAAAAAAAAAAALgIAAGRycy9lMm9Eb2MueG1sUEsBAi0AFAAGAAgAAAAhADAY/8/gAAAACgEAAA8A&#10;AAAAAAAAAAAAAAAAlAQAAGRycy9kb3ducmV2LnhtbFBLBQYAAAAABAAEAPMAAAChBQAAAAA=&#10;" fillcolor="#f2f2f2 [3052]">
                <v:textbox>
                  <w:txbxContent>
                    <w:p w14:paraId="5F834625" w14:textId="34C37D4E" w:rsidR="004A5DCA" w:rsidRPr="007F6AB2" w:rsidRDefault="004A5DCA" w:rsidP="004A5DCA">
                      <w:pPr>
                        <w:rPr>
                          <w:rFonts w:asciiTheme="majorBidi" w:hAnsiTheme="majorBidi" w:cstheme="majorBidi"/>
                          <w:b/>
                          <w:bCs/>
                          <w:color w:val="000000" w:themeColor="text1"/>
                        </w:rPr>
                      </w:pPr>
                      <w:r w:rsidRPr="007F6AB2">
                        <w:rPr>
                          <w:rFonts w:asciiTheme="majorBidi" w:hAnsiTheme="majorBidi" w:cstheme="majorBidi"/>
                          <w:b/>
                          <w:bCs/>
                          <w:color w:val="000000" w:themeColor="text1"/>
                        </w:rPr>
                        <w:t xml:space="preserve">Recommendation </w:t>
                      </w:r>
                      <w:r w:rsidR="00AC4AC6">
                        <w:rPr>
                          <w:rFonts w:asciiTheme="majorBidi" w:hAnsiTheme="majorBidi" w:cstheme="majorBidi"/>
                          <w:b/>
                          <w:bCs/>
                          <w:color w:val="000000" w:themeColor="text1"/>
                        </w:rPr>
                        <w:t>8</w:t>
                      </w:r>
                      <w:r w:rsidR="00115ED9">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seismic and sea level monitoring </w:t>
                      </w:r>
                    </w:p>
                    <w:p w14:paraId="54551B36" w14:textId="77777777" w:rsidR="004A5DCA" w:rsidRPr="007F6AB2" w:rsidRDefault="004A5DCA" w:rsidP="004A5DCA">
                      <w:pPr>
                        <w:rPr>
                          <w:rFonts w:asciiTheme="majorBidi" w:hAnsiTheme="majorBidi" w:cstheme="majorBidi"/>
                          <w:b/>
                          <w:bCs/>
                          <w:color w:val="000000" w:themeColor="text1"/>
                        </w:rPr>
                      </w:pPr>
                    </w:p>
                    <w:p w14:paraId="105D3B2A" w14:textId="3CCA556F" w:rsidR="00757A2E" w:rsidRPr="007F6AB2" w:rsidRDefault="004A5DCA" w:rsidP="007F6AB2">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Noting</w:t>
                      </w:r>
                      <w:r w:rsidRPr="007F6AB2">
                        <w:rPr>
                          <w:rFonts w:asciiTheme="majorBidi" w:hAnsiTheme="majorBidi" w:cstheme="majorBidi"/>
                          <w:color w:val="000000" w:themeColor="text1"/>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data</w:t>
                      </w:r>
                      <w:r w:rsidR="00757A2E" w:rsidRPr="007F6AB2">
                        <w:rPr>
                          <w:rFonts w:asciiTheme="majorBidi" w:hAnsiTheme="majorBidi" w:cstheme="majorBidi"/>
                          <w:color w:val="000000" w:themeColor="text1"/>
                        </w:rPr>
                        <w:t>;</w:t>
                      </w:r>
                    </w:p>
                    <w:p w14:paraId="012A02A0" w14:textId="77777777" w:rsidR="00D9081D" w:rsidRPr="007F6AB2" w:rsidRDefault="00D9081D" w:rsidP="007F6AB2">
                      <w:pPr>
                        <w:ind w:left="720"/>
                        <w:rPr>
                          <w:rFonts w:asciiTheme="majorBidi" w:hAnsiTheme="majorBidi" w:cstheme="majorBidi"/>
                          <w:color w:val="000000" w:themeColor="text1"/>
                        </w:rPr>
                      </w:pPr>
                    </w:p>
                    <w:p w14:paraId="3FFDD984" w14:textId="584E0E47" w:rsidR="004A5DCA" w:rsidRPr="007F6AB2" w:rsidRDefault="00757A2E" w:rsidP="007F6AB2">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R</w:t>
                      </w:r>
                      <w:r w:rsidR="004A5DCA" w:rsidRPr="007F6AB2">
                        <w:rPr>
                          <w:rFonts w:asciiTheme="majorBidi" w:hAnsiTheme="majorBidi" w:cstheme="majorBidi"/>
                          <w:b/>
                          <w:bCs/>
                          <w:color w:val="000000" w:themeColor="text1"/>
                        </w:rPr>
                        <w:t xml:space="preserve">ecommends </w:t>
                      </w:r>
                      <w:r w:rsidR="004A5DCA" w:rsidRPr="007F6AB2">
                        <w:rPr>
                          <w:rFonts w:asciiTheme="majorBidi" w:hAnsiTheme="majorBidi" w:cstheme="majorBidi"/>
                          <w:color w:val="000000" w:themeColor="text1"/>
                        </w:rPr>
                        <w:t>each ICG routinely monitors the status of monitoring seismic and sea level related networks.</w:t>
                      </w:r>
                    </w:p>
                    <w:p w14:paraId="2F3693AF" w14:textId="77777777" w:rsidR="003D7D03" w:rsidRPr="007F6AB2" w:rsidRDefault="003D7D03" w:rsidP="007F6AB2">
                      <w:pPr>
                        <w:ind w:left="720"/>
                        <w:rPr>
                          <w:rFonts w:asciiTheme="majorBidi" w:hAnsiTheme="majorBidi" w:cstheme="majorBidi"/>
                          <w:color w:val="000000" w:themeColor="text1"/>
                        </w:rPr>
                      </w:pPr>
                    </w:p>
                    <w:p w14:paraId="0960594B" w14:textId="77777777" w:rsidR="00D9081D" w:rsidRPr="007F6AB2" w:rsidRDefault="00D9081D" w:rsidP="007F6AB2">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Noting</w:t>
                      </w:r>
                      <w:r w:rsidRPr="007F6AB2">
                        <w:rPr>
                          <w:rFonts w:asciiTheme="majorBidi" w:hAnsiTheme="majorBidi" w:cstheme="majorBidi"/>
                          <w:color w:val="000000" w:themeColor="text1"/>
                        </w:rPr>
                        <w:t xml:space="preserve"> the issues associated with the sometimes unknown and conflicting accuracies of sea level data used in tsunami warnings;</w:t>
                      </w:r>
                    </w:p>
                    <w:p w14:paraId="504E37EF" w14:textId="77777777" w:rsidR="00D9081D" w:rsidRPr="007F6AB2" w:rsidRDefault="00D9081D" w:rsidP="007F6AB2">
                      <w:pPr>
                        <w:ind w:left="720"/>
                        <w:rPr>
                          <w:rFonts w:asciiTheme="majorBidi" w:hAnsiTheme="majorBidi" w:cstheme="majorBidi"/>
                          <w:color w:val="000000" w:themeColor="text1"/>
                        </w:rPr>
                      </w:pPr>
                    </w:p>
                    <w:p w14:paraId="63C4B3AC" w14:textId="77777777" w:rsidR="00D9081D" w:rsidRPr="007F6AB2" w:rsidRDefault="00D9081D" w:rsidP="007F6AB2">
                      <w:pPr>
                        <w:ind w:left="720"/>
                        <w:rPr>
                          <w:rFonts w:asciiTheme="majorBidi" w:hAnsiTheme="majorBidi" w:cstheme="majorBidi"/>
                          <w:b/>
                          <w:bCs/>
                          <w:color w:val="000000" w:themeColor="text1"/>
                        </w:rPr>
                      </w:pPr>
                      <w:r w:rsidRPr="007F6AB2">
                        <w:rPr>
                          <w:rFonts w:asciiTheme="majorBidi" w:hAnsiTheme="majorBidi" w:cstheme="majorBidi"/>
                          <w:b/>
                          <w:bCs/>
                          <w:color w:val="000000" w:themeColor="text1"/>
                        </w:rPr>
                        <w:t>Recommends</w:t>
                      </w:r>
                      <w:r w:rsidRPr="007F6AB2">
                        <w:rPr>
                          <w:rFonts w:asciiTheme="majorBidi" w:hAnsiTheme="majorBidi" w:cstheme="majorBidi"/>
                          <w:color w:val="000000" w:themeColor="text1"/>
                        </w:rPr>
                        <w:t xml:space="preserve"> each ICG encourage sea level network operators to undertake regular and routine calibration of their sea level monitoring instrumentation, following recommendations of IOC Manuals &amp; Guides #3</w:t>
                      </w:r>
                    </w:p>
                    <w:p w14:paraId="2AB8AA0C" w14:textId="77777777" w:rsidR="00D9081D" w:rsidRDefault="00D9081D" w:rsidP="004A5DCA"/>
                  </w:txbxContent>
                </v:textbox>
                <w10:wrap type="square"/>
                <w10:anchorlock/>
              </v:shape>
            </w:pict>
          </mc:Fallback>
        </mc:AlternateContent>
      </w:r>
      <w:r w:rsidR="00DF13AF">
        <w:rPr>
          <w:spacing w:val="-2"/>
        </w:rPr>
        <w:t xml:space="preserve"> </w:t>
      </w:r>
    </w:p>
    <w:p w14:paraId="51002A50" w14:textId="77777777" w:rsidR="00A958DE" w:rsidRPr="00DF13AF" w:rsidRDefault="00A958DE">
      <w:pPr>
        <w:pStyle w:val="BodyText"/>
        <w:spacing w:before="1"/>
        <w:rPr>
          <w:b/>
          <w:sz w:val="21"/>
        </w:rPr>
      </w:pPr>
      <w:bookmarkStart w:id="11" w:name="10._NATIONAL_TSUNAMI_WARNING_CENTRE_(NTW"/>
      <w:bookmarkEnd w:id="11"/>
    </w:p>
    <w:p w14:paraId="05611B2B" w14:textId="0B1A196C" w:rsidR="00F46B21" w:rsidRPr="00261A5E" w:rsidRDefault="00F46B21" w:rsidP="00261A5E">
      <w:pPr>
        <w:pStyle w:val="Heading1"/>
        <w:numPr>
          <w:ilvl w:val="0"/>
          <w:numId w:val="7"/>
        </w:numPr>
        <w:tabs>
          <w:tab w:val="left" w:pos="817"/>
        </w:tabs>
        <w:spacing w:before="90" w:after="240"/>
        <w:ind w:left="900" w:right="1078" w:hanging="450"/>
        <w:jc w:val="left"/>
      </w:pPr>
      <w:r w:rsidRPr="00261A5E">
        <w:t xml:space="preserve">ITU/WMO/UNESCO-IOC JOINT TASK FORCE ON SMART SUBSEA </w:t>
      </w:r>
      <w:r w:rsidR="006B1154" w:rsidRPr="001F1387">
        <w:t>CABLE SYSTEMS</w:t>
      </w:r>
    </w:p>
    <w:p w14:paraId="59486263" w14:textId="77777777" w:rsidR="00F46B21" w:rsidRDefault="00F46B21" w:rsidP="00514E26">
      <w:pPr>
        <w:pStyle w:val="BodyText"/>
        <w:ind w:left="456" w:right="253"/>
        <w:jc w:val="both"/>
        <w:rPr>
          <w:spacing w:val="-2"/>
        </w:rPr>
      </w:pPr>
    </w:p>
    <w:p w14:paraId="0FFCC375" w14:textId="795BFEBC" w:rsidR="00CD684D" w:rsidRPr="00F2636E" w:rsidRDefault="002A6124" w:rsidP="00514E26">
      <w:pPr>
        <w:pStyle w:val="BodyText"/>
        <w:ind w:left="456" w:right="253"/>
        <w:jc w:val="both"/>
      </w:pPr>
      <w:r w:rsidRPr="00F2636E">
        <w:t>Dr Bruce Howe, Chair of the JTF on SMART subsea cable systems</w:t>
      </w:r>
      <w:r w:rsidR="009C0D98">
        <w:t xml:space="preserve"> (invited speaker)</w:t>
      </w:r>
      <w:r w:rsidRPr="00F2636E">
        <w:t xml:space="preserve"> updated the meeting on the status of efforts to implement these systems. </w:t>
      </w:r>
      <w:r w:rsidR="00514E26" w:rsidRPr="00F2636E">
        <w:t>SMART cable technology utilize</w:t>
      </w:r>
      <w:r w:rsidR="00391B47">
        <w:t>s</w:t>
      </w:r>
      <w:r w:rsidR="00514E26" w:rsidRPr="00F2636E">
        <w:t xml:space="preserve"> submarine telecommunication network</w:t>
      </w:r>
      <w:r w:rsidR="00391B47">
        <w:t>s</w:t>
      </w:r>
      <w:r w:rsidR="00514E26" w:rsidRPr="00F2636E">
        <w:t xml:space="preserve"> </w:t>
      </w:r>
      <w:r w:rsidR="00391B47">
        <w:t xml:space="preserve">and has the potential </w:t>
      </w:r>
      <w:r w:rsidR="00514E26" w:rsidRPr="00F2636E">
        <w:t xml:space="preserve">to create a global array of sensors. The networks will take advantage of the power and internet connectivity of the telecommunication cables. Instrumentation will be at 70 km interval coincident with the transmitters. </w:t>
      </w:r>
    </w:p>
    <w:p w14:paraId="1A1C64AF" w14:textId="77777777" w:rsidR="00CD684D" w:rsidRPr="00F2636E" w:rsidRDefault="00CD684D" w:rsidP="00CD684D">
      <w:pPr>
        <w:pStyle w:val="BodyText"/>
        <w:ind w:left="456" w:right="253"/>
        <w:jc w:val="both"/>
      </w:pPr>
    </w:p>
    <w:p w14:paraId="066254FD" w14:textId="7F8B96DE" w:rsidR="00CD684D" w:rsidRPr="00F2636E" w:rsidRDefault="00CD684D" w:rsidP="00CD684D">
      <w:pPr>
        <w:pStyle w:val="BodyText"/>
        <w:ind w:left="456" w:right="253"/>
        <w:jc w:val="both"/>
      </w:pPr>
      <w:r w:rsidRPr="00F2636E">
        <w:t>UN connections</w:t>
      </w:r>
      <w:r w:rsidR="00514E26" w:rsidRPr="00F2636E">
        <w:t xml:space="preserve"> to SMART cable networks</w:t>
      </w:r>
      <w:r w:rsidRPr="00F2636E">
        <w:t xml:space="preserve"> include ITU, UNESCO-IOC, and WMO</w:t>
      </w:r>
      <w:r w:rsidR="00514E26" w:rsidRPr="00F2636E">
        <w:t xml:space="preserve">. </w:t>
      </w:r>
      <w:r w:rsidRPr="00F2636E">
        <w:t>The 10-year research and development plan for the UN Ocean Decade includes SMART cables as a key undertaking</w:t>
      </w:r>
      <w:r w:rsidR="00514E26" w:rsidRPr="00F2636E">
        <w:t xml:space="preserve"> affiliated with the Tsunami Programme and GOOS</w:t>
      </w:r>
      <w:r w:rsidRPr="00F2636E">
        <w:t>.</w:t>
      </w:r>
    </w:p>
    <w:p w14:paraId="52D851E0" w14:textId="3C75041E" w:rsidR="00CD684D" w:rsidRPr="00F2636E" w:rsidRDefault="00CD684D" w:rsidP="00CD684D">
      <w:pPr>
        <w:pStyle w:val="BodyText"/>
        <w:ind w:left="456" w:right="253"/>
        <w:jc w:val="both"/>
      </w:pPr>
    </w:p>
    <w:p w14:paraId="3C1CAF18" w14:textId="13E39D8B" w:rsidR="00CD684D" w:rsidRPr="00F2636E" w:rsidRDefault="002A6124" w:rsidP="002A6124">
      <w:pPr>
        <w:pStyle w:val="BodyText"/>
        <w:ind w:left="456" w:right="253"/>
        <w:jc w:val="both"/>
      </w:pPr>
      <w:r w:rsidRPr="00F2636E">
        <w:t>T</w:t>
      </w:r>
      <w:r w:rsidR="00F33FA4" w:rsidRPr="00F2636E">
        <w:t xml:space="preserve">here </w:t>
      </w:r>
      <w:r w:rsidR="009C0D98">
        <w:t xml:space="preserve">are </w:t>
      </w:r>
      <w:r w:rsidR="00F33FA4" w:rsidRPr="00F2636E">
        <w:t>plans to install SMART cable</w:t>
      </w:r>
      <w:r w:rsidR="00CD684D" w:rsidRPr="00F2636E">
        <w:t xml:space="preserve"> networks</w:t>
      </w:r>
      <w:r w:rsidR="00F33FA4" w:rsidRPr="00F2636E">
        <w:t xml:space="preserve"> in serval regions of the world. The most advanced network </w:t>
      </w:r>
      <w:r w:rsidR="00CD684D" w:rsidRPr="00F2636E">
        <w:t>is</w:t>
      </w:r>
      <w:r w:rsidRPr="00F2636E">
        <w:t xml:space="preserve"> the Lisbon-Azores-Madeira ring</w:t>
      </w:r>
      <w:r w:rsidR="00CD684D" w:rsidRPr="00F2636E">
        <w:t>, which</w:t>
      </w:r>
      <w:r w:rsidRPr="00F2636E">
        <w:t xml:space="preserve"> is almost certain to be deployed in 2025. SMART cable projects in Europe including Wet Demo; CAM and </w:t>
      </w:r>
      <w:r w:rsidR="00AE1149" w:rsidRPr="00F2636E">
        <w:t>Medusa</w:t>
      </w:r>
      <w:r w:rsidR="00CD684D" w:rsidRPr="00F2636E">
        <w:t xml:space="preserve">. Other localities </w:t>
      </w:r>
      <w:r w:rsidRPr="00F2636E">
        <w:t>includ</w:t>
      </w:r>
      <w:r w:rsidR="00CD684D" w:rsidRPr="00F2636E">
        <w:t>e</w:t>
      </w:r>
      <w:r w:rsidRPr="00F2636E">
        <w:t xml:space="preserve"> Vanuatu-New Caledonia, Indonesia, </w:t>
      </w:r>
      <w:r w:rsidR="00CD684D" w:rsidRPr="00F2636E">
        <w:t xml:space="preserve">Perth-Darwin-Malaysia (Project </w:t>
      </w:r>
      <w:proofErr w:type="spellStart"/>
      <w:r w:rsidR="00CD684D" w:rsidRPr="00F2636E">
        <w:t>Koete</w:t>
      </w:r>
      <w:proofErr w:type="spellEnd"/>
      <w:r w:rsidR="00CD684D" w:rsidRPr="00F2636E">
        <w:t>)</w:t>
      </w:r>
      <w:r w:rsidRPr="00F2636E">
        <w:t>, N</w:t>
      </w:r>
      <w:r w:rsidR="000743A6" w:rsidRPr="00F2636E">
        <w:t xml:space="preserve">ew </w:t>
      </w:r>
      <w:r w:rsidRPr="00F2636E">
        <w:t>Z</w:t>
      </w:r>
      <w:r w:rsidR="000743A6" w:rsidRPr="00F2636E">
        <w:t>ealand</w:t>
      </w:r>
      <w:r w:rsidRPr="00F2636E">
        <w:t>-Chatham Island, Artic Express, and Antarctica-N</w:t>
      </w:r>
      <w:r w:rsidR="000743A6" w:rsidRPr="00F2636E">
        <w:t xml:space="preserve">ew </w:t>
      </w:r>
      <w:r w:rsidRPr="00F2636E">
        <w:t>Z</w:t>
      </w:r>
      <w:r w:rsidR="000743A6" w:rsidRPr="00F2636E">
        <w:t>ealand</w:t>
      </w:r>
      <w:r w:rsidRPr="00F2636E">
        <w:t xml:space="preserve">. </w:t>
      </w:r>
    </w:p>
    <w:p w14:paraId="52050D84" w14:textId="6615AD7F" w:rsidR="00CD684D" w:rsidRPr="00F2636E" w:rsidRDefault="00CD684D" w:rsidP="002A6124">
      <w:pPr>
        <w:pStyle w:val="BodyText"/>
        <w:ind w:left="456" w:right="253"/>
        <w:jc w:val="both"/>
      </w:pPr>
    </w:p>
    <w:p w14:paraId="46F7D4D0" w14:textId="1E1FA8F4" w:rsidR="002A6124" w:rsidRPr="00F2636E" w:rsidRDefault="00CD684D" w:rsidP="00CD684D">
      <w:pPr>
        <w:pStyle w:val="BodyText"/>
        <w:ind w:left="456" w:right="253"/>
        <w:jc w:val="both"/>
      </w:pPr>
      <w:r w:rsidRPr="00F2636E">
        <w:t>Dr. Howe has secured f</w:t>
      </w:r>
      <w:r w:rsidR="002A6124" w:rsidRPr="00F2636E">
        <w:t xml:space="preserve">unding </w:t>
      </w:r>
      <w:r w:rsidRPr="00F2636E">
        <w:t>(US $7M; 2022-2026)</w:t>
      </w:r>
      <w:r w:rsidR="002A6124" w:rsidRPr="00F2636E">
        <w:t xml:space="preserve"> through the Moore Foundation. </w:t>
      </w:r>
      <w:r w:rsidRPr="00F2636E">
        <w:t xml:space="preserve">This will </w:t>
      </w:r>
      <w:r w:rsidR="009C0D98">
        <w:t xml:space="preserve">be </w:t>
      </w:r>
      <w:r w:rsidRPr="00F2636E">
        <w:t>use</w:t>
      </w:r>
      <w:r w:rsidR="009C0D98">
        <w:t>d with</w:t>
      </w:r>
      <w:r w:rsidRPr="00F2636E">
        <w:t xml:space="preserve"> the </w:t>
      </w:r>
      <w:r w:rsidR="00514E26" w:rsidRPr="00F2636E">
        <w:t>Vanuatu</w:t>
      </w:r>
      <w:r w:rsidRPr="00F2636E">
        <w:t xml:space="preserve">-New Caledonia system </w:t>
      </w:r>
      <w:r w:rsidR="00514E26" w:rsidRPr="00F2636E">
        <w:t>to demonstrate SMART earthquake and tsunami early warning</w:t>
      </w:r>
      <w:r w:rsidR="009C0D98">
        <w:t xml:space="preserve"> capabilities</w:t>
      </w:r>
      <w:r w:rsidR="00514E26" w:rsidRPr="00F2636E">
        <w:t xml:space="preserve">. </w:t>
      </w:r>
    </w:p>
    <w:p w14:paraId="4B549CE6" w14:textId="38345897" w:rsidR="002A6124" w:rsidRPr="00F2636E" w:rsidRDefault="002A6124" w:rsidP="00F33FA4">
      <w:pPr>
        <w:pStyle w:val="BodyText"/>
        <w:ind w:right="253"/>
        <w:jc w:val="both"/>
      </w:pPr>
    </w:p>
    <w:p w14:paraId="63CC3273" w14:textId="4658BC45" w:rsidR="0088754D" w:rsidRDefault="002A6124" w:rsidP="0088754D">
      <w:pPr>
        <w:pStyle w:val="BodyText"/>
        <w:ind w:left="456" w:right="253"/>
        <w:jc w:val="both"/>
      </w:pPr>
      <w:r w:rsidRPr="00F2636E">
        <w:t xml:space="preserve">Dr. Usama Kadri </w:t>
      </w:r>
      <w:r w:rsidR="009C0D98">
        <w:t xml:space="preserve">(invited speaker) </w:t>
      </w:r>
      <w:r w:rsidRPr="00F2636E">
        <w:t>noted the scienti</w:t>
      </w:r>
      <w:r w:rsidR="009C0D98">
        <w:t>fic</w:t>
      </w:r>
      <w:r w:rsidRPr="00F2636E">
        <w:t xml:space="preserve"> value of the data from these cables. He asked about the environmental aspects of deploying hundreds of </w:t>
      </w:r>
      <w:r w:rsidR="00187136" w:rsidRPr="00F2636E">
        <w:t>kilometers</w:t>
      </w:r>
      <w:r w:rsidRPr="00F2636E">
        <w:t xml:space="preserve"> of SMART cables. Dr. Howe responded that the sensors are housed within transmitters</w:t>
      </w:r>
      <w:r w:rsidR="00F33FA4" w:rsidRPr="00F2636E">
        <w:t>,</w:t>
      </w:r>
      <w:r w:rsidRPr="00F2636E">
        <w:t xml:space="preserve"> so there is no extra environmental impact.</w:t>
      </w:r>
    </w:p>
    <w:p w14:paraId="553B72F0" w14:textId="44501BE8" w:rsidR="00F46B21" w:rsidRDefault="00F46B21" w:rsidP="0088754D">
      <w:pPr>
        <w:pStyle w:val="BodyText"/>
        <w:ind w:left="456" w:right="253"/>
        <w:jc w:val="both"/>
      </w:pPr>
      <w:r w:rsidRPr="00A26263">
        <w:rPr>
          <w:noProof/>
          <w:sz w:val="17"/>
        </w:rPr>
        <mc:AlternateContent>
          <mc:Choice Requires="wps">
            <w:drawing>
              <wp:anchor distT="45720" distB="45720" distL="114300" distR="114300" simplePos="0" relativeHeight="487675392" behindDoc="0" locked="1" layoutInCell="1" allowOverlap="1" wp14:anchorId="504B6541" wp14:editId="5536C3B8">
                <wp:simplePos x="0" y="0"/>
                <wp:positionH relativeFrom="margin">
                  <wp:posOffset>309245</wp:posOffset>
                </wp:positionH>
                <wp:positionV relativeFrom="paragraph">
                  <wp:posOffset>227330</wp:posOffset>
                </wp:positionV>
                <wp:extent cx="5906770" cy="1404620"/>
                <wp:effectExtent l="0" t="0" r="17780"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404620"/>
                        </a:xfrm>
                        <a:prstGeom prst="rect">
                          <a:avLst/>
                        </a:prstGeom>
                        <a:solidFill>
                          <a:schemeClr val="bg1">
                            <a:lumMod val="95000"/>
                          </a:schemeClr>
                        </a:solidFill>
                        <a:ln w="9525">
                          <a:solidFill>
                            <a:srgbClr val="000000"/>
                          </a:solidFill>
                          <a:miter lim="800000"/>
                          <a:headEnd/>
                          <a:tailEnd/>
                        </a:ln>
                      </wps:spPr>
                      <wps:txbx>
                        <w:txbxContent>
                          <w:p w14:paraId="7F59AAF0" w14:textId="77777777" w:rsidR="00F46B21" w:rsidRDefault="00F46B21" w:rsidP="00F46B21">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B6541" id="_x0000_s1043" type="#_x0000_t202" style="position:absolute;left:0;text-align:left;margin-left:24.35pt;margin-top:17.9pt;width:465.1pt;height:110.6pt;z-index:48767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0OwIAAHEEAAAOAAAAZHJzL2Uyb0RvYy54bWysVNuO0zAQfUfiHyy/06RVL9uo6WrpUoS0&#10;LEi7fMDEcRIL37DdJsvXM3ba0oU3xItle8ZnZs6Z8eZ2UJIcufPC6JJOJzklXDNTC92W9Nvz/t0N&#10;JT6ArkEazUv6wj293b59s+ltwWemM7LmjiCI9kVvS9qFYIss86zjCvzEWK7R2BinIODRtVntoEd0&#10;JbNZni+z3rjaOsO493h7PxrpNuE3DWfhS9N4HogsKeYW0urSWsU1226gaB3YTrBTGvAPWSgQGoNe&#10;oO4hADk48ReUEswZb5owYUZlpmkE46kGrGaa/1HNUweWp1qQHG8vNPn/B8sej18dETVqt6ZEg0KN&#10;nvkQyHszkFmkp7e+QK8ni35hwGt0TaV6+2DYd0+02XWgW37nnOk7DjWmN40vs6unI46PIFX/2dQY&#10;Bg7BJKChcSpyh2wQREeZXi7SxFQYXi7W+XK1QhND23Sez5ezJF4Gxfm5dT585EaRuCmpQ+0TPBwf&#10;fIjpQHF2idG8kaLeCynTIfYb30lHjoCdUrVjifKgMNfxbr3I83PI1J7RPaG+QpKa9CVdL2aLkaRX&#10;UVxbXWIg2hXgtZsSAWdCClXSm4sTFJHaD7pOHRtAyHGPVUl94jrSOxIdhmoYVV2dNaxM/YLsOzPO&#10;AM4sbjrjflLSY/+X1P84gOOUyE8aFVxP5/M4MOkwX6yQbuKuLdW1BTRDqJIGSsbtLqQhS9zaO1R6&#10;L5IGsSXGTE45Y18nEk8zGAfn+py8fv8U218AAAD//wMAUEsDBBQABgAIAAAAIQAhqDC43gAAAAkB&#10;AAAPAAAAZHJzL2Rvd25yZXYueG1sTI8xT8MwFIR3JP6D9ZDYqE1KcRriVAjB1oGklNmNTRIRP0e2&#10;2wZ+PY8JxtOd7r4rN7Mb2cmGOHhUcLsQwCy23gzYKXjbvdzkwGLSaPTo0Sr4shE21eVFqQvjz1jb&#10;U5M6RiUYC62gT2kqOI9tb52OCz9ZJO/DB6cTydBxE/SZyt3IMyHuudMD0kKvJ/vU2/azOTra3Ydv&#10;GRuxz9z7clfX9fb1WW6Vur6aHx+AJTunvzD84hM6VMR08Ec0kY0K7nJJSQXLFT0gfy3zNbCDgmwl&#10;BfCq5P8fVD8AAAD//wMAUEsBAi0AFAAGAAgAAAAhALaDOJL+AAAA4QEAABMAAAAAAAAAAAAAAAAA&#10;AAAAAFtDb250ZW50X1R5cGVzXS54bWxQSwECLQAUAAYACAAAACEAOP0h/9YAAACUAQAACwAAAAAA&#10;AAAAAAAAAAAvAQAAX3JlbHMvLnJlbHNQSwECLQAUAAYACAAAACEA/6lONDsCAABxBAAADgAAAAAA&#10;AAAAAAAAAAAuAgAAZHJzL2Uyb0RvYy54bWxQSwECLQAUAAYACAAAACEAIagwuN4AAAAJAQAADwAA&#10;AAAAAAAAAAAAAACVBAAAZHJzL2Rvd25yZXYueG1sUEsFBgAAAAAEAAQA8wAAAKAFAAAAAA==&#10;" fillcolor="#f2f2f2 [3052]">
                <v:textbox style="mso-fit-shape-to-text:t">
                  <w:txbxContent>
                    <w:p w14:paraId="7F59AAF0" w14:textId="77777777" w:rsidR="00F46B21" w:rsidRDefault="00F46B21" w:rsidP="00F46B21">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v:textbox>
                <w10:wrap type="square" anchorx="margin"/>
                <w10:anchorlock/>
              </v:shape>
            </w:pict>
          </mc:Fallback>
        </mc:AlternateContent>
      </w:r>
    </w:p>
    <w:p w14:paraId="1B43E393" w14:textId="167E412B" w:rsidR="00F46B21" w:rsidRDefault="00F46B21" w:rsidP="0088754D">
      <w:pPr>
        <w:pStyle w:val="BodyText"/>
        <w:ind w:left="456" w:right="253"/>
        <w:jc w:val="both"/>
      </w:pPr>
    </w:p>
    <w:p w14:paraId="0496BC08" w14:textId="25B8353B" w:rsidR="00F46B21" w:rsidRDefault="00F46B21" w:rsidP="0088754D">
      <w:pPr>
        <w:pStyle w:val="BodyText"/>
        <w:ind w:left="456" w:right="253"/>
        <w:jc w:val="both"/>
      </w:pPr>
    </w:p>
    <w:p w14:paraId="26DEE65C" w14:textId="77777777" w:rsidR="00F46B21" w:rsidRDefault="00F46B21" w:rsidP="0088754D">
      <w:pPr>
        <w:pStyle w:val="BodyText"/>
        <w:ind w:left="456" w:right="253"/>
        <w:jc w:val="both"/>
      </w:pPr>
    </w:p>
    <w:p w14:paraId="2F391C1C" w14:textId="525ABB7C" w:rsidR="005E7F34" w:rsidRDefault="00ED08C5" w:rsidP="0088754D">
      <w:pPr>
        <w:pStyle w:val="BodyText"/>
        <w:ind w:left="456" w:right="253"/>
        <w:jc w:val="both"/>
      </w:pPr>
      <w:r>
        <w:rPr>
          <w:noProof/>
        </w:rPr>
        <w:lastRenderedPageBreak/>
        <mc:AlternateContent>
          <mc:Choice Requires="wps">
            <w:drawing>
              <wp:anchor distT="45720" distB="45720" distL="114300" distR="114300" simplePos="0" relativeHeight="251676160" behindDoc="0" locked="1" layoutInCell="1" allowOverlap="1" wp14:anchorId="250FF9F5" wp14:editId="0A7153D0">
                <wp:simplePos x="0" y="0"/>
                <wp:positionH relativeFrom="column">
                  <wp:posOffset>293370</wp:posOffset>
                </wp:positionH>
                <wp:positionV relativeFrom="paragraph">
                  <wp:posOffset>217805</wp:posOffset>
                </wp:positionV>
                <wp:extent cx="5906770" cy="6061075"/>
                <wp:effectExtent l="0" t="0" r="1778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6061075"/>
                        </a:xfrm>
                        <a:prstGeom prst="rect">
                          <a:avLst/>
                        </a:prstGeom>
                        <a:solidFill>
                          <a:schemeClr val="bg1">
                            <a:lumMod val="95000"/>
                          </a:schemeClr>
                        </a:solidFill>
                        <a:ln w="9525">
                          <a:solidFill>
                            <a:srgbClr val="000000"/>
                          </a:solidFill>
                          <a:miter lim="800000"/>
                          <a:headEnd/>
                          <a:tailEnd/>
                        </a:ln>
                      </wps:spPr>
                      <wps:txbx>
                        <w:txbxContent>
                          <w:p w14:paraId="2034FF6A" w14:textId="123A8ED7" w:rsidR="00ED08C5" w:rsidRPr="00ED08C5" w:rsidRDefault="00ED08C5" w:rsidP="00ED08C5">
                            <w:pPr>
                              <w:rPr>
                                <w:rFonts w:asciiTheme="majorBidi" w:eastAsia="DengXian" w:hAnsiTheme="majorBidi" w:cstheme="majorBidi"/>
                                <w:b/>
                                <w:bCs/>
                                <w:color w:val="000000"/>
                                <w:lang w:eastAsia="zh-CN"/>
                              </w:rPr>
                            </w:pPr>
                            <w:r w:rsidRPr="00ED08C5">
                              <w:rPr>
                                <w:rFonts w:asciiTheme="majorBidi" w:eastAsia="DengXian" w:hAnsiTheme="majorBidi" w:cstheme="majorBidi"/>
                                <w:b/>
                                <w:bCs/>
                                <w:color w:val="000000"/>
                                <w:lang w:eastAsia="zh-CN"/>
                              </w:rPr>
                              <w:t xml:space="preserve">Recommendation </w:t>
                            </w:r>
                            <w:r w:rsidR="00AC4AC6">
                              <w:rPr>
                                <w:rFonts w:asciiTheme="majorBidi" w:eastAsia="DengXian" w:hAnsiTheme="majorBidi" w:cstheme="majorBidi"/>
                                <w:b/>
                                <w:bCs/>
                                <w:color w:val="000000"/>
                                <w:lang w:eastAsia="zh-CN"/>
                              </w:rPr>
                              <w:t>9</w:t>
                            </w:r>
                            <w:r w:rsidR="000C0310">
                              <w:rPr>
                                <w:rFonts w:asciiTheme="majorBidi" w:eastAsia="DengXian" w:hAnsiTheme="majorBidi" w:cstheme="majorBidi"/>
                                <w:b/>
                                <w:bCs/>
                                <w:color w:val="000000"/>
                                <w:lang w:eastAsia="zh-CN"/>
                              </w:rPr>
                              <w:t xml:space="preserve"> </w:t>
                            </w:r>
                            <w:r w:rsidRPr="00ED08C5">
                              <w:rPr>
                                <w:rFonts w:asciiTheme="majorBidi" w:eastAsia="DengXian" w:hAnsiTheme="majorBidi" w:cstheme="majorBidi"/>
                                <w:b/>
                                <w:bCs/>
                                <w:color w:val="000000"/>
                                <w:lang w:eastAsia="zh-CN"/>
                              </w:rPr>
                              <w:t xml:space="preserve">for </w:t>
                            </w:r>
                            <w:r w:rsidR="005B41CA">
                              <w:rPr>
                                <w:rFonts w:asciiTheme="majorBidi" w:eastAsia="DengXian" w:hAnsiTheme="majorBidi" w:cstheme="majorBidi"/>
                                <w:b/>
                                <w:bCs/>
                                <w:color w:val="000000"/>
                                <w:lang w:eastAsia="zh-CN"/>
                              </w:rPr>
                              <w:t xml:space="preserve">support for </w:t>
                            </w:r>
                            <w:r w:rsidRPr="00ED08C5">
                              <w:rPr>
                                <w:rFonts w:asciiTheme="majorBidi" w:eastAsia="DengXian" w:hAnsiTheme="majorBidi" w:cstheme="majorBidi"/>
                                <w:b/>
                                <w:bCs/>
                                <w:color w:val="000000"/>
                                <w:lang w:eastAsia="zh-CN"/>
                              </w:rPr>
                              <w:t>JTF SMART cable activities:</w:t>
                            </w:r>
                          </w:p>
                          <w:p w14:paraId="2C375AA1" w14:textId="77777777" w:rsidR="00ED08C5" w:rsidRPr="00ED08C5" w:rsidRDefault="00ED08C5" w:rsidP="00ED08C5">
                            <w:pPr>
                              <w:rPr>
                                <w:rFonts w:asciiTheme="majorBidi" w:eastAsia="DengXian" w:hAnsiTheme="majorBidi" w:cstheme="majorBidi"/>
                                <w:b/>
                                <w:bCs/>
                                <w:color w:val="000000"/>
                                <w:lang w:eastAsia="zh-CN"/>
                              </w:rPr>
                            </w:pPr>
                          </w:p>
                          <w:p w14:paraId="629C9326" w14:textId="587036A1"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bookmarkStart w:id="12" w:name="_Hlk100932078"/>
                            <w:r w:rsidRPr="00261A5E">
                              <w:rPr>
                                <w:rFonts w:asciiTheme="majorBidi" w:eastAsia="DengXian" w:hAnsiTheme="majorBidi" w:cstheme="majorBidi"/>
                                <w:b/>
                                <w:bCs/>
                                <w:color w:val="000000"/>
                                <w:lang w:eastAsia="zh-CN"/>
                              </w:rPr>
                              <w:t xml:space="preserve">Noting and supporting </w:t>
                            </w:r>
                            <w:r w:rsidR="00224ACF" w:rsidRPr="00261A5E">
                              <w:rPr>
                                <w:rFonts w:asciiTheme="majorBidi" w:eastAsia="DengXian" w:hAnsiTheme="majorBidi" w:cstheme="majorBidi"/>
                                <w:color w:val="000000"/>
                                <w:lang w:eastAsia="zh-CN"/>
                              </w:rPr>
                              <w:t>IOC Assembly Decision A-31/3.4.1 on Warning Mitigation Systems for Ocean Hazards and Recommendation ICG/PTWS-XXIX.3 on Tsunami Detection, Warning and Dissemination</w:t>
                            </w:r>
                            <w:r w:rsidR="00224ACF">
                              <w:rPr>
                                <w:rFonts w:asciiTheme="majorBidi" w:eastAsia="DengXian" w:hAnsiTheme="majorBidi" w:cstheme="majorBidi"/>
                                <w:color w:val="000000"/>
                                <w:lang w:eastAsia="zh-CN"/>
                              </w:rPr>
                              <w:t>,</w:t>
                            </w:r>
                          </w:p>
                          <w:p w14:paraId="77358459" w14:textId="171642A6" w:rsidR="006F3EC6" w:rsidRDefault="006F3EC6" w:rsidP="007F6AB2">
                            <w:pPr>
                              <w:widowControl/>
                              <w:autoSpaceDE/>
                              <w:autoSpaceDN/>
                              <w:spacing w:after="160" w:line="259" w:lineRule="auto"/>
                              <w:ind w:left="720"/>
                              <w:rPr>
                                <w:rFonts w:asciiTheme="majorBidi" w:eastAsia="DengXian" w:hAnsiTheme="majorBidi" w:cstheme="majorBidi"/>
                                <w:color w:val="000000"/>
                                <w:lang w:eastAsia="zh-CN"/>
                              </w:rPr>
                            </w:pPr>
                            <w:bookmarkStart w:id="13" w:name="_Hlk96633353"/>
                            <w:bookmarkStart w:id="14" w:name="_Hlk96633354"/>
                            <w:bookmarkEnd w:id="12"/>
                            <w:r w:rsidRPr="00C42B5D">
                              <w:rPr>
                                <w:rFonts w:asciiTheme="majorBidi" w:eastAsia="DengXian" w:hAnsiTheme="majorBidi" w:cstheme="majorBidi"/>
                                <w:b/>
                                <w:bCs/>
                                <w:color w:val="000000"/>
                                <w:lang w:eastAsia="zh-CN"/>
                              </w:rPr>
                              <w:t>E</w:t>
                            </w:r>
                            <w:r w:rsidR="00ED08C5" w:rsidRPr="00ED08C5">
                              <w:rPr>
                                <w:rFonts w:asciiTheme="majorBidi" w:eastAsia="DengXian" w:hAnsiTheme="majorBidi" w:cstheme="majorBidi"/>
                                <w:b/>
                                <w:bCs/>
                                <w:color w:val="000000"/>
                                <w:lang w:eastAsia="zh-CN"/>
                              </w:rPr>
                              <w:t>ncourages</w:t>
                            </w:r>
                            <w:r w:rsidR="00ED08C5" w:rsidRPr="00ED08C5">
                              <w:rPr>
                                <w:rFonts w:asciiTheme="majorBidi" w:eastAsia="DengXian" w:hAnsiTheme="majorBidi" w:cstheme="majorBidi"/>
                                <w:color w:val="000000"/>
                                <w:lang w:eastAsia="zh-CN"/>
                              </w:rPr>
                              <w:t xml:space="preserve"> the JTF SMART Cable project to continue its activities to promote current and future projects for “wet demonstrators,” pilots, and operational SMART cable systems,</w:t>
                            </w:r>
                          </w:p>
                          <w:p w14:paraId="01C25718" w14:textId="3B969AA5" w:rsidR="006F3EC6" w:rsidRDefault="006F3EC6" w:rsidP="007F6AB2">
                            <w:pPr>
                              <w:widowControl/>
                              <w:autoSpaceDE/>
                              <w:autoSpaceDN/>
                              <w:spacing w:after="160" w:line="259" w:lineRule="auto"/>
                              <w:ind w:left="720"/>
                              <w:rPr>
                                <w:rFonts w:asciiTheme="majorBidi" w:eastAsia="DengXian" w:hAnsiTheme="majorBidi" w:cstheme="majorBidi"/>
                                <w:color w:val="000000"/>
                                <w:lang w:eastAsia="zh-CN"/>
                              </w:rPr>
                            </w:pPr>
                            <w:r>
                              <w:rPr>
                                <w:rFonts w:asciiTheme="majorBidi" w:eastAsia="DengXian" w:hAnsiTheme="majorBidi" w:cstheme="majorBidi"/>
                                <w:b/>
                                <w:bCs/>
                                <w:color w:val="000000"/>
                                <w:lang w:eastAsia="zh-CN"/>
                              </w:rPr>
                              <w:t>F</w:t>
                            </w:r>
                            <w:r w:rsidR="00ED08C5" w:rsidRPr="00ED08C5">
                              <w:rPr>
                                <w:rFonts w:asciiTheme="majorBidi" w:eastAsia="DengXian" w:hAnsiTheme="majorBidi" w:cstheme="majorBidi"/>
                                <w:b/>
                                <w:bCs/>
                                <w:color w:val="000000"/>
                                <w:lang w:eastAsia="zh-CN"/>
                              </w:rPr>
                              <w:t>urther encourages</w:t>
                            </w:r>
                            <w:r w:rsidR="00ED08C5" w:rsidRPr="00ED08C5">
                              <w:rPr>
                                <w:rFonts w:asciiTheme="majorBidi" w:eastAsia="DengXian" w:hAnsiTheme="majorBidi" w:cstheme="majorBidi"/>
                                <w:color w:val="000000"/>
                                <w:lang w:eastAsia="zh-CN"/>
                              </w:rPr>
                              <w:t xml:space="preserve"> the IOC to actively participate as a full member in the JTF, </w:t>
                            </w:r>
                          </w:p>
                          <w:p w14:paraId="2BC60FA4" w14:textId="1BB7925F" w:rsidR="00ED08C5" w:rsidRPr="00ED08C5" w:rsidRDefault="006F3EC6" w:rsidP="007F6AB2">
                            <w:pPr>
                              <w:widowControl/>
                              <w:autoSpaceDE/>
                              <w:autoSpaceDN/>
                              <w:spacing w:after="160" w:line="259" w:lineRule="auto"/>
                              <w:ind w:left="720"/>
                              <w:rPr>
                                <w:rFonts w:asciiTheme="majorBidi" w:eastAsia="DengXian" w:hAnsiTheme="majorBidi" w:cstheme="majorBidi"/>
                                <w:color w:val="000000"/>
                                <w:lang w:eastAsia="zh-CN"/>
                              </w:rPr>
                            </w:pPr>
                            <w:r w:rsidRPr="00C42B5D">
                              <w:rPr>
                                <w:rFonts w:asciiTheme="majorBidi" w:eastAsia="DengXian" w:hAnsiTheme="majorBidi" w:cstheme="majorBidi"/>
                                <w:color w:val="000000"/>
                                <w:lang w:eastAsia="zh-CN"/>
                              </w:rPr>
                              <w:t>E</w:t>
                            </w:r>
                            <w:r w:rsidR="00ED08C5" w:rsidRPr="00C42B5D">
                              <w:rPr>
                                <w:rFonts w:asciiTheme="majorBidi" w:eastAsia="DengXian" w:hAnsiTheme="majorBidi" w:cstheme="majorBidi"/>
                                <w:color w:val="000000"/>
                                <w:lang w:eastAsia="zh-CN"/>
                              </w:rPr>
                              <w:t>ncourages</w:t>
                            </w:r>
                            <w:r w:rsidR="00ED08C5" w:rsidRPr="00ED08C5">
                              <w:rPr>
                                <w:rFonts w:asciiTheme="majorBidi" w:eastAsia="DengXian" w:hAnsiTheme="majorBidi" w:cstheme="majorBidi"/>
                                <w:color w:val="000000"/>
                                <w:lang w:eastAsia="zh-CN"/>
                              </w:rPr>
                              <w:t xml:space="preserve"> IOC Member States to </w:t>
                            </w:r>
                            <w:r w:rsidR="00ED08C5" w:rsidRPr="00ED08C5">
                              <w:rPr>
                                <w:rFonts w:asciiTheme="majorBidi" w:eastAsia="DengXian" w:hAnsiTheme="majorBidi" w:cstheme="majorBidi"/>
                                <w:b/>
                                <w:bCs/>
                                <w:color w:val="000000"/>
                                <w:lang w:eastAsia="zh-CN"/>
                              </w:rPr>
                              <w:t xml:space="preserve">endorse </w:t>
                            </w:r>
                            <w:r w:rsidR="00ED08C5" w:rsidRPr="00ED08C5">
                              <w:rPr>
                                <w:rFonts w:asciiTheme="majorBidi" w:eastAsia="DengXian" w:hAnsiTheme="majorBidi" w:cstheme="majorBidi"/>
                                <w:color w:val="000000"/>
                                <w:lang w:eastAsia="zh-CN"/>
                              </w:rPr>
                              <w:t xml:space="preserve">the ITU WTSA-20 SMART Resolution through their ITU focal points. </w:t>
                            </w:r>
                          </w:p>
                          <w:p w14:paraId="6852E390"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Further and considering</w:t>
                            </w:r>
                            <w:r w:rsidRPr="00ED08C5">
                              <w:rPr>
                                <w:rFonts w:asciiTheme="majorBidi" w:eastAsia="DengXian" w:hAnsiTheme="majorBidi" w:cstheme="majorBidi"/>
                                <w:color w:val="000000"/>
                                <w:lang w:eastAsia="zh-CN"/>
                              </w:rPr>
                              <w:t xml:space="preserve"> the crucial role ocean bottom pressure observations play for tsunami detection, and</w:t>
                            </w:r>
                          </w:p>
                          <w:p w14:paraId="4EF0F51C"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 xml:space="preserve">Considering </w:t>
                            </w:r>
                            <w:r w:rsidRPr="00ED08C5">
                              <w:rPr>
                                <w:rFonts w:asciiTheme="majorBidi" w:eastAsia="DengXian" w:hAnsiTheme="majorBidi" w:cstheme="majorBidi"/>
                                <w:color w:val="000000"/>
                                <w:lang w:eastAsia="zh-CN"/>
                              </w:rPr>
                              <w:t xml:space="preserve">that the Global Ocean Observing System has established Essential Ocean Variables (EOVs) with attributes of relevance, feasibility and cost effectiveness, and </w:t>
                            </w:r>
                          </w:p>
                          <w:p w14:paraId="0CF81F4C"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Considering</w:t>
                            </w:r>
                            <w:r w:rsidRPr="00ED08C5">
                              <w:rPr>
                                <w:rFonts w:asciiTheme="majorBidi" w:eastAsia="DengXian" w:hAnsiTheme="majorBidi" w:cstheme="majorBidi"/>
                                <w:color w:val="000000"/>
                                <w:lang w:eastAsia="zh-CN"/>
                              </w:rPr>
                              <w:t xml:space="preserve"> further that ocean bottom pressure meets criteria as an EOV for tsunami detection, and</w:t>
                            </w:r>
                          </w:p>
                          <w:p w14:paraId="25D55E35"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Noting</w:t>
                            </w:r>
                            <w:r w:rsidRPr="00ED08C5">
                              <w:rPr>
                                <w:rFonts w:asciiTheme="majorBidi" w:eastAsia="DengXian" w:hAnsiTheme="majorBidi" w:cstheme="majorBidi"/>
                                <w:color w:val="000000"/>
                                <w:lang w:eastAsia="zh-CN"/>
                              </w:rPr>
                              <w:t xml:space="preserve"> that two UN Decade of Ocean Science activities, Project Science Monitoring And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058BE88E"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Recognizing</w:t>
                            </w:r>
                            <w:r w:rsidRPr="00ED08C5">
                              <w:rPr>
                                <w:rFonts w:asciiTheme="majorBidi" w:eastAsia="DengXian" w:hAnsiTheme="majorBidi" w:cstheme="majorBidi"/>
                                <w:color w:val="000000"/>
                                <w:lang w:eastAsia="zh-CN"/>
                              </w:rPr>
                              <w:t xml:space="preserve"> that by establishing ocean bottom pressure as an EOV, this variable will be observed more ubiquitously for the benefit of all sectors and stakeholders of the ocean observing community, including the IOC Tsunami Programme,</w:t>
                            </w:r>
                          </w:p>
                          <w:p w14:paraId="63654622" w14:textId="77777777" w:rsidR="00ED08C5" w:rsidRPr="00ED08C5" w:rsidRDefault="00ED08C5" w:rsidP="007F6AB2">
                            <w:pPr>
                              <w:ind w:left="720"/>
                              <w:rPr>
                                <w:rFonts w:asciiTheme="majorBidi" w:hAnsiTheme="majorBidi" w:cstheme="majorBidi"/>
                              </w:rPr>
                            </w:pPr>
                            <w:r w:rsidRPr="00ED08C5">
                              <w:rPr>
                                <w:rFonts w:asciiTheme="majorBidi" w:eastAsia="DengXian" w:hAnsiTheme="majorBidi" w:cstheme="majorBidi"/>
                                <w:b/>
                                <w:bCs/>
                                <w:color w:val="000000"/>
                                <w:lang w:eastAsia="zh-CN"/>
                              </w:rPr>
                              <w:t>Recommends</w:t>
                            </w:r>
                            <w:r w:rsidRPr="00ED08C5">
                              <w:rPr>
                                <w:rFonts w:asciiTheme="majorBidi" w:eastAsia="DengXian" w:hAnsiTheme="majorBidi" w:cstheme="majorBidi"/>
                                <w:color w:val="000000"/>
                                <w:lang w:eastAsia="zh-CN"/>
                              </w:rPr>
                              <w:t xml:space="preserve"> IOC Member States to endorse the efforts of JTF SMART Cables and DOOS to establish ocean bottom pressure as an Essential Ocean Variable within GOOS.</w:t>
                            </w:r>
                            <w:bookmarkEnd w:id="13"/>
                            <w:bookmarkEnd w:id="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FF9F5" id="_x0000_s1044" type="#_x0000_t202" style="position:absolute;left:0;text-align:left;margin-left:23.1pt;margin-top:17.15pt;width:465.1pt;height:477.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RPQIAAHEEAAAOAAAAZHJzL2Uyb0RvYy54bWysVNtu2zAMfR+wfxD0vtgxcmmMOEWXrsOA&#10;rhvQ7gNkWbaFSaInKbGzrx8lJ5m7vQ17EUSRPiTPIb29HbQiR2GdBFPQ+SylRBgOlTRNQb+9PLy7&#10;ocR5ZiqmwIiCnoSjt7u3b7Z9l4sMWlCVsARBjMv7rqCt912eJI63QjM3g04YdNZgNfNo2iapLOsR&#10;XaskS9NV0oOtOgtcOIev96OT7iJ+XQvuv9S1E56ogmJtPp42nmU4k92W5Y1lXSv5uQz2D1VoJg0m&#10;vULdM8/Iwcq/oLTkFhzUfsZBJ1DXkovYA3YzT//o5rllnYi9IDmuu9Lk/h8sfzp+tURWqF1GiWEa&#10;NXoRgyfvYSBZoKfvXI5Rzx3G+QGfMTS26rpH4N8dMbBvmWnEnbXQt4JVWN48fJlMPh1xXAAp+89Q&#10;YRp28BCBhtrqwB2yQRAdZTpdpQmlcHxcbtLVeo0ujr5Vupqn62XMwfLL5511/qMATcKloBa1j/Ds&#10;+Oh8KIfll5CQzYGS1YNUKhph3sReWXJkOCllM7aoDhprHd82yzSN84I4cTxDeER9haQM6Qu6WWbL&#10;kaRXWWxTXnMg2gRwGqalx51QUhf05hrE8kDtB1PFifVMqvGO1Shz5jrQOxLth3IYVb25aFhCdUL2&#10;LYw7gDuLlxbsT0p6nP+Cuh8HZgUl6pNBBTfzxSIsTDQWy3WGhp16yqmHGY5QBfWUjNe9j0sWuDVw&#10;h0rXMmoQRmKs5FwzznUk8byDYXGmdoz6/afY/QIAAP//AwBQSwMEFAAGAAgAAAAhACj/EiTfAAAA&#10;CQEAAA8AAABkcnMvZG93bnJldi54bWxMj8FOwzAQRO9I/IO1SNyoQxuFNI1TIRCXSgjRwqE3J94m&#10;EfE6sp02/D3LCW6zmtHM23I720Gc0YfekYL7RQICqXGmp1bBx+HlLgcRoiajB0eo4BsDbKvrq1IX&#10;xl3oHc/72AouoVBoBV2MYyFlaDq0OizciMTeyXmrI5++lcbrC5fbQS6TJJNW98QLnR7xqcPmaz9Z&#10;Bfa1pt2Rds6Y6eCfY/b2ieuTUrc38+MGRMQ5/oXhF5/RoWKm2k1kghgUpNmSkwpW6QoE++uHLAVR&#10;s8jzHGRVyv8fVD8AAAD//wMAUEsBAi0AFAAGAAgAAAAhALaDOJL+AAAA4QEAABMAAAAAAAAAAAAA&#10;AAAAAAAAAFtDb250ZW50X1R5cGVzXS54bWxQSwECLQAUAAYACAAAACEAOP0h/9YAAACUAQAACwAA&#10;AAAAAAAAAAAAAAAvAQAAX3JlbHMvLnJlbHNQSwECLQAUAAYACAAAACEAV7/ukT0CAABxBAAADgAA&#10;AAAAAAAAAAAAAAAuAgAAZHJzL2Uyb0RvYy54bWxQSwECLQAUAAYACAAAACEAKP8SJN8AAAAJAQAA&#10;DwAAAAAAAAAAAAAAAACXBAAAZHJzL2Rvd25yZXYueG1sUEsFBgAAAAAEAAQA8wAAAKMFAAAAAA==&#10;" fillcolor="#f2f2f2 [3052]">
                <v:textbox>
                  <w:txbxContent>
                    <w:p w14:paraId="2034FF6A" w14:textId="123A8ED7" w:rsidR="00ED08C5" w:rsidRPr="00ED08C5" w:rsidRDefault="00ED08C5" w:rsidP="00ED08C5">
                      <w:pPr>
                        <w:rPr>
                          <w:rFonts w:asciiTheme="majorBidi" w:eastAsia="DengXian" w:hAnsiTheme="majorBidi" w:cstheme="majorBidi"/>
                          <w:b/>
                          <w:bCs/>
                          <w:color w:val="000000"/>
                          <w:lang w:eastAsia="zh-CN"/>
                        </w:rPr>
                      </w:pPr>
                      <w:r w:rsidRPr="00ED08C5">
                        <w:rPr>
                          <w:rFonts w:asciiTheme="majorBidi" w:eastAsia="DengXian" w:hAnsiTheme="majorBidi" w:cstheme="majorBidi"/>
                          <w:b/>
                          <w:bCs/>
                          <w:color w:val="000000"/>
                          <w:lang w:eastAsia="zh-CN"/>
                        </w:rPr>
                        <w:t xml:space="preserve">Recommendation </w:t>
                      </w:r>
                      <w:r w:rsidR="00AC4AC6">
                        <w:rPr>
                          <w:rFonts w:asciiTheme="majorBidi" w:eastAsia="DengXian" w:hAnsiTheme="majorBidi" w:cstheme="majorBidi"/>
                          <w:b/>
                          <w:bCs/>
                          <w:color w:val="000000"/>
                          <w:lang w:eastAsia="zh-CN"/>
                        </w:rPr>
                        <w:t>9</w:t>
                      </w:r>
                      <w:r w:rsidR="000C0310">
                        <w:rPr>
                          <w:rFonts w:asciiTheme="majorBidi" w:eastAsia="DengXian" w:hAnsiTheme="majorBidi" w:cstheme="majorBidi"/>
                          <w:b/>
                          <w:bCs/>
                          <w:color w:val="000000"/>
                          <w:lang w:eastAsia="zh-CN"/>
                        </w:rPr>
                        <w:t xml:space="preserve"> </w:t>
                      </w:r>
                      <w:r w:rsidRPr="00ED08C5">
                        <w:rPr>
                          <w:rFonts w:asciiTheme="majorBidi" w:eastAsia="DengXian" w:hAnsiTheme="majorBidi" w:cstheme="majorBidi"/>
                          <w:b/>
                          <w:bCs/>
                          <w:color w:val="000000"/>
                          <w:lang w:eastAsia="zh-CN"/>
                        </w:rPr>
                        <w:t xml:space="preserve">for </w:t>
                      </w:r>
                      <w:r w:rsidR="005B41CA">
                        <w:rPr>
                          <w:rFonts w:asciiTheme="majorBidi" w:eastAsia="DengXian" w:hAnsiTheme="majorBidi" w:cstheme="majorBidi"/>
                          <w:b/>
                          <w:bCs/>
                          <w:color w:val="000000"/>
                          <w:lang w:eastAsia="zh-CN"/>
                        </w:rPr>
                        <w:t xml:space="preserve">support for </w:t>
                      </w:r>
                      <w:r w:rsidRPr="00ED08C5">
                        <w:rPr>
                          <w:rFonts w:asciiTheme="majorBidi" w:eastAsia="DengXian" w:hAnsiTheme="majorBidi" w:cstheme="majorBidi"/>
                          <w:b/>
                          <w:bCs/>
                          <w:color w:val="000000"/>
                          <w:lang w:eastAsia="zh-CN"/>
                        </w:rPr>
                        <w:t>JTF SMART cable activities:</w:t>
                      </w:r>
                    </w:p>
                    <w:p w14:paraId="2C375AA1" w14:textId="77777777" w:rsidR="00ED08C5" w:rsidRPr="00ED08C5" w:rsidRDefault="00ED08C5" w:rsidP="00ED08C5">
                      <w:pPr>
                        <w:rPr>
                          <w:rFonts w:asciiTheme="majorBidi" w:eastAsia="DengXian" w:hAnsiTheme="majorBidi" w:cstheme="majorBidi"/>
                          <w:b/>
                          <w:bCs/>
                          <w:color w:val="000000"/>
                          <w:lang w:eastAsia="zh-CN"/>
                        </w:rPr>
                      </w:pPr>
                    </w:p>
                    <w:p w14:paraId="629C9326" w14:textId="587036A1"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bookmarkStart w:id="15" w:name="_Hlk100932078"/>
                      <w:r w:rsidRPr="00261A5E">
                        <w:rPr>
                          <w:rFonts w:asciiTheme="majorBidi" w:eastAsia="DengXian" w:hAnsiTheme="majorBidi" w:cstheme="majorBidi"/>
                          <w:b/>
                          <w:bCs/>
                          <w:color w:val="000000"/>
                          <w:lang w:eastAsia="zh-CN"/>
                        </w:rPr>
                        <w:t xml:space="preserve">Noting and supporting </w:t>
                      </w:r>
                      <w:r w:rsidR="00224ACF" w:rsidRPr="00261A5E">
                        <w:rPr>
                          <w:rFonts w:asciiTheme="majorBidi" w:eastAsia="DengXian" w:hAnsiTheme="majorBidi" w:cstheme="majorBidi"/>
                          <w:color w:val="000000"/>
                          <w:lang w:eastAsia="zh-CN"/>
                        </w:rPr>
                        <w:t>IOC Assembly Decision A-31/3.4.1 on Warning Mitigation Systems for Ocean Hazards and Recommendation ICG/PTWS-XXIX.3 on Tsunami Detection, Warning and Dissemination</w:t>
                      </w:r>
                      <w:r w:rsidR="00224ACF">
                        <w:rPr>
                          <w:rFonts w:asciiTheme="majorBidi" w:eastAsia="DengXian" w:hAnsiTheme="majorBidi" w:cstheme="majorBidi"/>
                          <w:color w:val="000000"/>
                          <w:lang w:eastAsia="zh-CN"/>
                        </w:rPr>
                        <w:t>,</w:t>
                      </w:r>
                    </w:p>
                    <w:p w14:paraId="77358459" w14:textId="171642A6" w:rsidR="006F3EC6" w:rsidRDefault="006F3EC6" w:rsidP="007F6AB2">
                      <w:pPr>
                        <w:widowControl/>
                        <w:autoSpaceDE/>
                        <w:autoSpaceDN/>
                        <w:spacing w:after="160" w:line="259" w:lineRule="auto"/>
                        <w:ind w:left="720"/>
                        <w:rPr>
                          <w:rFonts w:asciiTheme="majorBidi" w:eastAsia="DengXian" w:hAnsiTheme="majorBidi" w:cstheme="majorBidi"/>
                          <w:color w:val="000000"/>
                          <w:lang w:eastAsia="zh-CN"/>
                        </w:rPr>
                      </w:pPr>
                      <w:bookmarkStart w:id="16" w:name="_Hlk96633353"/>
                      <w:bookmarkStart w:id="17" w:name="_Hlk96633354"/>
                      <w:bookmarkEnd w:id="15"/>
                      <w:r w:rsidRPr="00C42B5D">
                        <w:rPr>
                          <w:rFonts w:asciiTheme="majorBidi" w:eastAsia="DengXian" w:hAnsiTheme="majorBidi" w:cstheme="majorBidi"/>
                          <w:b/>
                          <w:bCs/>
                          <w:color w:val="000000"/>
                          <w:lang w:eastAsia="zh-CN"/>
                        </w:rPr>
                        <w:t>E</w:t>
                      </w:r>
                      <w:r w:rsidR="00ED08C5" w:rsidRPr="00ED08C5">
                        <w:rPr>
                          <w:rFonts w:asciiTheme="majorBidi" w:eastAsia="DengXian" w:hAnsiTheme="majorBidi" w:cstheme="majorBidi"/>
                          <w:b/>
                          <w:bCs/>
                          <w:color w:val="000000"/>
                          <w:lang w:eastAsia="zh-CN"/>
                        </w:rPr>
                        <w:t>ncourages</w:t>
                      </w:r>
                      <w:r w:rsidR="00ED08C5" w:rsidRPr="00ED08C5">
                        <w:rPr>
                          <w:rFonts w:asciiTheme="majorBidi" w:eastAsia="DengXian" w:hAnsiTheme="majorBidi" w:cstheme="majorBidi"/>
                          <w:color w:val="000000"/>
                          <w:lang w:eastAsia="zh-CN"/>
                        </w:rPr>
                        <w:t xml:space="preserve"> the JTF SMART Cable project to continue its activities to promote current and future projects for “wet demonstrators,” pilots, and operational SMART cable systems,</w:t>
                      </w:r>
                    </w:p>
                    <w:p w14:paraId="01C25718" w14:textId="3B969AA5" w:rsidR="006F3EC6" w:rsidRDefault="006F3EC6" w:rsidP="007F6AB2">
                      <w:pPr>
                        <w:widowControl/>
                        <w:autoSpaceDE/>
                        <w:autoSpaceDN/>
                        <w:spacing w:after="160" w:line="259" w:lineRule="auto"/>
                        <w:ind w:left="720"/>
                        <w:rPr>
                          <w:rFonts w:asciiTheme="majorBidi" w:eastAsia="DengXian" w:hAnsiTheme="majorBidi" w:cstheme="majorBidi"/>
                          <w:color w:val="000000"/>
                          <w:lang w:eastAsia="zh-CN"/>
                        </w:rPr>
                      </w:pPr>
                      <w:r>
                        <w:rPr>
                          <w:rFonts w:asciiTheme="majorBidi" w:eastAsia="DengXian" w:hAnsiTheme="majorBidi" w:cstheme="majorBidi"/>
                          <w:b/>
                          <w:bCs/>
                          <w:color w:val="000000"/>
                          <w:lang w:eastAsia="zh-CN"/>
                        </w:rPr>
                        <w:t>F</w:t>
                      </w:r>
                      <w:r w:rsidR="00ED08C5" w:rsidRPr="00ED08C5">
                        <w:rPr>
                          <w:rFonts w:asciiTheme="majorBidi" w:eastAsia="DengXian" w:hAnsiTheme="majorBidi" w:cstheme="majorBidi"/>
                          <w:b/>
                          <w:bCs/>
                          <w:color w:val="000000"/>
                          <w:lang w:eastAsia="zh-CN"/>
                        </w:rPr>
                        <w:t>urther encourages</w:t>
                      </w:r>
                      <w:r w:rsidR="00ED08C5" w:rsidRPr="00ED08C5">
                        <w:rPr>
                          <w:rFonts w:asciiTheme="majorBidi" w:eastAsia="DengXian" w:hAnsiTheme="majorBidi" w:cstheme="majorBidi"/>
                          <w:color w:val="000000"/>
                          <w:lang w:eastAsia="zh-CN"/>
                        </w:rPr>
                        <w:t xml:space="preserve"> the IOC to actively participate as a full member in the JTF, </w:t>
                      </w:r>
                    </w:p>
                    <w:p w14:paraId="2BC60FA4" w14:textId="1BB7925F" w:rsidR="00ED08C5" w:rsidRPr="00ED08C5" w:rsidRDefault="006F3EC6" w:rsidP="007F6AB2">
                      <w:pPr>
                        <w:widowControl/>
                        <w:autoSpaceDE/>
                        <w:autoSpaceDN/>
                        <w:spacing w:after="160" w:line="259" w:lineRule="auto"/>
                        <w:ind w:left="720"/>
                        <w:rPr>
                          <w:rFonts w:asciiTheme="majorBidi" w:eastAsia="DengXian" w:hAnsiTheme="majorBidi" w:cstheme="majorBidi"/>
                          <w:color w:val="000000"/>
                          <w:lang w:eastAsia="zh-CN"/>
                        </w:rPr>
                      </w:pPr>
                      <w:r w:rsidRPr="00C42B5D">
                        <w:rPr>
                          <w:rFonts w:asciiTheme="majorBidi" w:eastAsia="DengXian" w:hAnsiTheme="majorBidi" w:cstheme="majorBidi"/>
                          <w:color w:val="000000"/>
                          <w:lang w:eastAsia="zh-CN"/>
                        </w:rPr>
                        <w:t>E</w:t>
                      </w:r>
                      <w:r w:rsidR="00ED08C5" w:rsidRPr="00C42B5D">
                        <w:rPr>
                          <w:rFonts w:asciiTheme="majorBidi" w:eastAsia="DengXian" w:hAnsiTheme="majorBidi" w:cstheme="majorBidi"/>
                          <w:color w:val="000000"/>
                          <w:lang w:eastAsia="zh-CN"/>
                        </w:rPr>
                        <w:t>ncourages</w:t>
                      </w:r>
                      <w:r w:rsidR="00ED08C5" w:rsidRPr="00ED08C5">
                        <w:rPr>
                          <w:rFonts w:asciiTheme="majorBidi" w:eastAsia="DengXian" w:hAnsiTheme="majorBidi" w:cstheme="majorBidi"/>
                          <w:color w:val="000000"/>
                          <w:lang w:eastAsia="zh-CN"/>
                        </w:rPr>
                        <w:t xml:space="preserve"> IOC Member States to </w:t>
                      </w:r>
                      <w:r w:rsidR="00ED08C5" w:rsidRPr="00ED08C5">
                        <w:rPr>
                          <w:rFonts w:asciiTheme="majorBidi" w:eastAsia="DengXian" w:hAnsiTheme="majorBidi" w:cstheme="majorBidi"/>
                          <w:b/>
                          <w:bCs/>
                          <w:color w:val="000000"/>
                          <w:lang w:eastAsia="zh-CN"/>
                        </w:rPr>
                        <w:t xml:space="preserve">endorse </w:t>
                      </w:r>
                      <w:r w:rsidR="00ED08C5" w:rsidRPr="00ED08C5">
                        <w:rPr>
                          <w:rFonts w:asciiTheme="majorBidi" w:eastAsia="DengXian" w:hAnsiTheme="majorBidi" w:cstheme="majorBidi"/>
                          <w:color w:val="000000"/>
                          <w:lang w:eastAsia="zh-CN"/>
                        </w:rPr>
                        <w:t xml:space="preserve">the ITU WTSA-20 SMART Resolution through their ITU focal points. </w:t>
                      </w:r>
                    </w:p>
                    <w:p w14:paraId="6852E390"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Further and considering</w:t>
                      </w:r>
                      <w:r w:rsidRPr="00ED08C5">
                        <w:rPr>
                          <w:rFonts w:asciiTheme="majorBidi" w:eastAsia="DengXian" w:hAnsiTheme="majorBidi" w:cstheme="majorBidi"/>
                          <w:color w:val="000000"/>
                          <w:lang w:eastAsia="zh-CN"/>
                        </w:rPr>
                        <w:t xml:space="preserve"> the crucial role ocean bottom pressure observations play for tsunami detection, and</w:t>
                      </w:r>
                    </w:p>
                    <w:p w14:paraId="4EF0F51C"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 xml:space="preserve">Considering </w:t>
                      </w:r>
                      <w:r w:rsidRPr="00ED08C5">
                        <w:rPr>
                          <w:rFonts w:asciiTheme="majorBidi" w:eastAsia="DengXian" w:hAnsiTheme="majorBidi" w:cstheme="majorBidi"/>
                          <w:color w:val="000000"/>
                          <w:lang w:eastAsia="zh-CN"/>
                        </w:rPr>
                        <w:t xml:space="preserve">that the Global Ocean Observing System has established Essential Ocean Variables (EOVs) with attributes of relevance, feasibility and cost effectiveness, and </w:t>
                      </w:r>
                    </w:p>
                    <w:p w14:paraId="0CF81F4C"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Considering</w:t>
                      </w:r>
                      <w:r w:rsidRPr="00ED08C5">
                        <w:rPr>
                          <w:rFonts w:asciiTheme="majorBidi" w:eastAsia="DengXian" w:hAnsiTheme="majorBidi" w:cstheme="majorBidi"/>
                          <w:color w:val="000000"/>
                          <w:lang w:eastAsia="zh-CN"/>
                        </w:rPr>
                        <w:t xml:space="preserve"> further that ocean bottom pressure meets criteria as an EOV for tsunami detection, and</w:t>
                      </w:r>
                    </w:p>
                    <w:p w14:paraId="25D55E35"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Noting</w:t>
                      </w:r>
                      <w:r w:rsidRPr="00ED08C5">
                        <w:rPr>
                          <w:rFonts w:asciiTheme="majorBidi" w:eastAsia="DengXian" w:hAnsiTheme="majorBidi" w:cstheme="majorBidi"/>
                          <w:color w:val="000000"/>
                          <w:lang w:eastAsia="zh-CN"/>
                        </w:rPr>
                        <w:t xml:space="preserve"> that two UN Decade of Ocean Science activities, Project Science Monitoring And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058BE88E" w14:textId="77777777" w:rsidR="00ED08C5" w:rsidRPr="00ED08C5" w:rsidRDefault="00ED08C5" w:rsidP="007F6AB2">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Recognizing</w:t>
                      </w:r>
                      <w:r w:rsidRPr="00ED08C5">
                        <w:rPr>
                          <w:rFonts w:asciiTheme="majorBidi" w:eastAsia="DengXian" w:hAnsiTheme="majorBidi" w:cstheme="majorBidi"/>
                          <w:color w:val="000000"/>
                          <w:lang w:eastAsia="zh-CN"/>
                        </w:rPr>
                        <w:t xml:space="preserve"> that by establishing ocean bottom pressure as an EOV, this variable will be observed more ubiquitously for the benefit of all sectors and stakeholders of the ocean observing community, including the IOC Tsunami Programme,</w:t>
                      </w:r>
                    </w:p>
                    <w:p w14:paraId="63654622" w14:textId="77777777" w:rsidR="00ED08C5" w:rsidRPr="00ED08C5" w:rsidRDefault="00ED08C5" w:rsidP="007F6AB2">
                      <w:pPr>
                        <w:ind w:left="720"/>
                        <w:rPr>
                          <w:rFonts w:asciiTheme="majorBidi" w:hAnsiTheme="majorBidi" w:cstheme="majorBidi"/>
                        </w:rPr>
                      </w:pPr>
                      <w:r w:rsidRPr="00ED08C5">
                        <w:rPr>
                          <w:rFonts w:asciiTheme="majorBidi" w:eastAsia="DengXian" w:hAnsiTheme="majorBidi" w:cstheme="majorBidi"/>
                          <w:b/>
                          <w:bCs/>
                          <w:color w:val="000000"/>
                          <w:lang w:eastAsia="zh-CN"/>
                        </w:rPr>
                        <w:t>Recommends</w:t>
                      </w:r>
                      <w:r w:rsidRPr="00ED08C5">
                        <w:rPr>
                          <w:rFonts w:asciiTheme="majorBidi" w:eastAsia="DengXian" w:hAnsiTheme="majorBidi" w:cstheme="majorBidi"/>
                          <w:color w:val="000000"/>
                          <w:lang w:eastAsia="zh-CN"/>
                        </w:rPr>
                        <w:t xml:space="preserve"> IOC Member States to endorse the efforts of JTF SMART Cables and DOOS to establish ocean bottom pressure as an Essential Ocean Variable within GOOS.</w:t>
                      </w:r>
                      <w:bookmarkEnd w:id="16"/>
                      <w:bookmarkEnd w:id="17"/>
                    </w:p>
                  </w:txbxContent>
                </v:textbox>
                <w10:wrap type="square"/>
                <w10:anchorlock/>
              </v:shape>
            </w:pict>
          </mc:Fallback>
        </mc:AlternateContent>
      </w:r>
    </w:p>
    <w:p w14:paraId="1466F743" w14:textId="77777777" w:rsidR="00083EB9" w:rsidRDefault="00083EB9">
      <w:pPr>
        <w:pStyle w:val="BodyText"/>
        <w:spacing w:before="4"/>
      </w:pPr>
    </w:p>
    <w:p w14:paraId="611F43C3" w14:textId="6FA1FEDF" w:rsidR="00A7260D" w:rsidRDefault="00A7260D">
      <w:pPr>
        <w:pStyle w:val="BodyText"/>
        <w:spacing w:before="4"/>
        <w:rPr>
          <w:sz w:val="17"/>
        </w:rPr>
      </w:pPr>
    </w:p>
    <w:p w14:paraId="51002A5A" w14:textId="58ACC23D" w:rsidR="00A958DE" w:rsidRPr="0088754D" w:rsidRDefault="007811A9">
      <w:pPr>
        <w:pStyle w:val="Heading1"/>
        <w:numPr>
          <w:ilvl w:val="0"/>
          <w:numId w:val="7"/>
        </w:numPr>
        <w:tabs>
          <w:tab w:val="left" w:pos="1085"/>
          <w:tab w:val="left" w:pos="1086"/>
        </w:tabs>
        <w:spacing w:before="75"/>
        <w:ind w:left="1085" w:hanging="635"/>
        <w:jc w:val="left"/>
      </w:pPr>
      <w:bookmarkStart w:id="18" w:name="11._PLANNING_FOR_THE_OCEAN_DECADE"/>
      <w:bookmarkEnd w:id="18"/>
      <w:r w:rsidRPr="0088754D">
        <w:t>DETECTING TSUNAMI WAVES FROM ACOUSTIC-GRAVITY WAVES</w:t>
      </w:r>
    </w:p>
    <w:p w14:paraId="51002A5B" w14:textId="77777777" w:rsidR="00A958DE" w:rsidRPr="0088754D" w:rsidRDefault="00A958DE">
      <w:pPr>
        <w:pStyle w:val="BodyText"/>
        <w:spacing w:before="4"/>
        <w:rPr>
          <w:b/>
          <w:sz w:val="32"/>
        </w:rPr>
      </w:pPr>
    </w:p>
    <w:p w14:paraId="59731E85" w14:textId="77777777" w:rsidR="00971F58" w:rsidRDefault="00971F58" w:rsidP="00971F58">
      <w:pPr>
        <w:pStyle w:val="NormalWeb"/>
        <w:ind w:left="450"/>
        <w:jc w:val="both"/>
        <w:rPr>
          <w:lang w:val="en-GB" w:eastAsia="en-GB"/>
        </w:rPr>
      </w:pPr>
      <w:r>
        <w:t>Dr. Usama Kadri (invited speaker) briefed the meeting on a project examining how acoustic-gravity waves may be used to detect tsunamis.  Acoustic-gravity waves are very long low-frequency sound waves carrying information on the sources. The generation of tsunamis requires a vertical displacement of the water column which results in compressing that layer leading to the generation of acoustic-gravity waves. Acoustic-gravity waves can couple with the elastic surface and travel at more than 3,000 m/s. His</w:t>
      </w:r>
      <w:r>
        <w:rPr>
          <w:rFonts w:ascii="TimesNewRomanPSMT" w:hAnsi="TimesNewRomanPSMT"/>
          <w:lang w:val="en-GB" w:eastAsia="en-GB"/>
        </w:rPr>
        <w:t xml:space="preserve"> methodology allows input data from various sources of measurements and the </w:t>
      </w:r>
      <w:r>
        <w:rPr>
          <w:rFonts w:ascii="TimesNewRomanPSMT" w:hAnsi="TimesNewRomanPSMT"/>
          <w:lang w:val="en-GB" w:eastAsia="en-GB"/>
        </w:rPr>
        <w:lastRenderedPageBreak/>
        <w:t xml:space="preserve">integration of existing analysis techniques. It allows real-time mapping of risk areas of interest (hotspots) including all relevant intersects once the epicentre location is identified. Then live acoustic signals are analysed using </w:t>
      </w:r>
      <w:r>
        <w:rPr>
          <w:rFonts w:ascii="TimesNewRomanPS" w:hAnsi="TimesNewRomanPS"/>
          <w:i/>
          <w:iCs/>
          <w:lang w:val="en-GB" w:eastAsia="en-GB"/>
        </w:rPr>
        <w:t xml:space="preserve">Machine Learning </w:t>
      </w:r>
      <w:r>
        <w:rPr>
          <w:rFonts w:ascii="TimesNewRomanPSMT" w:hAnsi="TimesNewRomanPSMT"/>
          <w:lang w:val="en-GB" w:eastAsia="en-GB"/>
        </w:rPr>
        <w:t xml:space="preserve">to classify the earthquake magnitude and mode of strike. If the mode of strike has a vertical </w:t>
      </w:r>
      <w:proofErr w:type="gramStart"/>
      <w:r>
        <w:rPr>
          <w:rFonts w:ascii="TimesNewRomanPSMT" w:hAnsi="TimesNewRomanPSMT"/>
          <w:lang w:val="en-GB" w:eastAsia="en-GB"/>
        </w:rPr>
        <w:t>element</w:t>
      </w:r>
      <w:proofErr w:type="gramEnd"/>
      <w:r>
        <w:rPr>
          <w:rFonts w:ascii="TimesNewRomanPSMT" w:hAnsi="TimesNewRomanPSMT"/>
          <w:lang w:val="en-GB" w:eastAsia="en-GB"/>
        </w:rPr>
        <w:t xml:space="preserve"> then an </w:t>
      </w:r>
      <w:r>
        <w:rPr>
          <w:rFonts w:ascii="TimesNewRomanPS" w:hAnsi="TimesNewRomanPS"/>
          <w:i/>
          <w:iCs/>
          <w:lang w:val="en-GB" w:eastAsia="en-GB"/>
        </w:rPr>
        <w:t xml:space="preserve">Inverse Problem Model </w:t>
      </w:r>
      <w:r>
        <w:rPr>
          <w:rFonts w:ascii="TimesNewRomanPSMT" w:hAnsi="TimesNewRomanPSMT"/>
          <w:lang w:val="en-GB" w:eastAsia="en-GB"/>
        </w:rPr>
        <w:t xml:space="preserve">can be employed to calculate the probability density function (pdf) of the main properties of the fault, i.e. the geometry and dynamics. These properties are fed back into a </w:t>
      </w:r>
      <w:r>
        <w:rPr>
          <w:rFonts w:ascii="TimesNewRomanPS" w:hAnsi="TimesNewRomanPS"/>
          <w:i/>
          <w:iCs/>
          <w:lang w:val="en-GB" w:eastAsia="en-GB"/>
        </w:rPr>
        <w:t>Direct Model</w:t>
      </w:r>
      <w:r>
        <w:rPr>
          <w:rFonts w:ascii="TimesNewRomanPSMT" w:hAnsi="TimesNewRomanPSMT"/>
          <w:lang w:val="en-GB" w:eastAsia="en-GB"/>
        </w:rPr>
        <w:t xml:space="preserve"> to obtain the tsunami amplitude along each transect, which together with a depth-integrated </w:t>
      </w:r>
      <w:r>
        <w:rPr>
          <w:rFonts w:ascii="TimesNewRomanPS" w:hAnsi="TimesNewRomanPS"/>
          <w:i/>
          <w:iCs/>
          <w:lang w:val="en-GB" w:eastAsia="en-GB"/>
        </w:rPr>
        <w:t>Numerical Model</w:t>
      </w:r>
      <w:r>
        <w:rPr>
          <w:rFonts w:ascii="TimesNewRomanPSMT" w:hAnsi="TimesNewRomanPSMT"/>
          <w:lang w:val="en-GB" w:eastAsia="en-GB"/>
        </w:rPr>
        <w:t xml:space="preserve"> calculates the tsunami amplitude at each hotspot. The total CPU time required for analysing a given acoustic segment is less than 2 minutes on a standard laptop. </w:t>
      </w:r>
      <w:r>
        <w:t xml:space="preserve">Dr. Kadri et al. are seeking funding to produce a user-friendly operational package of the methodology based on python and MATLAB. Once funding is secured, it is anticipated to take three to six months to prepare the next generation package. </w:t>
      </w:r>
    </w:p>
    <w:p w14:paraId="3066C5C2" w14:textId="77777777" w:rsidR="00971F58" w:rsidRDefault="00971F58" w:rsidP="00971F58">
      <w:pPr>
        <w:pStyle w:val="BodyText"/>
        <w:ind w:right="253"/>
        <w:jc w:val="both"/>
        <w:rPr>
          <w:lang w:eastAsia="zh-CN"/>
        </w:rPr>
      </w:pPr>
    </w:p>
    <w:p w14:paraId="71BD7D76" w14:textId="77777777" w:rsidR="00971F58" w:rsidRDefault="00971F58" w:rsidP="00971F58">
      <w:pPr>
        <w:pStyle w:val="BodyText"/>
        <w:ind w:left="456" w:right="253"/>
        <w:jc w:val="both"/>
      </w:pPr>
      <w:r>
        <w:t xml:space="preserve">Dr. </w:t>
      </w:r>
      <w:proofErr w:type="spellStart"/>
      <w:r>
        <w:t>Tummala</w:t>
      </w:r>
      <w:proofErr w:type="spellEnd"/>
      <w:r>
        <w:t xml:space="preserve"> asked from a warning perspective, if the model can be used to indicate ideal network spacing. Dr. Kadri replied that the current hydrophone stations are sufficient for a global warning system based on the proposed methodology, even though the </w:t>
      </w:r>
      <w:proofErr w:type="spellStart"/>
      <w:r>
        <w:t>the</w:t>
      </w:r>
      <w:proofErr w:type="spellEnd"/>
      <w:r>
        <w:t xml:space="preserve"> location of </w:t>
      </w:r>
      <w:proofErr w:type="gramStart"/>
      <w:r>
        <w:t>the vast majority of</w:t>
      </w:r>
      <w:proofErr w:type="gramEnd"/>
      <w:r>
        <w:t xml:space="preserve"> the hydrophones may not be ideal. For future hydrophone installations, the ideal placements could be recommended. </w:t>
      </w:r>
    </w:p>
    <w:p w14:paraId="77A07A15" w14:textId="77777777" w:rsidR="00C80839" w:rsidRPr="0088754D" w:rsidRDefault="00C80839" w:rsidP="00C80839">
      <w:pPr>
        <w:pStyle w:val="BodyText"/>
        <w:ind w:left="456" w:right="253"/>
        <w:jc w:val="both"/>
      </w:pPr>
    </w:p>
    <w:p w14:paraId="51002A64" w14:textId="461A6615" w:rsidR="00A958DE" w:rsidRDefault="00C80839" w:rsidP="00053DF0">
      <w:pPr>
        <w:pStyle w:val="BodyText"/>
        <w:ind w:left="456" w:right="253"/>
        <w:jc w:val="both"/>
      </w:pPr>
      <w:r w:rsidRPr="0088754D">
        <w:t>Mr. Aliaga suggested involvement of a TSP or</w:t>
      </w:r>
      <w:r w:rsidR="007233FC">
        <w:t xml:space="preserve"> NTWC</w:t>
      </w:r>
      <w:r w:rsidRPr="0088754D">
        <w:t xml:space="preserve"> in testing Usama Kadri’s operational package for detecting tsunamis from acoustic-gravity waves</w:t>
      </w:r>
      <w:r w:rsidR="00053DF0" w:rsidRPr="0088754D">
        <w:t xml:space="preserve"> would be beneficial</w:t>
      </w:r>
      <w:r w:rsidRPr="0088754D">
        <w:t>.</w:t>
      </w:r>
    </w:p>
    <w:p w14:paraId="20409EF8" w14:textId="4491378B" w:rsidR="00B83A87" w:rsidRDefault="00E73771" w:rsidP="00053DF0">
      <w:pPr>
        <w:pStyle w:val="BodyText"/>
        <w:ind w:left="456" w:right="253"/>
        <w:jc w:val="both"/>
      </w:pPr>
      <w:r>
        <w:rPr>
          <w:noProof/>
        </w:rPr>
        <mc:AlternateContent>
          <mc:Choice Requires="wps">
            <w:drawing>
              <wp:anchor distT="45720" distB="45720" distL="114300" distR="114300" simplePos="0" relativeHeight="487632384" behindDoc="0" locked="1" layoutInCell="1" allowOverlap="1" wp14:anchorId="6FB2F97E" wp14:editId="772AEE03">
                <wp:simplePos x="0" y="0"/>
                <wp:positionH relativeFrom="column">
                  <wp:posOffset>347980</wp:posOffset>
                </wp:positionH>
                <wp:positionV relativeFrom="paragraph">
                  <wp:posOffset>188711</wp:posOffset>
                </wp:positionV>
                <wp:extent cx="5879592" cy="1404620"/>
                <wp:effectExtent l="0" t="0" r="2603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1404620"/>
                        </a:xfrm>
                        <a:prstGeom prst="rect">
                          <a:avLst/>
                        </a:prstGeom>
                        <a:solidFill>
                          <a:schemeClr val="bg1">
                            <a:lumMod val="95000"/>
                          </a:schemeClr>
                        </a:solidFill>
                        <a:ln w="9525">
                          <a:solidFill>
                            <a:srgbClr val="000000"/>
                          </a:solidFill>
                          <a:miter lim="800000"/>
                          <a:headEnd/>
                          <a:tailEnd/>
                        </a:ln>
                      </wps:spPr>
                      <wps:txbx>
                        <w:txbxContent>
                          <w:p w14:paraId="0E720D63" w14:textId="296A2741" w:rsidR="00E73771" w:rsidRDefault="00935F8F">
                            <w:r w:rsidRPr="00935F8F">
                              <w:rPr>
                                <w:rFonts w:eastAsia="Calibri"/>
                                <w:b/>
                                <w:bCs/>
                                <w:lang w:val="en-GB" w:eastAsia="en-GB"/>
                              </w:rPr>
                              <w:t xml:space="preserve">Action 10: </w:t>
                            </w:r>
                            <w:r w:rsidRPr="00935F8F">
                              <w:rPr>
                                <w:rFonts w:eastAsia="Calibri"/>
                                <w:lang w:val="en-GB"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val="en-GB" w:eastAsia="en-GB"/>
                              </w:rPr>
                              <w:t xml:space="preserve"> </w:t>
                            </w:r>
                            <w:r w:rsidRPr="00935F8F">
                              <w:rPr>
                                <w:rFonts w:eastAsia="Calibri"/>
                                <w:lang w:val="en-GB" w:eastAsia="en-GB"/>
                              </w:rPr>
                              <w:t>(Secretariat)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2F97E" id="_x0000_s1045" type="#_x0000_t202" style="position:absolute;left:0;text-align:left;margin-left:27.4pt;margin-top:14.85pt;width:462.95pt;height:110.6pt;z-index:48763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18OwIAAHEEAAAOAAAAZHJzL2Uyb0RvYy54bWysVNuO0zAQfUfiHyy/01zU7jZR09XSpQhp&#10;WZB2+QDHcRIL37DdJuXrGTttCewb4sXyZXLmzDkz2dyNUqAjs45rVeFskWLEFNUNV12Fv73s360x&#10;cp6ohgitWIVPzOG77ds3m8GULNe9Fg2zCECUKwdT4d57UyaJoz2TxC20YQoeW20l8XC0XdJYMgC6&#10;FEmepjfJoG1jrKbMObh9mB7xNuK3LaP+S9s65pGoMHDzcbVxrcOabDek7CwxPadnGuQfWEjCFSS9&#10;Qj0QT9DB8ldQklOrnW79gmqZ6LbllMUaoJos/aua554YFmsBcZy5yuT+Hyx9On61iDcVzlcYKSLB&#10;oxc2evRejygP8gzGlRD1bCDOj3ANNsdSnXnU9LtDSu96ojp2b60eekYaoJeFL5PZpxOOCyD18Fk3&#10;kIYcvI5AY2tl0A7UQIAONp2u1gQqFC5X69tiVeQYUXjLlunyJo/mJaS8fG6s8x+ZlihsKmzB+whP&#10;jo/OBzqkvISEbE4L3uy5EPEQ+o3thEVHAp1Sd1OJ4iCB63RXrNL0kjK2ZwiPqH8gCYWGChcrkPN1&#10;FtvV1xyANgOck5Hcw0wILiu8vgaRMkj7QTWxYz3hYtpDVUKdtQ7yTkL7sR6jq1lx8bDWzQnUt3qa&#10;AZhZ2PTa/sRogP6vsPtxIJZhJD4pcLDIlsswMPGwXN2C3MjOX+r5C1EUoCrsMZq2Ox+HLEpg7sHp&#10;PY8ehJaYmJw5Q19HEc8zGAZnfo5Rv/8U218AAAD//wMAUEsDBBQABgAIAAAAIQA0+AYj3gAAAAkB&#10;AAAPAAAAZHJzL2Rvd25yZXYueG1sTI9BT8MwDIXvSPyHyEjcWEJhdC1NJ4TgtgPtGOesMW1F41RN&#10;thV+PeY0braf9d73ivXsBnHEKfSeNNwuFAikxtueWg3v29ebFYgQDVkzeEIN3xhgXV5eFCa3/kQV&#10;HuvYCjahkBsNXYxjLmVoOnQmLPyIxNqnn5yJvE6ttJM5sbkbZKLUg3SmJ07ozIjPHTZf9cFx7m76&#10;SUOtdon7uNtWVbV5e0k3Wl9fzU+PICLO8fwMf/iMDiUz7f2BbBCDhuU9k0cNSZaCYD1bKR72fFiq&#10;DGRZyP8Nyl8AAAD//wMAUEsBAi0AFAAGAAgAAAAhALaDOJL+AAAA4QEAABMAAAAAAAAAAAAAAAAA&#10;AAAAAFtDb250ZW50X1R5cGVzXS54bWxQSwECLQAUAAYACAAAACEAOP0h/9YAAACUAQAACwAAAAAA&#10;AAAAAAAAAAAvAQAAX3JlbHMvLnJlbHNQSwECLQAUAAYACAAAACEAV909fDsCAABxBAAADgAAAAAA&#10;AAAAAAAAAAAuAgAAZHJzL2Uyb0RvYy54bWxQSwECLQAUAAYACAAAACEANPgGI94AAAAJAQAADwAA&#10;AAAAAAAAAAAAAACVBAAAZHJzL2Rvd25yZXYueG1sUEsFBgAAAAAEAAQA8wAAAKAFAAAAAA==&#10;" fillcolor="#f2f2f2 [3052]">
                <v:textbox style="mso-fit-shape-to-text:t">
                  <w:txbxContent>
                    <w:p w14:paraId="0E720D63" w14:textId="296A2741" w:rsidR="00E73771" w:rsidRDefault="00935F8F">
                      <w:r w:rsidRPr="00935F8F">
                        <w:rPr>
                          <w:rFonts w:eastAsia="Calibri"/>
                          <w:b/>
                          <w:bCs/>
                          <w:lang w:val="en-GB" w:eastAsia="en-GB"/>
                        </w:rPr>
                        <w:t xml:space="preserve">Action 10: </w:t>
                      </w:r>
                      <w:r w:rsidRPr="00935F8F">
                        <w:rPr>
                          <w:rFonts w:eastAsia="Calibri"/>
                          <w:lang w:val="en-GB"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val="en-GB" w:eastAsia="en-GB"/>
                        </w:rPr>
                        <w:t xml:space="preserve"> </w:t>
                      </w:r>
                      <w:r w:rsidRPr="00935F8F">
                        <w:rPr>
                          <w:rFonts w:eastAsia="Calibri"/>
                          <w:lang w:val="en-GB" w:eastAsia="en-GB"/>
                        </w:rPr>
                        <w:t>(Secretariat)</w:t>
                      </w:r>
                    </w:p>
                  </w:txbxContent>
                </v:textbox>
                <w10:wrap type="square"/>
                <w10:anchorlock/>
              </v:shape>
            </w:pict>
          </mc:Fallback>
        </mc:AlternateContent>
      </w:r>
    </w:p>
    <w:p w14:paraId="355AE35A" w14:textId="798CDC4C" w:rsidR="00717D23" w:rsidRPr="0088754D" w:rsidRDefault="007811A9" w:rsidP="00173D30">
      <w:pPr>
        <w:pStyle w:val="Heading1"/>
        <w:numPr>
          <w:ilvl w:val="0"/>
          <w:numId w:val="7"/>
        </w:numPr>
        <w:tabs>
          <w:tab w:val="left" w:pos="1087"/>
          <w:tab w:val="left" w:pos="1088"/>
        </w:tabs>
        <w:spacing w:before="75"/>
        <w:ind w:left="235" w:right="346" w:firstLine="215"/>
        <w:jc w:val="left"/>
      </w:pPr>
      <w:bookmarkStart w:id="19" w:name="12._UPDATES_TO_AREA_OF_SERVICE_AND_EARTH"/>
      <w:bookmarkEnd w:id="19"/>
      <w:r w:rsidRPr="0088754D">
        <w:t>TIMELY</w:t>
      </w:r>
      <w:r w:rsidR="00941FFB" w:rsidRPr="0088754D">
        <w:t xml:space="preserve"> AND FREE EXCHANGE OF SEISMIC AND SEA LEVEL DATA</w:t>
      </w:r>
    </w:p>
    <w:p w14:paraId="21D8E63E" w14:textId="77777777" w:rsidR="00173D30" w:rsidRPr="0088754D" w:rsidRDefault="00173D30" w:rsidP="00173D30">
      <w:pPr>
        <w:pStyle w:val="Heading1"/>
        <w:tabs>
          <w:tab w:val="left" w:pos="1087"/>
          <w:tab w:val="left" w:pos="1088"/>
        </w:tabs>
        <w:spacing w:before="75"/>
        <w:ind w:left="450" w:right="346"/>
      </w:pPr>
    </w:p>
    <w:p w14:paraId="0C1BE5E8" w14:textId="2CA1EE44" w:rsidR="00053DF0" w:rsidRPr="0088754D" w:rsidRDefault="00717D23" w:rsidP="00053DF0">
      <w:pPr>
        <w:pStyle w:val="BodyText"/>
        <w:spacing w:line="259" w:lineRule="auto"/>
        <w:ind w:left="450" w:right="250"/>
        <w:jc w:val="both"/>
      </w:pPr>
      <w:r w:rsidRPr="0088754D">
        <w:t>Mr. Bailey introduced th</w:t>
      </w:r>
      <w:r w:rsidR="00053DF0" w:rsidRPr="0088754D">
        <w:t>e</w:t>
      </w:r>
      <w:r w:rsidRPr="0088754D">
        <w:t xml:space="preserve"> topic </w:t>
      </w:r>
      <w:r w:rsidR="00053DF0" w:rsidRPr="0088754D">
        <w:t xml:space="preserve">of timely and free exchange of seismic and sea level data. </w:t>
      </w:r>
      <w:r w:rsidR="0034642C">
        <w:t xml:space="preserve">He </w:t>
      </w:r>
      <w:r w:rsidRPr="0088754D">
        <w:t>informed the meeting of recent efforts in the North-West Indian Ocean to improve data access</w:t>
      </w:r>
      <w:r w:rsidR="00053DF0" w:rsidRPr="0088754D">
        <w:t xml:space="preserve"> to </w:t>
      </w:r>
      <w:r w:rsidR="0034642C">
        <w:t xml:space="preserve">data from </w:t>
      </w:r>
      <w:r w:rsidR="00053DF0" w:rsidRPr="0088754D">
        <w:t>neighboring Member States</w:t>
      </w:r>
      <w:r w:rsidRPr="0088754D">
        <w:t xml:space="preserve">. </w:t>
      </w:r>
      <w:r w:rsidR="00053DF0" w:rsidRPr="0088754D">
        <w:t>In</w:t>
      </w:r>
      <w:r w:rsidRPr="0088754D">
        <w:t xml:space="preserve"> the Makran region, it was found that bilateral data exchange agreements are </w:t>
      </w:r>
      <w:r w:rsidR="0034642C">
        <w:t xml:space="preserve">perhaps more </w:t>
      </w:r>
      <w:r w:rsidRPr="0088754D">
        <w:t>beneficial</w:t>
      </w:r>
      <w:r w:rsidR="0034642C">
        <w:t xml:space="preserve"> and easier to secure than multi-lateral general agreements</w:t>
      </w:r>
      <w:r w:rsidR="00053DF0" w:rsidRPr="0088754D">
        <w:t>, and p</w:t>
      </w:r>
      <w:r w:rsidRPr="0088754D">
        <w:t xml:space="preserve">erhaps </w:t>
      </w:r>
      <w:r w:rsidR="00A868DD">
        <w:t>bi</w:t>
      </w:r>
      <w:r w:rsidR="00A868DD" w:rsidRPr="0088754D">
        <w:t xml:space="preserve">lateral </w:t>
      </w:r>
      <w:r w:rsidRPr="0088754D">
        <w:t>agreement between NWTCs</w:t>
      </w:r>
      <w:r w:rsidR="0034642C">
        <w:t>/</w:t>
      </w:r>
      <w:r w:rsidRPr="0088754D">
        <w:t xml:space="preserve">TSPs </w:t>
      </w:r>
      <w:r w:rsidR="0034642C">
        <w:t xml:space="preserve">and sea level/seismic data operators </w:t>
      </w:r>
      <w:r w:rsidRPr="0088754D">
        <w:t>could be beneficial</w:t>
      </w:r>
      <w:r w:rsidR="00A868DD">
        <w:t>, albeit requiring more negotiation and administration</w:t>
      </w:r>
      <w:r w:rsidRPr="0088754D">
        <w:t>.</w:t>
      </w:r>
      <w:r w:rsidR="00053DF0" w:rsidRPr="0088754D">
        <w:t xml:space="preserve"> </w:t>
      </w:r>
    </w:p>
    <w:p w14:paraId="7DDE7711" w14:textId="77777777" w:rsidR="00053DF0" w:rsidRPr="0088754D" w:rsidRDefault="00053DF0" w:rsidP="00053DF0">
      <w:pPr>
        <w:pStyle w:val="BodyText"/>
        <w:spacing w:line="259" w:lineRule="auto"/>
        <w:ind w:left="450" w:right="250"/>
        <w:jc w:val="both"/>
      </w:pPr>
    </w:p>
    <w:p w14:paraId="7874B4A3" w14:textId="66A2DFCF" w:rsidR="00053DF0" w:rsidRDefault="00053DF0" w:rsidP="00053DF0">
      <w:pPr>
        <w:pStyle w:val="BodyText"/>
        <w:spacing w:line="259" w:lineRule="auto"/>
        <w:ind w:left="450" w:right="250"/>
        <w:jc w:val="both"/>
      </w:pPr>
      <w:r w:rsidRPr="0088754D">
        <w:t>Furthermore, Mr. Bailey noted that IODE is reviewing its ocean data exchange policy with a view to operate in a similar fashion to WMO.</w:t>
      </w:r>
    </w:p>
    <w:p w14:paraId="1171088E" w14:textId="3861E8D5" w:rsidR="00C31088" w:rsidRDefault="00C31088" w:rsidP="00053DF0">
      <w:pPr>
        <w:pStyle w:val="BodyText"/>
        <w:spacing w:line="259" w:lineRule="auto"/>
        <w:ind w:left="450" w:right="250"/>
        <w:jc w:val="both"/>
      </w:pPr>
    </w:p>
    <w:p w14:paraId="1F2E0487" w14:textId="5AC3A0AB" w:rsidR="00C31088" w:rsidRPr="0088754D" w:rsidRDefault="00C31088" w:rsidP="00053DF0">
      <w:pPr>
        <w:pStyle w:val="BodyText"/>
        <w:spacing w:line="259" w:lineRule="auto"/>
        <w:ind w:left="450" w:right="250"/>
        <w:jc w:val="both"/>
      </w:pPr>
      <w:r>
        <w:rPr>
          <w:noProof/>
        </w:rPr>
        <w:lastRenderedPageBreak/>
        <mc:AlternateContent>
          <mc:Choice Requires="wps">
            <w:drawing>
              <wp:anchor distT="45720" distB="45720" distL="114300" distR="114300" simplePos="0" relativeHeight="487605760" behindDoc="0" locked="1" layoutInCell="1" allowOverlap="1" wp14:anchorId="1DF799F6" wp14:editId="24EC93B4">
                <wp:simplePos x="0" y="0"/>
                <wp:positionH relativeFrom="margin">
                  <wp:align>center</wp:align>
                </wp:positionH>
                <wp:positionV relativeFrom="paragraph">
                  <wp:posOffset>207010</wp:posOffset>
                </wp:positionV>
                <wp:extent cx="5906770" cy="1943100"/>
                <wp:effectExtent l="0" t="0" r="1778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943100"/>
                        </a:xfrm>
                        <a:prstGeom prst="rect">
                          <a:avLst/>
                        </a:prstGeom>
                        <a:solidFill>
                          <a:schemeClr val="bg1">
                            <a:lumMod val="95000"/>
                          </a:schemeClr>
                        </a:solidFill>
                        <a:ln w="9525">
                          <a:solidFill>
                            <a:srgbClr val="000000"/>
                          </a:solidFill>
                          <a:miter lim="800000"/>
                          <a:headEnd/>
                          <a:tailEnd/>
                        </a:ln>
                      </wps:spPr>
                      <wps:txbx>
                        <w:txbxContent>
                          <w:p w14:paraId="43707E04" w14:textId="6C770599" w:rsidR="00C31088" w:rsidRDefault="00C31088" w:rsidP="00C31088">
                            <w:pPr>
                              <w:rPr>
                                <w:rFonts w:cstheme="minorHAnsi"/>
                                <w:b/>
                                <w:bCs/>
                                <w:color w:val="000000" w:themeColor="text1"/>
                              </w:rPr>
                            </w:pPr>
                            <w:r w:rsidRPr="00A00733">
                              <w:rPr>
                                <w:rFonts w:cstheme="minorHAnsi"/>
                                <w:b/>
                                <w:bCs/>
                                <w:color w:val="000000" w:themeColor="text1"/>
                              </w:rPr>
                              <w:t xml:space="preserve">Recommendation </w:t>
                            </w:r>
                            <w:r w:rsidR="00AC4AC6">
                              <w:rPr>
                                <w:rFonts w:cstheme="minorHAnsi"/>
                                <w:b/>
                                <w:bCs/>
                                <w:color w:val="000000" w:themeColor="text1"/>
                              </w:rPr>
                              <w:t>10</w:t>
                            </w:r>
                            <w:r w:rsidR="0011567B">
                              <w:rPr>
                                <w:rFonts w:cstheme="minorHAnsi"/>
                                <w:b/>
                                <w:bCs/>
                                <w:color w:val="000000" w:themeColor="text1"/>
                              </w:rPr>
                              <w:t xml:space="preserve"> </w:t>
                            </w:r>
                            <w:r w:rsidRPr="00A00733">
                              <w:rPr>
                                <w:rFonts w:cstheme="minorHAnsi"/>
                                <w:b/>
                                <w:bCs/>
                                <w:color w:val="000000" w:themeColor="text1"/>
                              </w:rPr>
                              <w:t xml:space="preserve">for </w:t>
                            </w:r>
                            <w:r>
                              <w:rPr>
                                <w:rFonts w:cstheme="minorHAnsi"/>
                                <w:b/>
                                <w:bCs/>
                                <w:color w:val="000000" w:themeColor="text1"/>
                              </w:rPr>
                              <w:t>improving the timely and free exchange of seismic and sea level data</w:t>
                            </w:r>
                            <w:r w:rsidRPr="00A00733">
                              <w:rPr>
                                <w:rFonts w:cstheme="minorHAnsi"/>
                                <w:b/>
                                <w:bCs/>
                                <w:color w:val="000000" w:themeColor="text1"/>
                              </w:rPr>
                              <w:t xml:space="preserve"> </w:t>
                            </w:r>
                          </w:p>
                          <w:p w14:paraId="4D9F4A86" w14:textId="77777777" w:rsidR="00C31088" w:rsidRPr="00A00733" w:rsidRDefault="00C31088" w:rsidP="00C31088">
                            <w:pPr>
                              <w:rPr>
                                <w:rFonts w:cstheme="minorHAnsi"/>
                                <w:b/>
                                <w:bCs/>
                                <w:color w:val="000000" w:themeColor="text1"/>
                              </w:rPr>
                            </w:pPr>
                          </w:p>
                          <w:p w14:paraId="29B63906" w14:textId="77777777" w:rsidR="005B41CA" w:rsidRDefault="00C31088" w:rsidP="007F6AB2">
                            <w:pPr>
                              <w:ind w:left="720"/>
                              <w:rPr>
                                <w:rFonts w:eastAsia="Arial" w:cstheme="minorHAnsi"/>
                                <w:bCs/>
                              </w:rPr>
                            </w:pPr>
                            <w:r w:rsidRPr="00170F0A">
                              <w:rPr>
                                <w:rFonts w:eastAsia="Arial" w:cstheme="minorHAnsi"/>
                                <w:b/>
                              </w:rPr>
                              <w:t>Noting</w:t>
                            </w:r>
                            <w:r>
                              <w:rPr>
                                <w:rFonts w:eastAsia="Arial" w:cstheme="minorHAnsi"/>
                                <w:bCs/>
                              </w:rPr>
                              <w:t xml:space="preserve"> the difficulties in getting some Member States to recognize and abide by general international policies on free and timely data exchange</w:t>
                            </w:r>
                            <w:r w:rsidR="005B41CA">
                              <w:rPr>
                                <w:rFonts w:eastAsia="Arial" w:cstheme="minorHAnsi"/>
                                <w:bCs/>
                              </w:rPr>
                              <w:t>;</w:t>
                            </w:r>
                          </w:p>
                          <w:p w14:paraId="60D04DA9" w14:textId="77777777" w:rsidR="005B41CA" w:rsidRDefault="005B41CA" w:rsidP="007F6AB2">
                            <w:pPr>
                              <w:ind w:left="720"/>
                              <w:rPr>
                                <w:rFonts w:eastAsia="Arial" w:cstheme="minorHAnsi"/>
                                <w:b/>
                              </w:rPr>
                            </w:pPr>
                          </w:p>
                          <w:p w14:paraId="6BECE16C" w14:textId="77777777" w:rsidR="005B41CA" w:rsidRDefault="005B41CA" w:rsidP="007F6AB2">
                            <w:pPr>
                              <w:ind w:left="720"/>
                              <w:rPr>
                                <w:rFonts w:eastAsia="Arial" w:cstheme="minorHAnsi"/>
                                <w:bCs/>
                              </w:rPr>
                            </w:pPr>
                            <w:r>
                              <w:rPr>
                                <w:rFonts w:eastAsia="Arial" w:cstheme="minorHAnsi"/>
                                <w:b/>
                              </w:rPr>
                              <w:t>F</w:t>
                            </w:r>
                            <w:r w:rsidR="00C31088" w:rsidRPr="00170F0A">
                              <w:rPr>
                                <w:rFonts w:eastAsia="Arial" w:cstheme="minorHAnsi"/>
                                <w:b/>
                              </w:rPr>
                              <w:t>urther noting</w:t>
                            </w:r>
                            <w:r w:rsidR="00C31088">
                              <w:rPr>
                                <w:rFonts w:eastAsia="Arial" w:cstheme="minorHAnsi"/>
                                <w:bCs/>
                              </w:rPr>
                              <w:t xml:space="preserve"> some successes of Member States in the NW Indian Ocean region in exchanging data on a bilateral basis some data previously not available</w:t>
                            </w:r>
                            <w:r>
                              <w:rPr>
                                <w:rFonts w:eastAsia="Arial" w:cstheme="minorHAnsi"/>
                                <w:bCs/>
                              </w:rPr>
                              <w:t>;</w:t>
                            </w:r>
                          </w:p>
                          <w:p w14:paraId="453ED3B7" w14:textId="77777777" w:rsidR="005B41CA" w:rsidRDefault="005B41CA" w:rsidP="007F6AB2">
                            <w:pPr>
                              <w:ind w:left="720"/>
                              <w:rPr>
                                <w:rFonts w:eastAsia="Arial" w:cstheme="minorHAnsi"/>
                                <w:bCs/>
                              </w:rPr>
                            </w:pPr>
                          </w:p>
                          <w:p w14:paraId="6474186D" w14:textId="621DD9E3" w:rsidR="00C31088" w:rsidRDefault="005B41CA" w:rsidP="007F6AB2">
                            <w:pPr>
                              <w:ind w:left="720"/>
                              <w:rPr>
                                <w:rFonts w:eastAsia="Arial" w:cstheme="minorHAnsi"/>
                                <w:bCs/>
                              </w:rPr>
                            </w:pPr>
                            <w:r w:rsidRPr="004E77A5">
                              <w:rPr>
                                <w:rFonts w:eastAsia="Arial" w:cstheme="minorHAnsi"/>
                                <w:b/>
                              </w:rPr>
                              <w:t>R</w:t>
                            </w:r>
                            <w:r w:rsidR="00C31088" w:rsidRPr="00D115A1">
                              <w:rPr>
                                <w:rFonts w:eastAsia="Arial" w:cstheme="minorHAnsi"/>
                                <w:b/>
                              </w:rPr>
                              <w:t>ecommends</w:t>
                            </w:r>
                            <w:r w:rsidR="00C31088">
                              <w:rPr>
                                <w:rFonts w:eastAsia="Arial" w:cstheme="minorHAnsi"/>
                                <w:bCs/>
                              </w:rPr>
                              <w:t xml:space="preserve"> TSPs/NTWCs consider negotiating with Member States on a bilateral basis</w:t>
                            </w:r>
                            <w:r>
                              <w:rPr>
                                <w:rFonts w:eastAsia="Arial" w:cstheme="minorHAnsi"/>
                                <w:bCs/>
                              </w:rPr>
                              <w:t xml:space="preserve"> with regards to the exchange of non-accessible data</w:t>
                            </w:r>
                          </w:p>
                          <w:p w14:paraId="1E5D0A9E" w14:textId="59F9B6D7" w:rsidR="00C31088" w:rsidRDefault="00C31088" w:rsidP="00C310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799F6" id="_x0000_s1046" type="#_x0000_t202" style="position:absolute;left:0;text-align:left;margin-left:0;margin-top:16.3pt;width:465.1pt;height:153pt;z-index:487605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X/OwIAAHEEAAAOAAAAZHJzL2Uyb0RvYy54bWysVNtu2zAMfR+wfxD0vtjOkrYx4hRdug4D&#10;ugvQ7gNkWbaFSaInKbGzry8lp667vQ17ESSROiTPIbW9HrQiR2GdBFPQbJFSIgyHSpqmoD8e795d&#10;UeI8MxVTYERBT8LR693bN9u+y8USWlCVsARBjMv7rqCt912eJI63QjO3gE4YNNZgNfN4tE1SWdYj&#10;ulbJMk0vkh5s1Vngwjm8vR2NdBfx61pw/62unfBEFRRz83G1cS3Dmuy2LG8s61rJz2mwf8hCM2kw&#10;6AR1yzwjByv/gtKSW3BQ+wUHnUBdSy5iDVhNlv5RzUPLOhFrQXJcN9Hk/h8s/3r8bomsULs1JYZp&#10;1OhRDJ58gIEsAz1953L0eujQzw94ja6xVNfdA//piIF9y0wjbqyFvhWswvSy8DKZPR1xXAAp+y9Q&#10;YRh28BCBhtrqwB2yQRAdZTpN0oRUOF6uN+nF5SWaONqyzep9lkbxEpY/P++s858EaBI2BbWofYRn&#10;x3vnQzosf3YJ0RwoWd1JpeIh9JvYK0uODDulbMYS1UFjruPdZp1OIWN7BveI+gpJGdIXdLNerkeS&#10;XkWxTTnFQLQZ4NxNS48zoaQu6NXkxPJA7UdTxY71TKpxj1Upc+Y60DsS7YdyiKouI0tBiBKqE7Jv&#10;YZwBnFnctGB/U9Jj/xfU/TowKyhRnw0quMlWqzAw8bBaXyIQsXNLObcwwxGqoJ6Scbv3ccgCtwZu&#10;UOlaRg1eMjnnjH0dSTzPYBic+Tl6vfwUuycAAAD//wMAUEsDBBQABgAIAAAAIQDapB9w3QAAAAcB&#10;AAAPAAAAZHJzL2Rvd25yZXYueG1sTI/NasMwEITvhbyD2EBvjVwbTOJaDqWll0Apzc8hN9na2KbW&#10;ykhy4r59t6f2uDPDzLfldraDuKIPvSMFj6sEBFLjTE+tguPh7WENIkRNRg+OUME3BthWi7tSF8bd&#10;6BOv+9gKLqFQaAVdjGMhZWg6tDqs3IjE3sV5qyOfvpXG6xuX20GmSZJLq3vihU6P+NJh87WfrAL7&#10;XtPuTDtnzHTwrzH/OOHmotT9cn5+AhFxjn9h+MVndKiYqXYTmSAGBfxIVJClOQh2N1mSgqhZyNY5&#10;yKqU//mrHwAAAP//AwBQSwECLQAUAAYACAAAACEAtoM4kv4AAADhAQAAEwAAAAAAAAAAAAAAAAAA&#10;AAAAW0NvbnRlbnRfVHlwZXNdLnhtbFBLAQItABQABgAIAAAAIQA4/SH/1gAAAJQBAAALAAAAAAAA&#10;AAAAAAAAAC8BAABfcmVscy8ucmVsc1BLAQItABQABgAIAAAAIQDpCzX/OwIAAHEEAAAOAAAAAAAA&#10;AAAAAAAAAC4CAABkcnMvZTJvRG9jLnhtbFBLAQItABQABgAIAAAAIQDapB9w3QAAAAcBAAAPAAAA&#10;AAAAAAAAAAAAAJUEAABkcnMvZG93bnJldi54bWxQSwUGAAAAAAQABADzAAAAnwUAAAAA&#10;" fillcolor="#f2f2f2 [3052]">
                <v:textbox>
                  <w:txbxContent>
                    <w:p w14:paraId="43707E04" w14:textId="6C770599" w:rsidR="00C31088" w:rsidRDefault="00C31088" w:rsidP="00C31088">
                      <w:pPr>
                        <w:rPr>
                          <w:rFonts w:cstheme="minorHAnsi"/>
                          <w:b/>
                          <w:bCs/>
                          <w:color w:val="000000" w:themeColor="text1"/>
                        </w:rPr>
                      </w:pPr>
                      <w:r w:rsidRPr="00A00733">
                        <w:rPr>
                          <w:rFonts w:cstheme="minorHAnsi"/>
                          <w:b/>
                          <w:bCs/>
                          <w:color w:val="000000" w:themeColor="text1"/>
                        </w:rPr>
                        <w:t xml:space="preserve">Recommendation </w:t>
                      </w:r>
                      <w:r w:rsidR="00AC4AC6">
                        <w:rPr>
                          <w:rFonts w:cstheme="minorHAnsi"/>
                          <w:b/>
                          <w:bCs/>
                          <w:color w:val="000000" w:themeColor="text1"/>
                        </w:rPr>
                        <w:t>10</w:t>
                      </w:r>
                      <w:r w:rsidR="0011567B">
                        <w:rPr>
                          <w:rFonts w:cstheme="minorHAnsi"/>
                          <w:b/>
                          <w:bCs/>
                          <w:color w:val="000000" w:themeColor="text1"/>
                        </w:rPr>
                        <w:t xml:space="preserve"> </w:t>
                      </w:r>
                      <w:r w:rsidRPr="00A00733">
                        <w:rPr>
                          <w:rFonts w:cstheme="minorHAnsi"/>
                          <w:b/>
                          <w:bCs/>
                          <w:color w:val="000000" w:themeColor="text1"/>
                        </w:rPr>
                        <w:t xml:space="preserve">for </w:t>
                      </w:r>
                      <w:r>
                        <w:rPr>
                          <w:rFonts w:cstheme="minorHAnsi"/>
                          <w:b/>
                          <w:bCs/>
                          <w:color w:val="000000" w:themeColor="text1"/>
                        </w:rPr>
                        <w:t>improving the timely and free exchange of seismic and sea level data</w:t>
                      </w:r>
                      <w:r w:rsidRPr="00A00733">
                        <w:rPr>
                          <w:rFonts w:cstheme="minorHAnsi"/>
                          <w:b/>
                          <w:bCs/>
                          <w:color w:val="000000" w:themeColor="text1"/>
                        </w:rPr>
                        <w:t xml:space="preserve"> </w:t>
                      </w:r>
                    </w:p>
                    <w:p w14:paraId="4D9F4A86" w14:textId="77777777" w:rsidR="00C31088" w:rsidRPr="00A00733" w:rsidRDefault="00C31088" w:rsidP="00C31088">
                      <w:pPr>
                        <w:rPr>
                          <w:rFonts w:cstheme="minorHAnsi"/>
                          <w:b/>
                          <w:bCs/>
                          <w:color w:val="000000" w:themeColor="text1"/>
                        </w:rPr>
                      </w:pPr>
                    </w:p>
                    <w:p w14:paraId="29B63906" w14:textId="77777777" w:rsidR="005B41CA" w:rsidRDefault="00C31088" w:rsidP="007F6AB2">
                      <w:pPr>
                        <w:ind w:left="720"/>
                        <w:rPr>
                          <w:rFonts w:eastAsia="Arial" w:cstheme="minorHAnsi"/>
                          <w:bCs/>
                        </w:rPr>
                      </w:pPr>
                      <w:r w:rsidRPr="00170F0A">
                        <w:rPr>
                          <w:rFonts w:eastAsia="Arial" w:cstheme="minorHAnsi"/>
                          <w:b/>
                        </w:rPr>
                        <w:t>Noting</w:t>
                      </w:r>
                      <w:r>
                        <w:rPr>
                          <w:rFonts w:eastAsia="Arial" w:cstheme="minorHAnsi"/>
                          <w:bCs/>
                        </w:rPr>
                        <w:t xml:space="preserve"> the difficulties in getting some Member States to recognize and abide by general international policies on free and timely data exchange</w:t>
                      </w:r>
                      <w:r w:rsidR="005B41CA">
                        <w:rPr>
                          <w:rFonts w:eastAsia="Arial" w:cstheme="minorHAnsi"/>
                          <w:bCs/>
                        </w:rPr>
                        <w:t>;</w:t>
                      </w:r>
                    </w:p>
                    <w:p w14:paraId="60D04DA9" w14:textId="77777777" w:rsidR="005B41CA" w:rsidRDefault="005B41CA" w:rsidP="007F6AB2">
                      <w:pPr>
                        <w:ind w:left="720"/>
                        <w:rPr>
                          <w:rFonts w:eastAsia="Arial" w:cstheme="minorHAnsi"/>
                          <w:b/>
                        </w:rPr>
                      </w:pPr>
                    </w:p>
                    <w:p w14:paraId="6BECE16C" w14:textId="77777777" w:rsidR="005B41CA" w:rsidRDefault="005B41CA" w:rsidP="007F6AB2">
                      <w:pPr>
                        <w:ind w:left="720"/>
                        <w:rPr>
                          <w:rFonts w:eastAsia="Arial" w:cstheme="minorHAnsi"/>
                          <w:bCs/>
                        </w:rPr>
                      </w:pPr>
                      <w:r>
                        <w:rPr>
                          <w:rFonts w:eastAsia="Arial" w:cstheme="minorHAnsi"/>
                          <w:b/>
                        </w:rPr>
                        <w:t>F</w:t>
                      </w:r>
                      <w:r w:rsidR="00C31088" w:rsidRPr="00170F0A">
                        <w:rPr>
                          <w:rFonts w:eastAsia="Arial" w:cstheme="minorHAnsi"/>
                          <w:b/>
                        </w:rPr>
                        <w:t>urther noting</w:t>
                      </w:r>
                      <w:r w:rsidR="00C31088">
                        <w:rPr>
                          <w:rFonts w:eastAsia="Arial" w:cstheme="minorHAnsi"/>
                          <w:bCs/>
                        </w:rPr>
                        <w:t xml:space="preserve"> some successes of Member States in the NW Indian Ocean region in exchanging data on a bilateral basis some data previously not available</w:t>
                      </w:r>
                      <w:r>
                        <w:rPr>
                          <w:rFonts w:eastAsia="Arial" w:cstheme="minorHAnsi"/>
                          <w:bCs/>
                        </w:rPr>
                        <w:t>;</w:t>
                      </w:r>
                    </w:p>
                    <w:p w14:paraId="453ED3B7" w14:textId="77777777" w:rsidR="005B41CA" w:rsidRDefault="005B41CA" w:rsidP="007F6AB2">
                      <w:pPr>
                        <w:ind w:left="720"/>
                        <w:rPr>
                          <w:rFonts w:eastAsia="Arial" w:cstheme="minorHAnsi"/>
                          <w:bCs/>
                        </w:rPr>
                      </w:pPr>
                    </w:p>
                    <w:p w14:paraId="6474186D" w14:textId="621DD9E3" w:rsidR="00C31088" w:rsidRDefault="005B41CA" w:rsidP="007F6AB2">
                      <w:pPr>
                        <w:ind w:left="720"/>
                        <w:rPr>
                          <w:rFonts w:eastAsia="Arial" w:cstheme="minorHAnsi"/>
                          <w:bCs/>
                        </w:rPr>
                      </w:pPr>
                      <w:r w:rsidRPr="004E77A5">
                        <w:rPr>
                          <w:rFonts w:eastAsia="Arial" w:cstheme="minorHAnsi"/>
                          <w:b/>
                        </w:rPr>
                        <w:t>R</w:t>
                      </w:r>
                      <w:r w:rsidR="00C31088" w:rsidRPr="00D115A1">
                        <w:rPr>
                          <w:rFonts w:eastAsia="Arial" w:cstheme="minorHAnsi"/>
                          <w:b/>
                        </w:rPr>
                        <w:t>ecommends</w:t>
                      </w:r>
                      <w:r w:rsidR="00C31088">
                        <w:rPr>
                          <w:rFonts w:eastAsia="Arial" w:cstheme="minorHAnsi"/>
                          <w:bCs/>
                        </w:rPr>
                        <w:t xml:space="preserve"> TSPs/NTWCs consider negotiating with Member States on a bilateral basis</w:t>
                      </w:r>
                      <w:r>
                        <w:rPr>
                          <w:rFonts w:eastAsia="Arial" w:cstheme="minorHAnsi"/>
                          <w:bCs/>
                        </w:rPr>
                        <w:t xml:space="preserve"> with regards to the exchange of non-accessible data</w:t>
                      </w:r>
                    </w:p>
                    <w:p w14:paraId="1E5D0A9E" w14:textId="59F9B6D7" w:rsidR="00C31088" w:rsidRDefault="00C31088" w:rsidP="00C31088"/>
                  </w:txbxContent>
                </v:textbox>
                <w10:wrap type="square" anchorx="margin"/>
                <w10:anchorlock/>
              </v:shape>
            </w:pict>
          </mc:Fallback>
        </mc:AlternateContent>
      </w:r>
    </w:p>
    <w:p w14:paraId="2BF27A02" w14:textId="103F5700" w:rsidR="00F46B21" w:rsidRDefault="00F46B21">
      <w:bookmarkStart w:id="20" w:name="13._HANDLING_OF_TSUNAMIS_FROM_NON-SEISMI"/>
      <w:bookmarkEnd w:id="20"/>
    </w:p>
    <w:p w14:paraId="68F95E49" w14:textId="77777777" w:rsidR="00F46B21" w:rsidRDefault="00F46B21">
      <w:pPr>
        <w:rPr>
          <w:b/>
          <w:bCs/>
          <w:sz w:val="24"/>
          <w:szCs w:val="24"/>
        </w:rPr>
      </w:pPr>
    </w:p>
    <w:p w14:paraId="3ECAD6A0" w14:textId="72DFE6FF" w:rsidR="005B41CA" w:rsidRPr="004E77A5" w:rsidRDefault="005B41CA" w:rsidP="00261A5E">
      <w:pPr>
        <w:rPr>
          <w:b/>
          <w:bCs/>
          <w:color w:val="4F81BD" w:themeColor="accent1"/>
          <w:spacing w:val="1"/>
          <w:sz w:val="24"/>
          <w:szCs w:val="24"/>
        </w:rPr>
      </w:pPr>
      <w:r w:rsidRPr="004E77A5">
        <w:rPr>
          <w:b/>
          <w:bCs/>
          <w:color w:val="4F81BD" w:themeColor="accent1"/>
          <w:spacing w:val="1"/>
          <w:sz w:val="24"/>
          <w:szCs w:val="24"/>
        </w:rPr>
        <w:t xml:space="preserve">PART C: 2ND JOINT SESSION TT TWO AND TT DMP </w:t>
      </w:r>
      <w:r w:rsidRPr="004E77A5">
        <w:rPr>
          <w:color w:val="4F81BD" w:themeColor="accent1"/>
          <w:spacing w:val="1"/>
          <w:sz w:val="20"/>
          <w:szCs w:val="20"/>
        </w:rPr>
        <w:t>(CHAIRED BY MR. DAVID COETZEE)</w:t>
      </w:r>
    </w:p>
    <w:p w14:paraId="06988528" w14:textId="77777777" w:rsidR="005B41CA" w:rsidRPr="004E77A5" w:rsidRDefault="005B41CA" w:rsidP="005B41CA">
      <w:pPr>
        <w:widowControl/>
        <w:autoSpaceDE/>
        <w:autoSpaceDN/>
        <w:ind w:right="220"/>
        <w:jc w:val="both"/>
        <w:rPr>
          <w:b/>
          <w:bCs/>
          <w:color w:val="4F81BD" w:themeColor="accent1"/>
          <w:spacing w:val="1"/>
          <w:sz w:val="24"/>
          <w:szCs w:val="24"/>
        </w:rPr>
      </w:pPr>
      <w:r w:rsidRPr="004E77A5">
        <w:rPr>
          <w:b/>
          <w:bCs/>
          <w:color w:val="4F81BD" w:themeColor="accent1"/>
          <w:spacing w:val="1"/>
          <w:sz w:val="24"/>
          <w:szCs w:val="24"/>
        </w:rPr>
        <w:t> </w:t>
      </w:r>
    </w:p>
    <w:p w14:paraId="2438F885" w14:textId="77777777" w:rsidR="005B41CA" w:rsidRPr="004E77A5" w:rsidRDefault="005B41CA" w:rsidP="005B41CA">
      <w:pPr>
        <w:widowControl/>
        <w:autoSpaceDE/>
        <w:autoSpaceDN/>
        <w:ind w:right="220"/>
        <w:jc w:val="both"/>
        <w:rPr>
          <w:b/>
          <w:bCs/>
          <w:color w:val="4F81BD" w:themeColor="accent1"/>
          <w:spacing w:val="1"/>
          <w:sz w:val="24"/>
          <w:szCs w:val="24"/>
        </w:rPr>
      </w:pPr>
      <w:r w:rsidRPr="004E77A5">
        <w:rPr>
          <w:b/>
          <w:bCs/>
          <w:color w:val="4F81BD" w:themeColor="accent1"/>
          <w:spacing w:val="1"/>
          <w:sz w:val="24"/>
          <w:szCs w:val="24"/>
        </w:rPr>
        <w:t>J4. GLOBAL KPIs </w:t>
      </w:r>
    </w:p>
    <w:p w14:paraId="38A2C781" w14:textId="77777777" w:rsidR="005B41CA" w:rsidRPr="005B41CA" w:rsidRDefault="005B41CA" w:rsidP="005B41CA">
      <w:pPr>
        <w:widowControl/>
        <w:autoSpaceDE/>
        <w:autoSpaceDN/>
        <w:ind w:left="100" w:right="220"/>
        <w:jc w:val="both"/>
        <w:rPr>
          <w:sz w:val="24"/>
          <w:szCs w:val="24"/>
          <w:lang w:eastAsia="zh-CN"/>
        </w:rPr>
      </w:pPr>
      <w:r w:rsidRPr="005B41CA">
        <w:rPr>
          <w:rFonts w:ascii="Arial" w:hAnsi="Arial" w:cs="Arial"/>
          <w:b/>
          <w:bCs/>
          <w:color w:val="000000"/>
          <w:lang w:eastAsia="zh-CN"/>
        </w:rPr>
        <w:t> </w:t>
      </w:r>
    </w:p>
    <w:p w14:paraId="57CC7AC0" w14:textId="13524197" w:rsidR="005B41CA" w:rsidRDefault="005B41CA" w:rsidP="009517FC">
      <w:pPr>
        <w:widowControl/>
        <w:autoSpaceDE/>
        <w:autoSpaceDN/>
        <w:ind w:right="220"/>
        <w:jc w:val="both"/>
        <w:rPr>
          <w:rFonts w:asciiTheme="majorBidi" w:hAnsiTheme="majorBidi" w:cstheme="majorBidi"/>
          <w:color w:val="000000"/>
          <w:sz w:val="24"/>
          <w:szCs w:val="24"/>
          <w:lang w:eastAsia="zh-CN"/>
        </w:rPr>
      </w:pPr>
      <w:r w:rsidRPr="004E77A5">
        <w:rPr>
          <w:rFonts w:asciiTheme="majorBidi" w:hAnsiTheme="majorBidi" w:cstheme="majorBidi"/>
          <w:color w:val="000000"/>
          <w:sz w:val="24"/>
          <w:szCs w:val="24"/>
          <w:lang w:eastAsia="zh-CN"/>
        </w:rPr>
        <w:t>Ms Sarah-Jayne McCurrach (PTWS) reported on the work of the team established in 2019 to develop a KPI framework in relation to the Sendai Framework for Disaster Risk Reduction (SFDRR) indicators.</w:t>
      </w:r>
    </w:p>
    <w:p w14:paraId="540DDBC8"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Ms Sarah-Jayne McCurrach (Chair, WG1 of the PTWS and lead of the task team on global KPIs) reported on the work of the team established in 2019 to develop a KPI framework in relation to the Sendai Framework for Disaster Risk Reduction (SFDRR) indicators.</w:t>
      </w:r>
    </w:p>
    <w:p w14:paraId="32B56C70"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 </w:t>
      </w:r>
    </w:p>
    <w:p w14:paraId="750DC3ED"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In February 2019 ‘Action Item 6’ from the 'Report of the Inter-ICG Task Team on Disaster Management and Preparedness' stated: </w:t>
      </w:r>
    </w:p>
    <w:p w14:paraId="2C2240A1" w14:textId="2B223A65" w:rsidR="00BB7BE0" w:rsidRPr="00C42B5D" w:rsidRDefault="00BB7BE0" w:rsidP="009517FC">
      <w:pPr>
        <w:pStyle w:val="ListParagraph"/>
        <w:widowControl/>
        <w:numPr>
          <w:ilvl w:val="3"/>
          <w:numId w:val="7"/>
        </w:numPr>
        <w:autoSpaceDE/>
        <w:autoSpaceDN/>
        <w:ind w:right="220"/>
        <w:jc w:val="both"/>
        <w:rPr>
          <w:rFonts w:asciiTheme="majorBidi" w:hAnsiTheme="majorBidi" w:cstheme="majorBidi"/>
          <w:sz w:val="24"/>
          <w:szCs w:val="24"/>
          <w:lang w:eastAsia="zh-CN"/>
        </w:rPr>
      </w:pPr>
      <w:r w:rsidRPr="00C42B5D">
        <w:rPr>
          <w:rFonts w:asciiTheme="majorBidi" w:hAnsiTheme="majorBidi" w:cstheme="majorBidi"/>
          <w:sz w:val="24"/>
          <w:szCs w:val="24"/>
          <w:lang w:eastAsia="zh-CN"/>
        </w:rPr>
        <w:t xml:space="preserve">Develop key performance indicators that are </w:t>
      </w:r>
      <w:proofErr w:type="spellStart"/>
      <w:r w:rsidRPr="00C42B5D">
        <w:rPr>
          <w:rFonts w:asciiTheme="majorBidi" w:hAnsiTheme="majorBidi" w:cstheme="majorBidi"/>
          <w:sz w:val="24"/>
          <w:szCs w:val="24"/>
          <w:lang w:eastAsia="zh-CN"/>
        </w:rPr>
        <w:t>harmonised</w:t>
      </w:r>
      <w:proofErr w:type="spellEnd"/>
      <w:r w:rsidRPr="00C42B5D">
        <w:rPr>
          <w:rFonts w:asciiTheme="majorBidi" w:hAnsiTheme="majorBidi" w:cstheme="majorBidi"/>
          <w:sz w:val="24"/>
          <w:szCs w:val="24"/>
          <w:lang w:eastAsia="zh-CN"/>
        </w:rPr>
        <w:t xml:space="preserve"> with the goals and actions of the Sendai Framework for Disaster Risk </w:t>
      </w:r>
      <w:proofErr w:type="gramStart"/>
      <w:r w:rsidRPr="00C42B5D">
        <w:rPr>
          <w:rFonts w:asciiTheme="majorBidi" w:hAnsiTheme="majorBidi" w:cstheme="majorBidi"/>
          <w:sz w:val="24"/>
          <w:szCs w:val="24"/>
          <w:lang w:eastAsia="zh-CN"/>
        </w:rPr>
        <w:t>Reduction;</w:t>
      </w:r>
      <w:proofErr w:type="gramEnd"/>
    </w:p>
    <w:p w14:paraId="391618C3" w14:textId="17D09A04" w:rsidR="00BB7BE0" w:rsidRPr="00C42B5D" w:rsidRDefault="00BB7BE0" w:rsidP="009517FC">
      <w:pPr>
        <w:pStyle w:val="ListParagraph"/>
        <w:widowControl/>
        <w:numPr>
          <w:ilvl w:val="3"/>
          <w:numId w:val="7"/>
        </w:numPr>
        <w:autoSpaceDE/>
        <w:autoSpaceDN/>
        <w:ind w:right="220"/>
        <w:jc w:val="both"/>
        <w:rPr>
          <w:rFonts w:asciiTheme="majorBidi" w:hAnsiTheme="majorBidi" w:cstheme="majorBidi"/>
          <w:sz w:val="24"/>
          <w:szCs w:val="24"/>
          <w:lang w:eastAsia="zh-CN"/>
        </w:rPr>
      </w:pPr>
      <w:r w:rsidRPr="00C42B5D">
        <w:rPr>
          <w:rFonts w:asciiTheme="majorBidi" w:hAnsiTheme="majorBidi" w:cstheme="majorBidi"/>
          <w:sz w:val="24"/>
          <w:szCs w:val="24"/>
          <w:lang w:eastAsia="zh-CN"/>
        </w:rPr>
        <w:t>Review the current PTWS performance monitoring framework and compare this with other, similar ICG initiatives; and</w:t>
      </w:r>
    </w:p>
    <w:p w14:paraId="1FC0B421" w14:textId="43C23C16" w:rsidR="00BB7BE0" w:rsidRPr="00C42B5D" w:rsidRDefault="00BB7BE0" w:rsidP="009517FC">
      <w:pPr>
        <w:pStyle w:val="ListParagraph"/>
        <w:widowControl/>
        <w:numPr>
          <w:ilvl w:val="3"/>
          <w:numId w:val="7"/>
        </w:numPr>
        <w:autoSpaceDE/>
        <w:autoSpaceDN/>
        <w:ind w:right="220"/>
        <w:jc w:val="both"/>
        <w:rPr>
          <w:rFonts w:asciiTheme="majorBidi" w:hAnsiTheme="majorBidi" w:cstheme="majorBidi"/>
          <w:sz w:val="24"/>
          <w:szCs w:val="24"/>
          <w:lang w:eastAsia="zh-CN"/>
        </w:rPr>
      </w:pPr>
      <w:r w:rsidRPr="00C42B5D">
        <w:rPr>
          <w:rFonts w:asciiTheme="majorBidi" w:hAnsiTheme="majorBidi" w:cstheme="majorBidi"/>
          <w:sz w:val="24"/>
          <w:szCs w:val="24"/>
          <w:lang w:eastAsia="zh-CN"/>
        </w:rPr>
        <w:t>Develop a consistent global performance monitoring framework, which includes data collection tools/questionnaire and reporting formats.</w:t>
      </w:r>
    </w:p>
    <w:p w14:paraId="3ECB0DCF"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 </w:t>
      </w:r>
    </w:p>
    <w:p w14:paraId="0EDDA468"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To achieve the above, a Task Team was formed from members of the CARIBE-EWS, PTWS, IOTWMS and NEAMTWS. All meetings of this Task Team have occurred online due to the global pandemic.</w:t>
      </w:r>
    </w:p>
    <w:p w14:paraId="67F8D3F7"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 </w:t>
      </w:r>
    </w:p>
    <w:p w14:paraId="4FE88EAF"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The Task Team have developed a global framework with goals, </w:t>
      </w:r>
      <w:proofErr w:type="gramStart"/>
      <w:r w:rsidRPr="00BB7BE0">
        <w:rPr>
          <w:rFonts w:asciiTheme="majorBidi" w:hAnsiTheme="majorBidi" w:cstheme="majorBidi"/>
          <w:sz w:val="24"/>
          <w:szCs w:val="24"/>
          <w:lang w:eastAsia="zh-CN"/>
        </w:rPr>
        <w:t>targets</w:t>
      </w:r>
      <w:proofErr w:type="gramEnd"/>
      <w:r w:rsidRPr="00BB7BE0">
        <w:rPr>
          <w:rFonts w:asciiTheme="majorBidi" w:hAnsiTheme="majorBidi" w:cstheme="majorBidi"/>
          <w:sz w:val="24"/>
          <w:szCs w:val="24"/>
          <w:lang w:eastAsia="zh-CN"/>
        </w:rPr>
        <w:t xml:space="preserve"> and corresponding measures. These are currently having a final review before being published as final draft to TTDMP. The mission of this work is to promote a “…modern and effective global tsunami warning and mitigation system based on global ICG and Member State participation. A key focus is to substantially improve community access to tsunami hazard and risk information, resulting in prepared, </w:t>
      </w:r>
      <w:proofErr w:type="gramStart"/>
      <w:r w:rsidRPr="00BB7BE0">
        <w:rPr>
          <w:rFonts w:asciiTheme="majorBidi" w:hAnsiTheme="majorBidi" w:cstheme="majorBidi"/>
          <w:sz w:val="24"/>
          <w:szCs w:val="24"/>
          <w:lang w:eastAsia="zh-CN"/>
        </w:rPr>
        <w:t>aware</w:t>
      </w:r>
      <w:proofErr w:type="gramEnd"/>
      <w:r w:rsidRPr="00BB7BE0">
        <w:rPr>
          <w:rFonts w:asciiTheme="majorBidi" w:hAnsiTheme="majorBidi" w:cstheme="majorBidi"/>
          <w:sz w:val="24"/>
          <w:szCs w:val="24"/>
          <w:lang w:eastAsia="zh-CN"/>
        </w:rPr>
        <w:t xml:space="preserve"> and resilient countries at risk of tsunami. Subsequently, we agree to work together, to reduce risk and build resilience to tsunami hazards.”</w:t>
      </w:r>
    </w:p>
    <w:p w14:paraId="27B6B541"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 </w:t>
      </w:r>
    </w:p>
    <w:p w14:paraId="275444BF"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The framework aligns with the Sendai Framework for Disaster Risk Reduction 2015-2030; United Nations Decade of Ocean Sciences for Sustainable Development – A Safe Ocean; IOC Tsunami </w:t>
      </w:r>
      <w:r w:rsidRPr="00BB7BE0">
        <w:rPr>
          <w:rFonts w:asciiTheme="majorBidi" w:hAnsiTheme="majorBidi" w:cstheme="majorBidi"/>
          <w:sz w:val="24"/>
          <w:szCs w:val="24"/>
          <w:lang w:eastAsia="zh-CN"/>
        </w:rPr>
        <w:lastRenderedPageBreak/>
        <w:t>Programme; Tsunami Ready – enabling communities to reach a high level of tsunami resilience, current ICG Strategy’s and the ICG/PTWS KPI Framework completed in 2018/2019. It is anticipated that countries with responsibilities to report on other international frameworks or programmes of work, will have a much simpler task with the development of the online service.</w:t>
      </w:r>
    </w:p>
    <w:p w14:paraId="66DE2DD3"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 </w:t>
      </w:r>
    </w:p>
    <w:p w14:paraId="7490DAB4"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74233089"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 </w:t>
      </w:r>
    </w:p>
    <w:p w14:paraId="0509EF6F"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69332BF2"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 </w:t>
      </w:r>
    </w:p>
    <w:p w14:paraId="6B29CCB6"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w:t>
      </w:r>
      <w:proofErr w:type="gramStart"/>
      <w:r w:rsidRPr="00BB7BE0">
        <w:rPr>
          <w:rFonts w:asciiTheme="majorBidi" w:hAnsiTheme="majorBidi" w:cstheme="majorBidi"/>
          <w:sz w:val="24"/>
          <w:szCs w:val="24"/>
          <w:lang w:eastAsia="zh-CN"/>
        </w:rPr>
        <w:t>improvement</w:t>
      </w:r>
      <w:proofErr w:type="gramEnd"/>
      <w:r w:rsidRPr="00BB7BE0">
        <w:rPr>
          <w:rFonts w:asciiTheme="majorBidi" w:hAnsiTheme="majorBidi" w:cstheme="majorBidi"/>
          <w:sz w:val="24"/>
          <w:szCs w:val="24"/>
          <w:lang w:eastAsia="zh-CN"/>
        </w:rPr>
        <w:t xml:space="preserve"> and successes to be discussed, specific to their ICG countries evaluation against the framework. ICG Steering Committee meeting across the four ICG’s will also work on the same evaluation results in their early reporting. </w:t>
      </w:r>
    </w:p>
    <w:p w14:paraId="3D9F4E3D" w14:textId="77777777" w:rsidR="00BB7BE0" w:rsidRP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 xml:space="preserve"> </w:t>
      </w:r>
    </w:p>
    <w:p w14:paraId="55AB0915" w14:textId="4A6EDA21" w:rsidR="00BB7BE0" w:rsidRDefault="00BB7BE0" w:rsidP="009517FC">
      <w:pPr>
        <w:widowControl/>
        <w:autoSpaceDE/>
        <w:autoSpaceDN/>
        <w:ind w:right="220"/>
        <w:jc w:val="both"/>
        <w:rPr>
          <w:rFonts w:asciiTheme="majorBidi" w:hAnsiTheme="majorBidi" w:cstheme="majorBidi"/>
          <w:sz w:val="24"/>
          <w:szCs w:val="24"/>
          <w:lang w:eastAsia="zh-CN"/>
        </w:rPr>
      </w:pPr>
      <w:r w:rsidRPr="00BB7BE0">
        <w:rPr>
          <w:rFonts w:asciiTheme="majorBidi" w:hAnsiTheme="majorBidi" w:cstheme="majorBidi"/>
          <w:sz w:val="24"/>
          <w:szCs w:val="24"/>
          <w:lang w:eastAsia="zh-CN"/>
        </w:rPr>
        <w:t>The secretariat confirmed that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w:t>
      </w:r>
    </w:p>
    <w:p w14:paraId="19B30FAA" w14:textId="056CA0E9" w:rsidR="00BB7BE0" w:rsidRDefault="00BB7BE0" w:rsidP="00BB7BE0">
      <w:pPr>
        <w:widowControl/>
        <w:autoSpaceDE/>
        <w:autoSpaceDN/>
        <w:ind w:right="220"/>
        <w:jc w:val="both"/>
        <w:rPr>
          <w:rFonts w:asciiTheme="majorBidi" w:hAnsiTheme="majorBidi" w:cstheme="majorBidi"/>
          <w:sz w:val="24"/>
          <w:szCs w:val="24"/>
          <w:lang w:eastAsia="zh-CN"/>
        </w:rPr>
      </w:pPr>
    </w:p>
    <w:p w14:paraId="3365CE4E" w14:textId="63A860FF" w:rsidR="00BB7BE0" w:rsidRDefault="00BB7BE0" w:rsidP="00BB7BE0">
      <w:pPr>
        <w:widowControl/>
        <w:autoSpaceDE/>
        <w:autoSpaceDN/>
        <w:ind w:right="220"/>
        <w:jc w:val="both"/>
        <w:rPr>
          <w:rFonts w:asciiTheme="majorBidi" w:hAnsiTheme="majorBidi" w:cstheme="majorBidi"/>
          <w:sz w:val="24"/>
          <w:szCs w:val="24"/>
          <w:lang w:eastAsia="zh-CN"/>
        </w:rPr>
      </w:pPr>
    </w:p>
    <w:p w14:paraId="4D9E0E99" w14:textId="43A2D601" w:rsidR="00BB7BE0" w:rsidRDefault="00BB7BE0" w:rsidP="00BB7BE0">
      <w:pPr>
        <w:widowControl/>
        <w:autoSpaceDE/>
        <w:autoSpaceDN/>
        <w:ind w:right="220"/>
        <w:jc w:val="both"/>
        <w:rPr>
          <w:rFonts w:asciiTheme="majorBidi" w:hAnsiTheme="majorBidi" w:cstheme="majorBidi"/>
          <w:sz w:val="24"/>
          <w:szCs w:val="24"/>
          <w:lang w:eastAsia="zh-CN"/>
        </w:rPr>
      </w:pPr>
    </w:p>
    <w:p w14:paraId="58F8B6B5" w14:textId="58862F7E" w:rsidR="00BB7BE0" w:rsidRDefault="00BB7BE0" w:rsidP="00BB7BE0">
      <w:pPr>
        <w:widowControl/>
        <w:autoSpaceDE/>
        <w:autoSpaceDN/>
        <w:ind w:right="220"/>
        <w:jc w:val="both"/>
        <w:rPr>
          <w:rFonts w:asciiTheme="majorBidi" w:hAnsiTheme="majorBidi" w:cstheme="majorBidi"/>
          <w:sz w:val="24"/>
          <w:szCs w:val="24"/>
          <w:lang w:eastAsia="zh-CN"/>
        </w:rPr>
      </w:pPr>
    </w:p>
    <w:p w14:paraId="2ED8EAA3" w14:textId="52AE3E57" w:rsidR="00BB7BE0" w:rsidRDefault="00BB7BE0" w:rsidP="00BB7BE0">
      <w:pPr>
        <w:widowControl/>
        <w:autoSpaceDE/>
        <w:autoSpaceDN/>
        <w:ind w:right="220"/>
        <w:jc w:val="both"/>
        <w:rPr>
          <w:rFonts w:asciiTheme="majorBidi" w:hAnsiTheme="majorBidi" w:cstheme="majorBidi"/>
          <w:sz w:val="24"/>
          <w:szCs w:val="24"/>
          <w:lang w:eastAsia="zh-CN"/>
        </w:rPr>
      </w:pPr>
    </w:p>
    <w:p w14:paraId="019A6241" w14:textId="77777777" w:rsidR="00BB7BE0" w:rsidRDefault="00BB7BE0" w:rsidP="00BB7BE0">
      <w:pPr>
        <w:widowControl/>
        <w:autoSpaceDE/>
        <w:autoSpaceDN/>
        <w:ind w:right="220"/>
        <w:jc w:val="both"/>
        <w:rPr>
          <w:rFonts w:asciiTheme="majorBidi" w:hAnsiTheme="majorBidi" w:cstheme="majorBidi"/>
          <w:sz w:val="24"/>
          <w:szCs w:val="24"/>
          <w:lang w:eastAsia="zh-CN"/>
        </w:rPr>
      </w:pPr>
    </w:p>
    <w:p w14:paraId="0DC3E2A4" w14:textId="2EDA6FBE" w:rsidR="00BB7BE0" w:rsidRDefault="00BB7BE0" w:rsidP="00BB7BE0">
      <w:pPr>
        <w:widowControl/>
        <w:autoSpaceDE/>
        <w:autoSpaceDN/>
        <w:ind w:right="220"/>
        <w:jc w:val="both"/>
        <w:rPr>
          <w:rFonts w:asciiTheme="majorBidi" w:hAnsiTheme="majorBidi" w:cstheme="majorBidi"/>
          <w:sz w:val="24"/>
          <w:szCs w:val="24"/>
          <w:lang w:eastAsia="zh-CN"/>
        </w:rPr>
      </w:pPr>
    </w:p>
    <w:p w14:paraId="0CFD8E6A" w14:textId="764D296F" w:rsidR="00BB7BE0" w:rsidRDefault="00BB7BE0" w:rsidP="00BB7BE0">
      <w:pPr>
        <w:widowControl/>
        <w:autoSpaceDE/>
        <w:autoSpaceDN/>
        <w:ind w:right="220"/>
        <w:jc w:val="both"/>
        <w:rPr>
          <w:rFonts w:asciiTheme="majorBidi" w:hAnsiTheme="majorBidi" w:cstheme="majorBidi"/>
          <w:sz w:val="24"/>
          <w:szCs w:val="24"/>
          <w:lang w:eastAsia="zh-CN"/>
        </w:rPr>
      </w:pPr>
    </w:p>
    <w:p w14:paraId="093B789F" w14:textId="5CFEC4B8" w:rsidR="00BB7BE0" w:rsidRPr="004E77A5" w:rsidRDefault="00BB7BE0" w:rsidP="00BB7BE0">
      <w:pPr>
        <w:widowControl/>
        <w:autoSpaceDE/>
        <w:autoSpaceDN/>
        <w:ind w:right="220"/>
        <w:jc w:val="both"/>
        <w:rPr>
          <w:rFonts w:asciiTheme="majorBidi" w:hAnsiTheme="majorBidi" w:cstheme="majorBidi"/>
          <w:sz w:val="24"/>
          <w:szCs w:val="24"/>
          <w:lang w:eastAsia="zh-CN"/>
        </w:rPr>
      </w:pPr>
      <w:r>
        <w:rPr>
          <w:noProof/>
        </w:rPr>
        <mc:AlternateContent>
          <mc:Choice Requires="wps">
            <w:drawing>
              <wp:anchor distT="45720" distB="45720" distL="114300" distR="114300" simplePos="0" relativeHeight="487667200" behindDoc="0" locked="1" layoutInCell="1" allowOverlap="1" wp14:anchorId="34CD9EE3" wp14:editId="3BD171EE">
                <wp:simplePos x="0" y="0"/>
                <wp:positionH relativeFrom="margin">
                  <wp:align>left</wp:align>
                </wp:positionH>
                <wp:positionV relativeFrom="paragraph">
                  <wp:posOffset>-1059815</wp:posOffset>
                </wp:positionV>
                <wp:extent cx="5906770" cy="2733675"/>
                <wp:effectExtent l="0" t="0" r="1778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33675"/>
                        </a:xfrm>
                        <a:prstGeom prst="rect">
                          <a:avLst/>
                        </a:prstGeom>
                        <a:solidFill>
                          <a:schemeClr val="bg1">
                            <a:lumMod val="95000"/>
                          </a:schemeClr>
                        </a:solidFill>
                        <a:ln w="9525">
                          <a:solidFill>
                            <a:srgbClr val="000000"/>
                          </a:solidFill>
                          <a:miter lim="800000"/>
                          <a:headEnd/>
                          <a:tailEnd/>
                        </a:ln>
                      </wps:spPr>
                      <wps:txbx>
                        <w:txbxContent>
                          <w:p w14:paraId="498F1173" w14:textId="63EC94CE" w:rsidR="00BB7BE0" w:rsidRDefault="00BB7BE0" w:rsidP="00BB7BE0">
                            <w:pPr>
                              <w:rPr>
                                <w:rFonts w:asciiTheme="majorBidi" w:hAnsiTheme="majorBidi" w:cstheme="majorBidi"/>
                                <w:b/>
                                <w:bCs/>
                                <w:color w:val="000000" w:themeColor="text1"/>
                              </w:rPr>
                            </w:pPr>
                            <w:bookmarkStart w:id="21" w:name="_Hlk96633461"/>
                            <w:bookmarkStart w:id="22" w:name="_Hlk96633462"/>
                            <w:bookmarkStart w:id="23" w:name="_Hlk96633465"/>
                            <w:bookmarkStart w:id="24" w:name="_Hlk96633466"/>
                            <w:bookmarkStart w:id="25" w:name="_Hlk96633467"/>
                            <w:bookmarkStart w:id="26" w:name="_Hlk96633468"/>
                            <w:bookmarkStart w:id="27" w:name="_Hlk96633469"/>
                            <w:bookmarkStart w:id="28" w:name="_Hlk96633470"/>
                            <w:bookmarkStart w:id="29" w:name="_Hlk96633471"/>
                            <w:bookmarkStart w:id="30" w:name="_Hlk96633472"/>
                            <w:r w:rsidRPr="007F6AB2">
                              <w:rPr>
                                <w:rFonts w:asciiTheme="majorBidi" w:hAnsiTheme="majorBidi" w:cstheme="majorBidi"/>
                                <w:b/>
                                <w:bCs/>
                                <w:color w:val="000000" w:themeColor="text1"/>
                              </w:rPr>
                              <w:t xml:space="preserve">Recommendation </w:t>
                            </w:r>
                            <w:r w:rsidR="00AC4AC6">
                              <w:rPr>
                                <w:rFonts w:asciiTheme="majorBidi" w:hAnsiTheme="majorBidi" w:cstheme="majorBidi"/>
                                <w:b/>
                                <w:bCs/>
                                <w:color w:val="000000" w:themeColor="text1"/>
                              </w:rPr>
                              <w:t>11</w:t>
                            </w:r>
                            <w:r>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Global KPIs</w:t>
                            </w:r>
                            <w:r w:rsidRPr="007F6AB2">
                              <w:rPr>
                                <w:rFonts w:asciiTheme="majorBidi" w:hAnsiTheme="majorBidi" w:cstheme="majorBidi"/>
                                <w:b/>
                                <w:bCs/>
                                <w:color w:val="000000" w:themeColor="text1"/>
                              </w:rPr>
                              <w:t xml:space="preserve"> </w:t>
                            </w:r>
                          </w:p>
                          <w:p w14:paraId="109D50A2" w14:textId="77777777" w:rsidR="00BB7BE0" w:rsidRPr="007F6AB2" w:rsidRDefault="00BB7BE0" w:rsidP="00BB7BE0">
                            <w:pPr>
                              <w:rPr>
                                <w:rFonts w:asciiTheme="majorBidi" w:hAnsiTheme="majorBidi" w:cstheme="majorBidi"/>
                                <w:b/>
                                <w:bCs/>
                                <w:color w:val="000000" w:themeColor="text1"/>
                              </w:rPr>
                            </w:pPr>
                          </w:p>
                          <w:p w14:paraId="52CDDA7B" w14:textId="77777777" w:rsidR="00BB7BE0" w:rsidRPr="00C42B5D" w:rsidRDefault="00BB7BE0" w:rsidP="00C42B5D">
                            <w:pPr>
                              <w:ind w:left="720"/>
                              <w:rPr>
                                <w:rFonts w:eastAsia="Arial" w:cstheme="minorHAnsi"/>
                                <w:bCs/>
                              </w:rPr>
                            </w:pPr>
                            <w:r w:rsidRPr="00C42B5D">
                              <w:rPr>
                                <w:rFonts w:eastAsia="Arial" w:cstheme="minorHAnsi"/>
                                <w:b/>
                              </w:rPr>
                              <w:t xml:space="preserve">Agrees </w:t>
                            </w:r>
                            <w:r w:rsidRPr="00C42B5D">
                              <w:rPr>
                                <w:rFonts w:eastAsia="Arial" w:cstheme="minorHAnsi"/>
                                <w:bCs/>
                              </w:rPr>
                              <w:t>to the approach taken by the Task Team to create the global framework,</w:t>
                            </w:r>
                          </w:p>
                          <w:p w14:paraId="3E438E9B" w14:textId="77777777" w:rsidR="00BB7BE0" w:rsidRPr="00C42B5D" w:rsidRDefault="00BB7BE0" w:rsidP="00C42B5D">
                            <w:pPr>
                              <w:ind w:left="720"/>
                              <w:rPr>
                                <w:rFonts w:eastAsia="Arial" w:cstheme="minorHAnsi"/>
                                <w:b/>
                              </w:rPr>
                            </w:pPr>
                          </w:p>
                          <w:p w14:paraId="40C295B1" w14:textId="4E5D647F" w:rsidR="00BB7BE0" w:rsidRPr="00C42B5D" w:rsidRDefault="00BB7BE0" w:rsidP="00C42B5D">
                            <w:pPr>
                              <w:ind w:left="720"/>
                              <w:rPr>
                                <w:rFonts w:eastAsia="Arial" w:cstheme="minorHAnsi"/>
                                <w:bCs/>
                              </w:rPr>
                            </w:pPr>
                            <w:r w:rsidRPr="00C42B5D">
                              <w:rPr>
                                <w:rFonts w:eastAsia="Arial" w:cstheme="minorHAnsi"/>
                                <w:b/>
                              </w:rPr>
                              <w:t xml:space="preserve">Requests </w:t>
                            </w:r>
                            <w:r w:rsidRPr="00C42B5D">
                              <w:rPr>
                                <w:rFonts w:eastAsia="Arial" w:cstheme="minorHAnsi"/>
                                <w:bCs/>
                              </w:rPr>
                              <w:t>the team to finalize the data and information contained in the measures, and to develop on-going documents and user guidance for survey completion/reporting aligned with the framework,</w:t>
                            </w:r>
                          </w:p>
                          <w:p w14:paraId="03F588C9" w14:textId="77777777" w:rsidR="00BB7BE0" w:rsidRPr="00C42B5D" w:rsidRDefault="00BB7BE0" w:rsidP="00C42B5D">
                            <w:pPr>
                              <w:ind w:left="720"/>
                              <w:rPr>
                                <w:rFonts w:eastAsia="Arial" w:cstheme="minorHAnsi"/>
                                <w:b/>
                              </w:rPr>
                            </w:pPr>
                          </w:p>
                          <w:p w14:paraId="7D8D468E" w14:textId="77777777" w:rsidR="00BB7BE0" w:rsidRPr="00C42B5D" w:rsidRDefault="00BB7BE0" w:rsidP="00C42B5D">
                            <w:pPr>
                              <w:ind w:left="720"/>
                              <w:rPr>
                                <w:rFonts w:eastAsia="Arial" w:cstheme="minorHAnsi"/>
                                <w:b/>
                              </w:rPr>
                            </w:pPr>
                            <w:r w:rsidRPr="00C42B5D">
                              <w:rPr>
                                <w:rFonts w:eastAsia="Arial" w:cstheme="minorHAnsi"/>
                                <w:b/>
                              </w:rPr>
                              <w:t xml:space="preserve">Notes </w:t>
                            </w:r>
                            <w:r w:rsidRPr="00C42B5D">
                              <w:rPr>
                                <w:rFonts w:eastAsia="Arial" w:cstheme="minorHAnsi"/>
                                <w:bCs/>
                              </w:rPr>
                              <w:t>aspects of this work requires additional resource and expertise that sits outside of the current Task Team,</w:t>
                            </w:r>
                          </w:p>
                          <w:p w14:paraId="2FD8B6FD" w14:textId="77777777" w:rsidR="00BB7BE0" w:rsidRPr="00C42B5D" w:rsidRDefault="00BB7BE0" w:rsidP="00C42B5D">
                            <w:pPr>
                              <w:ind w:left="720"/>
                              <w:rPr>
                                <w:rFonts w:eastAsia="Arial" w:cstheme="minorHAnsi"/>
                                <w:b/>
                              </w:rPr>
                            </w:pPr>
                          </w:p>
                          <w:p w14:paraId="27F0D610" w14:textId="77777777" w:rsidR="00BB7BE0" w:rsidRPr="00C42B5D" w:rsidRDefault="00BB7BE0" w:rsidP="00C42B5D">
                            <w:pPr>
                              <w:ind w:left="720"/>
                              <w:rPr>
                                <w:rFonts w:eastAsia="Arial" w:cstheme="minorHAnsi"/>
                                <w:bCs/>
                              </w:rPr>
                            </w:pPr>
                            <w:r w:rsidRPr="00C42B5D">
                              <w:rPr>
                                <w:rFonts w:eastAsia="Arial" w:cstheme="minorHAnsi"/>
                                <w:b/>
                              </w:rPr>
                              <w:t xml:space="preserve">Notes </w:t>
                            </w:r>
                            <w:r w:rsidRPr="00C42B5D">
                              <w:rPr>
                                <w:rFonts w:eastAsia="Arial" w:cstheme="minorHAnsi"/>
                                <w:bCs/>
                              </w:rPr>
                              <w:t>the Secretariat will resource working with industry experts to develop the on-line survey.</w:t>
                            </w:r>
                          </w:p>
                          <w:p w14:paraId="5D50E898" w14:textId="77777777" w:rsidR="00BB7BE0" w:rsidRPr="00C42B5D" w:rsidRDefault="00BB7BE0" w:rsidP="00C42B5D">
                            <w:pPr>
                              <w:ind w:left="720"/>
                              <w:rPr>
                                <w:rFonts w:eastAsia="Arial" w:cstheme="minorHAnsi"/>
                                <w:b/>
                              </w:rPr>
                            </w:pPr>
                          </w:p>
                          <w:p w14:paraId="03F805AF" w14:textId="77777777" w:rsidR="00BB7BE0" w:rsidRPr="00C42B5D" w:rsidRDefault="00BB7BE0" w:rsidP="00C42B5D">
                            <w:pPr>
                              <w:ind w:left="720"/>
                              <w:rPr>
                                <w:rFonts w:eastAsia="Arial" w:cstheme="minorHAnsi"/>
                                <w:b/>
                              </w:rPr>
                            </w:pPr>
                            <w:r w:rsidRPr="00C42B5D">
                              <w:rPr>
                                <w:rFonts w:eastAsia="Arial" w:cstheme="minorHAnsi"/>
                                <w:b/>
                              </w:rPr>
                              <w:t xml:space="preserve">Notes </w:t>
                            </w:r>
                            <w:r w:rsidRPr="00C42B5D">
                              <w:rPr>
                                <w:rFonts w:eastAsia="Arial" w:cstheme="minorHAnsi"/>
                                <w:bCs/>
                              </w:rPr>
                              <w:t>that the survey will be hosted on the IOC website</w:t>
                            </w:r>
                            <w:bookmarkEnd w:id="21"/>
                            <w:bookmarkEnd w:id="22"/>
                            <w:bookmarkEnd w:id="23"/>
                            <w:bookmarkEnd w:id="24"/>
                            <w:bookmarkEnd w:id="25"/>
                            <w:bookmarkEnd w:id="26"/>
                            <w:bookmarkEnd w:id="27"/>
                            <w:bookmarkEnd w:id="28"/>
                            <w:bookmarkEnd w:id="29"/>
                            <w:bookmarkEnd w:id="3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D9EE3" id="_x0000_s1047" type="#_x0000_t202" style="position:absolute;left:0;text-align:left;margin-left:0;margin-top:-83.45pt;width:465.1pt;height:215.25pt;z-index:487667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cePQIAAHIEAAAOAAAAZHJzL2Uyb0RvYy54bWysVNtu2zAMfR+wfxD0vthxc2mMOEWXrsOA&#10;7gK0+wBZlm1hkuhJSuzs60fJaepub8NeBFGkD8lzSG9vBq3IUVgnwRR0PkspEYZDJU1T0O9P9++u&#10;KXGemYopMKKgJ+Hoze7tm23f5SKDFlQlLEEQ4/K+K2jrfZcnieOt0MzNoBMGnTVYzTyatkkqy3pE&#10;1yrJ0nSV9GCrzgIXzuHr3eiku4hf14L7r3XthCeqoFibj6eNZxnOZLdleWNZ10p+LoP9QxWaSYNJ&#10;L1B3zDNysPIvKC25BQe1n3HQCdS15CL2gN3M0z+6eWxZJ2IvSI7rLjS5/wfLvxy/WSKrgmJ+SgzT&#10;KNKTGDx5DwPJAj9953IMe+ww0A/4jDrHXl33APyHIwb2LTONuLUW+lawCuubhy+TyacjjgsgZf8Z&#10;KkzDDh4i0FBbHchDOgiio06nizahFI6Py026Wq/RxdGXra+uVutlzMHy58876/xHAZqES0Etih/h&#10;2fHB+VAOy59DQjYHSlb3UqlohIETe2XJkeGolM3YojporHV82yzTNA4M4sT5DOER9RWSMqQv6GaZ&#10;LUeSXmWxTXnJgWgTwGmYlh6XQkld0OtLEMsDtR9MFUfWM6nGO1ajzJnrQO9ItB/KYZQ1KhGEKKE6&#10;IfsWxiXApcVLC/YXJT0uQEHdzwOzghL1yaCCm/liETYmGovlOkPDTj3l1MMMR6iCekrG697HLQvc&#10;GrhFpWsZNXip5FwzDnYk8byEYXOmdox6+VXsfgMAAP//AwBQSwMEFAAGAAgAAAAhAPZ1eN7eAAAA&#10;CQEAAA8AAABkcnMvZG93bnJldi54bWxMj0FLxDAUhO+C/yE8wdtuul0ItvZ1EcXLgoi7evCWNm/b&#10;YvNSknS3/nvjSY/DDDPfVLvFjuJMPgyOETbrDARx68zAHcL78Xl1ByJEzUaPjgnhmwLs6uurSpfG&#10;XfiNzofYiVTCodQIfYxTKWVoe7I6rN1EnLyT81bHJH0njdeXVG5HmWeZklYPnBZ6PdFjT+3XYbYI&#10;9qXh/SfvnTHz0T9F9fpBxQnx9mZ5uAcRaYl/YfjFT+hQJ6bGzWyCGBHSkYiw2ihVgEh+sc1yEA1C&#10;rrYKZF3J/w/qHwAAAP//AwBQSwECLQAUAAYACAAAACEAtoM4kv4AAADhAQAAEwAAAAAAAAAAAAAA&#10;AAAAAAAAW0NvbnRlbnRfVHlwZXNdLnhtbFBLAQItABQABgAIAAAAIQA4/SH/1gAAAJQBAAALAAAA&#10;AAAAAAAAAAAAAC8BAABfcmVscy8ucmVsc1BLAQItABQABgAIAAAAIQDuzScePQIAAHIEAAAOAAAA&#10;AAAAAAAAAAAAAC4CAABkcnMvZTJvRG9jLnhtbFBLAQItABQABgAIAAAAIQD2dXje3gAAAAkBAAAP&#10;AAAAAAAAAAAAAAAAAJcEAABkcnMvZG93bnJldi54bWxQSwUGAAAAAAQABADzAAAAogUAAAAA&#10;" fillcolor="#f2f2f2 [3052]">
                <v:textbox>
                  <w:txbxContent>
                    <w:p w14:paraId="498F1173" w14:textId="63EC94CE" w:rsidR="00BB7BE0" w:rsidRDefault="00BB7BE0" w:rsidP="00BB7BE0">
                      <w:pPr>
                        <w:rPr>
                          <w:rFonts w:asciiTheme="majorBidi" w:hAnsiTheme="majorBidi" w:cstheme="majorBidi"/>
                          <w:b/>
                          <w:bCs/>
                          <w:color w:val="000000" w:themeColor="text1"/>
                        </w:rPr>
                      </w:pPr>
                      <w:bookmarkStart w:id="31" w:name="_Hlk96633461"/>
                      <w:bookmarkStart w:id="32" w:name="_Hlk96633462"/>
                      <w:bookmarkStart w:id="33" w:name="_Hlk96633465"/>
                      <w:bookmarkStart w:id="34" w:name="_Hlk96633466"/>
                      <w:bookmarkStart w:id="35" w:name="_Hlk96633467"/>
                      <w:bookmarkStart w:id="36" w:name="_Hlk96633468"/>
                      <w:bookmarkStart w:id="37" w:name="_Hlk96633469"/>
                      <w:bookmarkStart w:id="38" w:name="_Hlk96633470"/>
                      <w:bookmarkStart w:id="39" w:name="_Hlk96633471"/>
                      <w:bookmarkStart w:id="40" w:name="_Hlk96633472"/>
                      <w:r w:rsidRPr="007F6AB2">
                        <w:rPr>
                          <w:rFonts w:asciiTheme="majorBidi" w:hAnsiTheme="majorBidi" w:cstheme="majorBidi"/>
                          <w:b/>
                          <w:bCs/>
                          <w:color w:val="000000" w:themeColor="text1"/>
                        </w:rPr>
                        <w:t xml:space="preserve">Recommendation </w:t>
                      </w:r>
                      <w:r w:rsidR="00AC4AC6">
                        <w:rPr>
                          <w:rFonts w:asciiTheme="majorBidi" w:hAnsiTheme="majorBidi" w:cstheme="majorBidi"/>
                          <w:b/>
                          <w:bCs/>
                          <w:color w:val="000000" w:themeColor="text1"/>
                        </w:rPr>
                        <w:t>11</w:t>
                      </w:r>
                      <w:r>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Global KPIs</w:t>
                      </w:r>
                      <w:r w:rsidRPr="007F6AB2">
                        <w:rPr>
                          <w:rFonts w:asciiTheme="majorBidi" w:hAnsiTheme="majorBidi" w:cstheme="majorBidi"/>
                          <w:b/>
                          <w:bCs/>
                          <w:color w:val="000000" w:themeColor="text1"/>
                        </w:rPr>
                        <w:t xml:space="preserve"> </w:t>
                      </w:r>
                    </w:p>
                    <w:p w14:paraId="109D50A2" w14:textId="77777777" w:rsidR="00BB7BE0" w:rsidRPr="007F6AB2" w:rsidRDefault="00BB7BE0" w:rsidP="00BB7BE0">
                      <w:pPr>
                        <w:rPr>
                          <w:rFonts w:asciiTheme="majorBidi" w:hAnsiTheme="majorBidi" w:cstheme="majorBidi"/>
                          <w:b/>
                          <w:bCs/>
                          <w:color w:val="000000" w:themeColor="text1"/>
                        </w:rPr>
                      </w:pPr>
                    </w:p>
                    <w:p w14:paraId="52CDDA7B" w14:textId="77777777" w:rsidR="00BB7BE0" w:rsidRPr="00C42B5D" w:rsidRDefault="00BB7BE0" w:rsidP="00C42B5D">
                      <w:pPr>
                        <w:ind w:left="720"/>
                        <w:rPr>
                          <w:rFonts w:eastAsia="Arial" w:cstheme="minorHAnsi"/>
                          <w:bCs/>
                        </w:rPr>
                      </w:pPr>
                      <w:r w:rsidRPr="00C42B5D">
                        <w:rPr>
                          <w:rFonts w:eastAsia="Arial" w:cstheme="minorHAnsi"/>
                          <w:b/>
                        </w:rPr>
                        <w:t xml:space="preserve">Agrees </w:t>
                      </w:r>
                      <w:r w:rsidRPr="00C42B5D">
                        <w:rPr>
                          <w:rFonts w:eastAsia="Arial" w:cstheme="minorHAnsi"/>
                          <w:bCs/>
                        </w:rPr>
                        <w:t>to the approach taken by the Task Team to create the global framework,</w:t>
                      </w:r>
                    </w:p>
                    <w:p w14:paraId="3E438E9B" w14:textId="77777777" w:rsidR="00BB7BE0" w:rsidRPr="00C42B5D" w:rsidRDefault="00BB7BE0" w:rsidP="00C42B5D">
                      <w:pPr>
                        <w:ind w:left="720"/>
                        <w:rPr>
                          <w:rFonts w:eastAsia="Arial" w:cstheme="minorHAnsi"/>
                          <w:b/>
                        </w:rPr>
                      </w:pPr>
                    </w:p>
                    <w:p w14:paraId="40C295B1" w14:textId="4E5D647F" w:rsidR="00BB7BE0" w:rsidRPr="00C42B5D" w:rsidRDefault="00BB7BE0" w:rsidP="00C42B5D">
                      <w:pPr>
                        <w:ind w:left="720"/>
                        <w:rPr>
                          <w:rFonts w:eastAsia="Arial" w:cstheme="minorHAnsi"/>
                          <w:bCs/>
                        </w:rPr>
                      </w:pPr>
                      <w:r w:rsidRPr="00C42B5D">
                        <w:rPr>
                          <w:rFonts w:eastAsia="Arial" w:cstheme="minorHAnsi"/>
                          <w:b/>
                        </w:rPr>
                        <w:t xml:space="preserve">Requests </w:t>
                      </w:r>
                      <w:r w:rsidRPr="00C42B5D">
                        <w:rPr>
                          <w:rFonts w:eastAsia="Arial" w:cstheme="minorHAnsi"/>
                          <w:bCs/>
                        </w:rPr>
                        <w:t>the team to finalize the data and information contained in the measures, and to develop on-going documents and user guidance for survey completion/reporting aligned with the framework,</w:t>
                      </w:r>
                    </w:p>
                    <w:p w14:paraId="03F588C9" w14:textId="77777777" w:rsidR="00BB7BE0" w:rsidRPr="00C42B5D" w:rsidRDefault="00BB7BE0" w:rsidP="00C42B5D">
                      <w:pPr>
                        <w:ind w:left="720"/>
                        <w:rPr>
                          <w:rFonts w:eastAsia="Arial" w:cstheme="minorHAnsi"/>
                          <w:b/>
                        </w:rPr>
                      </w:pPr>
                    </w:p>
                    <w:p w14:paraId="7D8D468E" w14:textId="77777777" w:rsidR="00BB7BE0" w:rsidRPr="00C42B5D" w:rsidRDefault="00BB7BE0" w:rsidP="00C42B5D">
                      <w:pPr>
                        <w:ind w:left="720"/>
                        <w:rPr>
                          <w:rFonts w:eastAsia="Arial" w:cstheme="minorHAnsi"/>
                          <w:b/>
                        </w:rPr>
                      </w:pPr>
                      <w:r w:rsidRPr="00C42B5D">
                        <w:rPr>
                          <w:rFonts w:eastAsia="Arial" w:cstheme="minorHAnsi"/>
                          <w:b/>
                        </w:rPr>
                        <w:t xml:space="preserve">Notes </w:t>
                      </w:r>
                      <w:r w:rsidRPr="00C42B5D">
                        <w:rPr>
                          <w:rFonts w:eastAsia="Arial" w:cstheme="minorHAnsi"/>
                          <w:bCs/>
                        </w:rPr>
                        <w:t>aspects of this work requires additional resource and expertise that sits outside of the current Task Team,</w:t>
                      </w:r>
                    </w:p>
                    <w:p w14:paraId="2FD8B6FD" w14:textId="77777777" w:rsidR="00BB7BE0" w:rsidRPr="00C42B5D" w:rsidRDefault="00BB7BE0" w:rsidP="00C42B5D">
                      <w:pPr>
                        <w:ind w:left="720"/>
                        <w:rPr>
                          <w:rFonts w:eastAsia="Arial" w:cstheme="minorHAnsi"/>
                          <w:b/>
                        </w:rPr>
                      </w:pPr>
                    </w:p>
                    <w:p w14:paraId="27F0D610" w14:textId="77777777" w:rsidR="00BB7BE0" w:rsidRPr="00C42B5D" w:rsidRDefault="00BB7BE0" w:rsidP="00C42B5D">
                      <w:pPr>
                        <w:ind w:left="720"/>
                        <w:rPr>
                          <w:rFonts w:eastAsia="Arial" w:cstheme="minorHAnsi"/>
                          <w:bCs/>
                        </w:rPr>
                      </w:pPr>
                      <w:r w:rsidRPr="00C42B5D">
                        <w:rPr>
                          <w:rFonts w:eastAsia="Arial" w:cstheme="minorHAnsi"/>
                          <w:b/>
                        </w:rPr>
                        <w:t xml:space="preserve">Notes </w:t>
                      </w:r>
                      <w:r w:rsidRPr="00C42B5D">
                        <w:rPr>
                          <w:rFonts w:eastAsia="Arial" w:cstheme="minorHAnsi"/>
                          <w:bCs/>
                        </w:rPr>
                        <w:t>the Secretariat will resource working with industry experts to develop the on-line survey.</w:t>
                      </w:r>
                    </w:p>
                    <w:p w14:paraId="5D50E898" w14:textId="77777777" w:rsidR="00BB7BE0" w:rsidRPr="00C42B5D" w:rsidRDefault="00BB7BE0" w:rsidP="00C42B5D">
                      <w:pPr>
                        <w:ind w:left="720"/>
                        <w:rPr>
                          <w:rFonts w:eastAsia="Arial" w:cstheme="minorHAnsi"/>
                          <w:b/>
                        </w:rPr>
                      </w:pPr>
                    </w:p>
                    <w:p w14:paraId="03F805AF" w14:textId="77777777" w:rsidR="00BB7BE0" w:rsidRPr="00C42B5D" w:rsidRDefault="00BB7BE0" w:rsidP="00C42B5D">
                      <w:pPr>
                        <w:ind w:left="720"/>
                        <w:rPr>
                          <w:rFonts w:eastAsia="Arial" w:cstheme="minorHAnsi"/>
                          <w:b/>
                        </w:rPr>
                      </w:pPr>
                      <w:r w:rsidRPr="00C42B5D">
                        <w:rPr>
                          <w:rFonts w:eastAsia="Arial" w:cstheme="minorHAnsi"/>
                          <w:b/>
                        </w:rPr>
                        <w:t xml:space="preserve">Notes </w:t>
                      </w:r>
                      <w:r w:rsidRPr="00C42B5D">
                        <w:rPr>
                          <w:rFonts w:eastAsia="Arial" w:cstheme="minorHAnsi"/>
                          <w:bCs/>
                        </w:rPr>
                        <w:t>that the survey will be hosted on the IOC website</w:t>
                      </w:r>
                      <w:bookmarkEnd w:id="31"/>
                      <w:bookmarkEnd w:id="32"/>
                      <w:bookmarkEnd w:id="33"/>
                      <w:bookmarkEnd w:id="34"/>
                      <w:bookmarkEnd w:id="35"/>
                      <w:bookmarkEnd w:id="36"/>
                      <w:bookmarkEnd w:id="37"/>
                      <w:bookmarkEnd w:id="38"/>
                      <w:bookmarkEnd w:id="39"/>
                      <w:bookmarkEnd w:id="40"/>
                    </w:p>
                  </w:txbxContent>
                </v:textbox>
                <w10:wrap type="square" anchorx="margin"/>
                <w10:anchorlock/>
              </v:shape>
            </w:pict>
          </mc:Fallback>
        </mc:AlternateContent>
      </w:r>
    </w:p>
    <w:p w14:paraId="5A8DFE40" w14:textId="77777777" w:rsidR="005B41CA" w:rsidRPr="004E77A5" w:rsidRDefault="005B41CA" w:rsidP="005B41CA">
      <w:pPr>
        <w:widowControl/>
        <w:autoSpaceDE/>
        <w:autoSpaceDN/>
        <w:rPr>
          <w:rFonts w:asciiTheme="majorBidi" w:hAnsiTheme="majorBidi" w:cstheme="majorBidi"/>
          <w:sz w:val="24"/>
          <w:szCs w:val="24"/>
          <w:lang w:eastAsia="zh-CN"/>
        </w:rPr>
      </w:pPr>
    </w:p>
    <w:p w14:paraId="146E0603" w14:textId="23617DE2" w:rsidR="00BB7BE0" w:rsidRDefault="00BB7BE0" w:rsidP="005B41CA">
      <w:pPr>
        <w:widowControl/>
        <w:autoSpaceDE/>
        <w:autoSpaceDN/>
        <w:ind w:right="220"/>
        <w:jc w:val="both"/>
        <w:rPr>
          <w:rFonts w:asciiTheme="majorBidi" w:hAnsiTheme="majorBidi" w:cstheme="majorBidi"/>
          <w:color w:val="000000"/>
          <w:sz w:val="24"/>
          <w:szCs w:val="24"/>
          <w:highlight w:val="yellow"/>
          <w:lang w:eastAsia="zh-CN"/>
        </w:rPr>
      </w:pPr>
    </w:p>
    <w:p w14:paraId="6E26FD59" w14:textId="68D243A7" w:rsidR="00BB7BE0" w:rsidRDefault="00BB7BE0" w:rsidP="005B41CA">
      <w:pPr>
        <w:widowControl/>
        <w:autoSpaceDE/>
        <w:autoSpaceDN/>
        <w:ind w:right="220"/>
        <w:jc w:val="both"/>
        <w:rPr>
          <w:rFonts w:asciiTheme="majorBidi" w:hAnsiTheme="majorBidi" w:cstheme="majorBidi"/>
          <w:color w:val="000000"/>
          <w:sz w:val="24"/>
          <w:szCs w:val="24"/>
          <w:highlight w:val="yellow"/>
          <w:lang w:eastAsia="zh-CN"/>
        </w:rPr>
      </w:pPr>
    </w:p>
    <w:p w14:paraId="657A557A" w14:textId="77777777" w:rsidR="00BB7BE0" w:rsidRPr="007F6AB2" w:rsidRDefault="00BB7BE0" w:rsidP="005B41CA">
      <w:pPr>
        <w:widowControl/>
        <w:autoSpaceDE/>
        <w:autoSpaceDN/>
        <w:ind w:right="220"/>
        <w:jc w:val="both"/>
        <w:rPr>
          <w:rFonts w:asciiTheme="majorBidi" w:hAnsiTheme="majorBidi" w:cstheme="majorBidi"/>
          <w:sz w:val="24"/>
          <w:szCs w:val="24"/>
          <w:highlight w:val="yellow"/>
          <w:lang w:eastAsia="zh-CN"/>
        </w:rPr>
      </w:pPr>
    </w:p>
    <w:p w14:paraId="0E4908F8" w14:textId="22E9C605" w:rsidR="00BB7BE0" w:rsidRDefault="00BB7BE0" w:rsidP="00BB7BE0">
      <w:pPr>
        <w:widowControl/>
        <w:autoSpaceDE/>
        <w:autoSpaceDN/>
        <w:ind w:right="220"/>
        <w:jc w:val="both"/>
        <w:textAlignment w:val="baseline"/>
        <w:rPr>
          <w:rFonts w:asciiTheme="majorBidi" w:hAnsiTheme="majorBidi" w:cstheme="majorBidi"/>
          <w:color w:val="FF0000"/>
          <w:sz w:val="24"/>
          <w:szCs w:val="24"/>
          <w:highlight w:val="yellow"/>
          <w:lang w:eastAsia="zh-CN"/>
        </w:rPr>
      </w:pPr>
    </w:p>
    <w:p w14:paraId="7D5E82EE" w14:textId="2DD1F1DA" w:rsidR="00BB7BE0" w:rsidRDefault="00BB7BE0" w:rsidP="00BB7BE0">
      <w:pPr>
        <w:widowControl/>
        <w:autoSpaceDE/>
        <w:autoSpaceDN/>
        <w:ind w:right="220"/>
        <w:jc w:val="both"/>
        <w:textAlignment w:val="baseline"/>
        <w:rPr>
          <w:rFonts w:asciiTheme="majorBidi" w:hAnsiTheme="majorBidi" w:cstheme="majorBidi"/>
          <w:color w:val="FF0000"/>
          <w:sz w:val="24"/>
          <w:szCs w:val="24"/>
          <w:highlight w:val="yellow"/>
          <w:lang w:eastAsia="zh-CN"/>
        </w:rPr>
      </w:pPr>
    </w:p>
    <w:p w14:paraId="6A3808BE" w14:textId="02B444FB" w:rsidR="00BB7BE0" w:rsidRDefault="00BB7BE0" w:rsidP="00BB7BE0">
      <w:pPr>
        <w:widowControl/>
        <w:autoSpaceDE/>
        <w:autoSpaceDN/>
        <w:ind w:right="220"/>
        <w:jc w:val="both"/>
        <w:textAlignment w:val="baseline"/>
        <w:rPr>
          <w:rFonts w:asciiTheme="majorBidi" w:hAnsiTheme="majorBidi" w:cstheme="majorBidi"/>
          <w:color w:val="FF0000"/>
          <w:sz w:val="24"/>
          <w:szCs w:val="24"/>
          <w:highlight w:val="yellow"/>
          <w:lang w:eastAsia="zh-CN"/>
        </w:rPr>
      </w:pPr>
    </w:p>
    <w:p w14:paraId="58C7107F" w14:textId="77777777" w:rsidR="00BB7BE0" w:rsidRPr="007F6AB2" w:rsidRDefault="00BB7BE0" w:rsidP="00C42B5D">
      <w:pPr>
        <w:widowControl/>
        <w:autoSpaceDE/>
        <w:autoSpaceDN/>
        <w:ind w:right="220"/>
        <w:jc w:val="both"/>
        <w:textAlignment w:val="baseline"/>
        <w:rPr>
          <w:rFonts w:asciiTheme="majorBidi" w:hAnsiTheme="majorBidi" w:cstheme="majorBidi"/>
          <w:color w:val="FF0000"/>
          <w:sz w:val="24"/>
          <w:szCs w:val="24"/>
          <w:highlight w:val="yellow"/>
          <w:lang w:eastAsia="zh-CN"/>
        </w:rPr>
      </w:pPr>
    </w:p>
    <w:p w14:paraId="5467A595" w14:textId="77777777" w:rsidR="005B41CA" w:rsidRPr="007F6AB2" w:rsidRDefault="005B41CA" w:rsidP="005B41CA">
      <w:pPr>
        <w:widowControl/>
        <w:autoSpaceDE/>
        <w:autoSpaceDN/>
        <w:rPr>
          <w:rFonts w:asciiTheme="majorBidi" w:hAnsiTheme="majorBidi" w:cstheme="majorBidi"/>
          <w:sz w:val="24"/>
          <w:szCs w:val="24"/>
          <w:highlight w:val="yellow"/>
          <w:lang w:eastAsia="zh-CN"/>
        </w:rPr>
      </w:pPr>
    </w:p>
    <w:p w14:paraId="5216967F" w14:textId="6E3F6426" w:rsidR="005B41CA" w:rsidRDefault="005B41CA" w:rsidP="005B41CA">
      <w:pPr>
        <w:widowControl/>
        <w:autoSpaceDE/>
        <w:autoSpaceDN/>
        <w:rPr>
          <w:sz w:val="24"/>
          <w:szCs w:val="24"/>
          <w:lang w:eastAsia="zh-CN"/>
        </w:rPr>
      </w:pPr>
    </w:p>
    <w:p w14:paraId="152A7F57" w14:textId="77777777" w:rsidR="007C0465" w:rsidRPr="005B41CA" w:rsidRDefault="007C0465" w:rsidP="005B41CA">
      <w:pPr>
        <w:widowControl/>
        <w:autoSpaceDE/>
        <w:autoSpaceDN/>
        <w:rPr>
          <w:sz w:val="24"/>
          <w:szCs w:val="24"/>
          <w:lang w:eastAsia="zh-CN"/>
        </w:rPr>
      </w:pPr>
    </w:p>
    <w:p w14:paraId="47985FD3" w14:textId="308CA483" w:rsidR="005B41CA" w:rsidRPr="004E77A5" w:rsidRDefault="005B41CA" w:rsidP="00FF41FD">
      <w:pPr>
        <w:widowControl/>
        <w:autoSpaceDE/>
        <w:autoSpaceDN/>
        <w:ind w:right="220"/>
        <w:jc w:val="both"/>
        <w:rPr>
          <w:b/>
          <w:bCs/>
          <w:color w:val="4F81BD" w:themeColor="accent1"/>
          <w:spacing w:val="1"/>
          <w:sz w:val="24"/>
          <w:szCs w:val="24"/>
        </w:rPr>
      </w:pPr>
      <w:r w:rsidRPr="004E77A5">
        <w:rPr>
          <w:b/>
          <w:bCs/>
          <w:color w:val="4F81BD" w:themeColor="accent1"/>
          <w:spacing w:val="1"/>
          <w:sz w:val="24"/>
          <w:szCs w:val="24"/>
        </w:rPr>
        <w:lastRenderedPageBreak/>
        <w:t>J5. LOCAL SOURCE SOPS</w:t>
      </w:r>
    </w:p>
    <w:p w14:paraId="3BA10BC0" w14:textId="77777777" w:rsidR="005B41CA" w:rsidRPr="005B41CA" w:rsidRDefault="005B41CA" w:rsidP="005B41CA">
      <w:pPr>
        <w:widowControl/>
        <w:autoSpaceDE/>
        <w:autoSpaceDN/>
        <w:ind w:left="100" w:right="220"/>
        <w:jc w:val="both"/>
        <w:rPr>
          <w:sz w:val="24"/>
          <w:szCs w:val="24"/>
          <w:lang w:eastAsia="zh-CN"/>
        </w:rPr>
      </w:pPr>
      <w:r w:rsidRPr="005B41CA">
        <w:rPr>
          <w:rFonts w:ascii="Arial" w:hAnsi="Arial" w:cs="Arial"/>
          <w:b/>
          <w:bCs/>
          <w:color w:val="0070C0"/>
          <w:lang w:eastAsia="zh-CN"/>
        </w:rPr>
        <w:t> </w:t>
      </w:r>
    </w:p>
    <w:p w14:paraId="2C4CA662" w14:textId="7F0DC602" w:rsidR="005B41CA" w:rsidRDefault="005B41CA" w:rsidP="009517FC">
      <w:pPr>
        <w:widowControl/>
        <w:autoSpaceDE/>
        <w:autoSpaceDN/>
        <w:ind w:right="220"/>
        <w:jc w:val="both"/>
        <w:rPr>
          <w:rFonts w:asciiTheme="majorBidi" w:hAnsiTheme="majorBidi" w:cstheme="majorBidi"/>
          <w:color w:val="000000"/>
          <w:sz w:val="24"/>
          <w:szCs w:val="24"/>
          <w:lang w:eastAsia="zh-CN"/>
        </w:rPr>
      </w:pPr>
      <w:r w:rsidRPr="004E77A5">
        <w:rPr>
          <w:rFonts w:asciiTheme="majorBidi" w:hAnsiTheme="majorBidi" w:cstheme="majorBidi"/>
          <w:color w:val="000000"/>
          <w:sz w:val="24"/>
          <w:szCs w:val="24"/>
          <w:lang w:eastAsia="zh-CN"/>
        </w:rPr>
        <w:t>Representatives of the respective ICGs reported on the status of implementation of local source SOPs across MS in their regions, especially with a view on atypical tsunamis</w:t>
      </w:r>
      <w:r w:rsidR="007F6AB2">
        <w:rPr>
          <w:rFonts w:asciiTheme="majorBidi" w:hAnsiTheme="majorBidi" w:cstheme="majorBidi"/>
          <w:color w:val="000000"/>
          <w:sz w:val="24"/>
          <w:szCs w:val="24"/>
          <w:lang w:eastAsia="zh-CN"/>
        </w:rPr>
        <w:t>.</w:t>
      </w:r>
    </w:p>
    <w:p w14:paraId="213E0A15" w14:textId="641584EB" w:rsidR="007F6AB2" w:rsidRDefault="007F6AB2" w:rsidP="009517FC">
      <w:pPr>
        <w:widowControl/>
        <w:autoSpaceDE/>
        <w:autoSpaceDN/>
        <w:ind w:right="220"/>
        <w:jc w:val="both"/>
        <w:rPr>
          <w:rFonts w:asciiTheme="majorBidi" w:hAnsiTheme="majorBidi" w:cstheme="majorBidi"/>
          <w:color w:val="000000"/>
          <w:sz w:val="24"/>
          <w:szCs w:val="24"/>
          <w:lang w:eastAsia="zh-CN"/>
        </w:rPr>
      </w:pPr>
    </w:p>
    <w:p w14:paraId="442CB117" w14:textId="77777777" w:rsidR="007F6AB2" w:rsidRPr="007F6AB2" w:rsidRDefault="007F6AB2" w:rsidP="009517FC">
      <w:pPr>
        <w:widowControl/>
        <w:autoSpaceDE/>
        <w:autoSpaceDN/>
        <w:ind w:right="220"/>
        <w:jc w:val="both"/>
        <w:rPr>
          <w:rFonts w:asciiTheme="majorBidi" w:hAnsiTheme="majorBidi" w:cstheme="majorBidi"/>
          <w:sz w:val="24"/>
          <w:szCs w:val="24"/>
          <w:lang w:eastAsia="zh-CN"/>
        </w:rPr>
      </w:pPr>
      <w:r w:rsidRPr="007F6AB2">
        <w:rPr>
          <w:rFonts w:asciiTheme="majorBidi" w:hAnsiTheme="majorBidi" w:cstheme="majorBidi"/>
          <w:sz w:val="24"/>
          <w:szCs w:val="24"/>
          <w:lang w:eastAsia="zh-CN"/>
        </w:rPr>
        <w:t>Representatives of the respective ICGs reported on the status of implementation of local source SOPs across MS in their regions, especially with a view on atypical tsunamis:</w:t>
      </w:r>
    </w:p>
    <w:p w14:paraId="019289B0" w14:textId="77777777" w:rsidR="007F6AB2" w:rsidRPr="007F6AB2" w:rsidRDefault="007F6AB2" w:rsidP="009517FC">
      <w:pPr>
        <w:widowControl/>
        <w:autoSpaceDE/>
        <w:autoSpaceDN/>
        <w:ind w:right="220"/>
        <w:jc w:val="both"/>
        <w:rPr>
          <w:rFonts w:asciiTheme="majorBidi" w:hAnsiTheme="majorBidi" w:cstheme="majorBidi"/>
          <w:sz w:val="24"/>
          <w:szCs w:val="24"/>
          <w:lang w:eastAsia="zh-CN"/>
        </w:rPr>
      </w:pPr>
    </w:p>
    <w:p w14:paraId="6DB8DF9B" w14:textId="77777777" w:rsidR="007F6AB2" w:rsidRPr="007F6AB2" w:rsidRDefault="007F6AB2" w:rsidP="009517FC">
      <w:pPr>
        <w:widowControl/>
        <w:autoSpaceDE/>
        <w:autoSpaceDN/>
        <w:ind w:right="220"/>
        <w:jc w:val="both"/>
        <w:rPr>
          <w:rFonts w:asciiTheme="majorBidi" w:hAnsiTheme="majorBidi" w:cstheme="majorBidi"/>
          <w:sz w:val="24"/>
          <w:szCs w:val="24"/>
          <w:lang w:eastAsia="zh-CN"/>
        </w:rPr>
      </w:pPr>
      <w:r w:rsidRPr="007F6AB2">
        <w:rPr>
          <w:rFonts w:asciiTheme="majorBidi" w:hAnsiTheme="majorBidi" w:cstheme="majorBidi"/>
          <w:sz w:val="24"/>
          <w:szCs w:val="24"/>
          <w:lang w:eastAsia="zh-CN"/>
        </w:rPr>
        <w:t>Dr. Laura Kong shared information for the Pacific, which released Version 1 of its Local-Source Tsunami Response Best Practice (ICG/PTWS-XXVIII, 2019), for use by PTWS Member States.  The document focused on response to earthquake-generated tsunamis and their natural tsunami warnings, and emphasized self-evacuation and public awareness and education.  Items left for subsequent consideration included work to cover non-typical or non-earthquake-generated tsunamis.</w:t>
      </w:r>
    </w:p>
    <w:p w14:paraId="68671FC3" w14:textId="77777777" w:rsidR="007F6AB2" w:rsidRPr="007F6AB2" w:rsidRDefault="007F6AB2" w:rsidP="009517FC">
      <w:pPr>
        <w:widowControl/>
        <w:autoSpaceDE/>
        <w:autoSpaceDN/>
        <w:ind w:right="220"/>
        <w:jc w:val="both"/>
        <w:rPr>
          <w:rFonts w:asciiTheme="majorBidi" w:hAnsiTheme="majorBidi" w:cstheme="majorBidi"/>
          <w:sz w:val="24"/>
          <w:szCs w:val="24"/>
          <w:lang w:eastAsia="zh-CN"/>
        </w:rPr>
      </w:pPr>
    </w:p>
    <w:p w14:paraId="573A7B24" w14:textId="64C449B9" w:rsidR="007F6AB2" w:rsidRPr="007F6AB2" w:rsidRDefault="007F6AB2" w:rsidP="009517FC">
      <w:pPr>
        <w:widowControl/>
        <w:autoSpaceDE/>
        <w:autoSpaceDN/>
        <w:ind w:right="220"/>
        <w:jc w:val="both"/>
        <w:rPr>
          <w:rFonts w:asciiTheme="majorBidi" w:hAnsiTheme="majorBidi" w:cstheme="majorBidi"/>
          <w:sz w:val="24"/>
          <w:szCs w:val="24"/>
          <w:lang w:eastAsia="zh-CN"/>
        </w:rPr>
      </w:pPr>
      <w:r w:rsidRPr="007F6AB2">
        <w:rPr>
          <w:rFonts w:asciiTheme="majorBidi" w:hAnsiTheme="majorBidi" w:cstheme="majorBidi"/>
          <w:sz w:val="24"/>
          <w:szCs w:val="24"/>
          <w:lang w:eastAsia="zh-CN"/>
        </w:rPr>
        <w:t xml:space="preserve">In the aftermath of the </w:t>
      </w:r>
      <w:r w:rsidR="005311B7">
        <w:rPr>
          <w:rFonts w:asciiTheme="majorBidi" w:hAnsiTheme="majorBidi" w:cstheme="majorBidi"/>
          <w:sz w:val="24"/>
          <w:szCs w:val="24"/>
          <w:lang w:eastAsia="zh-CN"/>
        </w:rPr>
        <w:t xml:space="preserve">15 </w:t>
      </w:r>
      <w:r w:rsidRPr="007F6AB2">
        <w:rPr>
          <w:rFonts w:asciiTheme="majorBidi" w:hAnsiTheme="majorBidi" w:cstheme="majorBidi"/>
          <w:sz w:val="24"/>
          <w:szCs w:val="24"/>
          <w:lang w:eastAsia="zh-CN"/>
        </w:rPr>
        <w:t xml:space="preserve">January </w:t>
      </w:r>
      <w:r w:rsidR="005311B7">
        <w:rPr>
          <w:rFonts w:asciiTheme="majorBidi" w:hAnsiTheme="majorBidi" w:cstheme="majorBidi"/>
          <w:sz w:val="24"/>
          <w:szCs w:val="24"/>
          <w:lang w:eastAsia="zh-CN"/>
        </w:rPr>
        <w:t>2022</w:t>
      </w:r>
      <w:r w:rsidRPr="007F6AB2">
        <w:rPr>
          <w:rFonts w:asciiTheme="majorBidi" w:hAnsiTheme="majorBidi" w:cstheme="majorBidi"/>
          <w:sz w:val="24"/>
          <w:szCs w:val="24"/>
          <w:lang w:eastAsia="zh-CN"/>
        </w:rPr>
        <w:t xml:space="preserve">Tonga volcanic eruption and tsunami, the PTWS, with the TSP PTWC and advised by an ad Hoc </w:t>
      </w:r>
      <w:proofErr w:type="spellStart"/>
      <w:r w:rsidRPr="007F6AB2">
        <w:rPr>
          <w:rFonts w:asciiTheme="majorBidi" w:hAnsiTheme="majorBidi" w:cstheme="majorBidi"/>
          <w:sz w:val="24"/>
          <w:szCs w:val="24"/>
          <w:lang w:eastAsia="zh-CN"/>
        </w:rPr>
        <w:t>Hunga</w:t>
      </w:r>
      <w:proofErr w:type="spellEnd"/>
      <w:r w:rsidRPr="007F6AB2">
        <w:rPr>
          <w:rFonts w:asciiTheme="majorBidi" w:hAnsiTheme="majorBidi" w:cstheme="majorBidi"/>
          <w:sz w:val="24"/>
          <w:szCs w:val="24"/>
          <w:lang w:eastAsia="zh-CN"/>
        </w:rPr>
        <w:t xml:space="preserve">-Tonga </w:t>
      </w:r>
      <w:proofErr w:type="spellStart"/>
      <w:r w:rsidRPr="007F6AB2">
        <w:rPr>
          <w:rFonts w:asciiTheme="majorBidi" w:hAnsiTheme="majorBidi" w:cstheme="majorBidi"/>
          <w:sz w:val="24"/>
          <w:szCs w:val="24"/>
          <w:lang w:eastAsia="zh-CN"/>
        </w:rPr>
        <w:t>Hunga</w:t>
      </w:r>
      <w:proofErr w:type="spellEnd"/>
      <w:r w:rsidRPr="007F6AB2">
        <w:rPr>
          <w:rFonts w:asciiTheme="majorBidi" w:hAnsiTheme="majorBidi" w:cstheme="majorBidi"/>
          <w:sz w:val="24"/>
          <w:szCs w:val="24"/>
          <w:lang w:eastAsia="zh-CN"/>
        </w:rPr>
        <w:t xml:space="preserve"> </w:t>
      </w:r>
      <w:proofErr w:type="spellStart"/>
      <w:r w:rsidRPr="007F6AB2">
        <w:rPr>
          <w:rFonts w:asciiTheme="majorBidi" w:hAnsiTheme="majorBidi" w:cstheme="majorBidi"/>
          <w:sz w:val="24"/>
          <w:szCs w:val="24"/>
          <w:lang w:eastAsia="zh-CN"/>
        </w:rPr>
        <w:t>Ha’apai</w:t>
      </w:r>
      <w:proofErr w:type="spellEnd"/>
      <w:r w:rsidRPr="007F6AB2">
        <w:rPr>
          <w:rFonts w:asciiTheme="majorBidi" w:hAnsiTheme="majorBidi" w:cstheme="majorBidi"/>
          <w:sz w:val="24"/>
          <w:szCs w:val="24"/>
          <w:lang w:eastAsia="zh-CN"/>
        </w:rPr>
        <w:t xml:space="preserve"> Task Team, is urgently implementing as a best-endeavors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w:t>
      </w:r>
      <w:proofErr w:type="gramStart"/>
      <w:r w:rsidRPr="007F6AB2">
        <w:rPr>
          <w:rFonts w:asciiTheme="majorBidi" w:hAnsiTheme="majorBidi" w:cstheme="majorBidi"/>
          <w:sz w:val="24"/>
          <w:szCs w:val="24"/>
          <w:lang w:eastAsia="zh-CN"/>
        </w:rPr>
        <w:t>mentioned  later</w:t>
      </w:r>
      <w:proofErr w:type="gramEnd"/>
      <w:r w:rsidRPr="007F6AB2">
        <w:rPr>
          <w:rFonts w:asciiTheme="majorBidi" w:hAnsiTheme="majorBidi" w:cstheme="majorBidi"/>
          <w:sz w:val="24"/>
          <w:szCs w:val="24"/>
          <w:lang w:eastAsia="zh-CN"/>
        </w:rPr>
        <w:t xml:space="preserve"> under Agenda J 6 Training Competencies, its NTWC had implemented a ‘Did You Feel It’ mobile phone tool for quick, non-instrumental characterization of the earthquake source as a local SOP for tsunami warning. These interim SOPs could be shared with the other ICGs.</w:t>
      </w:r>
    </w:p>
    <w:p w14:paraId="79930537" w14:textId="77777777" w:rsidR="007F6AB2" w:rsidRPr="007F6AB2" w:rsidRDefault="007F6AB2" w:rsidP="007F6AB2">
      <w:pPr>
        <w:widowControl/>
        <w:autoSpaceDE/>
        <w:autoSpaceDN/>
        <w:ind w:right="220"/>
        <w:rPr>
          <w:rFonts w:asciiTheme="majorBidi" w:hAnsiTheme="majorBidi" w:cstheme="majorBidi"/>
          <w:sz w:val="24"/>
          <w:szCs w:val="24"/>
          <w:lang w:eastAsia="zh-CN"/>
        </w:rPr>
      </w:pPr>
    </w:p>
    <w:p w14:paraId="28991B8A" w14:textId="73B4E3E2" w:rsidR="007F6AB2" w:rsidRPr="004E77A5" w:rsidRDefault="007F6AB2" w:rsidP="007F6AB2">
      <w:pPr>
        <w:widowControl/>
        <w:autoSpaceDE/>
        <w:autoSpaceDN/>
        <w:ind w:right="220"/>
        <w:jc w:val="both"/>
        <w:rPr>
          <w:rFonts w:asciiTheme="majorBidi" w:hAnsiTheme="majorBidi" w:cstheme="majorBidi"/>
          <w:sz w:val="24"/>
          <w:szCs w:val="24"/>
          <w:lang w:eastAsia="zh-CN"/>
        </w:rPr>
      </w:pPr>
      <w:r w:rsidRPr="007F6AB2">
        <w:rPr>
          <w:rFonts w:asciiTheme="majorBidi" w:hAnsiTheme="majorBidi" w:cstheme="majorBidi"/>
          <w:sz w:val="24"/>
          <w:szCs w:val="24"/>
          <w:lang w:eastAsia="zh-CN"/>
        </w:rPr>
        <w:t xml:space="preserve">Mr Rick Bailey advised the meeting that the ICG/IOTWMS has a Task Team on Tsunami Preparedness for a Near-Field Tsunami Hazard. Also due to the near-field threat of tsunamis in the </w:t>
      </w:r>
      <w:proofErr w:type="gramStart"/>
      <w:r w:rsidRPr="007F6AB2">
        <w:rPr>
          <w:rFonts w:asciiTheme="majorBidi" w:hAnsiTheme="majorBidi" w:cstheme="majorBidi"/>
          <w:sz w:val="24"/>
          <w:szCs w:val="24"/>
          <w:lang w:eastAsia="zh-CN"/>
        </w:rPr>
        <w:t>North West</w:t>
      </w:r>
      <w:proofErr w:type="gramEnd"/>
      <w:r w:rsidRPr="007F6AB2">
        <w:rPr>
          <w:rFonts w:asciiTheme="majorBidi" w:hAnsiTheme="majorBidi" w:cstheme="majorBidi"/>
          <w:sz w:val="24"/>
          <w:szCs w:val="24"/>
          <w:lang w:eastAsia="zh-CN"/>
        </w:rPr>
        <w:t xml:space="preserve"> Indian Ocean due to the Makran Source Zone (MSZ), the UNESCAP funded project “Strengthening Tsunami Warning in the North West Indian Ocean” is helping Member States in the region to develop national tsunami warning chains with well</w:t>
      </w:r>
      <w:r w:rsidR="00531332">
        <w:rPr>
          <w:rFonts w:asciiTheme="majorBidi" w:hAnsiTheme="majorBidi" w:cstheme="majorBidi"/>
          <w:sz w:val="24"/>
          <w:szCs w:val="24"/>
          <w:lang w:eastAsia="zh-CN"/>
        </w:rPr>
        <w:t>-</w:t>
      </w:r>
      <w:r w:rsidRPr="007F6AB2">
        <w:rPr>
          <w:rFonts w:asciiTheme="majorBidi" w:hAnsiTheme="majorBidi" w:cstheme="majorBidi"/>
          <w:sz w:val="24"/>
          <w:szCs w:val="24"/>
          <w:lang w:eastAsia="zh-CN"/>
        </w:rPr>
        <w:t>developed SOPs.</w:t>
      </w:r>
      <w:r>
        <w:rPr>
          <w:rFonts w:asciiTheme="majorBidi" w:hAnsiTheme="majorBidi" w:cstheme="majorBidi"/>
          <w:sz w:val="24"/>
          <w:szCs w:val="24"/>
          <w:lang w:eastAsia="zh-CN"/>
        </w:rPr>
        <w:t xml:space="preserve"> </w:t>
      </w:r>
      <w:bookmarkStart w:id="41" w:name="_Hlk96620595"/>
      <w:r>
        <w:rPr>
          <w:rFonts w:asciiTheme="majorBidi" w:hAnsiTheme="majorBidi" w:cstheme="majorBidi"/>
          <w:sz w:val="24"/>
          <w:szCs w:val="24"/>
          <w:lang w:eastAsia="zh-CN"/>
        </w:rPr>
        <w:t xml:space="preserve">In response to Anak Krakatoa flank collapse and </w:t>
      </w:r>
      <w:r w:rsidR="00531332">
        <w:rPr>
          <w:rFonts w:asciiTheme="majorBidi" w:hAnsiTheme="majorBidi" w:cstheme="majorBidi"/>
          <w:sz w:val="24"/>
          <w:szCs w:val="24"/>
          <w:lang w:eastAsia="zh-CN"/>
        </w:rPr>
        <w:t>corresponding tsunami in 2018, Indonesia has implemented volcano and tsunami wave monitoring procedures to inform future tsunami warnings.</w:t>
      </w:r>
    </w:p>
    <w:bookmarkEnd w:id="41"/>
    <w:p w14:paraId="1397CB15" w14:textId="77777777" w:rsidR="005B41CA" w:rsidRPr="004E77A5" w:rsidRDefault="005B41CA" w:rsidP="005B41CA">
      <w:pPr>
        <w:widowControl/>
        <w:autoSpaceDE/>
        <w:autoSpaceDN/>
        <w:ind w:left="100" w:right="220"/>
        <w:jc w:val="both"/>
        <w:rPr>
          <w:rFonts w:asciiTheme="majorBidi" w:hAnsiTheme="majorBidi" w:cstheme="majorBidi"/>
          <w:sz w:val="24"/>
          <w:szCs w:val="24"/>
          <w:lang w:eastAsia="zh-CN"/>
        </w:rPr>
      </w:pPr>
      <w:r w:rsidRPr="004E77A5">
        <w:rPr>
          <w:rFonts w:asciiTheme="majorBidi" w:hAnsiTheme="majorBidi" w:cstheme="majorBidi"/>
          <w:b/>
          <w:bCs/>
          <w:color w:val="000000"/>
          <w:sz w:val="24"/>
          <w:szCs w:val="24"/>
          <w:lang w:eastAsia="zh-CN"/>
        </w:rPr>
        <w:t> </w:t>
      </w:r>
    </w:p>
    <w:p w14:paraId="3FB97DD9" w14:textId="2EC2D4C7" w:rsidR="005B41CA" w:rsidRPr="004E77A5" w:rsidRDefault="00531332" w:rsidP="005B41CA">
      <w:pPr>
        <w:widowControl/>
        <w:autoSpaceDE/>
        <w:autoSpaceDN/>
        <w:rPr>
          <w:rFonts w:asciiTheme="majorBidi" w:hAnsiTheme="majorBidi" w:cstheme="majorBidi"/>
          <w:sz w:val="24"/>
          <w:szCs w:val="24"/>
          <w:lang w:eastAsia="zh-CN"/>
        </w:rPr>
      </w:pPr>
      <w:r>
        <w:rPr>
          <w:noProof/>
        </w:rPr>
        <mc:AlternateContent>
          <mc:Choice Requires="wps">
            <w:drawing>
              <wp:anchor distT="45720" distB="45720" distL="114300" distR="114300" simplePos="0" relativeHeight="487652864" behindDoc="0" locked="1" layoutInCell="1" allowOverlap="1" wp14:anchorId="03699D8E" wp14:editId="43614C4D">
                <wp:simplePos x="0" y="0"/>
                <wp:positionH relativeFrom="margin">
                  <wp:align>left</wp:align>
                </wp:positionH>
                <wp:positionV relativeFrom="paragraph">
                  <wp:posOffset>224155</wp:posOffset>
                </wp:positionV>
                <wp:extent cx="6245225" cy="1057275"/>
                <wp:effectExtent l="0" t="0" r="2222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057275"/>
                        </a:xfrm>
                        <a:prstGeom prst="rect">
                          <a:avLst/>
                        </a:prstGeom>
                        <a:solidFill>
                          <a:schemeClr val="bg1">
                            <a:lumMod val="95000"/>
                          </a:schemeClr>
                        </a:solidFill>
                        <a:ln w="9525">
                          <a:solidFill>
                            <a:srgbClr val="000000"/>
                          </a:solidFill>
                          <a:miter lim="800000"/>
                          <a:headEnd/>
                          <a:tailEnd/>
                        </a:ln>
                      </wps:spPr>
                      <wps:txbx>
                        <w:txbxContent>
                          <w:p w14:paraId="18C2F218" w14:textId="06158645" w:rsidR="00531332" w:rsidRPr="007F6AB2" w:rsidRDefault="00531332" w:rsidP="00531332">
                            <w:pPr>
                              <w:rPr>
                                <w:rFonts w:asciiTheme="majorBidi" w:hAnsiTheme="majorBidi" w:cstheme="majorBidi"/>
                                <w:b/>
                                <w:bCs/>
                                <w:color w:val="000000" w:themeColor="text1"/>
                              </w:rPr>
                            </w:pPr>
                            <w:bookmarkStart w:id="42" w:name="_Hlk96633563"/>
                            <w:bookmarkStart w:id="43" w:name="_Hlk96633564"/>
                            <w:bookmarkStart w:id="44" w:name="_Hlk96633567"/>
                            <w:bookmarkStart w:id="45" w:name="_Hlk96633568"/>
                            <w:bookmarkStart w:id="46" w:name="_Hlk96633569"/>
                            <w:bookmarkStart w:id="47" w:name="_Hlk96633570"/>
                            <w:bookmarkStart w:id="48" w:name="_Hlk96633572"/>
                            <w:bookmarkStart w:id="49" w:name="_Hlk96633573"/>
                            <w:bookmarkStart w:id="50" w:name="_Hlk96633574"/>
                            <w:bookmarkStart w:id="51" w:name="_Hlk96633575"/>
                            <w:bookmarkStart w:id="52" w:name="_Hlk96633578"/>
                            <w:bookmarkStart w:id="53" w:name="_Hlk96633579"/>
                            <w:bookmarkStart w:id="54" w:name="_Hlk96633580"/>
                            <w:bookmarkStart w:id="55" w:name="_Hlk96633581"/>
                            <w:r w:rsidRPr="007F6AB2">
                              <w:rPr>
                                <w:rFonts w:asciiTheme="majorBidi" w:hAnsiTheme="majorBidi" w:cstheme="majorBidi"/>
                                <w:b/>
                                <w:bCs/>
                                <w:color w:val="000000" w:themeColor="text1"/>
                              </w:rPr>
                              <w:t xml:space="preserve">Recommendation </w:t>
                            </w:r>
                            <w:r w:rsidR="00AC4AC6">
                              <w:rPr>
                                <w:rFonts w:asciiTheme="majorBidi" w:hAnsiTheme="majorBidi" w:cstheme="majorBidi"/>
                                <w:b/>
                                <w:bCs/>
                                <w:color w:val="000000" w:themeColor="text1"/>
                              </w:rPr>
                              <w:t>12</w:t>
                            </w:r>
                            <w:r>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 xml:space="preserve">local </w:t>
                            </w:r>
                            <w:r w:rsidR="00224ACF">
                              <w:rPr>
                                <w:rFonts w:asciiTheme="majorBidi" w:hAnsiTheme="majorBidi" w:cstheme="majorBidi"/>
                                <w:b/>
                                <w:bCs/>
                                <w:color w:val="000000" w:themeColor="text1"/>
                              </w:rPr>
                              <w:t xml:space="preserve">source </w:t>
                            </w:r>
                            <w:r>
                              <w:rPr>
                                <w:rFonts w:asciiTheme="majorBidi" w:hAnsiTheme="majorBidi" w:cstheme="majorBidi"/>
                                <w:b/>
                                <w:bCs/>
                                <w:color w:val="000000" w:themeColor="text1"/>
                              </w:rPr>
                              <w:t>SOPs</w:t>
                            </w:r>
                            <w:r w:rsidRPr="007F6AB2">
                              <w:rPr>
                                <w:rFonts w:asciiTheme="majorBidi" w:hAnsiTheme="majorBidi" w:cstheme="majorBidi"/>
                                <w:b/>
                                <w:bCs/>
                                <w:color w:val="000000" w:themeColor="text1"/>
                              </w:rPr>
                              <w:t xml:space="preserve"> </w:t>
                            </w:r>
                          </w:p>
                          <w:p w14:paraId="09CE452F" w14:textId="77777777" w:rsidR="00531332" w:rsidRPr="007F6AB2" w:rsidRDefault="00531332" w:rsidP="00531332">
                            <w:pPr>
                              <w:rPr>
                                <w:rFonts w:asciiTheme="majorBidi" w:hAnsiTheme="majorBidi" w:cstheme="majorBidi"/>
                                <w:b/>
                                <w:bCs/>
                                <w:color w:val="000000" w:themeColor="text1"/>
                              </w:rPr>
                            </w:pPr>
                          </w:p>
                          <w:p w14:paraId="046D714F" w14:textId="4C91E441" w:rsidR="00531332" w:rsidRPr="00261A5E" w:rsidRDefault="00531332" w:rsidP="00C42B5D">
                            <w:pPr>
                              <w:ind w:left="720"/>
                              <w:rPr>
                                <w:rFonts w:eastAsia="Arial" w:cstheme="minorHAnsi"/>
                                <w:bCs/>
                              </w:rPr>
                            </w:pPr>
                            <w:r w:rsidRPr="00261A5E">
                              <w:rPr>
                                <w:rFonts w:eastAsia="Arial" w:cstheme="minorHAnsi"/>
                                <w:b/>
                              </w:rPr>
                              <w:t xml:space="preserve">Requests </w:t>
                            </w:r>
                            <w:r w:rsidRPr="00261A5E">
                              <w:rPr>
                                <w:rFonts w:eastAsia="Arial" w:cstheme="minorHAnsi"/>
                                <w:bCs/>
                              </w:rPr>
                              <w:t>the ICGs to share their local source SOPs with other ICG’s with a view on consistent approaches (ICGs, Secretariat)</w:t>
                            </w:r>
                            <w:bookmarkEnd w:id="42"/>
                            <w:bookmarkEnd w:id="43"/>
                            <w:bookmarkEnd w:id="44"/>
                            <w:bookmarkEnd w:id="45"/>
                            <w:bookmarkEnd w:id="46"/>
                            <w:bookmarkEnd w:id="47"/>
                            <w:bookmarkEnd w:id="48"/>
                            <w:bookmarkEnd w:id="49"/>
                            <w:bookmarkEnd w:id="50"/>
                            <w:bookmarkEnd w:id="51"/>
                            <w:bookmarkEnd w:id="52"/>
                            <w:bookmarkEnd w:id="53"/>
                            <w:bookmarkEnd w:id="54"/>
                            <w:bookmarkEnd w:id="5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99D8E" id="_x0000_s1048" type="#_x0000_t202" style="position:absolute;margin-left:0;margin-top:17.65pt;width:491.75pt;height:83.25pt;z-index:48765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6VOwIAAHIEAAAOAAAAZHJzL2Uyb0RvYy54bWysVMFu2zAMvQ/YPwi6L3aMuG2MOkWXrsOA&#10;rhvQ7gNkWbaFSaInKbGzrx8lp5633oZdBFGkHx8fSV/fjFqRo7BOginpepVSIgyHWpq2pN+e799d&#10;UeI8MzVTYERJT8LRm93bN9dDX4gMOlC1sARBjCuGvqSd932RJI53QjO3gl4YdDZgNfNo2japLRsQ&#10;XaskS9OLZABb9xa4cA5f7yYn3UX8phHcf2kaJzxRJUVuPp42nlU4k901K1rL+k7yMw32Dyw0kwaT&#10;zlB3zDNysPIVlJbcgoPGrzjoBJpGchFrwGrW6V/VPHWsF7EWFMf1s0zu/8Hyx+NXS2SNvdtuKDFM&#10;Y5OexejJexhJFvQZeldg2FOPgX7EZ4yNtbr+Afh3RwzsO2ZacWstDJ1gNfJbhy+TxacTjgsg1fAZ&#10;akzDDh4i0NhYHcRDOQiiY59Oc28CFY6PF9kmz7KcEo6+dZpfZpd5zMGKl8976/xHAZqES0ktNj/C&#10;s+OD84EOK15CQjYHStb3UqlohIETe2XJkeGoVO1Uojpo5Dq9bfM0jQODOHE+Q3hE/QNJGTKUdJsj&#10;19dZbFvNORBtAbgko6XHpVBSl/RqDmJFkPaDqePIeibVdEc2ypy1DvJOQvuxGmNbs7mHFdQnVN/C&#10;tAS4tHjpwP6kZMAFKKn7cWBWUKI+Gezgdr3ZhI2Jxgb1RsMuPdXSwwxHqJJ6Sqbr3sctCxIYuMVO&#10;NzL2IIzExOTMGQc7inhewrA5SztG/f5V7H4BAAD//wMAUEsDBBQABgAIAAAAIQAxpsVV3QAAAAcB&#10;AAAPAAAAZHJzL2Rvd25yZXYueG1sTI9BS8NAFITvgv9heUJvdtOGljTmpYill4KIrR68bbKvSTD7&#10;Nuxu2vTfu570OMww802xnUwvLuR8ZxlhMU9AENdWd9wgfJz2jxkIHxRr1VsmhBt52Jb3d4XKtb3y&#10;O12OoRGxhH2uENoQhlxKX7dklJ/bgTh6Z+uMClG6RmqnrrHc9HKZJGtpVMdxoVUDvbRUfx9Hg2Be&#10;Kz588cFqPZ7cLqzfPmlzRpw9TM9PIAJN4S8Mv/gRHcrIVNmRtRc9QjwSENJVCiK6myxdgagQlski&#10;A1kW8j9/+QMAAP//AwBQSwECLQAUAAYACAAAACEAtoM4kv4AAADhAQAAEwAAAAAAAAAAAAAAAAAA&#10;AAAAW0NvbnRlbnRfVHlwZXNdLnhtbFBLAQItABQABgAIAAAAIQA4/SH/1gAAAJQBAAALAAAAAAAA&#10;AAAAAAAAAC8BAABfcmVscy8ucmVsc1BLAQItABQABgAIAAAAIQCXaD6VOwIAAHIEAAAOAAAAAAAA&#10;AAAAAAAAAC4CAABkcnMvZTJvRG9jLnhtbFBLAQItABQABgAIAAAAIQAxpsVV3QAAAAcBAAAPAAAA&#10;AAAAAAAAAAAAAJUEAABkcnMvZG93bnJldi54bWxQSwUGAAAAAAQABADzAAAAnwUAAAAA&#10;" fillcolor="#f2f2f2 [3052]">
                <v:textbox>
                  <w:txbxContent>
                    <w:p w14:paraId="18C2F218" w14:textId="06158645" w:rsidR="00531332" w:rsidRPr="007F6AB2" w:rsidRDefault="00531332" w:rsidP="00531332">
                      <w:pPr>
                        <w:rPr>
                          <w:rFonts w:asciiTheme="majorBidi" w:hAnsiTheme="majorBidi" w:cstheme="majorBidi"/>
                          <w:b/>
                          <w:bCs/>
                          <w:color w:val="000000" w:themeColor="text1"/>
                        </w:rPr>
                      </w:pPr>
                      <w:bookmarkStart w:id="56" w:name="_Hlk96633563"/>
                      <w:bookmarkStart w:id="57" w:name="_Hlk96633564"/>
                      <w:bookmarkStart w:id="58" w:name="_Hlk96633567"/>
                      <w:bookmarkStart w:id="59" w:name="_Hlk96633568"/>
                      <w:bookmarkStart w:id="60" w:name="_Hlk96633569"/>
                      <w:bookmarkStart w:id="61" w:name="_Hlk96633570"/>
                      <w:bookmarkStart w:id="62" w:name="_Hlk96633572"/>
                      <w:bookmarkStart w:id="63" w:name="_Hlk96633573"/>
                      <w:bookmarkStart w:id="64" w:name="_Hlk96633574"/>
                      <w:bookmarkStart w:id="65" w:name="_Hlk96633575"/>
                      <w:bookmarkStart w:id="66" w:name="_Hlk96633578"/>
                      <w:bookmarkStart w:id="67" w:name="_Hlk96633579"/>
                      <w:bookmarkStart w:id="68" w:name="_Hlk96633580"/>
                      <w:bookmarkStart w:id="69" w:name="_Hlk96633581"/>
                      <w:r w:rsidRPr="007F6AB2">
                        <w:rPr>
                          <w:rFonts w:asciiTheme="majorBidi" w:hAnsiTheme="majorBidi" w:cstheme="majorBidi"/>
                          <w:b/>
                          <w:bCs/>
                          <w:color w:val="000000" w:themeColor="text1"/>
                        </w:rPr>
                        <w:t xml:space="preserve">Recommendation </w:t>
                      </w:r>
                      <w:r w:rsidR="00AC4AC6">
                        <w:rPr>
                          <w:rFonts w:asciiTheme="majorBidi" w:hAnsiTheme="majorBidi" w:cstheme="majorBidi"/>
                          <w:b/>
                          <w:bCs/>
                          <w:color w:val="000000" w:themeColor="text1"/>
                        </w:rPr>
                        <w:t>12</w:t>
                      </w:r>
                      <w:r>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 xml:space="preserve">local </w:t>
                      </w:r>
                      <w:r w:rsidR="00224ACF">
                        <w:rPr>
                          <w:rFonts w:asciiTheme="majorBidi" w:hAnsiTheme="majorBidi" w:cstheme="majorBidi"/>
                          <w:b/>
                          <w:bCs/>
                          <w:color w:val="000000" w:themeColor="text1"/>
                        </w:rPr>
                        <w:t xml:space="preserve">source </w:t>
                      </w:r>
                      <w:r>
                        <w:rPr>
                          <w:rFonts w:asciiTheme="majorBidi" w:hAnsiTheme="majorBidi" w:cstheme="majorBidi"/>
                          <w:b/>
                          <w:bCs/>
                          <w:color w:val="000000" w:themeColor="text1"/>
                        </w:rPr>
                        <w:t>SOPs</w:t>
                      </w:r>
                      <w:r w:rsidRPr="007F6AB2">
                        <w:rPr>
                          <w:rFonts w:asciiTheme="majorBidi" w:hAnsiTheme="majorBidi" w:cstheme="majorBidi"/>
                          <w:b/>
                          <w:bCs/>
                          <w:color w:val="000000" w:themeColor="text1"/>
                        </w:rPr>
                        <w:t xml:space="preserve"> </w:t>
                      </w:r>
                    </w:p>
                    <w:p w14:paraId="09CE452F" w14:textId="77777777" w:rsidR="00531332" w:rsidRPr="007F6AB2" w:rsidRDefault="00531332" w:rsidP="00531332">
                      <w:pPr>
                        <w:rPr>
                          <w:rFonts w:asciiTheme="majorBidi" w:hAnsiTheme="majorBidi" w:cstheme="majorBidi"/>
                          <w:b/>
                          <w:bCs/>
                          <w:color w:val="000000" w:themeColor="text1"/>
                        </w:rPr>
                      </w:pPr>
                    </w:p>
                    <w:p w14:paraId="046D714F" w14:textId="4C91E441" w:rsidR="00531332" w:rsidRPr="00261A5E" w:rsidRDefault="00531332" w:rsidP="00C42B5D">
                      <w:pPr>
                        <w:ind w:left="720"/>
                        <w:rPr>
                          <w:rFonts w:eastAsia="Arial" w:cstheme="minorHAnsi"/>
                          <w:bCs/>
                        </w:rPr>
                      </w:pPr>
                      <w:r w:rsidRPr="00261A5E">
                        <w:rPr>
                          <w:rFonts w:eastAsia="Arial" w:cstheme="minorHAnsi"/>
                          <w:b/>
                        </w:rPr>
                        <w:t xml:space="preserve">Requests </w:t>
                      </w:r>
                      <w:r w:rsidRPr="00261A5E">
                        <w:rPr>
                          <w:rFonts w:eastAsia="Arial" w:cstheme="minorHAnsi"/>
                          <w:bCs/>
                        </w:rPr>
                        <w:t>the ICGs to share their local source SOPs with other ICG’s with a view on consistent approaches (ICGs, Secretariat)</w:t>
                      </w:r>
                      <w:bookmarkEnd w:id="56"/>
                      <w:bookmarkEnd w:id="57"/>
                      <w:bookmarkEnd w:id="58"/>
                      <w:bookmarkEnd w:id="59"/>
                      <w:bookmarkEnd w:id="60"/>
                      <w:bookmarkEnd w:id="61"/>
                      <w:bookmarkEnd w:id="62"/>
                      <w:bookmarkEnd w:id="63"/>
                      <w:bookmarkEnd w:id="64"/>
                      <w:bookmarkEnd w:id="65"/>
                      <w:bookmarkEnd w:id="66"/>
                      <w:bookmarkEnd w:id="67"/>
                      <w:bookmarkEnd w:id="68"/>
                      <w:bookmarkEnd w:id="69"/>
                    </w:p>
                  </w:txbxContent>
                </v:textbox>
                <w10:wrap type="square" anchorx="margin"/>
                <w10:anchorlock/>
              </v:shape>
            </w:pict>
          </mc:Fallback>
        </mc:AlternateContent>
      </w:r>
    </w:p>
    <w:p w14:paraId="4A1DD469" w14:textId="640DF279" w:rsidR="005B41CA" w:rsidRPr="004E77A5" w:rsidRDefault="00F46B21" w:rsidP="005B41CA">
      <w:pPr>
        <w:widowControl/>
        <w:autoSpaceDE/>
        <w:autoSpaceDN/>
        <w:spacing w:before="240"/>
        <w:jc w:val="both"/>
        <w:rPr>
          <w:rFonts w:asciiTheme="majorBidi" w:hAnsiTheme="majorBidi" w:cstheme="majorBidi"/>
          <w:sz w:val="24"/>
          <w:szCs w:val="24"/>
          <w:lang w:eastAsia="zh-CN"/>
        </w:rPr>
      </w:pPr>
      <w:r w:rsidRPr="00B56FE6">
        <w:rPr>
          <w:rFonts w:asciiTheme="majorBidi" w:hAnsiTheme="majorBidi" w:cstheme="majorBidi"/>
          <w:noProof/>
          <w:sz w:val="24"/>
          <w:szCs w:val="24"/>
          <w:lang w:eastAsia="zh-CN"/>
        </w:rPr>
        <mc:AlternateContent>
          <mc:Choice Requires="wps">
            <w:drawing>
              <wp:anchor distT="45720" distB="45720" distL="114300" distR="114300" simplePos="0" relativeHeight="487673344" behindDoc="0" locked="1" layoutInCell="1" allowOverlap="1" wp14:anchorId="061BEE91" wp14:editId="789BE5A6">
                <wp:simplePos x="0" y="0"/>
                <wp:positionH relativeFrom="margin">
                  <wp:posOffset>0</wp:posOffset>
                </wp:positionH>
                <wp:positionV relativeFrom="paragraph">
                  <wp:posOffset>1562100</wp:posOffset>
                </wp:positionV>
                <wp:extent cx="6245225" cy="1404620"/>
                <wp:effectExtent l="0" t="0" r="2222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404620"/>
                        </a:xfrm>
                        <a:prstGeom prst="rect">
                          <a:avLst/>
                        </a:prstGeom>
                        <a:solidFill>
                          <a:schemeClr val="bg1">
                            <a:lumMod val="95000"/>
                          </a:schemeClr>
                        </a:solidFill>
                        <a:ln w="9525">
                          <a:solidFill>
                            <a:srgbClr val="000000"/>
                          </a:solidFill>
                          <a:miter lim="800000"/>
                          <a:headEnd/>
                          <a:tailEnd/>
                        </a:ln>
                      </wps:spPr>
                      <wps:txbx>
                        <w:txbxContent>
                          <w:p w14:paraId="4D1A5EF1" w14:textId="77777777" w:rsidR="00F46B21" w:rsidRDefault="00F46B21" w:rsidP="00F46B21">
                            <w:r w:rsidRPr="000E267F">
                              <w:rPr>
                                <w:rFonts w:eastAsia="Calibri"/>
                                <w:b/>
                                <w:bCs/>
                                <w:lang w:val="en-GB" w:eastAsia="en-GB"/>
                              </w:rPr>
                              <w:t xml:space="preserve">Action 11: </w:t>
                            </w:r>
                            <w:r w:rsidRPr="000E267F">
                              <w:rPr>
                                <w:rFonts w:eastAsia="Calibri"/>
                                <w:lang w:val="en-GB"/>
                              </w:rPr>
                              <w:t>ICG/PTWS share interim SOPs for tsunamis generated by HTHH volcano with other ICGs</w:t>
                            </w:r>
                            <w:r w:rsidRPr="000E267F">
                              <w:rPr>
                                <w:rFonts w:eastAsia="Calibri"/>
                                <w:lang w:val="en-GB" w:eastAsia="en-GB"/>
                              </w:rPr>
                              <w:t>. (Chip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BEE91" id="_x0000_s1049" type="#_x0000_t202" style="position:absolute;left:0;text-align:left;margin-left:0;margin-top:123pt;width:491.75pt;height:110.6pt;z-index:48767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GMOwIAAHAEAAAOAAAAZHJzL2Uyb0RvYy54bWysVNuO0zAQfUfiHyy/06TZtmyjpqulSxHS&#10;cpF2+QDHcRoL22Nst0n5esZOWwr7hnixfJmcOXPOTFZ3g1bkIJyXYCo6neSUCMOhkWZX0W/P2ze3&#10;lPjATMMUGFHRo/D0bv361aq3pSigA9UIRxDE+LK3Fe1CsGWWed4JzfwErDD42ILTLODR7bLGsR7R&#10;tcqKPF9kPbjGOuDCe7x9GB/pOuG3reDhS9t6EYiqKHILaXVpreOarVes3DlmO8lPNNg/sNBMGkx6&#10;gXpggZG9ky+gtOQOPLRhwkFn0LaSi1QDVjPN/6rmqWNWpFpQHG8vMvn/B8s/H746IpuK3lBimEaL&#10;nsUQyDsYSBHV6a0vMejJYlgY8BpdTpV6+wj8uycGNh0zO3HvHPSdYA2ym8Yvs6tPRxwfQer+EzSY&#10;hu0DJKChdTpKh2IQREeXjhdnIhWOl4tiNi+KOSUc36azfLYokncZK8+fW+fDBwGaxE1FHVqf4Nnh&#10;0YdIh5XnkJjNg5LNViqVDrHdxEY5cmDYKPVuLFHtNXId75bzPD+nTN0ZwxPqH0jKkL6iyzlyfZnF&#10;7epLDkS7Arwmo2XAkVBSV/T2EsTKKO1706SGDUyqcY9VKXPSOso7Ch2GekimFjdnD2tojqi+g3EE&#10;cGRx04H7SUmP7V9R/2PPnKBEfTTo4HI6m8V5SYfZ/C3KTdz1S339wgxHqIoGSsbtJqQZSxLYe3R6&#10;K5MHsSVGJifO2NZJxNMIxrm5Pqeo3z+K9S8AAAD//wMAUEsDBBQABgAIAAAAIQBS9x863gAAAAgB&#10;AAAPAAAAZHJzL2Rvd25yZXYueG1sTI/BTsMwEETvSPyDtUjcqENakhLiVAjBrQeSUs5uvCQR8Tqy&#10;3Tbw9SwnuO1qRjNvys1sR3FCHwZHCm4XCQik1pmBOgVvu5ebNYgQNRk9OkIFXxhgU11elLow7kw1&#10;nprYCQ6hUGgFfYxTIWVoe7Q6LNyExNqH81ZHfn0njddnDrejTJMkk1YPxA29nvCpx/azOVru3fvv&#10;PDTJPrXvy11d19vX53yr1PXV/PgAIuIc/8zwi8/oUDHTwR3JBDEq4CFRQbrK+GD5fr28A3FQsMry&#10;FGRVyv8Dqh8AAAD//wMAUEsBAi0AFAAGAAgAAAAhALaDOJL+AAAA4QEAABMAAAAAAAAAAAAAAAAA&#10;AAAAAFtDb250ZW50X1R5cGVzXS54bWxQSwECLQAUAAYACAAAACEAOP0h/9YAAACUAQAACwAAAAAA&#10;AAAAAAAAAAAvAQAAX3JlbHMvLnJlbHNQSwECLQAUAAYACAAAACEA+oIRjDsCAABwBAAADgAAAAAA&#10;AAAAAAAAAAAuAgAAZHJzL2Uyb0RvYy54bWxQSwECLQAUAAYACAAAACEAUvcfOt4AAAAIAQAADwAA&#10;AAAAAAAAAAAAAACVBAAAZHJzL2Rvd25yZXYueG1sUEsFBgAAAAAEAAQA8wAAAKAFAAAAAA==&#10;" fillcolor="#f2f2f2 [3052]">
                <v:textbox style="mso-fit-shape-to-text:t">
                  <w:txbxContent>
                    <w:p w14:paraId="4D1A5EF1" w14:textId="77777777" w:rsidR="00F46B21" w:rsidRDefault="00F46B21" w:rsidP="00F46B21">
                      <w:r w:rsidRPr="000E267F">
                        <w:rPr>
                          <w:rFonts w:eastAsia="Calibri"/>
                          <w:b/>
                          <w:bCs/>
                          <w:lang w:val="en-GB" w:eastAsia="en-GB"/>
                        </w:rPr>
                        <w:t xml:space="preserve">Action 11: </w:t>
                      </w:r>
                      <w:r w:rsidRPr="000E267F">
                        <w:rPr>
                          <w:rFonts w:eastAsia="Calibri"/>
                          <w:lang w:val="en-GB"/>
                        </w:rPr>
                        <w:t>ICG/PTWS share interim SOPs for tsunamis generated by HTHH volcano with other ICGs</w:t>
                      </w:r>
                      <w:r w:rsidRPr="000E267F">
                        <w:rPr>
                          <w:rFonts w:eastAsia="Calibri"/>
                          <w:lang w:val="en-GB" w:eastAsia="en-GB"/>
                        </w:rPr>
                        <w:t>. (Chip McCreery; Secretariat)</w:t>
                      </w:r>
                    </w:p>
                  </w:txbxContent>
                </v:textbox>
                <w10:wrap type="square" anchorx="margin"/>
                <w10:anchorlock/>
              </v:shape>
            </w:pict>
          </mc:Fallback>
        </mc:AlternateContent>
      </w:r>
    </w:p>
    <w:p w14:paraId="71E2EAB2" w14:textId="3F199744" w:rsidR="00F46B21" w:rsidRDefault="005B41CA" w:rsidP="00C42B5D">
      <w:pPr>
        <w:widowControl/>
        <w:autoSpaceDE/>
        <w:autoSpaceDN/>
        <w:ind w:right="220"/>
        <w:jc w:val="both"/>
        <w:rPr>
          <w:b/>
          <w:bCs/>
          <w:color w:val="4F81BD" w:themeColor="accent1"/>
          <w:spacing w:val="1"/>
          <w:sz w:val="24"/>
          <w:szCs w:val="24"/>
        </w:rPr>
      </w:pPr>
      <w:r w:rsidRPr="005B41CA">
        <w:rPr>
          <w:sz w:val="24"/>
          <w:szCs w:val="24"/>
          <w:lang w:eastAsia="zh-CN"/>
        </w:rPr>
        <w:br/>
      </w:r>
    </w:p>
    <w:p w14:paraId="704C6AB8" w14:textId="1D982C29" w:rsidR="005B41CA" w:rsidRPr="004E77A5" w:rsidRDefault="005B41CA" w:rsidP="00C42B5D">
      <w:pPr>
        <w:widowControl/>
        <w:autoSpaceDE/>
        <w:autoSpaceDN/>
        <w:ind w:right="220"/>
        <w:jc w:val="both"/>
        <w:rPr>
          <w:b/>
          <w:bCs/>
          <w:color w:val="4F81BD" w:themeColor="accent1"/>
          <w:spacing w:val="1"/>
          <w:sz w:val="24"/>
          <w:szCs w:val="24"/>
        </w:rPr>
      </w:pPr>
      <w:r w:rsidRPr="004E77A5">
        <w:rPr>
          <w:b/>
          <w:bCs/>
          <w:color w:val="4F81BD" w:themeColor="accent1"/>
          <w:spacing w:val="1"/>
          <w:sz w:val="24"/>
          <w:szCs w:val="24"/>
        </w:rPr>
        <w:lastRenderedPageBreak/>
        <w:t>J6. TRAINING COMPETENCIES</w:t>
      </w:r>
    </w:p>
    <w:p w14:paraId="3EA6F73A" w14:textId="77777777" w:rsidR="005B41CA" w:rsidRPr="005B41CA" w:rsidRDefault="005B41CA" w:rsidP="005B41CA">
      <w:pPr>
        <w:widowControl/>
        <w:autoSpaceDE/>
        <w:autoSpaceDN/>
        <w:ind w:left="100" w:right="220"/>
        <w:jc w:val="both"/>
        <w:rPr>
          <w:sz w:val="24"/>
          <w:szCs w:val="24"/>
          <w:lang w:eastAsia="zh-CN"/>
        </w:rPr>
      </w:pPr>
      <w:r w:rsidRPr="005B41CA">
        <w:rPr>
          <w:rFonts w:ascii="Arial" w:hAnsi="Arial" w:cs="Arial"/>
          <w:b/>
          <w:bCs/>
          <w:color w:val="0000FF"/>
          <w:lang w:eastAsia="zh-CN"/>
        </w:rPr>
        <w:t> </w:t>
      </w:r>
    </w:p>
    <w:p w14:paraId="26673294" w14:textId="589FBB71" w:rsidR="005B41CA" w:rsidRPr="004E77A5" w:rsidRDefault="005B41CA" w:rsidP="005B41CA">
      <w:pPr>
        <w:widowControl/>
        <w:autoSpaceDE/>
        <w:autoSpaceDN/>
        <w:ind w:right="220"/>
        <w:jc w:val="both"/>
        <w:rPr>
          <w:rFonts w:asciiTheme="majorBidi" w:hAnsiTheme="majorBidi" w:cstheme="majorBidi"/>
          <w:sz w:val="24"/>
          <w:szCs w:val="24"/>
          <w:lang w:eastAsia="zh-CN"/>
        </w:rPr>
      </w:pPr>
      <w:r w:rsidRPr="004E77A5">
        <w:rPr>
          <w:rFonts w:asciiTheme="majorBidi" w:hAnsiTheme="majorBidi" w:cstheme="majorBidi"/>
          <w:color w:val="000000"/>
          <w:sz w:val="24"/>
          <w:szCs w:val="24"/>
          <w:lang w:eastAsia="zh-CN"/>
        </w:rPr>
        <w:t>Dr Laura Kong reported on training competencies and related training programmes.  She provided a summary of the PTWS’s work to develop a National Tsunami Warning Centre (NTWC) Competency Framework, which was a request from the Pacific Islands and Territories (PICT) Regional Working Group.  A draft was completed and endorsed in 2017 by ICG/PTWS-XXVIII.  It proposes a ti</w:t>
      </w:r>
      <w:r w:rsidR="007C0465">
        <w:rPr>
          <w:rFonts w:asciiTheme="majorBidi" w:hAnsiTheme="majorBidi" w:cstheme="majorBidi"/>
          <w:color w:val="000000"/>
          <w:sz w:val="24"/>
          <w:szCs w:val="24"/>
          <w:lang w:eastAsia="zh-CN"/>
        </w:rPr>
        <w:t>ere</w:t>
      </w:r>
      <w:r w:rsidRPr="004E77A5">
        <w:rPr>
          <w:rFonts w:asciiTheme="majorBidi" w:hAnsiTheme="majorBidi" w:cstheme="majorBidi"/>
          <w:color w:val="000000"/>
          <w:sz w:val="24"/>
          <w:szCs w:val="24"/>
          <w:lang w:eastAsia="zh-CN"/>
        </w:rPr>
        <w:t>d framework, with competencies dependent on whether staff are to attain comprehensive expert or basic levels, or whether the warning centre is a minimally viable, or fully independent centre.  The ITIC has been taking the lead as part of the PICT WG Task Team on Minimum Competency Levels for NTWC Operations Staff, and conducted one pilot in October 2019 in Tonga at their request.  Topics covered the tsunami warning chain, lessons learned, and hands-on activities, with significant time spent on Tonga SOPs, especially for a local event.  </w:t>
      </w:r>
    </w:p>
    <w:p w14:paraId="600C2EAE" w14:textId="77777777" w:rsidR="005B41CA" w:rsidRPr="004E77A5" w:rsidRDefault="005B41CA" w:rsidP="005B41CA">
      <w:pPr>
        <w:widowControl/>
        <w:autoSpaceDE/>
        <w:autoSpaceDN/>
        <w:rPr>
          <w:rFonts w:asciiTheme="majorBidi" w:hAnsiTheme="majorBidi" w:cstheme="majorBidi"/>
          <w:sz w:val="24"/>
          <w:szCs w:val="24"/>
          <w:lang w:eastAsia="zh-CN"/>
        </w:rPr>
      </w:pPr>
    </w:p>
    <w:p w14:paraId="4E67BE06" w14:textId="77777777" w:rsidR="005B41CA" w:rsidRPr="004E77A5" w:rsidRDefault="005B41CA" w:rsidP="005B41CA">
      <w:pPr>
        <w:widowControl/>
        <w:autoSpaceDE/>
        <w:autoSpaceDN/>
        <w:ind w:right="220"/>
        <w:jc w:val="both"/>
        <w:rPr>
          <w:rFonts w:asciiTheme="majorBidi" w:hAnsiTheme="majorBidi" w:cstheme="majorBidi"/>
          <w:sz w:val="24"/>
          <w:szCs w:val="24"/>
          <w:lang w:eastAsia="zh-CN"/>
        </w:rPr>
      </w:pPr>
      <w:r w:rsidRPr="004E77A5">
        <w:rPr>
          <w:rFonts w:asciiTheme="majorBidi" w:hAnsiTheme="majorBidi" w:cstheme="majorBidi"/>
          <w:color w:val="000000"/>
          <w:sz w:val="24"/>
          <w:szCs w:val="24"/>
          <w:lang w:eastAsia="zh-CN"/>
        </w:rPr>
        <w:t>Dr. Kong highlighted that after the training, Tonga’s NTWC staff used tools (</w:t>
      </w:r>
      <w:proofErr w:type="spellStart"/>
      <w:r w:rsidRPr="004E77A5">
        <w:rPr>
          <w:rFonts w:asciiTheme="majorBidi" w:hAnsiTheme="majorBidi" w:cstheme="majorBidi"/>
          <w:color w:val="000000"/>
          <w:sz w:val="24"/>
          <w:szCs w:val="24"/>
          <w:lang w:eastAsia="zh-CN"/>
        </w:rPr>
        <w:t>TsuCAT</w:t>
      </w:r>
      <w:proofErr w:type="spellEnd"/>
      <w:r w:rsidRPr="004E77A5">
        <w:rPr>
          <w:rFonts w:asciiTheme="majorBidi" w:hAnsiTheme="majorBidi" w:cstheme="majorBidi"/>
          <w:color w:val="000000"/>
          <w:sz w:val="24"/>
          <w:szCs w:val="24"/>
          <w:lang w:eastAsia="zh-CN"/>
        </w:rPr>
        <w:t>) and knowledge gained to investigate threat scenarios, and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how effective trainings are,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7CF1CCD5" w14:textId="77777777" w:rsidR="005B41CA" w:rsidRPr="004E77A5" w:rsidRDefault="005B41CA" w:rsidP="005B41CA">
      <w:pPr>
        <w:widowControl/>
        <w:autoSpaceDE/>
        <w:autoSpaceDN/>
        <w:rPr>
          <w:rFonts w:asciiTheme="majorBidi" w:hAnsiTheme="majorBidi" w:cstheme="majorBidi"/>
          <w:sz w:val="24"/>
          <w:szCs w:val="24"/>
          <w:lang w:eastAsia="zh-CN"/>
        </w:rPr>
      </w:pPr>
    </w:p>
    <w:p w14:paraId="634C13B8" w14:textId="02E6BCFD" w:rsidR="005B41CA" w:rsidRDefault="005B41CA" w:rsidP="005B41CA">
      <w:pPr>
        <w:widowControl/>
        <w:autoSpaceDE/>
        <w:autoSpaceDN/>
        <w:ind w:right="220"/>
        <w:jc w:val="both"/>
        <w:rPr>
          <w:rFonts w:asciiTheme="majorBidi" w:hAnsiTheme="majorBidi" w:cstheme="majorBidi"/>
          <w:color w:val="000000"/>
          <w:sz w:val="24"/>
          <w:szCs w:val="24"/>
          <w:lang w:eastAsia="zh-CN"/>
        </w:rPr>
      </w:pPr>
      <w:r w:rsidRPr="004E77A5">
        <w:rPr>
          <w:rFonts w:asciiTheme="majorBidi" w:hAnsiTheme="majorBidi" w:cstheme="majorBidi"/>
          <w:color w:val="000000"/>
          <w:sz w:val="24"/>
          <w:szCs w:val="24"/>
          <w:lang w:eastAsia="zh-CN"/>
        </w:rPr>
        <w:t xml:space="preserve"> One of the keys for training continues to be the person-to-person interaction, which is why it is challenging to develop fully online or remote learning training.  Currently, the ITIC intends to develop online or hybrid courses for its SOP topics (NTWC competencies) through the Ocean Teach Global Academy, working with </w:t>
      </w:r>
      <w:proofErr w:type="gramStart"/>
      <w:r w:rsidRPr="004E77A5">
        <w:rPr>
          <w:rFonts w:asciiTheme="majorBidi" w:hAnsiTheme="majorBidi" w:cstheme="majorBidi"/>
          <w:color w:val="000000"/>
          <w:sz w:val="24"/>
          <w:szCs w:val="24"/>
          <w:lang w:eastAsia="zh-CN"/>
        </w:rPr>
        <w:t>partners..</w:t>
      </w:r>
      <w:proofErr w:type="gramEnd"/>
      <w:r w:rsidRPr="004E77A5">
        <w:rPr>
          <w:rFonts w:asciiTheme="majorBidi" w:hAnsiTheme="majorBidi" w:cstheme="majorBidi"/>
          <w:color w:val="000000"/>
          <w:sz w:val="24"/>
          <w:szCs w:val="24"/>
          <w:lang w:eastAsia="zh-CN"/>
        </w:rPr>
        <w:t>  ITIC is currently working on Tsunami Awareness.  Based on the Tonga experience, a combination online, self-paced courses that cover the basic knowledge (such as the USA COMET</w:t>
      </w:r>
      <w:r w:rsidRPr="004E77A5">
        <w:rPr>
          <w:rFonts w:asciiTheme="majorBidi" w:hAnsiTheme="majorBidi" w:cstheme="majorBidi"/>
          <w:color w:val="000000"/>
          <w:sz w:val="24"/>
          <w:szCs w:val="24"/>
          <w:vertAlign w:val="superscript"/>
          <w:lang w:eastAsia="zh-CN"/>
        </w:rPr>
        <w:t>®</w:t>
      </w:r>
      <w:r w:rsidRPr="004E77A5">
        <w:rPr>
          <w:rFonts w:asciiTheme="majorBidi" w:hAnsiTheme="majorBidi" w:cstheme="majorBidi"/>
          <w:color w:val="000000"/>
          <w:sz w:val="24"/>
          <w:szCs w:val="24"/>
          <w:lang w:eastAsia="zh-CN"/>
        </w:rPr>
        <w:t xml:space="preserve"> course that were done by Tonga Met </w:t>
      </w:r>
      <w:r w:rsidR="007C0465">
        <w:rPr>
          <w:rFonts w:asciiTheme="majorBidi" w:hAnsiTheme="majorBidi" w:cstheme="majorBidi"/>
          <w:color w:val="000000"/>
          <w:sz w:val="24"/>
          <w:szCs w:val="24"/>
          <w:lang w:eastAsia="zh-CN"/>
        </w:rPr>
        <w:t>Service</w:t>
      </w:r>
      <w:r w:rsidRPr="004E77A5">
        <w:rPr>
          <w:rFonts w:asciiTheme="majorBidi" w:hAnsiTheme="majorBidi" w:cstheme="majorBidi"/>
          <w:color w:val="000000"/>
          <w:sz w:val="24"/>
          <w:szCs w:val="24"/>
          <w:lang w:eastAsia="zh-CN"/>
        </w:rPr>
        <w:t xml:space="preserve"> staff), followed by in-person or hybrid training on more advanced topics, may be the most cost-efficient and cost-effective modality.</w:t>
      </w:r>
    </w:p>
    <w:p w14:paraId="6F7DFEFD" w14:textId="77777777" w:rsidR="00F46B21" w:rsidRDefault="00F46B21" w:rsidP="005B41CA">
      <w:pPr>
        <w:widowControl/>
        <w:autoSpaceDE/>
        <w:autoSpaceDN/>
        <w:ind w:right="220"/>
        <w:jc w:val="both"/>
        <w:rPr>
          <w:rFonts w:asciiTheme="majorBidi" w:hAnsiTheme="majorBidi" w:cstheme="majorBidi"/>
          <w:color w:val="000000"/>
          <w:sz w:val="24"/>
          <w:szCs w:val="24"/>
          <w:lang w:eastAsia="zh-CN"/>
        </w:rPr>
      </w:pPr>
    </w:p>
    <w:p w14:paraId="00F52F90" w14:textId="4AFFF331" w:rsidR="00531332" w:rsidRPr="004E77A5" w:rsidRDefault="00531332" w:rsidP="005B41CA">
      <w:pPr>
        <w:widowControl/>
        <w:autoSpaceDE/>
        <w:autoSpaceDN/>
        <w:ind w:right="220"/>
        <w:jc w:val="both"/>
        <w:rPr>
          <w:rFonts w:asciiTheme="majorBidi" w:hAnsiTheme="majorBidi" w:cstheme="majorBidi"/>
          <w:sz w:val="24"/>
          <w:szCs w:val="24"/>
          <w:lang w:eastAsia="zh-CN"/>
        </w:rPr>
      </w:pPr>
    </w:p>
    <w:p w14:paraId="4BD87595" w14:textId="3293EF10" w:rsidR="00F46B21" w:rsidRPr="004E77A5" w:rsidRDefault="00011C7A" w:rsidP="005B41CA">
      <w:pPr>
        <w:widowControl/>
        <w:autoSpaceDE/>
        <w:autoSpaceDN/>
        <w:ind w:right="220"/>
        <w:jc w:val="both"/>
        <w:rPr>
          <w:b/>
          <w:bCs/>
          <w:color w:val="4F81BD" w:themeColor="accent1"/>
          <w:spacing w:val="1"/>
          <w:sz w:val="24"/>
          <w:szCs w:val="24"/>
        </w:rPr>
      </w:pPr>
      <w:r w:rsidRPr="00011C7A">
        <w:rPr>
          <w:rFonts w:ascii="Arial" w:hAnsi="Arial" w:cs="Arial"/>
          <w:b/>
          <w:bCs/>
          <w:noProof/>
          <w:color w:val="0000FF"/>
          <w:lang w:eastAsia="zh-CN"/>
        </w:rPr>
        <mc:AlternateContent>
          <mc:Choice Requires="wps">
            <w:drawing>
              <wp:anchor distT="45720" distB="45720" distL="114300" distR="114300" simplePos="0" relativeHeight="487636480" behindDoc="0" locked="1" layoutInCell="1" allowOverlap="1" wp14:anchorId="2F34C22D" wp14:editId="1F1C6ACC">
                <wp:simplePos x="0" y="0"/>
                <wp:positionH relativeFrom="column">
                  <wp:posOffset>20320</wp:posOffset>
                </wp:positionH>
                <wp:positionV relativeFrom="paragraph">
                  <wp:posOffset>-124460</wp:posOffset>
                </wp:positionV>
                <wp:extent cx="6235700" cy="1404620"/>
                <wp:effectExtent l="0" t="0" r="1270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404620"/>
                        </a:xfrm>
                        <a:prstGeom prst="rect">
                          <a:avLst/>
                        </a:prstGeom>
                        <a:solidFill>
                          <a:schemeClr val="bg1">
                            <a:lumMod val="95000"/>
                          </a:schemeClr>
                        </a:solidFill>
                        <a:ln w="9525">
                          <a:solidFill>
                            <a:srgbClr val="000000"/>
                          </a:solidFill>
                          <a:miter lim="800000"/>
                          <a:headEnd/>
                          <a:tailEnd/>
                        </a:ln>
                      </wps:spPr>
                      <wps:txbx>
                        <w:txbxContent>
                          <w:p w14:paraId="5935D48D" w14:textId="7C155132" w:rsidR="00011C7A" w:rsidRDefault="00246ACD">
                            <w:r w:rsidRPr="00246ACD">
                              <w:rPr>
                                <w:rFonts w:eastAsia="Calibri"/>
                                <w:b/>
                                <w:bCs/>
                                <w:lang w:val="en-GB" w:eastAsia="en-GB"/>
                              </w:rPr>
                              <w:t xml:space="preserve">Action 12: </w:t>
                            </w:r>
                            <w:r w:rsidRPr="00246ACD">
                              <w:rPr>
                                <w:rFonts w:eastAsia="Calibri"/>
                                <w:lang w:val="en-GB" w:eastAsia="en-GB"/>
                              </w:rPr>
                              <w:t>ICG/PTWS share draft Tsunami Warning Competency Framework with other ICGs for review and feedback with regards to developing global guidelines and harmonization. (Laura Kong;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4C22D" id="_x0000_s1050" type="#_x0000_t202" style="position:absolute;left:0;text-align:left;margin-left:1.6pt;margin-top:-9.8pt;width:491pt;height:110.6pt;z-index:48763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tsPQIAAHEEAAAOAAAAZHJzL2Uyb0RvYy54bWysVNuO0zAQfUfiHyy/06Sh7W6jpqulSxHS&#10;cpF2+YCJ4zQWvmG7TcrXM3ba0oU3xItle8ZnZs6Z8epuUJIcuPPC6IpOJzklXDPTCL2r6Lfn7Ztb&#10;SnwA3YA0mlf0yD29W79+teptyQvTGdlwRxBE+7K3Fe1CsGWWedZxBX5iLNdobI1TEPDodlnjoEd0&#10;JbMizxdZb1xjnWHce7x9GI10nfDblrPwpW09D0RWFHMLaXVpreOarVdQ7hzYTrBTGvAPWSgQGoNe&#10;oB4gANk78ReUEswZb9owYUZlpm0F46kGrGaa/1HNUweWp1qQHG8vNPn/B8s+H746IpqKFjeUaFCo&#10;0TMfAnlnBlJEenrrS/R6sugXBrxGmVOp3j4a9t0TbTYd6B2/d870HYcG05vGl9nV0xHHR5C6/2Qa&#10;DAP7YBLQ0DoVuUM2CKKjTMeLNDEVhpeL4u38JkcTQ9t0ls8WRRIvg/L83DofPnCjSNxU1KH2CR4O&#10;jz7EdKA8u8Ro3kjRbIWU6RD7jW+kIwfATql3Y4lyrzDX8W45zzH+iJPaM7on1BdIUpO+ost5MR9J&#10;ehHF7epLDES7Arx2UyLgTEihKnp7cYIyUvteN5gBlAGEHPdYldQnriO9I9FhqIdR1dlZw9o0R2Tf&#10;mXEGcGZx0xn3k5Ie+7+i/sceHKdEftSo4HI6m8WBSYfZ/AbpJu7aUl9bQDOEqmigZNxuQhqyxK29&#10;R6W3ImkQW2LM5JQz9nUi8TSDcXCuz8nr90+x/gUAAP//AwBQSwMEFAAGAAgAAAAhAFiioTzfAAAA&#10;CQEAAA8AAABkcnMvZG93bnJldi54bWxMj8FOwzAQRO9I/IO1SNxaO6lI2xCnQghuPZCUcnZjN4ka&#10;ryPbbQNfz3Iqx90ZzbwpNpMd2MX40DuUkMwFMION0z22Ej5377MVsBAVajU4NBK+TYBNeX9XqFy7&#10;K1bmUseWUQiGXEnoYhxzzkPTGavC3I0GSTs6b1Wk07dce3WlcDvwVIiMW9UjNXRqNK+daU712VLv&#10;3v8sQy32qf1a7Kqq2n68LbdSPj5ML8/AopnizQx/+IQOJTEd3Bl1YIOERUpGCbNknQEjfb16os9B&#10;QiqSDHhZ8P8Lyl8AAAD//wMAUEsBAi0AFAAGAAgAAAAhALaDOJL+AAAA4QEAABMAAAAAAAAAAAAA&#10;AAAAAAAAAFtDb250ZW50X1R5cGVzXS54bWxQSwECLQAUAAYACAAAACEAOP0h/9YAAACUAQAACwAA&#10;AAAAAAAAAAAAAAAvAQAAX3JlbHMvLnJlbHNQSwECLQAUAAYACAAAACEAqrc7bD0CAABxBAAADgAA&#10;AAAAAAAAAAAAAAAuAgAAZHJzL2Uyb0RvYy54bWxQSwECLQAUAAYACAAAACEAWKKhPN8AAAAJAQAA&#10;DwAAAAAAAAAAAAAAAACXBAAAZHJzL2Rvd25yZXYueG1sUEsFBgAAAAAEAAQA8wAAAKMFAAAAAA==&#10;" fillcolor="#f2f2f2 [3052]">
                <v:textbox style="mso-fit-shape-to-text:t">
                  <w:txbxContent>
                    <w:p w14:paraId="5935D48D" w14:textId="7C155132" w:rsidR="00011C7A" w:rsidRDefault="00246ACD">
                      <w:r w:rsidRPr="00246ACD">
                        <w:rPr>
                          <w:rFonts w:eastAsia="Calibri"/>
                          <w:b/>
                          <w:bCs/>
                          <w:lang w:val="en-GB" w:eastAsia="en-GB"/>
                        </w:rPr>
                        <w:t xml:space="preserve">Action 12: </w:t>
                      </w:r>
                      <w:r w:rsidRPr="00246ACD">
                        <w:rPr>
                          <w:rFonts w:eastAsia="Calibri"/>
                          <w:lang w:val="en-GB" w:eastAsia="en-GB"/>
                        </w:rPr>
                        <w:t>ICG/PTWS share draft Tsunami Warning Competency Framework with other ICGs for review and feedback with regards to developing global guidelines and harmonization. (Laura Kong; Secretariat)</w:t>
                      </w:r>
                    </w:p>
                  </w:txbxContent>
                </v:textbox>
                <w10:wrap type="square"/>
                <w10:anchorlock/>
              </v:shape>
            </w:pict>
          </mc:Fallback>
        </mc:AlternateContent>
      </w:r>
    </w:p>
    <w:p w14:paraId="20D6FC9A" w14:textId="5F9FA25E" w:rsidR="00261B4D" w:rsidRPr="004E77A5" w:rsidRDefault="00F46B21" w:rsidP="005B41CA">
      <w:pPr>
        <w:widowControl/>
        <w:autoSpaceDE/>
        <w:autoSpaceDN/>
        <w:ind w:right="220"/>
        <w:jc w:val="both"/>
        <w:rPr>
          <w:rFonts w:asciiTheme="majorBidi" w:hAnsiTheme="majorBidi" w:cstheme="majorBidi"/>
          <w:sz w:val="24"/>
          <w:szCs w:val="24"/>
          <w:lang w:eastAsia="zh-CN"/>
        </w:rPr>
      </w:pPr>
      <w:r>
        <w:rPr>
          <w:noProof/>
        </w:rPr>
        <w:lastRenderedPageBreak/>
        <mc:AlternateContent>
          <mc:Choice Requires="wps">
            <w:drawing>
              <wp:anchor distT="45720" distB="45720" distL="114300" distR="114300" simplePos="0" relativeHeight="487677440" behindDoc="0" locked="1" layoutInCell="1" allowOverlap="1" wp14:anchorId="4298C127" wp14:editId="5640BC3F">
                <wp:simplePos x="0" y="0"/>
                <wp:positionH relativeFrom="margin">
                  <wp:align>left</wp:align>
                </wp:positionH>
                <wp:positionV relativeFrom="paragraph">
                  <wp:posOffset>231140</wp:posOffset>
                </wp:positionV>
                <wp:extent cx="6276975" cy="2873375"/>
                <wp:effectExtent l="0" t="0" r="28575" b="222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73375"/>
                        </a:xfrm>
                        <a:prstGeom prst="rect">
                          <a:avLst/>
                        </a:prstGeom>
                        <a:solidFill>
                          <a:schemeClr val="bg1">
                            <a:lumMod val="95000"/>
                          </a:schemeClr>
                        </a:solidFill>
                        <a:ln w="9525">
                          <a:solidFill>
                            <a:srgbClr val="000000"/>
                          </a:solidFill>
                          <a:miter lim="800000"/>
                          <a:headEnd/>
                          <a:tailEnd/>
                        </a:ln>
                      </wps:spPr>
                      <wps:txbx>
                        <w:txbxContent>
                          <w:p w14:paraId="02C615A1" w14:textId="2595D9B8" w:rsidR="00F46B21" w:rsidRPr="007F6AB2" w:rsidRDefault="00F46B21" w:rsidP="00F46B21">
                            <w:pPr>
                              <w:rPr>
                                <w:rFonts w:asciiTheme="majorBidi" w:hAnsiTheme="majorBidi" w:cstheme="majorBidi"/>
                                <w:b/>
                                <w:bCs/>
                                <w:color w:val="000000" w:themeColor="text1"/>
                              </w:rPr>
                            </w:pPr>
                            <w:r w:rsidRPr="007F6AB2">
                              <w:rPr>
                                <w:rFonts w:asciiTheme="majorBidi" w:hAnsiTheme="majorBidi" w:cstheme="majorBidi"/>
                                <w:b/>
                                <w:bCs/>
                                <w:color w:val="000000" w:themeColor="text1"/>
                              </w:rPr>
                              <w:t xml:space="preserve">Recommendation </w:t>
                            </w:r>
                            <w:r>
                              <w:rPr>
                                <w:rFonts w:asciiTheme="majorBidi" w:hAnsiTheme="majorBidi" w:cstheme="majorBidi"/>
                                <w:b/>
                                <w:bCs/>
                                <w:color w:val="000000" w:themeColor="text1"/>
                              </w:rPr>
                              <w:t xml:space="preserve">13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training competencies</w:t>
                            </w:r>
                            <w:r w:rsidRPr="007F6AB2">
                              <w:rPr>
                                <w:rFonts w:asciiTheme="majorBidi" w:hAnsiTheme="majorBidi" w:cstheme="majorBidi"/>
                                <w:b/>
                                <w:bCs/>
                                <w:color w:val="000000" w:themeColor="text1"/>
                              </w:rPr>
                              <w:t xml:space="preserve"> </w:t>
                            </w:r>
                          </w:p>
                          <w:p w14:paraId="043871D2" w14:textId="77777777" w:rsidR="00F46B21" w:rsidRPr="007F6AB2" w:rsidRDefault="00F46B21" w:rsidP="00F46B21">
                            <w:pPr>
                              <w:rPr>
                                <w:rFonts w:asciiTheme="majorBidi" w:hAnsiTheme="majorBidi" w:cstheme="majorBidi"/>
                                <w:b/>
                                <w:bCs/>
                                <w:color w:val="000000" w:themeColor="text1"/>
                              </w:rPr>
                            </w:pPr>
                          </w:p>
                          <w:p w14:paraId="04733ED7"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Pr>
                                <w:rFonts w:asciiTheme="majorBidi" w:hAnsiTheme="majorBidi" w:cstheme="majorBidi"/>
                                <w:b/>
                                <w:bCs/>
                                <w:color w:val="000000" w:themeColor="text1"/>
                                <w:sz w:val="24"/>
                                <w:szCs w:val="24"/>
                                <w:lang w:eastAsia="zh-CN"/>
                              </w:rPr>
                              <w:t>Notes with appreciation</w:t>
                            </w:r>
                            <w:r w:rsidRPr="00C42B5D">
                              <w:rPr>
                                <w:rFonts w:asciiTheme="majorBidi" w:hAnsiTheme="majorBidi" w:cstheme="majorBidi"/>
                                <w:b/>
                                <w:bCs/>
                                <w:color w:val="000000" w:themeColor="text1"/>
                                <w:sz w:val="24"/>
                                <w:szCs w:val="24"/>
                                <w:lang w:eastAsia="zh-CN"/>
                              </w:rPr>
                              <w:t xml:space="preserve"> </w:t>
                            </w:r>
                            <w:r w:rsidRPr="00C42B5D">
                              <w:rPr>
                                <w:rFonts w:asciiTheme="majorBidi" w:hAnsiTheme="majorBidi" w:cstheme="majorBidi"/>
                                <w:color w:val="000000" w:themeColor="text1"/>
                                <w:sz w:val="24"/>
                                <w:szCs w:val="24"/>
                                <w:lang w:eastAsia="zh-CN"/>
                              </w:rPr>
                              <w:t>the work of the PTWS to develop a</w:t>
                            </w:r>
                            <w:r w:rsidRPr="00C42B5D">
                              <w:rPr>
                                <w:rFonts w:asciiTheme="majorBidi" w:hAnsiTheme="majorBidi" w:cstheme="majorBidi"/>
                                <w:b/>
                                <w:bCs/>
                                <w:color w:val="000000" w:themeColor="text1"/>
                                <w:sz w:val="24"/>
                                <w:szCs w:val="24"/>
                                <w:lang w:eastAsia="zh-CN"/>
                              </w:rPr>
                              <w:t xml:space="preserve"> </w:t>
                            </w:r>
                            <w:r w:rsidRPr="00C42B5D">
                              <w:rPr>
                                <w:rFonts w:asciiTheme="majorBidi" w:hAnsiTheme="majorBidi" w:cstheme="majorBidi"/>
                                <w:color w:val="000000" w:themeColor="text1"/>
                                <w:sz w:val="24"/>
                                <w:szCs w:val="24"/>
                                <w:lang w:eastAsia="zh-CN"/>
                              </w:rPr>
                              <w:t>NTWC Competency Framework (2017), and the ITIC’s leadership to pilot training courses based on the Framework,</w:t>
                            </w:r>
                          </w:p>
                          <w:p w14:paraId="543E7564" w14:textId="77777777" w:rsidR="00F46B21" w:rsidRPr="00C42B5D" w:rsidRDefault="00F46B21" w:rsidP="00F46B21">
                            <w:pPr>
                              <w:widowControl/>
                              <w:autoSpaceDE/>
                              <w:autoSpaceDN/>
                              <w:ind w:left="720"/>
                              <w:rPr>
                                <w:rFonts w:asciiTheme="majorBidi" w:hAnsiTheme="majorBidi" w:cstheme="majorBidi"/>
                                <w:color w:val="000000" w:themeColor="text1"/>
                                <w:sz w:val="24"/>
                                <w:szCs w:val="24"/>
                                <w:lang w:eastAsia="zh-CN"/>
                              </w:rPr>
                            </w:pPr>
                          </w:p>
                          <w:p w14:paraId="7B2A7038" w14:textId="77777777" w:rsidR="00F46B21"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Noting </w:t>
                            </w:r>
                            <w:r w:rsidRPr="00C42B5D">
                              <w:rPr>
                                <w:rFonts w:asciiTheme="majorBidi" w:hAnsiTheme="majorBidi" w:cstheme="majorBidi"/>
                                <w:color w:val="000000" w:themeColor="text1"/>
                                <w:sz w:val="24"/>
                                <w:szCs w:val="24"/>
                                <w:lang w:eastAsia="zh-CN"/>
                              </w:rPr>
                              <w:t>the interest of other ICGs</w:t>
                            </w:r>
                            <w:r w:rsidRPr="00C42B5D">
                              <w:rPr>
                                <w:rFonts w:asciiTheme="majorBidi" w:hAnsiTheme="majorBidi" w:cstheme="majorBidi"/>
                                <w:b/>
                                <w:bCs/>
                                <w:color w:val="000000" w:themeColor="text1"/>
                                <w:sz w:val="24"/>
                                <w:szCs w:val="24"/>
                                <w:lang w:eastAsia="zh-CN"/>
                              </w:rPr>
                              <w:t>, requests</w:t>
                            </w:r>
                            <w:r w:rsidRPr="00C42B5D">
                              <w:rPr>
                                <w:rFonts w:asciiTheme="majorBidi" w:hAnsiTheme="majorBidi" w:cstheme="majorBidi"/>
                                <w:color w:val="000000" w:themeColor="text1"/>
                                <w:sz w:val="24"/>
                                <w:szCs w:val="24"/>
                                <w:lang w:eastAsia="zh-CN"/>
                              </w:rPr>
                              <w:t xml:space="preserve"> the PTWS to share its document with other regions, and invite comments and feedback,</w:t>
                            </w:r>
                          </w:p>
                          <w:p w14:paraId="26200710" w14:textId="77777777" w:rsidR="00F46B21"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p>
                          <w:p w14:paraId="35BBA7E3" w14:textId="77777777" w:rsidR="00F46B21" w:rsidRPr="00FF5E69"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Pr>
                                <w:rFonts w:asciiTheme="majorBidi" w:hAnsiTheme="majorBidi" w:cstheme="majorBidi"/>
                                <w:b/>
                                <w:bCs/>
                                <w:color w:val="000000" w:themeColor="text1"/>
                                <w:sz w:val="24"/>
                                <w:szCs w:val="24"/>
                                <w:lang w:eastAsia="zh-CN"/>
                              </w:rPr>
                              <w:t>Also noting</w:t>
                            </w:r>
                            <w:r w:rsidRPr="00FF5E69">
                              <w:rPr>
                                <w:rFonts w:asciiTheme="majorBidi" w:hAnsiTheme="majorBidi" w:cstheme="majorBidi"/>
                                <w:color w:val="000000" w:themeColor="text1"/>
                                <w:sz w:val="24"/>
                                <w:szCs w:val="24"/>
                                <w:lang w:eastAsia="zh-CN"/>
                              </w:rPr>
                              <w:t xml:space="preserve"> the challenge</w:t>
                            </w:r>
                            <w:r>
                              <w:rPr>
                                <w:rFonts w:asciiTheme="majorBidi" w:hAnsiTheme="majorBidi" w:cstheme="majorBidi"/>
                                <w:color w:val="000000" w:themeColor="text1"/>
                                <w:sz w:val="24"/>
                                <w:szCs w:val="24"/>
                                <w:lang w:eastAsia="zh-CN"/>
                              </w:rPr>
                              <w:t>s in</w:t>
                            </w:r>
                            <w:r w:rsidRPr="00FF5E69">
                              <w:rPr>
                                <w:rFonts w:asciiTheme="majorBidi" w:hAnsiTheme="majorBidi" w:cstheme="majorBidi"/>
                                <w:color w:val="000000" w:themeColor="text1"/>
                                <w:sz w:val="24"/>
                                <w:szCs w:val="24"/>
                                <w:lang w:eastAsia="zh-CN"/>
                              </w:rPr>
                              <w:t xml:space="preserve"> develop</w:t>
                            </w:r>
                            <w:r>
                              <w:rPr>
                                <w:rFonts w:asciiTheme="majorBidi" w:hAnsiTheme="majorBidi" w:cstheme="majorBidi"/>
                                <w:color w:val="000000" w:themeColor="text1"/>
                                <w:sz w:val="24"/>
                                <w:szCs w:val="24"/>
                                <w:lang w:eastAsia="zh-CN"/>
                              </w:rPr>
                              <w:t>ing</w:t>
                            </w:r>
                            <w:r w:rsidRPr="00FF5E69">
                              <w:rPr>
                                <w:rFonts w:asciiTheme="majorBidi" w:hAnsiTheme="majorBidi" w:cstheme="majorBidi"/>
                                <w:color w:val="000000" w:themeColor="text1"/>
                                <w:sz w:val="24"/>
                                <w:szCs w:val="24"/>
                                <w:lang w:eastAsia="zh-CN"/>
                              </w:rPr>
                              <w:t xml:space="preserve"> an</w:t>
                            </w:r>
                            <w:r>
                              <w:rPr>
                                <w:rFonts w:asciiTheme="majorBidi" w:hAnsiTheme="majorBidi" w:cstheme="majorBidi"/>
                                <w:color w:val="000000" w:themeColor="text1"/>
                                <w:sz w:val="24"/>
                                <w:szCs w:val="24"/>
                                <w:lang w:eastAsia="zh-CN"/>
                              </w:rPr>
                              <w:t>d</w:t>
                            </w:r>
                            <w:r w:rsidRPr="00FF5E69">
                              <w:rPr>
                                <w:rFonts w:asciiTheme="majorBidi" w:hAnsiTheme="majorBidi" w:cstheme="majorBidi"/>
                                <w:color w:val="000000" w:themeColor="text1"/>
                                <w:sz w:val="24"/>
                                <w:szCs w:val="24"/>
                                <w:lang w:eastAsia="zh-CN"/>
                              </w:rPr>
                              <w:t xml:space="preserve"> implement</w:t>
                            </w:r>
                            <w:r>
                              <w:rPr>
                                <w:rFonts w:asciiTheme="majorBidi" w:hAnsiTheme="majorBidi" w:cstheme="majorBidi"/>
                                <w:color w:val="000000" w:themeColor="text1"/>
                                <w:sz w:val="24"/>
                                <w:szCs w:val="24"/>
                                <w:lang w:eastAsia="zh-CN"/>
                              </w:rPr>
                              <w:t>ing a</w:t>
                            </w:r>
                            <w:r w:rsidRPr="00FF5E69">
                              <w:rPr>
                                <w:rFonts w:asciiTheme="majorBidi" w:hAnsiTheme="majorBidi" w:cstheme="majorBidi"/>
                                <w:color w:val="000000" w:themeColor="text1"/>
                                <w:sz w:val="24"/>
                                <w:szCs w:val="24"/>
                                <w:lang w:eastAsia="zh-CN"/>
                              </w:rPr>
                              <w:t xml:space="preserve"> global competency framework.</w:t>
                            </w:r>
                          </w:p>
                          <w:p w14:paraId="7B247658" w14:textId="77777777" w:rsidR="00F46B21" w:rsidRPr="00C42B5D" w:rsidRDefault="00F46B21" w:rsidP="00F46B21">
                            <w:pPr>
                              <w:widowControl/>
                              <w:autoSpaceDE/>
                              <w:autoSpaceDN/>
                              <w:ind w:left="720"/>
                              <w:rPr>
                                <w:rFonts w:asciiTheme="majorBidi" w:hAnsiTheme="majorBidi" w:cstheme="majorBidi"/>
                                <w:color w:val="000000" w:themeColor="text1"/>
                                <w:sz w:val="24"/>
                                <w:szCs w:val="24"/>
                                <w:lang w:eastAsia="zh-CN"/>
                              </w:rPr>
                            </w:pPr>
                          </w:p>
                          <w:p w14:paraId="40DD07BA"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Requests </w:t>
                            </w:r>
                            <w:r w:rsidRPr="00C42B5D">
                              <w:rPr>
                                <w:rFonts w:asciiTheme="majorBidi" w:hAnsiTheme="majorBidi" w:cstheme="majorBidi"/>
                                <w:color w:val="000000" w:themeColor="text1"/>
                                <w:sz w:val="24"/>
                                <w:szCs w:val="24"/>
                                <w:lang w:eastAsia="zh-CN"/>
                              </w:rPr>
                              <w:t xml:space="preserve">the TT TWO and TT DMP </w:t>
                            </w:r>
                            <w:r>
                              <w:rPr>
                                <w:rFonts w:asciiTheme="majorBidi" w:hAnsiTheme="majorBidi" w:cstheme="majorBidi"/>
                                <w:color w:val="000000" w:themeColor="text1"/>
                                <w:sz w:val="24"/>
                                <w:szCs w:val="24"/>
                                <w:lang w:eastAsia="zh-CN"/>
                              </w:rPr>
                              <w:t>to continue to consider development of</w:t>
                            </w:r>
                            <w:r w:rsidRPr="00C42B5D">
                              <w:rPr>
                                <w:rFonts w:asciiTheme="majorBidi" w:hAnsiTheme="majorBidi" w:cstheme="majorBidi"/>
                                <w:color w:val="000000" w:themeColor="text1"/>
                                <w:sz w:val="24"/>
                                <w:szCs w:val="24"/>
                                <w:lang w:eastAsia="zh-CN"/>
                              </w:rPr>
                              <w:t xml:space="preserve"> guidelines for a global NTWC competency framework based on the available set of documents and Pacific input, noting that implementation can be at a regional level,</w:t>
                            </w:r>
                          </w:p>
                          <w:p w14:paraId="7A7E4ADA" w14:textId="77777777" w:rsidR="00F46B21" w:rsidRPr="00C42B5D" w:rsidRDefault="00F46B21" w:rsidP="00F46B21">
                            <w:pPr>
                              <w:widowControl/>
                              <w:autoSpaceDE/>
                              <w:autoSpaceDN/>
                              <w:rPr>
                                <w:rFonts w:asciiTheme="majorBidi" w:hAnsiTheme="majorBidi" w:cstheme="majorBidi"/>
                                <w:color w:val="000000" w:themeColor="text1"/>
                                <w:sz w:val="24"/>
                                <w:szCs w:val="24"/>
                                <w:lang w:eastAsia="zh-CN"/>
                              </w:rPr>
                            </w:pPr>
                          </w:p>
                          <w:p w14:paraId="5A0A76B1" w14:textId="77777777" w:rsidR="00F46B21" w:rsidRDefault="00F46B21" w:rsidP="00F46B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8C127" id="_x0000_s1051" type="#_x0000_t202" style="position:absolute;left:0;text-align:left;margin-left:0;margin-top:18.2pt;width:494.25pt;height:226.25pt;z-index:487677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J2PQIAAHIEAAAOAAAAZHJzL2Uyb0RvYy54bWysVNtu2zAMfR+wfxD0vthxczXiFF26DgO6&#10;C9DuA2RZtoVJoicpsbuvHyWnqbu9DXsRRJE+PDwkvbsetCInYZ0EU9D5LKVEGA6VNE1Bvz/evdtQ&#10;4jwzFVNgREGfhKPX+7dvdn2XiwxaUJWwBEGMy/uuoK33XZ4kjrdCMzeDThh01mA182jaJqks6xFd&#10;qyRL01XSg606C1w4h6+3o5PuI35dC+6/1rUTnqiCIjcfTxvPMpzJfsfyxrKulfxMg/0DC82kwaQX&#10;qFvmGTla+ReUltyCg9rPOOgE6lpyEWvAaubpH9U8tKwTsRYUx3UXmdz/g+VfTt8skVVBs3RBiWEa&#10;m/QoBk/ew0CyoE/fuRzDHjoM9AM+Y59jra67B/7DEQOHlplG3FgLfStYhfzm4ctk8umI4wJI2X+G&#10;CtOwo4cINNRWB/FQDoLo2KenS28CFY6Pq2y92q6XlHD0ZZv11RUaIQfLnz/vrPMfBWgSLgW12PwI&#10;z073zo+hzyEhmwMlqzupVDTCwImDsuTEcFTKZixRHTVyHd+2yzSNA4Mp43yG8EjgFZIypC/odpkt&#10;R5FeZbFNecmBaBPAaZiWHpdCSV3QzSWI5UHaD6bCSljumVTjHdkoc9Y6yDsK7YdyGNsaVQqNKKF6&#10;QvUtjEuAS4uXFuwvSnpcgIK6n0dmBSXqk8EObueLRdiYaCyW6wwNO/WUUw8zHKEK6ikZrwcftyxw&#10;NXCDna5l7MELkzNnHOwo4nkJw+ZM7Rj18qvY/wYAAP//AwBQSwMEFAAGAAgAAAAhAB1fll/cAAAA&#10;BwEAAA8AAABkcnMvZG93bnJldi54bWxMj0FLxDAUhO+C/yE8wZubqmtJa18XUbwsiLirB29p87Yt&#10;Ni8lSXfrvzee9DjMMPNNtVnsKI7kw+AY4XqVgSBunRm4Q3jfP18pECFqNnp0TAjfFGBTn59VujTu&#10;xG903MVOpBIOpUboY5xKKUPbk9Vh5Sbi5B2ctzom6TtpvD6lcjvKmyzLpdUDp4VeT/TYU/u1my2C&#10;fWl4+8lbZ8y8908xf/2g4oB4ebE83IOItMS/MPziJ3SoE1PjZjZBjAjpSES4zdcgklsodQeiQVgr&#10;VYCsK/mfv/4BAAD//wMAUEsBAi0AFAAGAAgAAAAhALaDOJL+AAAA4QEAABMAAAAAAAAAAAAAAAAA&#10;AAAAAFtDb250ZW50X1R5cGVzXS54bWxQSwECLQAUAAYACAAAACEAOP0h/9YAAACUAQAACwAAAAAA&#10;AAAAAAAAAAAvAQAAX3JlbHMvLnJlbHNQSwECLQAUAAYACAAAACEAsUAidj0CAAByBAAADgAAAAAA&#10;AAAAAAAAAAAuAgAAZHJzL2Uyb0RvYy54bWxQSwECLQAUAAYACAAAACEAHV+WX9wAAAAHAQAADwAA&#10;AAAAAAAAAAAAAACXBAAAZHJzL2Rvd25yZXYueG1sUEsFBgAAAAAEAAQA8wAAAKAFAAAAAA==&#10;" fillcolor="#f2f2f2 [3052]">
                <v:textbox>
                  <w:txbxContent>
                    <w:p w14:paraId="02C615A1" w14:textId="2595D9B8" w:rsidR="00F46B21" w:rsidRPr="007F6AB2" w:rsidRDefault="00F46B21" w:rsidP="00F46B21">
                      <w:pPr>
                        <w:rPr>
                          <w:rFonts w:asciiTheme="majorBidi" w:hAnsiTheme="majorBidi" w:cstheme="majorBidi"/>
                          <w:b/>
                          <w:bCs/>
                          <w:color w:val="000000" w:themeColor="text1"/>
                        </w:rPr>
                      </w:pPr>
                      <w:r w:rsidRPr="007F6AB2">
                        <w:rPr>
                          <w:rFonts w:asciiTheme="majorBidi" w:hAnsiTheme="majorBidi" w:cstheme="majorBidi"/>
                          <w:b/>
                          <w:bCs/>
                          <w:color w:val="000000" w:themeColor="text1"/>
                        </w:rPr>
                        <w:t xml:space="preserve">Recommendation </w:t>
                      </w:r>
                      <w:r>
                        <w:rPr>
                          <w:rFonts w:asciiTheme="majorBidi" w:hAnsiTheme="majorBidi" w:cstheme="majorBidi"/>
                          <w:b/>
                          <w:bCs/>
                          <w:color w:val="000000" w:themeColor="text1"/>
                        </w:rPr>
                        <w:t xml:space="preserve">13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training competencies</w:t>
                      </w:r>
                      <w:r w:rsidRPr="007F6AB2">
                        <w:rPr>
                          <w:rFonts w:asciiTheme="majorBidi" w:hAnsiTheme="majorBidi" w:cstheme="majorBidi"/>
                          <w:b/>
                          <w:bCs/>
                          <w:color w:val="000000" w:themeColor="text1"/>
                        </w:rPr>
                        <w:t xml:space="preserve"> </w:t>
                      </w:r>
                    </w:p>
                    <w:p w14:paraId="043871D2" w14:textId="77777777" w:rsidR="00F46B21" w:rsidRPr="007F6AB2" w:rsidRDefault="00F46B21" w:rsidP="00F46B21">
                      <w:pPr>
                        <w:rPr>
                          <w:rFonts w:asciiTheme="majorBidi" w:hAnsiTheme="majorBidi" w:cstheme="majorBidi"/>
                          <w:b/>
                          <w:bCs/>
                          <w:color w:val="000000" w:themeColor="text1"/>
                        </w:rPr>
                      </w:pPr>
                    </w:p>
                    <w:p w14:paraId="04733ED7"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Pr>
                          <w:rFonts w:asciiTheme="majorBidi" w:hAnsiTheme="majorBidi" w:cstheme="majorBidi"/>
                          <w:b/>
                          <w:bCs/>
                          <w:color w:val="000000" w:themeColor="text1"/>
                          <w:sz w:val="24"/>
                          <w:szCs w:val="24"/>
                          <w:lang w:eastAsia="zh-CN"/>
                        </w:rPr>
                        <w:t>Notes with appreciation</w:t>
                      </w:r>
                      <w:r w:rsidRPr="00C42B5D">
                        <w:rPr>
                          <w:rFonts w:asciiTheme="majorBidi" w:hAnsiTheme="majorBidi" w:cstheme="majorBidi"/>
                          <w:b/>
                          <w:bCs/>
                          <w:color w:val="000000" w:themeColor="text1"/>
                          <w:sz w:val="24"/>
                          <w:szCs w:val="24"/>
                          <w:lang w:eastAsia="zh-CN"/>
                        </w:rPr>
                        <w:t xml:space="preserve"> </w:t>
                      </w:r>
                      <w:r w:rsidRPr="00C42B5D">
                        <w:rPr>
                          <w:rFonts w:asciiTheme="majorBidi" w:hAnsiTheme="majorBidi" w:cstheme="majorBidi"/>
                          <w:color w:val="000000" w:themeColor="text1"/>
                          <w:sz w:val="24"/>
                          <w:szCs w:val="24"/>
                          <w:lang w:eastAsia="zh-CN"/>
                        </w:rPr>
                        <w:t>the work of the PTWS to develop a</w:t>
                      </w:r>
                      <w:r w:rsidRPr="00C42B5D">
                        <w:rPr>
                          <w:rFonts w:asciiTheme="majorBidi" w:hAnsiTheme="majorBidi" w:cstheme="majorBidi"/>
                          <w:b/>
                          <w:bCs/>
                          <w:color w:val="000000" w:themeColor="text1"/>
                          <w:sz w:val="24"/>
                          <w:szCs w:val="24"/>
                          <w:lang w:eastAsia="zh-CN"/>
                        </w:rPr>
                        <w:t xml:space="preserve"> </w:t>
                      </w:r>
                      <w:r w:rsidRPr="00C42B5D">
                        <w:rPr>
                          <w:rFonts w:asciiTheme="majorBidi" w:hAnsiTheme="majorBidi" w:cstheme="majorBidi"/>
                          <w:color w:val="000000" w:themeColor="text1"/>
                          <w:sz w:val="24"/>
                          <w:szCs w:val="24"/>
                          <w:lang w:eastAsia="zh-CN"/>
                        </w:rPr>
                        <w:t>NTWC Competency Framework (2017), and the ITIC’s leadership to pilot training courses based on the Framework,</w:t>
                      </w:r>
                    </w:p>
                    <w:p w14:paraId="543E7564" w14:textId="77777777" w:rsidR="00F46B21" w:rsidRPr="00C42B5D" w:rsidRDefault="00F46B21" w:rsidP="00F46B21">
                      <w:pPr>
                        <w:widowControl/>
                        <w:autoSpaceDE/>
                        <w:autoSpaceDN/>
                        <w:ind w:left="720"/>
                        <w:rPr>
                          <w:rFonts w:asciiTheme="majorBidi" w:hAnsiTheme="majorBidi" w:cstheme="majorBidi"/>
                          <w:color w:val="000000" w:themeColor="text1"/>
                          <w:sz w:val="24"/>
                          <w:szCs w:val="24"/>
                          <w:lang w:eastAsia="zh-CN"/>
                        </w:rPr>
                      </w:pPr>
                    </w:p>
                    <w:p w14:paraId="7B2A7038" w14:textId="77777777" w:rsidR="00F46B21"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Noting </w:t>
                      </w:r>
                      <w:r w:rsidRPr="00C42B5D">
                        <w:rPr>
                          <w:rFonts w:asciiTheme="majorBidi" w:hAnsiTheme="majorBidi" w:cstheme="majorBidi"/>
                          <w:color w:val="000000" w:themeColor="text1"/>
                          <w:sz w:val="24"/>
                          <w:szCs w:val="24"/>
                          <w:lang w:eastAsia="zh-CN"/>
                        </w:rPr>
                        <w:t>the interest of other ICGs</w:t>
                      </w:r>
                      <w:r w:rsidRPr="00C42B5D">
                        <w:rPr>
                          <w:rFonts w:asciiTheme="majorBidi" w:hAnsiTheme="majorBidi" w:cstheme="majorBidi"/>
                          <w:b/>
                          <w:bCs/>
                          <w:color w:val="000000" w:themeColor="text1"/>
                          <w:sz w:val="24"/>
                          <w:szCs w:val="24"/>
                          <w:lang w:eastAsia="zh-CN"/>
                        </w:rPr>
                        <w:t>, requests</w:t>
                      </w:r>
                      <w:r w:rsidRPr="00C42B5D">
                        <w:rPr>
                          <w:rFonts w:asciiTheme="majorBidi" w:hAnsiTheme="majorBidi" w:cstheme="majorBidi"/>
                          <w:color w:val="000000" w:themeColor="text1"/>
                          <w:sz w:val="24"/>
                          <w:szCs w:val="24"/>
                          <w:lang w:eastAsia="zh-CN"/>
                        </w:rPr>
                        <w:t xml:space="preserve"> the PTWS to share its document with other regions, and invite comments and feedback,</w:t>
                      </w:r>
                    </w:p>
                    <w:p w14:paraId="26200710" w14:textId="77777777" w:rsidR="00F46B21"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p>
                    <w:p w14:paraId="35BBA7E3" w14:textId="77777777" w:rsidR="00F46B21" w:rsidRPr="00FF5E69"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Pr>
                          <w:rFonts w:asciiTheme="majorBidi" w:hAnsiTheme="majorBidi" w:cstheme="majorBidi"/>
                          <w:b/>
                          <w:bCs/>
                          <w:color w:val="000000" w:themeColor="text1"/>
                          <w:sz w:val="24"/>
                          <w:szCs w:val="24"/>
                          <w:lang w:eastAsia="zh-CN"/>
                        </w:rPr>
                        <w:t>Also noting</w:t>
                      </w:r>
                      <w:r w:rsidRPr="00FF5E69">
                        <w:rPr>
                          <w:rFonts w:asciiTheme="majorBidi" w:hAnsiTheme="majorBidi" w:cstheme="majorBidi"/>
                          <w:color w:val="000000" w:themeColor="text1"/>
                          <w:sz w:val="24"/>
                          <w:szCs w:val="24"/>
                          <w:lang w:eastAsia="zh-CN"/>
                        </w:rPr>
                        <w:t xml:space="preserve"> the challenge</w:t>
                      </w:r>
                      <w:r>
                        <w:rPr>
                          <w:rFonts w:asciiTheme="majorBidi" w:hAnsiTheme="majorBidi" w:cstheme="majorBidi"/>
                          <w:color w:val="000000" w:themeColor="text1"/>
                          <w:sz w:val="24"/>
                          <w:szCs w:val="24"/>
                          <w:lang w:eastAsia="zh-CN"/>
                        </w:rPr>
                        <w:t>s in</w:t>
                      </w:r>
                      <w:r w:rsidRPr="00FF5E69">
                        <w:rPr>
                          <w:rFonts w:asciiTheme="majorBidi" w:hAnsiTheme="majorBidi" w:cstheme="majorBidi"/>
                          <w:color w:val="000000" w:themeColor="text1"/>
                          <w:sz w:val="24"/>
                          <w:szCs w:val="24"/>
                          <w:lang w:eastAsia="zh-CN"/>
                        </w:rPr>
                        <w:t xml:space="preserve"> develop</w:t>
                      </w:r>
                      <w:r>
                        <w:rPr>
                          <w:rFonts w:asciiTheme="majorBidi" w:hAnsiTheme="majorBidi" w:cstheme="majorBidi"/>
                          <w:color w:val="000000" w:themeColor="text1"/>
                          <w:sz w:val="24"/>
                          <w:szCs w:val="24"/>
                          <w:lang w:eastAsia="zh-CN"/>
                        </w:rPr>
                        <w:t>ing</w:t>
                      </w:r>
                      <w:r w:rsidRPr="00FF5E69">
                        <w:rPr>
                          <w:rFonts w:asciiTheme="majorBidi" w:hAnsiTheme="majorBidi" w:cstheme="majorBidi"/>
                          <w:color w:val="000000" w:themeColor="text1"/>
                          <w:sz w:val="24"/>
                          <w:szCs w:val="24"/>
                          <w:lang w:eastAsia="zh-CN"/>
                        </w:rPr>
                        <w:t xml:space="preserve"> an</w:t>
                      </w:r>
                      <w:r>
                        <w:rPr>
                          <w:rFonts w:asciiTheme="majorBidi" w:hAnsiTheme="majorBidi" w:cstheme="majorBidi"/>
                          <w:color w:val="000000" w:themeColor="text1"/>
                          <w:sz w:val="24"/>
                          <w:szCs w:val="24"/>
                          <w:lang w:eastAsia="zh-CN"/>
                        </w:rPr>
                        <w:t>d</w:t>
                      </w:r>
                      <w:r w:rsidRPr="00FF5E69">
                        <w:rPr>
                          <w:rFonts w:asciiTheme="majorBidi" w:hAnsiTheme="majorBidi" w:cstheme="majorBidi"/>
                          <w:color w:val="000000" w:themeColor="text1"/>
                          <w:sz w:val="24"/>
                          <w:szCs w:val="24"/>
                          <w:lang w:eastAsia="zh-CN"/>
                        </w:rPr>
                        <w:t xml:space="preserve"> implement</w:t>
                      </w:r>
                      <w:r>
                        <w:rPr>
                          <w:rFonts w:asciiTheme="majorBidi" w:hAnsiTheme="majorBidi" w:cstheme="majorBidi"/>
                          <w:color w:val="000000" w:themeColor="text1"/>
                          <w:sz w:val="24"/>
                          <w:szCs w:val="24"/>
                          <w:lang w:eastAsia="zh-CN"/>
                        </w:rPr>
                        <w:t>ing a</w:t>
                      </w:r>
                      <w:r w:rsidRPr="00FF5E69">
                        <w:rPr>
                          <w:rFonts w:asciiTheme="majorBidi" w:hAnsiTheme="majorBidi" w:cstheme="majorBidi"/>
                          <w:color w:val="000000" w:themeColor="text1"/>
                          <w:sz w:val="24"/>
                          <w:szCs w:val="24"/>
                          <w:lang w:eastAsia="zh-CN"/>
                        </w:rPr>
                        <w:t xml:space="preserve"> global competency framework.</w:t>
                      </w:r>
                    </w:p>
                    <w:p w14:paraId="7B247658" w14:textId="77777777" w:rsidR="00F46B21" w:rsidRPr="00C42B5D" w:rsidRDefault="00F46B21" w:rsidP="00F46B21">
                      <w:pPr>
                        <w:widowControl/>
                        <w:autoSpaceDE/>
                        <w:autoSpaceDN/>
                        <w:ind w:left="720"/>
                        <w:rPr>
                          <w:rFonts w:asciiTheme="majorBidi" w:hAnsiTheme="majorBidi" w:cstheme="majorBidi"/>
                          <w:color w:val="000000" w:themeColor="text1"/>
                          <w:sz w:val="24"/>
                          <w:szCs w:val="24"/>
                          <w:lang w:eastAsia="zh-CN"/>
                        </w:rPr>
                      </w:pPr>
                    </w:p>
                    <w:p w14:paraId="40DD07BA"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Requests </w:t>
                      </w:r>
                      <w:r w:rsidRPr="00C42B5D">
                        <w:rPr>
                          <w:rFonts w:asciiTheme="majorBidi" w:hAnsiTheme="majorBidi" w:cstheme="majorBidi"/>
                          <w:color w:val="000000" w:themeColor="text1"/>
                          <w:sz w:val="24"/>
                          <w:szCs w:val="24"/>
                          <w:lang w:eastAsia="zh-CN"/>
                        </w:rPr>
                        <w:t xml:space="preserve">the TT TWO and TT DMP </w:t>
                      </w:r>
                      <w:r>
                        <w:rPr>
                          <w:rFonts w:asciiTheme="majorBidi" w:hAnsiTheme="majorBidi" w:cstheme="majorBidi"/>
                          <w:color w:val="000000" w:themeColor="text1"/>
                          <w:sz w:val="24"/>
                          <w:szCs w:val="24"/>
                          <w:lang w:eastAsia="zh-CN"/>
                        </w:rPr>
                        <w:t>to continue to consider development of</w:t>
                      </w:r>
                      <w:r w:rsidRPr="00C42B5D">
                        <w:rPr>
                          <w:rFonts w:asciiTheme="majorBidi" w:hAnsiTheme="majorBidi" w:cstheme="majorBidi"/>
                          <w:color w:val="000000" w:themeColor="text1"/>
                          <w:sz w:val="24"/>
                          <w:szCs w:val="24"/>
                          <w:lang w:eastAsia="zh-CN"/>
                        </w:rPr>
                        <w:t xml:space="preserve"> guidelines for a global NTWC competency framework based on the available set of documents and Pacific input, noting that implementation can be at a regional level,</w:t>
                      </w:r>
                    </w:p>
                    <w:p w14:paraId="7A7E4ADA" w14:textId="77777777" w:rsidR="00F46B21" w:rsidRPr="00C42B5D" w:rsidRDefault="00F46B21" w:rsidP="00F46B21">
                      <w:pPr>
                        <w:widowControl/>
                        <w:autoSpaceDE/>
                        <w:autoSpaceDN/>
                        <w:rPr>
                          <w:rFonts w:asciiTheme="majorBidi" w:hAnsiTheme="majorBidi" w:cstheme="majorBidi"/>
                          <w:color w:val="000000" w:themeColor="text1"/>
                          <w:sz w:val="24"/>
                          <w:szCs w:val="24"/>
                          <w:lang w:eastAsia="zh-CN"/>
                        </w:rPr>
                      </w:pPr>
                    </w:p>
                    <w:p w14:paraId="5A0A76B1" w14:textId="77777777" w:rsidR="00F46B21" w:rsidRDefault="00F46B21" w:rsidP="00F46B21"/>
                  </w:txbxContent>
                </v:textbox>
                <w10:wrap type="square" anchorx="margin"/>
                <w10:anchorlock/>
              </v:shape>
            </w:pict>
          </mc:Fallback>
        </mc:AlternateContent>
      </w:r>
    </w:p>
    <w:p w14:paraId="51FE7B16" w14:textId="77777777" w:rsidR="005B41CA" w:rsidRPr="005B41CA" w:rsidRDefault="005B41CA" w:rsidP="005B41CA">
      <w:pPr>
        <w:widowControl/>
        <w:autoSpaceDE/>
        <w:autoSpaceDN/>
        <w:rPr>
          <w:sz w:val="24"/>
          <w:szCs w:val="24"/>
          <w:lang w:eastAsia="zh-CN"/>
        </w:rPr>
      </w:pPr>
    </w:p>
    <w:p w14:paraId="78F8E904" w14:textId="2C835963" w:rsidR="00F46B21" w:rsidRDefault="00F46B21">
      <w:pPr>
        <w:rPr>
          <w:b/>
          <w:bCs/>
          <w:color w:val="4F81BD" w:themeColor="accent1"/>
          <w:spacing w:val="1"/>
          <w:sz w:val="24"/>
          <w:szCs w:val="24"/>
        </w:rPr>
      </w:pPr>
    </w:p>
    <w:p w14:paraId="032E64A5" w14:textId="7040974A" w:rsidR="00F46B21" w:rsidRPr="004E77A5" w:rsidRDefault="00F46B21" w:rsidP="00F46B21">
      <w:pPr>
        <w:widowControl/>
        <w:autoSpaceDE/>
        <w:autoSpaceDN/>
        <w:ind w:right="220"/>
        <w:jc w:val="both"/>
        <w:rPr>
          <w:b/>
          <w:bCs/>
          <w:color w:val="4F81BD" w:themeColor="accent1"/>
          <w:spacing w:val="1"/>
          <w:sz w:val="24"/>
          <w:szCs w:val="24"/>
        </w:rPr>
      </w:pPr>
      <w:r w:rsidRPr="004E77A5">
        <w:rPr>
          <w:b/>
          <w:bCs/>
          <w:color w:val="4F81BD" w:themeColor="accent1"/>
          <w:spacing w:val="1"/>
          <w:sz w:val="24"/>
          <w:szCs w:val="24"/>
        </w:rPr>
        <w:t>J7. TSUNAMI GLOSSARY UPDATE</w:t>
      </w:r>
    </w:p>
    <w:p w14:paraId="25D7D234" w14:textId="77777777" w:rsidR="00F46B21" w:rsidRPr="005B41CA" w:rsidRDefault="00F46B21" w:rsidP="00F46B21">
      <w:pPr>
        <w:widowControl/>
        <w:autoSpaceDE/>
        <w:autoSpaceDN/>
        <w:ind w:left="100" w:right="220"/>
        <w:jc w:val="both"/>
        <w:rPr>
          <w:sz w:val="24"/>
          <w:szCs w:val="24"/>
          <w:lang w:eastAsia="zh-CN"/>
        </w:rPr>
      </w:pPr>
      <w:r w:rsidRPr="005B41CA">
        <w:rPr>
          <w:rFonts w:ascii="Arial" w:hAnsi="Arial" w:cs="Arial"/>
          <w:b/>
          <w:bCs/>
          <w:color w:val="0000FF"/>
          <w:lang w:eastAsia="zh-CN"/>
        </w:rPr>
        <w:t> </w:t>
      </w:r>
    </w:p>
    <w:p w14:paraId="63A7DA93" w14:textId="39792766" w:rsidR="00F46B21" w:rsidRDefault="00F46B21" w:rsidP="00F46B21">
      <w:pPr>
        <w:widowControl/>
        <w:autoSpaceDE/>
        <w:autoSpaceDN/>
        <w:ind w:right="220"/>
        <w:jc w:val="both"/>
        <w:rPr>
          <w:rFonts w:asciiTheme="majorBidi" w:hAnsiTheme="majorBidi" w:cstheme="majorBidi"/>
          <w:color w:val="000000"/>
          <w:sz w:val="24"/>
          <w:szCs w:val="24"/>
          <w:lang w:eastAsia="zh-CN"/>
        </w:rPr>
      </w:pPr>
      <w:r w:rsidRPr="004E77A5">
        <w:rPr>
          <w:rFonts w:asciiTheme="majorBidi" w:hAnsiTheme="majorBidi" w:cstheme="majorBidi"/>
          <w:color w:val="000000"/>
          <w:sz w:val="24"/>
          <w:szCs w:val="24"/>
          <w:lang w:eastAsia="zh-CN"/>
        </w:rPr>
        <w:t>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 programme, as well as terminology related to atypical sources, under development.  Continuing their long cooperation with the IOC, scientists of the IUGG Joint Tsunami Commission Working Group on Terminology have compiled preliminary recommended edits and these are posted to the meeting web site.  Recommendations were also received from Member States, including for volcano tsunami. </w:t>
      </w:r>
    </w:p>
    <w:p w14:paraId="77E94067" w14:textId="4A58B324" w:rsidR="00F46B21" w:rsidRDefault="00F46B21" w:rsidP="00F46B21">
      <w:pPr>
        <w:widowControl/>
        <w:autoSpaceDE/>
        <w:autoSpaceDN/>
        <w:ind w:right="220"/>
        <w:jc w:val="both"/>
        <w:rPr>
          <w:rFonts w:asciiTheme="majorBidi" w:hAnsiTheme="majorBidi" w:cstheme="majorBidi"/>
          <w:color w:val="000000"/>
          <w:sz w:val="24"/>
          <w:szCs w:val="24"/>
          <w:lang w:eastAsia="zh-CN"/>
        </w:rPr>
      </w:pPr>
    </w:p>
    <w:p w14:paraId="47DD5281" w14:textId="0F88CC8C" w:rsidR="00F46B21" w:rsidRDefault="00F46B21" w:rsidP="00F46B21">
      <w:pPr>
        <w:widowControl/>
        <w:autoSpaceDE/>
        <w:autoSpaceDN/>
        <w:ind w:right="220"/>
        <w:jc w:val="both"/>
        <w:rPr>
          <w:rFonts w:asciiTheme="majorBidi" w:hAnsiTheme="majorBidi" w:cstheme="majorBidi"/>
          <w:color w:val="000000"/>
          <w:sz w:val="24"/>
          <w:szCs w:val="24"/>
          <w:lang w:eastAsia="zh-CN"/>
        </w:rPr>
      </w:pPr>
      <w:r>
        <w:rPr>
          <w:noProof/>
        </w:rPr>
        <mc:AlternateContent>
          <mc:Choice Requires="wps">
            <w:drawing>
              <wp:anchor distT="45720" distB="45720" distL="114300" distR="114300" simplePos="0" relativeHeight="487679488" behindDoc="0" locked="1" layoutInCell="1" allowOverlap="1" wp14:anchorId="0E1BCB8A" wp14:editId="6AED3606">
                <wp:simplePos x="0" y="0"/>
                <wp:positionH relativeFrom="margin">
                  <wp:posOffset>0</wp:posOffset>
                </wp:positionH>
                <wp:positionV relativeFrom="paragraph">
                  <wp:posOffset>227965</wp:posOffset>
                </wp:positionV>
                <wp:extent cx="6276975" cy="262890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28900"/>
                        </a:xfrm>
                        <a:prstGeom prst="rect">
                          <a:avLst/>
                        </a:prstGeom>
                        <a:solidFill>
                          <a:schemeClr val="bg1">
                            <a:lumMod val="95000"/>
                          </a:schemeClr>
                        </a:solidFill>
                        <a:ln w="9525">
                          <a:solidFill>
                            <a:srgbClr val="000000"/>
                          </a:solidFill>
                          <a:miter lim="800000"/>
                          <a:headEnd/>
                          <a:tailEnd/>
                        </a:ln>
                      </wps:spPr>
                      <wps:txbx>
                        <w:txbxContent>
                          <w:p w14:paraId="00103777" w14:textId="00CE1C73" w:rsidR="00F46B21" w:rsidRPr="007F6AB2" w:rsidRDefault="00F46B21" w:rsidP="00F46B21">
                            <w:pPr>
                              <w:rPr>
                                <w:rFonts w:asciiTheme="majorBidi" w:hAnsiTheme="majorBidi" w:cstheme="majorBidi"/>
                                <w:b/>
                                <w:bCs/>
                                <w:color w:val="000000" w:themeColor="text1"/>
                              </w:rPr>
                            </w:pPr>
                            <w:r w:rsidRPr="007F6AB2">
                              <w:rPr>
                                <w:rFonts w:asciiTheme="majorBidi" w:hAnsiTheme="majorBidi" w:cstheme="majorBidi"/>
                                <w:b/>
                                <w:bCs/>
                                <w:color w:val="000000" w:themeColor="text1"/>
                              </w:rPr>
                              <w:t xml:space="preserve">Recommendation </w:t>
                            </w:r>
                            <w:r>
                              <w:rPr>
                                <w:rFonts w:asciiTheme="majorBidi" w:hAnsiTheme="majorBidi" w:cstheme="majorBidi"/>
                                <w:b/>
                                <w:bCs/>
                                <w:color w:val="000000" w:themeColor="text1"/>
                              </w:rPr>
                              <w:t>14 for updating Tsunami Glossary</w:t>
                            </w:r>
                            <w:r w:rsidRPr="007F6AB2">
                              <w:rPr>
                                <w:rFonts w:asciiTheme="majorBidi" w:hAnsiTheme="majorBidi" w:cstheme="majorBidi"/>
                                <w:b/>
                                <w:bCs/>
                                <w:color w:val="000000" w:themeColor="text1"/>
                              </w:rPr>
                              <w:t xml:space="preserve"> </w:t>
                            </w:r>
                          </w:p>
                          <w:p w14:paraId="092C9132" w14:textId="77777777" w:rsidR="00F46B21" w:rsidRPr="007F6AB2" w:rsidRDefault="00F46B21" w:rsidP="00F46B21">
                            <w:pPr>
                              <w:rPr>
                                <w:rFonts w:asciiTheme="majorBidi" w:hAnsiTheme="majorBidi" w:cstheme="majorBidi"/>
                                <w:b/>
                                <w:bCs/>
                                <w:color w:val="000000" w:themeColor="text1"/>
                              </w:rPr>
                            </w:pPr>
                          </w:p>
                          <w:p w14:paraId="0DCAF127"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Notes with appreciation </w:t>
                            </w:r>
                            <w:r w:rsidRPr="00C42B5D">
                              <w:rPr>
                                <w:rFonts w:asciiTheme="majorBidi" w:hAnsiTheme="majorBidi" w:cstheme="majorBidi"/>
                                <w:color w:val="000000" w:themeColor="text1"/>
                                <w:sz w:val="24"/>
                                <w:szCs w:val="24"/>
                                <w:lang w:eastAsia="zh-CN"/>
                              </w:rPr>
                              <w:t>the contributions of the IUGG Joint Tsunami Commission Working Group on Terminology and Member States to update the 2019 Tsunami Glossary,</w:t>
                            </w:r>
                          </w:p>
                          <w:p w14:paraId="3D9218F6" w14:textId="77777777" w:rsidR="00F46B21" w:rsidRPr="00C42B5D" w:rsidRDefault="00F46B21" w:rsidP="00F46B21">
                            <w:pPr>
                              <w:widowControl/>
                              <w:autoSpaceDE/>
                              <w:autoSpaceDN/>
                              <w:ind w:left="720"/>
                              <w:rPr>
                                <w:rFonts w:asciiTheme="majorBidi" w:hAnsiTheme="majorBidi" w:cstheme="majorBidi"/>
                                <w:color w:val="000000" w:themeColor="text1"/>
                                <w:sz w:val="24"/>
                                <w:szCs w:val="24"/>
                                <w:lang w:eastAsia="zh-CN"/>
                              </w:rPr>
                            </w:pPr>
                          </w:p>
                          <w:p w14:paraId="28D47B11"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Agrees</w:t>
                            </w:r>
                            <w:r w:rsidRPr="00C42B5D">
                              <w:rPr>
                                <w:rFonts w:asciiTheme="majorBidi" w:hAnsiTheme="majorBidi" w:cstheme="majorBidi"/>
                                <w:color w:val="000000" w:themeColor="text1"/>
                                <w:sz w:val="24"/>
                                <w:szCs w:val="24"/>
                                <w:lang w:eastAsia="zh-CN"/>
                              </w:rPr>
                              <w:t xml:space="preserve"> to postpone the next update of the Tsunami Glossary to 2023 to facilitate the incorporation of important changes,  </w:t>
                            </w:r>
                          </w:p>
                          <w:p w14:paraId="7A81F970"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color w:val="000000" w:themeColor="text1"/>
                                <w:sz w:val="24"/>
                                <w:szCs w:val="24"/>
                                <w:lang w:eastAsia="zh-CN"/>
                              </w:rPr>
                              <w:br/>
                            </w:r>
                            <w:r w:rsidRPr="00C42B5D">
                              <w:rPr>
                                <w:rFonts w:asciiTheme="majorBidi" w:hAnsiTheme="majorBidi" w:cstheme="majorBidi"/>
                                <w:b/>
                                <w:bCs/>
                                <w:color w:val="000000" w:themeColor="text1"/>
                                <w:sz w:val="24"/>
                                <w:szCs w:val="24"/>
                                <w:lang w:eastAsia="zh-CN"/>
                              </w:rPr>
                              <w:t xml:space="preserve">Notes </w:t>
                            </w:r>
                            <w:r w:rsidRPr="00C42B5D">
                              <w:rPr>
                                <w:rFonts w:asciiTheme="majorBidi" w:hAnsiTheme="majorBidi" w:cstheme="majorBidi"/>
                                <w:color w:val="000000" w:themeColor="text1"/>
                                <w:sz w:val="24"/>
                                <w:szCs w:val="24"/>
                                <w:lang w:eastAsia="zh-CN"/>
                              </w:rPr>
                              <w:t>the importance of translating the Tsunami Glossary in local languages so local people and authorities can understand and use the consistent terminology. </w:t>
                            </w:r>
                          </w:p>
                          <w:p w14:paraId="674B3BB7" w14:textId="77777777" w:rsidR="00F46B21" w:rsidRPr="00C42B5D" w:rsidRDefault="00F46B21" w:rsidP="00F46B21">
                            <w:pPr>
                              <w:widowControl/>
                              <w:autoSpaceDE/>
                              <w:autoSpaceDN/>
                              <w:ind w:left="720"/>
                              <w:rPr>
                                <w:rFonts w:asciiTheme="majorBidi" w:hAnsiTheme="majorBidi" w:cstheme="majorBidi"/>
                                <w:color w:val="000000" w:themeColor="text1"/>
                                <w:sz w:val="24"/>
                                <w:szCs w:val="24"/>
                                <w:lang w:eastAsia="zh-CN"/>
                              </w:rPr>
                            </w:pPr>
                          </w:p>
                          <w:p w14:paraId="4C3EC966"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Also notes</w:t>
                            </w:r>
                            <w:r w:rsidRPr="00C42B5D">
                              <w:rPr>
                                <w:rFonts w:asciiTheme="majorBidi" w:hAnsiTheme="majorBidi" w:cstheme="majorBidi"/>
                                <w:color w:val="000000" w:themeColor="text1"/>
                                <w:sz w:val="24"/>
                                <w:szCs w:val="24"/>
                                <w:lang w:eastAsia="zh-CN"/>
                              </w:rPr>
                              <w:t xml:space="preserve"> the importance of having abbreviated definitions for key terms for use in social media and other abbreviated language communication tools.</w:t>
                            </w:r>
                          </w:p>
                          <w:p w14:paraId="1FC139CE" w14:textId="77777777" w:rsidR="00F46B21" w:rsidRDefault="00F46B21" w:rsidP="00F46B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BCB8A" id="_x0000_s1052" type="#_x0000_t202" style="position:absolute;left:0;text-align:left;margin-left:0;margin-top:17.95pt;width:494.25pt;height:207pt;z-index:48767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bPQIAAHIEAAAOAAAAZHJzL2Uyb0RvYy54bWysVNtu2zAMfR+wfxD0vtgxcmmMOEWXrsOA&#10;rhvQ7gNkWbaFSaInKbGzrx8lJ166vQ17EUSRPiTPIb29HbQiR2GdBFPQ+SylRBgOlTRNQb+9PLy7&#10;ocR5ZiqmwIiCnoSjt7u3b7Z9l4sMWlCVsARBjMv7rqCt912eJI63QjM3g04YdNZgNfNo2iapLOsR&#10;XaskS9NV0oOtOgtcOIev96OT7iJ+XQvuv9S1E56ogmJtPp42nmU4k92W5Y1lXSv5uQz2D1VoJg0m&#10;naDumWfkYOVfUFpyCw5qP+OgE6hryUXsAbuZp39089yyTsRekBzXTTS5/wfLn45fLZFVQbN0SYlh&#10;GkV6EYMn72EgWeCn71yOYc8dBvoBn1Hn2KvrHoF/d8TAvmWmEXfWQt8KVmF98/BlcvXpiOMCSNl/&#10;hgrTsIOHCDTUVgfykA6C6KjTadImlMLxcZWtV5s1lsjRl62ym00a1UtYfvm8s85/FKBJuBTUovgR&#10;nh0fnQ/lsPwSErI5ULJ6kEpFIwyc2CtLjgxHpWzGFtVBY63j22aZTinjfIbwiPoKSRnSF3SzzJYj&#10;Sa+y2KacciDaFeB1mJYel0JJXdCbKYjlgdoPpooj65lU4x27UubMdaB3JNoP5TDKurpoWEJ1QvYt&#10;jEuAS4uXFuxPSnpcgIK6HwdmBSXqk0EFN/PFImxMNBbLdYaGvfaU1x5mOEIV1FMyXvc+blng1sAd&#10;Kl3LqEEYibGSc8042JHE8xKGzbm2Y9TvX8XuFwAAAP//AwBQSwMEFAAGAAgAAAAhAC+FF3LdAAAA&#10;BwEAAA8AAABkcnMvZG93bnJldi54bWxMj8FOwzAQRO9I/IO1SNyoA7RVHLKpEIhLJYRo4cDNibdJ&#10;RLyObKcNf4850eNoRjNvys1sB3EkH3rHCLeLDARx40zPLcLH/uUmBxGiZqMHx4TwQwE21eVFqQvj&#10;TvxOx11sRSrhUGiELsaxkDI0HVkdFm4kTt7Beatjkr6VxutTKreDvMuytbS657TQ6ZGeOmq+d5NF&#10;sK81b79464yZ9v45rt8+SR0Qr6/mxwcQkeb4H4Y//IQOVWKq3cQmiAEhHYkI9ysFIrkqz1cgaoTl&#10;UimQVSnP+atfAAAA//8DAFBLAQItABQABgAIAAAAIQC2gziS/gAAAOEBAAATAAAAAAAAAAAAAAAA&#10;AAAAAABbQ29udGVudF9UeXBlc10ueG1sUEsBAi0AFAAGAAgAAAAhADj9If/WAAAAlAEAAAsAAAAA&#10;AAAAAAAAAAAALwEAAF9yZWxzLy5yZWxzUEsBAi0AFAAGAAgAAAAhALaf6ps9AgAAcgQAAA4AAAAA&#10;AAAAAAAAAAAALgIAAGRycy9lMm9Eb2MueG1sUEsBAi0AFAAGAAgAAAAhAC+FF3LdAAAABwEAAA8A&#10;AAAAAAAAAAAAAAAAlwQAAGRycy9kb3ducmV2LnhtbFBLBQYAAAAABAAEAPMAAAChBQAAAAA=&#10;" fillcolor="#f2f2f2 [3052]">
                <v:textbox>
                  <w:txbxContent>
                    <w:p w14:paraId="00103777" w14:textId="00CE1C73" w:rsidR="00F46B21" w:rsidRPr="007F6AB2" w:rsidRDefault="00F46B21" w:rsidP="00F46B21">
                      <w:pPr>
                        <w:rPr>
                          <w:rFonts w:asciiTheme="majorBidi" w:hAnsiTheme="majorBidi" w:cstheme="majorBidi"/>
                          <w:b/>
                          <w:bCs/>
                          <w:color w:val="000000" w:themeColor="text1"/>
                        </w:rPr>
                      </w:pPr>
                      <w:r w:rsidRPr="007F6AB2">
                        <w:rPr>
                          <w:rFonts w:asciiTheme="majorBidi" w:hAnsiTheme="majorBidi" w:cstheme="majorBidi"/>
                          <w:b/>
                          <w:bCs/>
                          <w:color w:val="000000" w:themeColor="text1"/>
                        </w:rPr>
                        <w:t xml:space="preserve">Recommendation </w:t>
                      </w:r>
                      <w:r>
                        <w:rPr>
                          <w:rFonts w:asciiTheme="majorBidi" w:hAnsiTheme="majorBidi" w:cstheme="majorBidi"/>
                          <w:b/>
                          <w:bCs/>
                          <w:color w:val="000000" w:themeColor="text1"/>
                        </w:rPr>
                        <w:t>14 for updating Tsunami Glossary</w:t>
                      </w:r>
                      <w:r w:rsidRPr="007F6AB2">
                        <w:rPr>
                          <w:rFonts w:asciiTheme="majorBidi" w:hAnsiTheme="majorBidi" w:cstheme="majorBidi"/>
                          <w:b/>
                          <w:bCs/>
                          <w:color w:val="000000" w:themeColor="text1"/>
                        </w:rPr>
                        <w:t xml:space="preserve"> </w:t>
                      </w:r>
                    </w:p>
                    <w:p w14:paraId="092C9132" w14:textId="77777777" w:rsidR="00F46B21" w:rsidRPr="007F6AB2" w:rsidRDefault="00F46B21" w:rsidP="00F46B21">
                      <w:pPr>
                        <w:rPr>
                          <w:rFonts w:asciiTheme="majorBidi" w:hAnsiTheme="majorBidi" w:cstheme="majorBidi"/>
                          <w:b/>
                          <w:bCs/>
                          <w:color w:val="000000" w:themeColor="text1"/>
                        </w:rPr>
                      </w:pPr>
                    </w:p>
                    <w:p w14:paraId="0DCAF127"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Notes with appreciation </w:t>
                      </w:r>
                      <w:r w:rsidRPr="00C42B5D">
                        <w:rPr>
                          <w:rFonts w:asciiTheme="majorBidi" w:hAnsiTheme="majorBidi" w:cstheme="majorBidi"/>
                          <w:color w:val="000000" w:themeColor="text1"/>
                          <w:sz w:val="24"/>
                          <w:szCs w:val="24"/>
                          <w:lang w:eastAsia="zh-CN"/>
                        </w:rPr>
                        <w:t>the contributions of the IUGG Joint Tsunami Commission Working Group on Terminology and Member States to update the 2019 Tsunami Glossary,</w:t>
                      </w:r>
                    </w:p>
                    <w:p w14:paraId="3D9218F6" w14:textId="77777777" w:rsidR="00F46B21" w:rsidRPr="00C42B5D" w:rsidRDefault="00F46B21" w:rsidP="00F46B21">
                      <w:pPr>
                        <w:widowControl/>
                        <w:autoSpaceDE/>
                        <w:autoSpaceDN/>
                        <w:ind w:left="720"/>
                        <w:rPr>
                          <w:rFonts w:asciiTheme="majorBidi" w:hAnsiTheme="majorBidi" w:cstheme="majorBidi"/>
                          <w:color w:val="000000" w:themeColor="text1"/>
                          <w:sz w:val="24"/>
                          <w:szCs w:val="24"/>
                          <w:lang w:eastAsia="zh-CN"/>
                        </w:rPr>
                      </w:pPr>
                    </w:p>
                    <w:p w14:paraId="28D47B11"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Agrees</w:t>
                      </w:r>
                      <w:r w:rsidRPr="00C42B5D">
                        <w:rPr>
                          <w:rFonts w:asciiTheme="majorBidi" w:hAnsiTheme="majorBidi" w:cstheme="majorBidi"/>
                          <w:color w:val="000000" w:themeColor="text1"/>
                          <w:sz w:val="24"/>
                          <w:szCs w:val="24"/>
                          <w:lang w:eastAsia="zh-CN"/>
                        </w:rPr>
                        <w:t xml:space="preserve"> to postpone the next update of the Tsunami Glossary to 2023 to facilitate the incorporation of important changes,  </w:t>
                      </w:r>
                    </w:p>
                    <w:p w14:paraId="7A81F970"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color w:val="000000" w:themeColor="text1"/>
                          <w:sz w:val="24"/>
                          <w:szCs w:val="24"/>
                          <w:lang w:eastAsia="zh-CN"/>
                        </w:rPr>
                        <w:br/>
                      </w:r>
                      <w:r w:rsidRPr="00C42B5D">
                        <w:rPr>
                          <w:rFonts w:asciiTheme="majorBidi" w:hAnsiTheme="majorBidi" w:cstheme="majorBidi"/>
                          <w:b/>
                          <w:bCs/>
                          <w:color w:val="000000" w:themeColor="text1"/>
                          <w:sz w:val="24"/>
                          <w:szCs w:val="24"/>
                          <w:lang w:eastAsia="zh-CN"/>
                        </w:rPr>
                        <w:t xml:space="preserve">Notes </w:t>
                      </w:r>
                      <w:r w:rsidRPr="00C42B5D">
                        <w:rPr>
                          <w:rFonts w:asciiTheme="majorBidi" w:hAnsiTheme="majorBidi" w:cstheme="majorBidi"/>
                          <w:color w:val="000000" w:themeColor="text1"/>
                          <w:sz w:val="24"/>
                          <w:szCs w:val="24"/>
                          <w:lang w:eastAsia="zh-CN"/>
                        </w:rPr>
                        <w:t>the importance of translating the Tsunami Glossary in local languages so local people and authorities can understand and use the consistent terminology. </w:t>
                      </w:r>
                    </w:p>
                    <w:p w14:paraId="674B3BB7" w14:textId="77777777" w:rsidR="00F46B21" w:rsidRPr="00C42B5D" w:rsidRDefault="00F46B21" w:rsidP="00F46B21">
                      <w:pPr>
                        <w:widowControl/>
                        <w:autoSpaceDE/>
                        <w:autoSpaceDN/>
                        <w:ind w:left="720"/>
                        <w:rPr>
                          <w:rFonts w:asciiTheme="majorBidi" w:hAnsiTheme="majorBidi" w:cstheme="majorBidi"/>
                          <w:color w:val="000000" w:themeColor="text1"/>
                          <w:sz w:val="24"/>
                          <w:szCs w:val="24"/>
                          <w:lang w:eastAsia="zh-CN"/>
                        </w:rPr>
                      </w:pPr>
                    </w:p>
                    <w:p w14:paraId="4C3EC966" w14:textId="77777777" w:rsidR="00F46B21" w:rsidRPr="00C42B5D" w:rsidRDefault="00F46B21" w:rsidP="00F46B21">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Also notes</w:t>
                      </w:r>
                      <w:r w:rsidRPr="00C42B5D">
                        <w:rPr>
                          <w:rFonts w:asciiTheme="majorBidi" w:hAnsiTheme="majorBidi" w:cstheme="majorBidi"/>
                          <w:color w:val="000000" w:themeColor="text1"/>
                          <w:sz w:val="24"/>
                          <w:szCs w:val="24"/>
                          <w:lang w:eastAsia="zh-CN"/>
                        </w:rPr>
                        <w:t xml:space="preserve"> the importance of having abbreviated definitions for key terms for use in social media and other abbreviated language communication tools.</w:t>
                      </w:r>
                    </w:p>
                    <w:p w14:paraId="1FC139CE" w14:textId="77777777" w:rsidR="00F46B21" w:rsidRDefault="00F46B21" w:rsidP="00F46B21"/>
                  </w:txbxContent>
                </v:textbox>
                <w10:wrap type="square" anchorx="margin"/>
                <w10:anchorlock/>
              </v:shape>
            </w:pict>
          </mc:Fallback>
        </mc:AlternateContent>
      </w:r>
    </w:p>
    <w:p w14:paraId="2AC4E82A" w14:textId="77777777" w:rsidR="005B41CA" w:rsidRPr="00261B4D" w:rsidRDefault="005B41CA" w:rsidP="005B41CA">
      <w:pPr>
        <w:widowControl/>
        <w:autoSpaceDE/>
        <w:autoSpaceDN/>
        <w:ind w:right="220"/>
        <w:jc w:val="both"/>
        <w:rPr>
          <w:b/>
          <w:bCs/>
          <w:color w:val="4F81BD" w:themeColor="accent1"/>
          <w:spacing w:val="1"/>
          <w:sz w:val="24"/>
          <w:szCs w:val="24"/>
        </w:rPr>
      </w:pPr>
      <w:r w:rsidRPr="00261B4D">
        <w:rPr>
          <w:b/>
          <w:bCs/>
          <w:color w:val="4F81BD" w:themeColor="accent1"/>
          <w:spacing w:val="1"/>
          <w:sz w:val="24"/>
          <w:szCs w:val="24"/>
        </w:rPr>
        <w:lastRenderedPageBreak/>
        <w:t>J8. IUGG UPDATE</w:t>
      </w:r>
    </w:p>
    <w:p w14:paraId="5F0B5FAF" w14:textId="77777777" w:rsidR="005B41CA" w:rsidRPr="005B41CA" w:rsidRDefault="005B41CA" w:rsidP="005B41CA">
      <w:pPr>
        <w:widowControl/>
        <w:autoSpaceDE/>
        <w:autoSpaceDN/>
        <w:ind w:right="220"/>
        <w:jc w:val="both"/>
        <w:rPr>
          <w:sz w:val="24"/>
          <w:szCs w:val="24"/>
          <w:lang w:eastAsia="zh-CN"/>
        </w:rPr>
      </w:pPr>
      <w:r w:rsidRPr="005B41CA">
        <w:rPr>
          <w:rFonts w:ascii="Arial" w:hAnsi="Arial" w:cs="Arial"/>
          <w:b/>
          <w:bCs/>
          <w:color w:val="0000FF"/>
          <w:lang w:eastAsia="zh-CN"/>
        </w:rPr>
        <w:t> </w:t>
      </w:r>
    </w:p>
    <w:p w14:paraId="5262A0E7" w14:textId="0DDDFBEA" w:rsidR="005B41CA" w:rsidRDefault="005B41CA" w:rsidP="005B41CA">
      <w:pPr>
        <w:widowControl/>
        <w:autoSpaceDE/>
        <w:autoSpaceDN/>
        <w:ind w:right="220"/>
        <w:jc w:val="both"/>
        <w:rPr>
          <w:rFonts w:asciiTheme="majorBidi" w:hAnsiTheme="majorBidi" w:cstheme="majorBidi"/>
          <w:color w:val="000000"/>
          <w:sz w:val="24"/>
          <w:szCs w:val="24"/>
          <w:lang w:eastAsia="zh-CN"/>
        </w:rPr>
      </w:pPr>
      <w:r w:rsidRPr="004E77A5">
        <w:rPr>
          <w:rFonts w:asciiTheme="majorBidi" w:hAnsiTheme="majorBidi" w:cstheme="majorBidi"/>
          <w:color w:val="000000"/>
          <w:sz w:val="24"/>
          <w:szCs w:val="24"/>
          <w:lang w:eastAsia="zh-CN"/>
        </w:rPr>
        <w:t>Dr Laura Kong provided an update on the IUGG (</w:t>
      </w:r>
      <w:r w:rsidRPr="004E77A5">
        <w:rPr>
          <w:rFonts w:asciiTheme="majorBidi" w:hAnsiTheme="majorBidi" w:cstheme="majorBidi"/>
          <w:i/>
          <w:iCs/>
          <w:color w:val="000000"/>
          <w:sz w:val="24"/>
          <w:szCs w:val="24"/>
          <w:lang w:eastAsia="zh-CN"/>
        </w:rPr>
        <w:t>International Union of Geodesy and Geophysics) Joint Tsunami Commission (JTC).</w:t>
      </w:r>
      <w:r w:rsidRPr="004E77A5">
        <w:rPr>
          <w:rFonts w:asciiTheme="majorBidi" w:hAnsiTheme="majorBidi" w:cstheme="majorBidi"/>
          <w:color w:val="000000"/>
          <w:sz w:val="24"/>
          <w:szCs w:val="24"/>
          <w:lang w:eastAsia="zh-CN"/>
        </w:rPr>
        <w:t xml:space="preserve"> IUGG is an international 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w:t>
      </w:r>
      <w:proofErr w:type="spellStart"/>
      <w:r w:rsidRPr="004E77A5">
        <w:rPr>
          <w:rFonts w:asciiTheme="majorBidi" w:hAnsiTheme="majorBidi" w:cstheme="majorBidi"/>
          <w:color w:val="000000"/>
          <w:sz w:val="24"/>
          <w:szCs w:val="24"/>
          <w:lang w:eastAsia="zh-CN"/>
        </w:rPr>
        <w:t>Meteotsunami</w:t>
      </w:r>
      <w:proofErr w:type="spellEnd"/>
      <w:r w:rsidRPr="004E77A5">
        <w:rPr>
          <w:rFonts w:asciiTheme="majorBidi" w:hAnsiTheme="majorBidi" w:cstheme="majorBidi"/>
          <w:color w:val="000000"/>
          <w:sz w:val="24"/>
          <w:szCs w:val="24"/>
          <w:lang w:eastAsia="zh-CN"/>
        </w:rPr>
        <w:t>,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36B6D80F" w14:textId="687EDD23" w:rsidR="005B41CA" w:rsidRPr="005B41CA" w:rsidRDefault="00261B4D" w:rsidP="00261A5E">
      <w:pPr>
        <w:widowControl/>
        <w:autoSpaceDE/>
        <w:autoSpaceDN/>
        <w:spacing w:before="240"/>
        <w:jc w:val="both"/>
        <w:rPr>
          <w:sz w:val="24"/>
          <w:szCs w:val="24"/>
          <w:lang w:eastAsia="zh-CN"/>
        </w:rPr>
      </w:pPr>
      <w:r>
        <w:rPr>
          <w:noProof/>
        </w:rPr>
        <mc:AlternateContent>
          <mc:Choice Requires="wps">
            <w:drawing>
              <wp:anchor distT="45720" distB="45720" distL="114300" distR="114300" simplePos="0" relativeHeight="487659008" behindDoc="0" locked="1" layoutInCell="1" allowOverlap="1" wp14:anchorId="1E22E3C7" wp14:editId="3399759C">
                <wp:simplePos x="0" y="0"/>
                <wp:positionH relativeFrom="margin">
                  <wp:align>left</wp:align>
                </wp:positionH>
                <wp:positionV relativeFrom="paragraph">
                  <wp:posOffset>364490</wp:posOffset>
                </wp:positionV>
                <wp:extent cx="6276975" cy="111442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114425"/>
                        </a:xfrm>
                        <a:prstGeom prst="rect">
                          <a:avLst/>
                        </a:prstGeom>
                        <a:solidFill>
                          <a:schemeClr val="bg1">
                            <a:lumMod val="95000"/>
                          </a:schemeClr>
                        </a:solidFill>
                        <a:ln w="9525">
                          <a:solidFill>
                            <a:srgbClr val="000000"/>
                          </a:solidFill>
                          <a:miter lim="800000"/>
                          <a:headEnd/>
                          <a:tailEnd/>
                        </a:ln>
                      </wps:spPr>
                      <wps:txbx>
                        <w:txbxContent>
                          <w:p w14:paraId="106BD9F7" w14:textId="27F92B7B" w:rsidR="00261B4D" w:rsidRPr="007F6AB2" w:rsidRDefault="00261B4D" w:rsidP="00261B4D">
                            <w:pPr>
                              <w:rPr>
                                <w:rFonts w:asciiTheme="majorBidi" w:hAnsiTheme="majorBidi" w:cstheme="majorBidi"/>
                                <w:b/>
                                <w:bCs/>
                                <w:color w:val="000000" w:themeColor="text1"/>
                              </w:rPr>
                            </w:pPr>
                            <w:bookmarkStart w:id="70" w:name="_Hlk96633885"/>
                            <w:r w:rsidRPr="007F6AB2">
                              <w:rPr>
                                <w:rFonts w:asciiTheme="majorBidi" w:hAnsiTheme="majorBidi" w:cstheme="majorBidi"/>
                                <w:b/>
                                <w:bCs/>
                                <w:color w:val="000000" w:themeColor="text1"/>
                              </w:rPr>
                              <w:t xml:space="preserve">Recommendation </w:t>
                            </w:r>
                            <w:r w:rsidR="00E92316">
                              <w:rPr>
                                <w:rFonts w:asciiTheme="majorBidi" w:hAnsiTheme="majorBidi" w:cstheme="majorBidi"/>
                                <w:b/>
                                <w:bCs/>
                                <w:color w:val="000000" w:themeColor="text1"/>
                              </w:rPr>
                              <w:t>15</w:t>
                            </w:r>
                            <w:r>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IUGG update</w:t>
                            </w:r>
                            <w:r w:rsidRPr="007F6AB2">
                              <w:rPr>
                                <w:rFonts w:asciiTheme="majorBidi" w:hAnsiTheme="majorBidi" w:cstheme="majorBidi"/>
                                <w:b/>
                                <w:bCs/>
                                <w:color w:val="000000" w:themeColor="text1"/>
                              </w:rPr>
                              <w:t xml:space="preserve"> </w:t>
                            </w:r>
                          </w:p>
                          <w:p w14:paraId="6BED1260" w14:textId="77777777" w:rsidR="00261B4D" w:rsidRPr="00C42B5D" w:rsidRDefault="00261B4D" w:rsidP="00C42B5D">
                            <w:pPr>
                              <w:widowControl/>
                              <w:autoSpaceDE/>
                              <w:autoSpaceDN/>
                              <w:spacing w:before="240"/>
                              <w:ind w:left="7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Welcomes</w:t>
                            </w:r>
                            <w:r w:rsidRPr="00C42B5D">
                              <w:rPr>
                                <w:rFonts w:asciiTheme="majorBidi" w:hAnsiTheme="majorBidi" w:cstheme="majorBidi"/>
                                <w:color w:val="000000" w:themeColor="text1"/>
                                <w:sz w:val="24"/>
                                <w:szCs w:val="24"/>
                                <w:lang w:eastAsia="zh-CN"/>
                              </w:rPr>
                              <w:t xml:space="preserve"> the offer of the IUGG Joint Tsunami Commission to further collaborate with the IOC and its ICGs, such as through the JTC Working Groups, international science symposia, and tsunami publications.</w:t>
                            </w:r>
                          </w:p>
                          <w:bookmarkEnd w:id="70"/>
                          <w:p w14:paraId="7AB8D823" w14:textId="77777777" w:rsidR="00261B4D" w:rsidRDefault="00261B4D" w:rsidP="00261B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2E3C7" id="_x0000_s1053" type="#_x0000_t202" style="position:absolute;left:0;text-align:left;margin-left:0;margin-top:28.7pt;width:494.25pt;height:87.75pt;z-index:487659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CnPAIAAHIEAAAOAAAAZHJzL2Uyb0RvYy54bWysVNuO0zAQfUfiHyy/01zUyzZqulq6LEJa&#10;FqRdPsBxnMbC9gTbbVK+nrHTlsC+IV4sXyZnzpwzk83toBU5CuskmJJms5QSYTjU0uxL+u3l4d0N&#10;Jc4zUzMFRpT0JBy93b59s+m7QuTQgqqFJQhiXNF3JW2974okcbwVmrkZdMLgYwNWM49Hu09qy3pE&#10;1yrJ03SZ9GDrzgIXzuHt/fhItxG/aQT3X5rGCU9USZGbj6uNaxXWZLthxd6yrpX8TIP9AwvNpMGk&#10;V6h75hk5WPkKSktuwUHjZxx0Ak0juYg1YDVZ+lc1zy3rRKwFxXHdVSb3/2D50/GrJbJG79ZolWEa&#10;TXoRgyfvYSB50KfvXIFhzx0G+gGvMTbW6rpH4N8dMbBrmdmLO2uhbwWrkV8Wvkwmn444LoBU/Weo&#10;MQ07eIhAQ2N1EA/lIIiOPp2u3gQqHC+X+Wq5Xi0o4fiWZdl8ni9iDlZcPu+s8x8FaBI2JbVofoRn&#10;x0fnAx1WXEJCNgdK1g9SqXgIDSd2ypIjw1ap9mOJ6qCR63i3XqRpbBjEif0ZwiPqH0jKkL6k6wXS&#10;e53F7qtrDkSbAE7JaOlxKJTUJb25BrEiSPvB1LFlPZNq3CMbZc5aB3lHof1QDdHWfHXxsIL6hOpb&#10;GIcAhxY3LdiflPQ4ACV1Pw7MCkrUJ4MOrlHiMDHxMF+scjzY6Us1fWGGI1RJPSXjdufjlAUJDNyh&#10;042MHoSWGJmcOWNjRxHPQxgmZ3qOUb9/FdtfAAAA//8DAFBLAwQUAAYACAAAACEAY+xR1d0AAAAH&#10;AQAADwAAAGRycy9kb3ducmV2LnhtbEyPwU7DMBBE70j8g7VI3KhDoCVJs6kQiEslhGjh0JsTb5OI&#10;eB3ZThv+HnOC42hGM2/KzWwGcSLne8sIt4sEBHFjdc8twsf+5SYD4YNirQbLhPBNHjbV5UWpCm3P&#10;/E6nXWhFLGFfKIQuhLGQ0jcdGeUXdiSO3tE6o0KUrpXaqXMsN4NMk2Qljeo5LnRqpKeOmq/dZBDM&#10;a83bA2+t1tPePYfV2yflR8Trq/lxDSLQHP7C8Isf0aGKTLWdWHsxIMQjAWH5cA8iunmWLUHUCOld&#10;moOsSvmfv/oBAAD//wMAUEsBAi0AFAAGAAgAAAAhALaDOJL+AAAA4QEAABMAAAAAAAAAAAAAAAAA&#10;AAAAAFtDb250ZW50X1R5cGVzXS54bWxQSwECLQAUAAYACAAAACEAOP0h/9YAAACUAQAACwAAAAAA&#10;AAAAAAAAAAAvAQAAX3JlbHMvLnJlbHNQSwECLQAUAAYACAAAACEAh+1ApzwCAAByBAAADgAAAAAA&#10;AAAAAAAAAAAuAgAAZHJzL2Uyb0RvYy54bWxQSwECLQAUAAYACAAAACEAY+xR1d0AAAAHAQAADwAA&#10;AAAAAAAAAAAAAACWBAAAZHJzL2Rvd25yZXYueG1sUEsFBgAAAAAEAAQA8wAAAKAFAAAAAA==&#10;" fillcolor="#f2f2f2 [3052]">
                <v:textbox>
                  <w:txbxContent>
                    <w:p w14:paraId="106BD9F7" w14:textId="27F92B7B" w:rsidR="00261B4D" w:rsidRPr="007F6AB2" w:rsidRDefault="00261B4D" w:rsidP="00261B4D">
                      <w:pPr>
                        <w:rPr>
                          <w:rFonts w:asciiTheme="majorBidi" w:hAnsiTheme="majorBidi" w:cstheme="majorBidi"/>
                          <w:b/>
                          <w:bCs/>
                          <w:color w:val="000000" w:themeColor="text1"/>
                        </w:rPr>
                      </w:pPr>
                      <w:bookmarkStart w:id="71" w:name="_Hlk96633885"/>
                      <w:r w:rsidRPr="007F6AB2">
                        <w:rPr>
                          <w:rFonts w:asciiTheme="majorBidi" w:hAnsiTheme="majorBidi" w:cstheme="majorBidi"/>
                          <w:b/>
                          <w:bCs/>
                          <w:color w:val="000000" w:themeColor="text1"/>
                        </w:rPr>
                        <w:t xml:space="preserve">Recommendation </w:t>
                      </w:r>
                      <w:r w:rsidR="00E92316">
                        <w:rPr>
                          <w:rFonts w:asciiTheme="majorBidi" w:hAnsiTheme="majorBidi" w:cstheme="majorBidi"/>
                          <w:b/>
                          <w:bCs/>
                          <w:color w:val="000000" w:themeColor="text1"/>
                        </w:rPr>
                        <w:t>15</w:t>
                      </w:r>
                      <w:r>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IUGG update</w:t>
                      </w:r>
                      <w:r w:rsidRPr="007F6AB2">
                        <w:rPr>
                          <w:rFonts w:asciiTheme="majorBidi" w:hAnsiTheme="majorBidi" w:cstheme="majorBidi"/>
                          <w:b/>
                          <w:bCs/>
                          <w:color w:val="000000" w:themeColor="text1"/>
                        </w:rPr>
                        <w:t xml:space="preserve"> </w:t>
                      </w:r>
                    </w:p>
                    <w:p w14:paraId="6BED1260" w14:textId="77777777" w:rsidR="00261B4D" w:rsidRPr="00C42B5D" w:rsidRDefault="00261B4D" w:rsidP="00C42B5D">
                      <w:pPr>
                        <w:widowControl/>
                        <w:autoSpaceDE/>
                        <w:autoSpaceDN/>
                        <w:spacing w:before="240"/>
                        <w:ind w:left="7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Welcomes</w:t>
                      </w:r>
                      <w:r w:rsidRPr="00C42B5D">
                        <w:rPr>
                          <w:rFonts w:asciiTheme="majorBidi" w:hAnsiTheme="majorBidi" w:cstheme="majorBidi"/>
                          <w:color w:val="000000" w:themeColor="text1"/>
                          <w:sz w:val="24"/>
                          <w:szCs w:val="24"/>
                          <w:lang w:eastAsia="zh-CN"/>
                        </w:rPr>
                        <w:t xml:space="preserve"> the offer of the IUGG Joint Tsunami Commission to further collaborate with the IOC and its ICGs, such as through the JTC Working Groups, international science symposia, and tsunami publications.</w:t>
                      </w:r>
                    </w:p>
                    <w:bookmarkEnd w:id="71"/>
                    <w:p w14:paraId="7AB8D823" w14:textId="77777777" w:rsidR="00261B4D" w:rsidRDefault="00261B4D" w:rsidP="00261B4D"/>
                  </w:txbxContent>
                </v:textbox>
                <w10:wrap type="square" anchorx="margin"/>
                <w10:anchorlock/>
              </v:shape>
            </w:pict>
          </mc:Fallback>
        </mc:AlternateContent>
      </w:r>
    </w:p>
    <w:p w14:paraId="699C9E1F" w14:textId="77777777" w:rsidR="00E92316" w:rsidRDefault="00E92316" w:rsidP="005B41CA">
      <w:pPr>
        <w:widowControl/>
        <w:autoSpaceDE/>
        <w:autoSpaceDN/>
        <w:ind w:right="220"/>
        <w:jc w:val="both"/>
        <w:rPr>
          <w:b/>
          <w:bCs/>
          <w:color w:val="4F81BD" w:themeColor="accent1"/>
          <w:spacing w:val="1"/>
          <w:sz w:val="24"/>
          <w:szCs w:val="24"/>
        </w:rPr>
      </w:pPr>
    </w:p>
    <w:p w14:paraId="1F8B88E6" w14:textId="443CBFF3" w:rsidR="005B41CA" w:rsidRPr="004E77A5" w:rsidRDefault="005B41CA" w:rsidP="005B41CA">
      <w:pPr>
        <w:widowControl/>
        <w:autoSpaceDE/>
        <w:autoSpaceDN/>
        <w:ind w:right="220"/>
        <w:jc w:val="both"/>
        <w:rPr>
          <w:b/>
          <w:bCs/>
          <w:color w:val="4F81BD" w:themeColor="accent1"/>
          <w:spacing w:val="1"/>
          <w:sz w:val="24"/>
          <w:szCs w:val="24"/>
        </w:rPr>
      </w:pPr>
      <w:r w:rsidRPr="004E77A5">
        <w:rPr>
          <w:b/>
          <w:bCs/>
          <w:color w:val="4F81BD" w:themeColor="accent1"/>
          <w:spacing w:val="1"/>
          <w:sz w:val="24"/>
          <w:szCs w:val="24"/>
        </w:rPr>
        <w:t>J9. PLANNING FOR OCEAN DECADE</w:t>
      </w:r>
    </w:p>
    <w:p w14:paraId="470FA40A" w14:textId="77777777" w:rsidR="005B41CA" w:rsidRPr="005B41CA" w:rsidRDefault="005B41CA" w:rsidP="005B41CA">
      <w:pPr>
        <w:widowControl/>
        <w:autoSpaceDE/>
        <w:autoSpaceDN/>
        <w:ind w:right="220"/>
        <w:jc w:val="both"/>
        <w:rPr>
          <w:sz w:val="24"/>
          <w:szCs w:val="24"/>
          <w:lang w:eastAsia="zh-CN"/>
        </w:rPr>
      </w:pPr>
      <w:r w:rsidRPr="005B41CA">
        <w:rPr>
          <w:rFonts w:ascii="Arial" w:hAnsi="Arial" w:cs="Arial"/>
          <w:b/>
          <w:bCs/>
          <w:color w:val="0070C0"/>
          <w:lang w:eastAsia="zh-CN"/>
        </w:rPr>
        <w:t> </w:t>
      </w:r>
    </w:p>
    <w:p w14:paraId="3E14EE39" w14:textId="5EF30E6A" w:rsidR="005B41CA" w:rsidRPr="003D1E95" w:rsidRDefault="000B7324" w:rsidP="005B41CA">
      <w:pPr>
        <w:widowControl/>
        <w:autoSpaceDE/>
        <w:autoSpaceDN/>
        <w:ind w:right="220"/>
        <w:jc w:val="both"/>
        <w:rPr>
          <w:b/>
          <w:bCs/>
          <w:color w:val="4F81BD" w:themeColor="accent1"/>
          <w:spacing w:val="1"/>
          <w:sz w:val="24"/>
          <w:szCs w:val="24"/>
        </w:rPr>
      </w:pPr>
      <w:r>
        <w:rPr>
          <w:b/>
          <w:bCs/>
          <w:color w:val="4F81BD" w:themeColor="accent1"/>
          <w:spacing w:val="1"/>
          <w:sz w:val="24"/>
          <w:szCs w:val="24"/>
        </w:rPr>
        <w:t xml:space="preserve">J9.1 </w:t>
      </w:r>
      <w:r w:rsidR="005B41CA" w:rsidRPr="004E77A5">
        <w:rPr>
          <w:b/>
          <w:bCs/>
          <w:color w:val="4F81BD" w:themeColor="accent1"/>
          <w:spacing w:val="1"/>
          <w:sz w:val="24"/>
          <w:szCs w:val="24"/>
        </w:rPr>
        <w:t>Science Committee progress and plans</w:t>
      </w:r>
    </w:p>
    <w:p w14:paraId="4403CB56" w14:textId="77777777" w:rsidR="005B41CA" w:rsidRPr="005B41CA" w:rsidRDefault="005B41CA" w:rsidP="005B41CA">
      <w:pPr>
        <w:widowControl/>
        <w:autoSpaceDE/>
        <w:autoSpaceDN/>
        <w:ind w:right="220"/>
        <w:jc w:val="both"/>
        <w:rPr>
          <w:sz w:val="24"/>
          <w:szCs w:val="24"/>
          <w:lang w:eastAsia="zh-CN"/>
        </w:rPr>
      </w:pPr>
      <w:r w:rsidRPr="005B41CA">
        <w:rPr>
          <w:rFonts w:ascii="Arial" w:hAnsi="Arial" w:cs="Arial"/>
          <w:b/>
          <w:bCs/>
          <w:color w:val="0070C0"/>
          <w:lang w:eastAsia="zh-CN"/>
        </w:rPr>
        <w:t> </w:t>
      </w:r>
    </w:p>
    <w:p w14:paraId="609C78C8" w14:textId="41DE61B7" w:rsidR="005B41CA" w:rsidRDefault="005B41CA" w:rsidP="005B41CA">
      <w:pPr>
        <w:widowControl/>
        <w:autoSpaceDE/>
        <w:autoSpaceDN/>
        <w:ind w:right="220"/>
        <w:jc w:val="both"/>
        <w:rPr>
          <w:rFonts w:asciiTheme="majorBidi" w:hAnsiTheme="majorBidi" w:cstheme="majorBidi"/>
          <w:color w:val="000000"/>
          <w:sz w:val="24"/>
          <w:szCs w:val="24"/>
          <w:lang w:eastAsia="zh-CN"/>
        </w:rPr>
      </w:pPr>
      <w:r w:rsidRPr="004E77A5">
        <w:rPr>
          <w:rFonts w:asciiTheme="majorBidi" w:hAnsiTheme="majorBidi" w:cstheme="majorBidi"/>
          <w:color w:val="000000"/>
          <w:sz w:val="24"/>
          <w:szCs w:val="24"/>
          <w:lang w:eastAsia="zh-CN"/>
        </w:rPr>
        <w:t>Dr Srinivas Kumar, Chair of the Ocean Decade Tsunami Programme (ODTP) Scientific Committee, reported on the progress and plans following their initial meeting on 17</w:t>
      </w:r>
      <w:r w:rsidRPr="004E77A5">
        <w:rPr>
          <w:rFonts w:asciiTheme="majorBidi" w:hAnsiTheme="majorBidi" w:cstheme="majorBidi"/>
          <w:color w:val="000000"/>
          <w:sz w:val="24"/>
          <w:szCs w:val="24"/>
          <w:vertAlign w:val="superscript"/>
          <w:lang w:eastAsia="zh-CN"/>
        </w:rPr>
        <w:t>th</w:t>
      </w:r>
      <w:r w:rsidRPr="004E77A5">
        <w:rPr>
          <w:rFonts w:asciiTheme="majorBidi" w:hAnsiTheme="majorBidi" w:cstheme="majorBidi"/>
          <w:color w:val="000000"/>
          <w:sz w:val="24"/>
          <w:szCs w:val="24"/>
          <w:lang w:eastAsia="zh-CN"/>
        </w:rPr>
        <w:t xml:space="preserve"> February 2022.</w:t>
      </w:r>
    </w:p>
    <w:p w14:paraId="0B5771A4" w14:textId="77B6EC59" w:rsidR="00261B4D" w:rsidRDefault="00261B4D" w:rsidP="005B41CA">
      <w:pPr>
        <w:widowControl/>
        <w:autoSpaceDE/>
        <w:autoSpaceDN/>
        <w:ind w:right="220"/>
        <w:jc w:val="both"/>
        <w:rPr>
          <w:rFonts w:asciiTheme="majorBidi" w:hAnsiTheme="majorBidi" w:cstheme="majorBidi"/>
          <w:color w:val="000000"/>
          <w:sz w:val="24"/>
          <w:szCs w:val="24"/>
          <w:lang w:eastAsia="zh-CN"/>
        </w:rPr>
      </w:pPr>
    </w:p>
    <w:p w14:paraId="3F95F78F" w14:textId="3338F119" w:rsidR="00261B4D" w:rsidRPr="004E77A5" w:rsidRDefault="00261B4D" w:rsidP="005B41CA">
      <w:pPr>
        <w:widowControl/>
        <w:autoSpaceDE/>
        <w:autoSpaceDN/>
        <w:ind w:right="220"/>
        <w:jc w:val="both"/>
        <w:rPr>
          <w:rFonts w:asciiTheme="majorBidi" w:hAnsiTheme="majorBidi" w:cstheme="majorBidi"/>
          <w:sz w:val="24"/>
          <w:szCs w:val="24"/>
          <w:lang w:eastAsia="zh-CN"/>
        </w:rPr>
      </w:pPr>
      <w:r w:rsidRPr="00261B4D">
        <w:rPr>
          <w:rFonts w:asciiTheme="majorBidi" w:hAnsiTheme="majorBidi" w:cstheme="majorBidi"/>
          <w:sz w:val="24"/>
          <w:szCs w:val="24"/>
          <w:lang w:eastAsia="zh-CN"/>
        </w:rPr>
        <w:t>He underlined that the UN Ocean Decade (2021-30) is a once-in-a-generation opportunity to address gaps in tsunami warning, enhance community preparedness and contribute to “A Safe Ocean”. The IOC Assembly 31 (Dec. A-31/3.4.1) established the Ocean Decade Tsunami Programme Scientific Committee to Develop Research, Development &amp; Implementation Plan to focus on Technological and Observational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13568817" w14:textId="77777777" w:rsidR="007C0465" w:rsidRPr="00FF5E69" w:rsidRDefault="007C0465" w:rsidP="007C0465">
      <w:pPr>
        <w:widowControl/>
        <w:autoSpaceDE/>
        <w:autoSpaceDN/>
        <w:spacing w:before="240"/>
        <w:jc w:val="both"/>
        <w:rPr>
          <w:rFonts w:asciiTheme="majorBidi" w:hAnsiTheme="majorBidi" w:cstheme="majorBidi"/>
          <w:color w:val="000000"/>
          <w:sz w:val="24"/>
          <w:szCs w:val="24"/>
          <w:lang w:eastAsia="zh-CN"/>
        </w:rPr>
      </w:pPr>
      <w:r w:rsidRPr="00FF5E69">
        <w:rPr>
          <w:rFonts w:asciiTheme="majorBidi" w:hAnsiTheme="majorBidi" w:cstheme="majorBidi"/>
          <w:color w:val="000000"/>
          <w:sz w:val="24"/>
          <w:szCs w:val="24"/>
          <w:lang w:eastAsia="zh-CN"/>
        </w:rPr>
        <w:t>He introduced the appointed members of the UN Ocean Decade Tsunami Programme Scientific Committee (Annex to Dec. A-31/3.4.1). Members will serve for a period of two years and would be eligible for renewal once.</w:t>
      </w:r>
    </w:p>
    <w:p w14:paraId="2F3A8920" w14:textId="77777777" w:rsidR="00F46B21" w:rsidRPr="00C42B5D" w:rsidRDefault="00F46B21" w:rsidP="00F46B21">
      <w:pPr>
        <w:widowControl/>
        <w:autoSpaceDE/>
        <w:autoSpaceDN/>
        <w:spacing w:before="240"/>
        <w:jc w:val="both"/>
        <w:rPr>
          <w:rFonts w:asciiTheme="majorBidi" w:hAnsiTheme="majorBidi" w:cstheme="majorBidi"/>
          <w:color w:val="000000"/>
          <w:sz w:val="24"/>
          <w:szCs w:val="24"/>
          <w:lang w:eastAsia="zh-CN"/>
        </w:rPr>
      </w:pPr>
      <w:r w:rsidRPr="00C42B5D">
        <w:rPr>
          <w:rFonts w:asciiTheme="majorBidi" w:hAnsiTheme="majorBidi" w:cstheme="majorBidi"/>
          <w:color w:val="000000"/>
          <w:sz w:val="24"/>
          <w:szCs w:val="24"/>
          <w:lang w:eastAsia="zh-CN"/>
        </w:rPr>
        <w:t xml:space="preserve">Dr Srinivas Kumar introduced the </w:t>
      </w:r>
      <w:proofErr w:type="spellStart"/>
      <w:r w:rsidRPr="00C42B5D">
        <w:rPr>
          <w:rFonts w:asciiTheme="majorBidi" w:hAnsiTheme="majorBidi" w:cstheme="majorBidi"/>
          <w:color w:val="000000"/>
          <w:sz w:val="24"/>
          <w:szCs w:val="24"/>
          <w:lang w:eastAsia="zh-CN"/>
        </w:rPr>
        <w:t>ToR</w:t>
      </w:r>
      <w:proofErr w:type="spellEnd"/>
      <w:r w:rsidRPr="00C42B5D">
        <w:rPr>
          <w:rFonts w:asciiTheme="majorBidi" w:hAnsiTheme="majorBidi" w:cstheme="majorBidi"/>
          <w:color w:val="000000"/>
          <w:sz w:val="24"/>
          <w:szCs w:val="24"/>
          <w:lang w:eastAsia="zh-CN"/>
        </w:rPr>
        <w:t xml:space="preserve"> of the UN Ocean Decade Tsunami Programme Scientific Committee and outlined a proposed timeline for the work of the Scientific Committee to prepare the 10-Year Research, </w:t>
      </w:r>
      <w:proofErr w:type="gramStart"/>
      <w:r w:rsidRPr="00C42B5D">
        <w:rPr>
          <w:rFonts w:asciiTheme="majorBidi" w:hAnsiTheme="majorBidi" w:cstheme="majorBidi"/>
          <w:color w:val="000000"/>
          <w:sz w:val="24"/>
          <w:szCs w:val="24"/>
          <w:lang w:eastAsia="zh-CN"/>
        </w:rPr>
        <w:t>Development</w:t>
      </w:r>
      <w:proofErr w:type="gramEnd"/>
      <w:r w:rsidRPr="00C42B5D">
        <w:rPr>
          <w:rFonts w:asciiTheme="majorBidi" w:hAnsiTheme="majorBidi" w:cstheme="majorBidi"/>
          <w:color w:val="000000"/>
          <w:sz w:val="24"/>
          <w:szCs w:val="24"/>
          <w:lang w:eastAsia="zh-CN"/>
        </w:rPr>
        <w:t xml:space="preserve"> and Implementation Plan for the Ocean Decade Tsunami Programme. The </w:t>
      </w:r>
      <w:r w:rsidRPr="00C42B5D">
        <w:rPr>
          <w:rFonts w:asciiTheme="majorBidi" w:hAnsiTheme="majorBidi" w:cstheme="majorBidi"/>
          <w:color w:val="000000"/>
          <w:sz w:val="24"/>
          <w:szCs w:val="24"/>
          <w:lang w:eastAsia="zh-CN"/>
        </w:rPr>
        <w:lastRenderedPageBreak/>
        <w:t xml:space="preserve">timeline accounts for key events, including the Safe Ocean Labs (April 2022), the IOC -EC 55 (June 2022) leading to the next TOWS WG meeting in February 2022 for the UN Ocean Decade Tsunami Programme.  </w:t>
      </w:r>
    </w:p>
    <w:p w14:paraId="2BA0DC75" w14:textId="77777777" w:rsidR="002404D2" w:rsidRDefault="002404D2" w:rsidP="005B41CA">
      <w:pPr>
        <w:widowControl/>
        <w:autoSpaceDE/>
        <w:autoSpaceDN/>
        <w:spacing w:before="240"/>
        <w:jc w:val="both"/>
        <w:rPr>
          <w:rFonts w:asciiTheme="majorBidi" w:hAnsiTheme="majorBidi" w:cstheme="majorBidi"/>
          <w:b/>
          <w:bCs/>
          <w:color w:val="000000"/>
          <w:sz w:val="24"/>
          <w:szCs w:val="24"/>
          <w:lang w:eastAsia="zh-CN"/>
        </w:rPr>
      </w:pPr>
    </w:p>
    <w:p w14:paraId="1C93F83C" w14:textId="698DAA73" w:rsidR="002404D2" w:rsidRDefault="002404D2" w:rsidP="00C42B5D">
      <w:pPr>
        <w:widowControl/>
        <w:autoSpaceDE/>
        <w:autoSpaceDN/>
        <w:spacing w:before="240"/>
        <w:jc w:val="center"/>
        <w:rPr>
          <w:rFonts w:asciiTheme="majorBidi" w:hAnsiTheme="majorBidi" w:cstheme="majorBidi"/>
          <w:b/>
          <w:bCs/>
          <w:color w:val="000000"/>
          <w:sz w:val="24"/>
          <w:szCs w:val="24"/>
          <w:lang w:eastAsia="zh-CN"/>
        </w:rPr>
      </w:pPr>
      <w:r>
        <w:rPr>
          <w:rFonts w:ascii="Arial" w:hAnsi="Arial" w:cs="Arial"/>
          <w:noProof/>
          <w:color w:val="000000"/>
          <w:bdr w:val="none" w:sz="0" w:space="0" w:color="auto" w:frame="1"/>
        </w:rPr>
        <w:drawing>
          <wp:inline distT="0" distB="0" distL="0" distR="0" wp14:anchorId="3547A796" wp14:editId="095B3360">
            <wp:extent cx="5312780" cy="3185903"/>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1524" cy="3191146"/>
                    </a:xfrm>
                    <a:prstGeom prst="rect">
                      <a:avLst/>
                    </a:prstGeom>
                    <a:noFill/>
                    <a:ln>
                      <a:noFill/>
                    </a:ln>
                  </pic:spPr>
                </pic:pic>
              </a:graphicData>
            </a:graphic>
          </wp:inline>
        </w:drawing>
      </w:r>
    </w:p>
    <w:p w14:paraId="7C074194" w14:textId="611DF51B" w:rsidR="002404D2" w:rsidRPr="00C42B5D" w:rsidRDefault="002404D2" w:rsidP="00C42B5D">
      <w:pPr>
        <w:widowControl/>
        <w:autoSpaceDE/>
        <w:autoSpaceDN/>
        <w:spacing w:before="240"/>
        <w:jc w:val="center"/>
        <w:rPr>
          <w:rFonts w:asciiTheme="majorBidi" w:hAnsiTheme="majorBidi" w:cstheme="majorBidi"/>
          <w:color w:val="000000"/>
          <w:sz w:val="24"/>
          <w:szCs w:val="24"/>
          <w:lang w:eastAsia="zh-CN"/>
        </w:rPr>
      </w:pPr>
      <w:r w:rsidRPr="00C42B5D">
        <w:rPr>
          <w:rFonts w:asciiTheme="majorBidi" w:hAnsiTheme="majorBidi" w:cstheme="majorBidi"/>
          <w:color w:val="000000"/>
          <w:sz w:val="24"/>
          <w:szCs w:val="24"/>
          <w:lang w:eastAsia="zh-CN"/>
        </w:rPr>
        <w:t xml:space="preserve">Figure </w:t>
      </w:r>
      <w:r w:rsidR="004007AB">
        <w:rPr>
          <w:rFonts w:asciiTheme="majorBidi" w:hAnsiTheme="majorBidi" w:cstheme="majorBidi"/>
          <w:color w:val="000000"/>
          <w:sz w:val="24"/>
          <w:szCs w:val="24"/>
          <w:lang w:eastAsia="zh-CN"/>
        </w:rPr>
        <w:t>2</w:t>
      </w:r>
      <w:r w:rsidRPr="00C42B5D">
        <w:rPr>
          <w:rFonts w:asciiTheme="majorBidi" w:hAnsiTheme="majorBidi" w:cstheme="majorBidi"/>
          <w:color w:val="000000"/>
          <w:sz w:val="24"/>
          <w:szCs w:val="24"/>
          <w:lang w:eastAsia="zh-CN"/>
        </w:rPr>
        <w:t>: UN Ocean Decade Tsunami Programme Scientific Committee</w:t>
      </w:r>
    </w:p>
    <w:p w14:paraId="2BCD5E83" w14:textId="53D03142" w:rsidR="007C0465" w:rsidRPr="00FF5E69" w:rsidRDefault="007C0465" w:rsidP="00FF41FD">
      <w:pPr>
        <w:widowControl/>
        <w:autoSpaceDE/>
        <w:autoSpaceDN/>
        <w:spacing w:before="240"/>
        <w:jc w:val="both"/>
        <w:rPr>
          <w:rFonts w:asciiTheme="majorBidi" w:hAnsiTheme="majorBidi" w:cstheme="majorBidi"/>
          <w:color w:val="000000"/>
          <w:sz w:val="24"/>
          <w:szCs w:val="24"/>
          <w:lang w:eastAsia="zh-CN"/>
        </w:rPr>
      </w:pPr>
      <w:r w:rsidRPr="00C42B5D">
        <w:rPr>
          <w:rFonts w:asciiTheme="majorBidi" w:hAnsiTheme="majorBidi" w:cstheme="majorBidi"/>
          <w:color w:val="000000"/>
          <w:sz w:val="24"/>
          <w:szCs w:val="24"/>
          <w:lang w:eastAsia="zh-CN"/>
        </w:rPr>
        <w:t>Mr</w:t>
      </w:r>
      <w:r w:rsidR="005B41CA" w:rsidRPr="00C42B5D">
        <w:rPr>
          <w:rFonts w:asciiTheme="majorBidi" w:hAnsiTheme="majorBidi" w:cstheme="majorBidi"/>
          <w:color w:val="0070C0"/>
          <w:sz w:val="24"/>
          <w:szCs w:val="24"/>
          <w:lang w:eastAsia="zh-CN"/>
        </w:rPr>
        <w:t> </w:t>
      </w:r>
      <w:r w:rsidRPr="00FF5E69">
        <w:rPr>
          <w:rFonts w:asciiTheme="majorBidi" w:hAnsiTheme="majorBidi" w:cstheme="majorBidi"/>
          <w:color w:val="000000"/>
          <w:sz w:val="24"/>
          <w:szCs w:val="24"/>
          <w:lang w:eastAsia="zh-CN"/>
        </w:rPr>
        <w:t>Mike Angove provided a brief on the development of a conceptual framework on “Protecting Communities from the World's Most Dangerous Waves: A Framework for Action under the UN Decade of Ocean Science for Sustainable Development”. The Tsunami Decade value proposition and opportunities encomp</w:t>
      </w:r>
      <w:r>
        <w:rPr>
          <w:rFonts w:asciiTheme="majorBidi" w:hAnsiTheme="majorBidi" w:cstheme="majorBidi"/>
          <w:color w:val="000000"/>
          <w:sz w:val="24"/>
          <w:szCs w:val="24"/>
          <w:lang w:eastAsia="zh-CN"/>
        </w:rPr>
        <w:t>asses</w:t>
      </w:r>
      <w:r w:rsidRPr="00FF5E69">
        <w:rPr>
          <w:rFonts w:asciiTheme="majorBidi" w:hAnsiTheme="majorBidi" w:cstheme="majorBidi"/>
          <w:color w:val="000000"/>
          <w:sz w:val="24"/>
          <w:szCs w:val="24"/>
          <w:lang w:eastAsia="zh-CN"/>
        </w:rPr>
        <w:t xml:space="preserve"> improving direct tsunami detection and measurement, rethinking ocean observations, reducing uncertainty in global tsunami </w:t>
      </w:r>
      <w:proofErr w:type="gramStart"/>
      <w:r w:rsidRPr="00FF5E69">
        <w:rPr>
          <w:rFonts w:asciiTheme="majorBidi" w:hAnsiTheme="majorBidi" w:cstheme="majorBidi"/>
          <w:color w:val="000000"/>
          <w:sz w:val="24"/>
          <w:szCs w:val="24"/>
          <w:lang w:eastAsia="zh-CN"/>
        </w:rPr>
        <w:t>forecasts</w:t>
      </w:r>
      <w:proofErr w:type="gramEnd"/>
      <w:r w:rsidRPr="00FF5E69">
        <w:rPr>
          <w:rFonts w:asciiTheme="majorBidi" w:hAnsiTheme="majorBidi" w:cstheme="majorBidi"/>
          <w:color w:val="000000"/>
          <w:sz w:val="24"/>
          <w:szCs w:val="24"/>
          <w:lang w:eastAsia="zh-CN"/>
        </w:rPr>
        <w:t xml:space="preserve"> and addressing new potential sources of seismic observations for tsunami warning systems. The proposition entailed exploring new challenging areas across the EWS elements: risk knowledge, monitoring and warning, dissemination and communication, response capability and capacity development with specific attention to SIDS and LDCs. An inventory of actions is being considered under the United Nations Decade of Ocean Science for Sustainable Development (2021–2030) in the field of tsunamis and other sea-level related hazards warning and mitigation. Member States and Observers have contributed information through a dedicated questionnaire on UN Decade tsunami-related specific actions that aligns with the components of UNDRR People-Centered Early Warning Systems including.</w:t>
      </w:r>
    </w:p>
    <w:p w14:paraId="61532A74" w14:textId="74FE96F3" w:rsidR="005B41CA" w:rsidRPr="004E77A5" w:rsidRDefault="005B41CA" w:rsidP="00C42B5D">
      <w:pPr>
        <w:widowControl/>
        <w:autoSpaceDE/>
        <w:autoSpaceDN/>
        <w:spacing w:after="240"/>
        <w:rPr>
          <w:b/>
          <w:bCs/>
          <w:color w:val="4F81BD" w:themeColor="accent1"/>
          <w:spacing w:val="1"/>
          <w:sz w:val="24"/>
          <w:szCs w:val="24"/>
        </w:rPr>
      </w:pPr>
      <w:r w:rsidRPr="004E77A5">
        <w:rPr>
          <w:rFonts w:asciiTheme="majorBidi" w:hAnsiTheme="majorBidi" w:cstheme="majorBidi"/>
          <w:sz w:val="24"/>
          <w:szCs w:val="24"/>
          <w:lang w:eastAsia="zh-CN"/>
        </w:rPr>
        <w:br/>
      </w:r>
      <w:r w:rsidR="000B7324">
        <w:rPr>
          <w:b/>
          <w:bCs/>
          <w:color w:val="4F81BD" w:themeColor="accent1"/>
          <w:spacing w:val="1"/>
          <w:sz w:val="24"/>
          <w:szCs w:val="24"/>
        </w:rPr>
        <w:t xml:space="preserve">J9.2 </w:t>
      </w:r>
      <w:r w:rsidRPr="004E77A5">
        <w:rPr>
          <w:b/>
          <w:bCs/>
          <w:color w:val="4F81BD" w:themeColor="accent1"/>
          <w:spacing w:val="1"/>
          <w:sz w:val="24"/>
          <w:szCs w:val="24"/>
        </w:rPr>
        <w:t>Tsunami Ready Coalition</w:t>
      </w:r>
    </w:p>
    <w:p w14:paraId="4E907FB4" w14:textId="4826FA88" w:rsidR="005B41CA" w:rsidRPr="004E77A5" w:rsidRDefault="005B41CA" w:rsidP="005B41CA">
      <w:pPr>
        <w:widowControl/>
        <w:autoSpaceDE/>
        <w:autoSpaceDN/>
        <w:ind w:right="220"/>
        <w:jc w:val="both"/>
        <w:rPr>
          <w:rFonts w:asciiTheme="majorBidi" w:hAnsiTheme="majorBidi" w:cstheme="majorBidi"/>
          <w:sz w:val="24"/>
          <w:szCs w:val="24"/>
          <w:lang w:eastAsia="zh-CN"/>
        </w:rPr>
      </w:pPr>
      <w:r w:rsidRPr="005B41CA">
        <w:rPr>
          <w:rFonts w:ascii="Arial" w:hAnsi="Arial" w:cs="Arial"/>
          <w:b/>
          <w:bCs/>
          <w:color w:val="0070C0"/>
          <w:lang w:eastAsia="zh-CN"/>
        </w:rPr>
        <w:t> </w:t>
      </w:r>
      <w:r w:rsidRPr="004E77A5">
        <w:rPr>
          <w:rFonts w:asciiTheme="majorBidi" w:hAnsiTheme="majorBidi" w:cstheme="majorBidi"/>
          <w:color w:val="000000"/>
          <w:sz w:val="24"/>
          <w:szCs w:val="24"/>
          <w:lang w:eastAsia="zh-CN"/>
        </w:rPr>
        <w:t xml:space="preserve">Mr David Coetzee, Chair of TT-DMP summarized the report of </w:t>
      </w:r>
      <w:r w:rsidR="007C0465" w:rsidRPr="007C0465">
        <w:rPr>
          <w:rFonts w:asciiTheme="majorBidi" w:hAnsiTheme="majorBidi" w:cstheme="majorBidi"/>
          <w:color w:val="000000"/>
          <w:sz w:val="24"/>
          <w:szCs w:val="24"/>
          <w:lang w:eastAsia="zh-CN"/>
        </w:rPr>
        <w:t>the Task Team following a meeting of the TT-DMP in October 2021, at the request of the Chair of the TOWS-WG, in October 2021 to advise on the composition and mandate of the special Tsunami Ready Coalition at the request of the Chair of the TOWS-WG. The report is available on the meeting website; it covered</w:t>
      </w:r>
      <w:r w:rsidR="00E661E8">
        <w:rPr>
          <w:rFonts w:asciiTheme="majorBidi" w:hAnsiTheme="majorBidi" w:cstheme="majorBidi"/>
          <w:color w:val="000000"/>
          <w:sz w:val="24"/>
          <w:szCs w:val="24"/>
          <w:lang w:eastAsia="zh-CN"/>
        </w:rPr>
        <w:t>:</w:t>
      </w:r>
      <w:r w:rsidR="007C0465" w:rsidRPr="007C0465">
        <w:rPr>
          <w:rFonts w:asciiTheme="majorBidi" w:hAnsiTheme="majorBidi" w:cstheme="majorBidi"/>
          <w:color w:val="000000"/>
          <w:sz w:val="24"/>
          <w:szCs w:val="24"/>
          <w:lang w:eastAsia="zh-CN"/>
        </w:rPr>
        <w:t xml:space="preserve"> </w:t>
      </w:r>
      <w:r w:rsidR="00E661E8">
        <w:rPr>
          <w:rFonts w:asciiTheme="majorBidi" w:hAnsiTheme="majorBidi" w:cstheme="majorBidi"/>
          <w:color w:val="000000"/>
          <w:sz w:val="24"/>
          <w:szCs w:val="24"/>
          <w:lang w:eastAsia="zh-CN"/>
        </w:rPr>
        <w:t xml:space="preserve">1) </w:t>
      </w:r>
      <w:r w:rsidR="007C0465" w:rsidRPr="007C0465">
        <w:rPr>
          <w:rFonts w:asciiTheme="majorBidi" w:hAnsiTheme="majorBidi" w:cstheme="majorBidi"/>
          <w:color w:val="000000"/>
          <w:sz w:val="24"/>
          <w:szCs w:val="24"/>
          <w:lang w:eastAsia="zh-CN"/>
        </w:rPr>
        <w:t xml:space="preserve">the proposed Coalition mandate, </w:t>
      </w:r>
      <w:proofErr w:type="gramStart"/>
      <w:r w:rsidR="007C0465" w:rsidRPr="007C0465">
        <w:rPr>
          <w:rFonts w:asciiTheme="majorBidi" w:hAnsiTheme="majorBidi" w:cstheme="majorBidi"/>
          <w:color w:val="000000"/>
          <w:sz w:val="24"/>
          <w:szCs w:val="24"/>
          <w:lang w:eastAsia="zh-CN"/>
        </w:rPr>
        <w:t>goals</w:t>
      </w:r>
      <w:proofErr w:type="gramEnd"/>
      <w:r w:rsidR="007C0465" w:rsidRPr="007C0465">
        <w:rPr>
          <w:rFonts w:asciiTheme="majorBidi" w:hAnsiTheme="majorBidi" w:cstheme="majorBidi"/>
          <w:color w:val="000000"/>
          <w:sz w:val="24"/>
          <w:szCs w:val="24"/>
          <w:lang w:eastAsia="zh-CN"/>
        </w:rPr>
        <w:t xml:space="preserve"> and objectives; 2) Composition, and 3) Challenges in the functioning of the Coalition</w:t>
      </w:r>
    </w:p>
    <w:p w14:paraId="7FE2496E" w14:textId="77777777" w:rsidR="005B41CA" w:rsidRPr="004E77A5" w:rsidRDefault="005B41CA" w:rsidP="005B41CA">
      <w:pPr>
        <w:widowControl/>
        <w:autoSpaceDE/>
        <w:autoSpaceDN/>
        <w:rPr>
          <w:rFonts w:asciiTheme="majorBidi" w:hAnsiTheme="majorBidi" w:cstheme="majorBidi"/>
          <w:sz w:val="24"/>
          <w:szCs w:val="24"/>
          <w:lang w:eastAsia="zh-CN"/>
        </w:rPr>
      </w:pPr>
    </w:p>
    <w:p w14:paraId="32D5F334" w14:textId="77777777" w:rsidR="005B41CA" w:rsidRPr="004E77A5" w:rsidRDefault="005B41CA" w:rsidP="005B41CA">
      <w:pPr>
        <w:widowControl/>
        <w:autoSpaceDE/>
        <w:autoSpaceDN/>
        <w:rPr>
          <w:rFonts w:asciiTheme="majorBidi" w:hAnsiTheme="majorBidi" w:cstheme="majorBidi"/>
          <w:sz w:val="24"/>
          <w:szCs w:val="24"/>
          <w:lang w:eastAsia="zh-CN"/>
        </w:rPr>
      </w:pPr>
    </w:p>
    <w:p w14:paraId="54DFD16E" w14:textId="77777777" w:rsidR="005B41CA" w:rsidRPr="004E77A5" w:rsidRDefault="005B41CA" w:rsidP="005B41CA">
      <w:pPr>
        <w:widowControl/>
        <w:autoSpaceDE/>
        <w:autoSpaceDN/>
        <w:ind w:right="220"/>
        <w:jc w:val="both"/>
        <w:rPr>
          <w:color w:val="4F81BD" w:themeColor="accent1"/>
          <w:sz w:val="24"/>
          <w:szCs w:val="24"/>
          <w:lang w:eastAsia="zh-CN"/>
        </w:rPr>
      </w:pPr>
      <w:r w:rsidRPr="004E77A5">
        <w:rPr>
          <w:rFonts w:ascii="Arial" w:hAnsi="Arial" w:cs="Arial"/>
          <w:b/>
          <w:bCs/>
          <w:color w:val="4F81BD" w:themeColor="accent1"/>
          <w:lang w:eastAsia="zh-CN"/>
        </w:rPr>
        <w:lastRenderedPageBreak/>
        <w:t>Tsunamis nexus with other coastal hazards (Multi-Hazard Early Warning Systems)</w:t>
      </w:r>
    </w:p>
    <w:p w14:paraId="29724400" w14:textId="77777777" w:rsidR="005B41CA" w:rsidRPr="005B41CA" w:rsidRDefault="005B41CA" w:rsidP="005B41CA">
      <w:pPr>
        <w:widowControl/>
        <w:autoSpaceDE/>
        <w:autoSpaceDN/>
        <w:ind w:right="220"/>
        <w:jc w:val="both"/>
        <w:rPr>
          <w:sz w:val="24"/>
          <w:szCs w:val="24"/>
          <w:lang w:eastAsia="zh-CN"/>
        </w:rPr>
      </w:pPr>
      <w:r w:rsidRPr="005B41CA">
        <w:rPr>
          <w:rFonts w:ascii="Arial" w:hAnsi="Arial" w:cs="Arial"/>
          <w:b/>
          <w:bCs/>
          <w:color w:val="0070C0"/>
          <w:lang w:eastAsia="zh-CN"/>
        </w:rPr>
        <w:t> </w:t>
      </w:r>
    </w:p>
    <w:p w14:paraId="1FA78214" w14:textId="2BD24854" w:rsidR="005B41CA" w:rsidRPr="004E77A5" w:rsidRDefault="005B41CA" w:rsidP="005B41CA">
      <w:pPr>
        <w:widowControl/>
        <w:autoSpaceDE/>
        <w:autoSpaceDN/>
        <w:ind w:right="220"/>
        <w:jc w:val="both"/>
        <w:rPr>
          <w:rFonts w:asciiTheme="majorBidi" w:hAnsiTheme="majorBidi" w:cstheme="majorBidi"/>
          <w:sz w:val="24"/>
          <w:szCs w:val="24"/>
          <w:lang w:eastAsia="zh-CN"/>
        </w:rPr>
      </w:pPr>
      <w:r w:rsidRPr="004E77A5">
        <w:rPr>
          <w:rFonts w:asciiTheme="majorBidi" w:hAnsiTheme="majorBidi" w:cstheme="majorBidi"/>
          <w:color w:val="000000"/>
          <w:sz w:val="24"/>
          <w:szCs w:val="24"/>
          <w:lang w:eastAsia="zh-CN"/>
        </w:rPr>
        <w:t>Mrs. Christa von Hillebrand-Andrade shared efforts and a proposal from the Caribbean on Multi-Hazard Early Warning Systems (MHEWS).  One of the 10 challenges of the Ocean Science Decade is to 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w:t>
      </w:r>
      <w:r w:rsidR="00E661E8">
        <w:rPr>
          <w:rFonts w:asciiTheme="majorBidi" w:hAnsiTheme="majorBidi" w:cstheme="majorBidi"/>
          <w:color w:val="000000"/>
          <w:sz w:val="24"/>
          <w:szCs w:val="24"/>
          <w:lang w:eastAsia="zh-CN"/>
        </w:rPr>
        <w:t>,</w:t>
      </w:r>
      <w:r w:rsidRPr="004E77A5">
        <w:rPr>
          <w:rFonts w:asciiTheme="majorBidi" w:hAnsiTheme="majorBidi" w:cstheme="majorBidi"/>
          <w:color w:val="000000"/>
          <w:sz w:val="24"/>
          <w:szCs w:val="24"/>
          <w:lang w:eastAsia="zh-CN"/>
        </w:rPr>
        <w:t xml:space="preserve">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Jan</w:t>
      </w:r>
      <w:r w:rsidR="00E661E8">
        <w:rPr>
          <w:rFonts w:asciiTheme="majorBidi" w:hAnsiTheme="majorBidi" w:cstheme="majorBidi"/>
          <w:color w:val="000000"/>
          <w:sz w:val="24"/>
          <w:szCs w:val="24"/>
          <w:lang w:eastAsia="zh-CN"/>
        </w:rPr>
        <w:t>ua</w:t>
      </w:r>
      <w:r w:rsidRPr="004E77A5">
        <w:rPr>
          <w:rFonts w:asciiTheme="majorBidi" w:hAnsiTheme="majorBidi" w:cstheme="majorBidi"/>
          <w:color w:val="000000"/>
          <w:sz w:val="24"/>
          <w:szCs w:val="24"/>
          <w:lang w:eastAsia="zh-CN"/>
        </w:rPr>
        <w:t>ry 2022 two projects covering the Tropical Americas and Caribbean have been submitted for endorsement by the UN Ocean Decade:  Integrating Coastal Hazard Early Warning Systems and Services for the Tropical Americas and Caribbean (</w:t>
      </w:r>
      <w:proofErr w:type="spellStart"/>
      <w:r w:rsidRPr="004E77A5">
        <w:rPr>
          <w:rFonts w:asciiTheme="majorBidi" w:hAnsiTheme="majorBidi" w:cstheme="majorBidi"/>
          <w:color w:val="000000"/>
          <w:sz w:val="24"/>
          <w:szCs w:val="24"/>
          <w:lang w:eastAsia="zh-CN"/>
        </w:rPr>
        <w:t>iCHEWS</w:t>
      </w:r>
      <w:proofErr w:type="spellEnd"/>
      <w:r w:rsidRPr="004E77A5">
        <w:rPr>
          <w:rFonts w:asciiTheme="majorBidi" w:hAnsiTheme="majorBidi" w:cstheme="majorBidi"/>
          <w:color w:val="000000"/>
          <w:sz w:val="24"/>
          <w:szCs w:val="24"/>
          <w:lang w:eastAsia="zh-CN"/>
        </w:rPr>
        <w:t xml:space="preserve"> TAC and TAC Ocean Observing and Forecasting System (TAC-OOS).  </w:t>
      </w:r>
      <w:proofErr w:type="gramStart"/>
      <w:r w:rsidRPr="004E77A5">
        <w:rPr>
          <w:rFonts w:asciiTheme="majorBidi" w:hAnsiTheme="majorBidi" w:cstheme="majorBidi"/>
          <w:color w:val="000000"/>
          <w:sz w:val="24"/>
          <w:szCs w:val="24"/>
          <w:lang w:eastAsia="zh-CN"/>
        </w:rPr>
        <w:t>Both of these</w:t>
      </w:r>
      <w:proofErr w:type="gramEnd"/>
      <w:r w:rsidRPr="004E77A5">
        <w:rPr>
          <w:rFonts w:asciiTheme="majorBidi" w:hAnsiTheme="majorBidi" w:cstheme="majorBidi"/>
          <w:color w:val="000000"/>
          <w:sz w:val="24"/>
          <w:szCs w:val="24"/>
          <w:lang w:eastAsia="zh-CN"/>
        </w:rPr>
        <w:t>, if endorsed, would contribute to the Tsunami Decade Programme.  The Caribbean Tsunami Information Center was included as a strategic partner.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w:t>
      </w:r>
    </w:p>
    <w:p w14:paraId="7835F714" w14:textId="77777777" w:rsidR="005B41CA" w:rsidRPr="004E77A5" w:rsidRDefault="005B41CA" w:rsidP="005B41CA">
      <w:pPr>
        <w:widowControl/>
        <w:autoSpaceDE/>
        <w:autoSpaceDN/>
        <w:rPr>
          <w:rFonts w:asciiTheme="majorBidi" w:hAnsiTheme="majorBidi" w:cstheme="majorBidi"/>
          <w:sz w:val="24"/>
          <w:szCs w:val="24"/>
          <w:lang w:eastAsia="zh-CN"/>
        </w:rPr>
      </w:pPr>
    </w:p>
    <w:p w14:paraId="5551000F" w14:textId="68DD23E1" w:rsidR="00E661E8" w:rsidRDefault="005B41CA" w:rsidP="005B41CA">
      <w:pPr>
        <w:widowControl/>
        <w:autoSpaceDE/>
        <w:autoSpaceDN/>
        <w:ind w:right="220"/>
        <w:jc w:val="both"/>
        <w:rPr>
          <w:rFonts w:asciiTheme="majorBidi" w:hAnsiTheme="majorBidi" w:cstheme="majorBidi"/>
          <w:color w:val="000000"/>
          <w:sz w:val="24"/>
          <w:szCs w:val="24"/>
          <w:lang w:eastAsia="zh-CN"/>
        </w:rPr>
      </w:pPr>
      <w:r w:rsidRPr="004E77A5">
        <w:rPr>
          <w:rFonts w:asciiTheme="majorBidi" w:hAnsiTheme="majorBidi" w:cstheme="majorBidi"/>
          <w:color w:val="000000"/>
          <w:sz w:val="24"/>
          <w:szCs w:val="24"/>
          <w:lang w:eastAsia="zh-CN"/>
        </w:rPr>
        <w:t xml:space="preserve">Dr Denis Chang-Seng reported on the engagement and contributions of UNESCO IOC towards the organisation of GP2022, the   Third MHEWS Conference (MHEWS-III) and the preparation of </w:t>
      </w:r>
      <w:proofErr w:type="spellStart"/>
      <w:r w:rsidRPr="004E77A5">
        <w:rPr>
          <w:rFonts w:asciiTheme="majorBidi" w:hAnsiTheme="majorBidi" w:cstheme="majorBidi"/>
          <w:color w:val="000000"/>
          <w:sz w:val="24"/>
          <w:szCs w:val="24"/>
          <w:lang w:eastAsia="zh-CN"/>
        </w:rPr>
        <w:t>WiA</w:t>
      </w:r>
      <w:proofErr w:type="spellEnd"/>
      <w:r w:rsidRPr="004E77A5">
        <w:rPr>
          <w:rFonts w:asciiTheme="majorBidi" w:hAnsiTheme="majorBidi" w:cstheme="majorBidi"/>
          <w:color w:val="000000"/>
          <w:sz w:val="24"/>
          <w:szCs w:val="24"/>
          <w:lang w:eastAsia="zh-CN"/>
        </w:rPr>
        <w:t xml:space="preserve"> Guide on Multi-Hazard Early Warning System.  The Seventh Session of the Global Platform for Disaster Risk Reduction (GP2022) will be organized in Bali Indonesia 23-28 May 2022. The High</w:t>
      </w:r>
      <w:r w:rsidR="00E661E8">
        <w:rPr>
          <w:rFonts w:asciiTheme="majorBidi" w:hAnsiTheme="majorBidi" w:cstheme="majorBidi"/>
          <w:color w:val="000000"/>
          <w:sz w:val="24"/>
          <w:szCs w:val="24"/>
          <w:lang w:eastAsia="zh-CN"/>
        </w:rPr>
        <w:t>-</w:t>
      </w:r>
      <w:r w:rsidRPr="004E77A5">
        <w:rPr>
          <w:rFonts w:asciiTheme="majorBidi" w:hAnsiTheme="majorBidi" w:cstheme="majorBidi"/>
          <w:color w:val="000000"/>
          <w:sz w:val="24"/>
          <w:szCs w:val="24"/>
          <w:lang w:eastAsia="zh-CN"/>
        </w:rPr>
        <w:t xml:space="preserve">Level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 of UNESCO coordinated input concerning nomination of candidates from the tsunami community to be on the DPDRR High Level Dialogue and fifteen Thematic Session Organizing Teams as well as panelist. There were 35 nominations to the respective organizing teams. Twenty nominations were received focused on Thematic Session 15: Early Warning and Early Actions.  A few members including Secretariat are serving on four of the Thematic Sessions, including TS 15, however there were no successful nominations for panelist. </w:t>
      </w:r>
    </w:p>
    <w:p w14:paraId="7B18ED0E" w14:textId="77777777" w:rsidR="00E661E8" w:rsidRDefault="00E661E8" w:rsidP="005B41CA">
      <w:pPr>
        <w:widowControl/>
        <w:autoSpaceDE/>
        <w:autoSpaceDN/>
        <w:ind w:right="220"/>
        <w:jc w:val="both"/>
        <w:rPr>
          <w:rFonts w:asciiTheme="majorBidi" w:hAnsiTheme="majorBidi" w:cstheme="majorBidi"/>
          <w:color w:val="000000"/>
          <w:sz w:val="24"/>
          <w:szCs w:val="24"/>
          <w:lang w:eastAsia="zh-CN"/>
        </w:rPr>
      </w:pPr>
    </w:p>
    <w:p w14:paraId="51AAC8F7" w14:textId="1AC8DEE8" w:rsidR="005B41CA" w:rsidRPr="004E77A5" w:rsidRDefault="005B41CA" w:rsidP="005B41CA">
      <w:pPr>
        <w:widowControl/>
        <w:autoSpaceDE/>
        <w:autoSpaceDN/>
        <w:ind w:right="220"/>
        <w:jc w:val="both"/>
        <w:rPr>
          <w:rFonts w:asciiTheme="majorBidi" w:hAnsiTheme="majorBidi" w:cstheme="majorBidi"/>
          <w:sz w:val="24"/>
          <w:szCs w:val="24"/>
          <w:lang w:eastAsia="zh-CN"/>
        </w:rPr>
      </w:pPr>
      <w:r w:rsidRPr="004E77A5">
        <w:rPr>
          <w:rFonts w:asciiTheme="majorBidi" w:hAnsiTheme="majorBidi" w:cstheme="majorBidi"/>
          <w:color w:val="000000"/>
          <w:sz w:val="24"/>
          <w:szCs w:val="24"/>
          <w:lang w:eastAsia="zh-CN"/>
        </w:rPr>
        <w:t xml:space="preserve">IOC UNESCO and partners have submitted two proposals for side events on </w:t>
      </w:r>
      <w:r w:rsidRPr="004E77A5">
        <w:rPr>
          <w:rFonts w:asciiTheme="majorBidi" w:hAnsiTheme="majorBidi" w:cstheme="majorBidi"/>
          <w:b/>
          <w:bCs/>
          <w:color w:val="000000"/>
          <w:sz w:val="24"/>
          <w:szCs w:val="24"/>
          <w:lang w:eastAsia="zh-CN"/>
        </w:rPr>
        <w:t>My Coastal City is Getting Ready (</w:t>
      </w:r>
      <w:r w:rsidRPr="004E77A5">
        <w:rPr>
          <w:rFonts w:asciiTheme="majorBidi" w:hAnsiTheme="majorBidi" w:cstheme="majorBidi"/>
          <w:color w:val="000000"/>
          <w:sz w:val="24"/>
          <w:szCs w:val="24"/>
          <w:lang w:eastAsia="zh-CN"/>
        </w:rPr>
        <w:t xml:space="preserve">UNESCO, IOC/ CLT &amp; UNDRR), and </w:t>
      </w:r>
      <w:r w:rsidRPr="004E77A5">
        <w:rPr>
          <w:rFonts w:asciiTheme="majorBidi" w:hAnsiTheme="majorBidi" w:cstheme="majorBidi"/>
          <w:b/>
          <w:bCs/>
          <w:color w:val="000000"/>
          <w:sz w:val="24"/>
          <w:szCs w:val="24"/>
          <w:lang w:eastAsia="zh-CN"/>
        </w:rPr>
        <w:t>Recognizing Tsunami Ready:</w:t>
      </w:r>
      <w:r w:rsidR="00E661E8">
        <w:rPr>
          <w:rFonts w:asciiTheme="majorBidi" w:hAnsiTheme="majorBidi" w:cstheme="majorBidi"/>
          <w:b/>
          <w:bCs/>
          <w:color w:val="000000"/>
          <w:sz w:val="24"/>
          <w:szCs w:val="24"/>
          <w:lang w:eastAsia="zh-CN"/>
        </w:rPr>
        <w:t xml:space="preserve"> </w:t>
      </w:r>
      <w:r w:rsidRPr="004E77A5">
        <w:rPr>
          <w:rFonts w:asciiTheme="majorBidi" w:hAnsiTheme="majorBidi" w:cstheme="majorBidi"/>
          <w:b/>
          <w:bCs/>
          <w:color w:val="000000"/>
          <w:sz w:val="24"/>
          <w:szCs w:val="24"/>
          <w:lang w:eastAsia="zh-CN"/>
        </w:rPr>
        <w:t>A</w:t>
      </w:r>
      <w:r w:rsidR="00E661E8">
        <w:rPr>
          <w:rFonts w:asciiTheme="majorBidi" w:hAnsiTheme="majorBidi" w:cstheme="majorBidi"/>
          <w:b/>
          <w:bCs/>
          <w:color w:val="000000"/>
          <w:sz w:val="24"/>
          <w:szCs w:val="24"/>
          <w:lang w:eastAsia="zh-CN"/>
        </w:rPr>
        <w:t xml:space="preserve"> </w:t>
      </w:r>
      <w:r w:rsidRPr="004E77A5">
        <w:rPr>
          <w:rFonts w:asciiTheme="majorBidi" w:hAnsiTheme="majorBidi" w:cstheme="majorBidi"/>
          <w:b/>
          <w:bCs/>
          <w:color w:val="000000"/>
          <w:sz w:val="24"/>
          <w:szCs w:val="24"/>
          <w:lang w:eastAsia="zh-CN"/>
        </w:rPr>
        <w:t>New Meaning to Community Awareness and Preparedness (</w:t>
      </w:r>
      <w:r w:rsidRPr="004E77A5">
        <w:rPr>
          <w:rFonts w:asciiTheme="majorBidi" w:hAnsiTheme="majorBidi" w:cstheme="majorBidi"/>
          <w:color w:val="000000"/>
          <w:sz w:val="24"/>
          <w:szCs w:val="24"/>
          <w:lang w:eastAsia="zh-CN"/>
        </w:rPr>
        <w:t xml:space="preserve">UNESCO-IOC/ BMKG). In addition, IOC UNESCO is involved in two </w:t>
      </w:r>
      <w:r w:rsidRPr="00C42B5D">
        <w:rPr>
          <w:rFonts w:asciiTheme="majorBidi" w:hAnsiTheme="majorBidi" w:cstheme="majorBidi"/>
          <w:color w:val="000000"/>
          <w:sz w:val="24"/>
          <w:szCs w:val="24"/>
          <w:lang w:eastAsia="zh-CN"/>
        </w:rPr>
        <w:t>Innovation Platforms on</w:t>
      </w:r>
      <w:r w:rsidRPr="004E77A5">
        <w:rPr>
          <w:rFonts w:asciiTheme="majorBidi" w:hAnsiTheme="majorBidi" w:cstheme="majorBidi"/>
          <w:b/>
          <w:bCs/>
          <w:color w:val="000000"/>
          <w:sz w:val="24"/>
          <w:szCs w:val="24"/>
          <w:lang w:eastAsia="zh-CN"/>
        </w:rPr>
        <w:t xml:space="preserve"> </w:t>
      </w:r>
      <w:r w:rsidRPr="00C42B5D">
        <w:rPr>
          <w:rFonts w:asciiTheme="majorBidi" w:hAnsiTheme="majorBidi" w:cstheme="majorBidi"/>
          <w:b/>
          <w:bCs/>
          <w:color w:val="000000" w:themeColor="text1"/>
          <w:sz w:val="24"/>
          <w:szCs w:val="24"/>
          <w:lang w:eastAsia="zh-CN"/>
        </w:rPr>
        <w:t>The Girl and the Tsunami</w:t>
      </w:r>
      <w:r w:rsidRPr="00C42B5D">
        <w:rPr>
          <w:rFonts w:asciiTheme="majorBidi" w:hAnsiTheme="majorBidi" w:cstheme="majorBidi"/>
          <w:color w:val="000000" w:themeColor="text1"/>
          <w:sz w:val="24"/>
          <w:szCs w:val="24"/>
          <w:lang w:eastAsia="zh-CN"/>
        </w:rPr>
        <w:t xml:space="preserve"> </w:t>
      </w:r>
      <w:r w:rsidRPr="004E77A5">
        <w:rPr>
          <w:rFonts w:asciiTheme="majorBidi" w:hAnsiTheme="majorBidi" w:cstheme="majorBidi"/>
          <w:color w:val="000000"/>
          <w:sz w:val="24"/>
          <w:szCs w:val="24"/>
          <w:lang w:eastAsia="zh-CN"/>
        </w:rPr>
        <w:t xml:space="preserve">(Pacifico Creative Risk Communications, IOC/UNESCO &amp; UNDRR) and </w:t>
      </w:r>
      <w:r w:rsidRPr="00C42B5D">
        <w:rPr>
          <w:rFonts w:asciiTheme="majorBidi" w:hAnsiTheme="majorBidi" w:cstheme="majorBidi"/>
          <w:b/>
          <w:bCs/>
          <w:color w:val="000000"/>
          <w:sz w:val="24"/>
          <w:szCs w:val="24"/>
          <w:lang w:eastAsia="zh-CN"/>
        </w:rPr>
        <w:t>Recognizing Tsunami Ready</w:t>
      </w:r>
      <w:r w:rsidRPr="004E77A5">
        <w:rPr>
          <w:rFonts w:asciiTheme="majorBidi" w:hAnsiTheme="majorBidi" w:cstheme="majorBidi"/>
          <w:color w:val="000000"/>
          <w:sz w:val="24"/>
          <w:szCs w:val="24"/>
          <w:lang w:eastAsia="zh-CN"/>
        </w:rPr>
        <w:t xml:space="preserve"> Communities (UNESCO-IOC). </w:t>
      </w:r>
    </w:p>
    <w:p w14:paraId="1FEC874C" w14:textId="77777777" w:rsidR="005B41CA" w:rsidRPr="004E77A5" w:rsidRDefault="005B41CA" w:rsidP="005B41CA">
      <w:pPr>
        <w:widowControl/>
        <w:autoSpaceDE/>
        <w:autoSpaceDN/>
        <w:rPr>
          <w:rFonts w:asciiTheme="majorBidi" w:hAnsiTheme="majorBidi" w:cstheme="majorBidi"/>
          <w:sz w:val="24"/>
          <w:szCs w:val="24"/>
          <w:lang w:eastAsia="zh-CN"/>
        </w:rPr>
      </w:pPr>
    </w:p>
    <w:p w14:paraId="500F20BC" w14:textId="271C19DD" w:rsidR="005B41CA" w:rsidRPr="004E77A5" w:rsidRDefault="005B41CA" w:rsidP="005B41CA">
      <w:pPr>
        <w:widowControl/>
        <w:autoSpaceDE/>
        <w:autoSpaceDN/>
        <w:jc w:val="both"/>
        <w:rPr>
          <w:rFonts w:asciiTheme="majorBidi" w:hAnsiTheme="majorBidi" w:cstheme="majorBidi"/>
          <w:sz w:val="24"/>
          <w:szCs w:val="24"/>
          <w:lang w:eastAsia="zh-CN"/>
        </w:rPr>
      </w:pPr>
      <w:r w:rsidRPr="004E77A5">
        <w:rPr>
          <w:rFonts w:asciiTheme="majorBidi" w:hAnsiTheme="majorBidi" w:cstheme="majorBidi"/>
          <w:color w:val="000000"/>
          <w:sz w:val="24"/>
          <w:szCs w:val="24"/>
          <w:lang w:eastAsia="zh-CN"/>
        </w:rPr>
        <w:lastRenderedPageBreak/>
        <w:t xml:space="preserve">IOC UNESCO is also participating in the International Network on MHEWS (IN-MHEWS) to organize the Third MHEWS III, 21-22 May 2022, Bali, Indonesia and contributing as co-lead with a WMO on a chapter on the Words into Action Guide on MHEWS. The objective of the </w:t>
      </w:r>
      <w:proofErr w:type="spellStart"/>
      <w:r w:rsidRPr="004E77A5">
        <w:rPr>
          <w:rFonts w:asciiTheme="majorBidi" w:hAnsiTheme="majorBidi" w:cstheme="majorBidi"/>
          <w:color w:val="000000"/>
          <w:sz w:val="24"/>
          <w:szCs w:val="24"/>
          <w:lang w:eastAsia="zh-CN"/>
        </w:rPr>
        <w:t>WiA</w:t>
      </w:r>
      <w:proofErr w:type="spellEnd"/>
      <w:r w:rsidRPr="004E77A5">
        <w:rPr>
          <w:rFonts w:asciiTheme="majorBidi" w:hAnsiTheme="majorBidi" w:cstheme="majorBidi"/>
          <w:color w:val="000000"/>
          <w:sz w:val="24"/>
          <w:szCs w:val="24"/>
          <w:lang w:eastAsia="zh-CN"/>
        </w:rPr>
        <w:t xml:space="preserve"> Guide is to Provide advice for governments, stakeholders &amp; partners on how to institutionalize, operate, </w:t>
      </w:r>
      <w:proofErr w:type="gramStart"/>
      <w:r w:rsidRPr="004E77A5">
        <w:rPr>
          <w:rFonts w:asciiTheme="majorBidi" w:hAnsiTheme="majorBidi" w:cstheme="majorBidi"/>
          <w:color w:val="000000"/>
          <w:sz w:val="24"/>
          <w:szCs w:val="24"/>
          <w:lang w:eastAsia="zh-CN"/>
        </w:rPr>
        <w:t>monitor</w:t>
      </w:r>
      <w:proofErr w:type="gramEnd"/>
      <w:r w:rsidRPr="004E77A5">
        <w:rPr>
          <w:rFonts w:asciiTheme="majorBidi" w:hAnsiTheme="majorBidi" w:cstheme="majorBidi"/>
          <w:color w:val="000000"/>
          <w:sz w:val="24"/>
          <w:szCs w:val="24"/>
          <w:lang w:eastAsia="zh-CN"/>
        </w:rPr>
        <w:t> and strengthen people-</w:t>
      </w:r>
      <w:proofErr w:type="spellStart"/>
      <w:r w:rsidRPr="004E77A5">
        <w:rPr>
          <w:rFonts w:asciiTheme="majorBidi" w:hAnsiTheme="majorBidi" w:cstheme="majorBidi"/>
          <w:color w:val="000000"/>
          <w:sz w:val="24"/>
          <w:szCs w:val="24"/>
          <w:lang w:eastAsia="zh-CN"/>
        </w:rPr>
        <w:t>centred</w:t>
      </w:r>
      <w:proofErr w:type="spellEnd"/>
      <w:r w:rsidRPr="004E77A5">
        <w:rPr>
          <w:rFonts w:asciiTheme="majorBidi" w:hAnsiTheme="majorBidi" w:cstheme="majorBidi"/>
          <w:color w:val="000000"/>
          <w:sz w:val="24"/>
          <w:szCs w:val="24"/>
          <w:lang w:eastAsia="zh-CN"/>
        </w:rPr>
        <w:t xml:space="preserve"> inclusive approaches for multi-hazard and comprehensive end-to-end EWS that enables early action to protect livelihoods, people and assets. The </w:t>
      </w:r>
      <w:proofErr w:type="spellStart"/>
      <w:r w:rsidRPr="004E77A5">
        <w:rPr>
          <w:rFonts w:asciiTheme="majorBidi" w:hAnsiTheme="majorBidi" w:cstheme="majorBidi"/>
          <w:color w:val="000000"/>
          <w:sz w:val="24"/>
          <w:szCs w:val="24"/>
          <w:lang w:eastAsia="zh-CN"/>
        </w:rPr>
        <w:t>WiA</w:t>
      </w:r>
      <w:proofErr w:type="spellEnd"/>
      <w:r w:rsidRPr="004E77A5">
        <w:rPr>
          <w:rFonts w:asciiTheme="majorBidi" w:hAnsiTheme="majorBidi" w:cstheme="majorBidi"/>
          <w:color w:val="000000"/>
          <w:sz w:val="24"/>
          <w:szCs w:val="24"/>
          <w:lang w:eastAsia="zh-CN"/>
        </w:rPr>
        <w:t xml:space="preserve"> Guide will be launched on the International Day for Disaster Risk Reduction, 13 October 2022.</w:t>
      </w:r>
    </w:p>
    <w:p w14:paraId="79D9B7F6" w14:textId="77777777" w:rsidR="005B41CA" w:rsidRPr="005B41CA" w:rsidRDefault="005B41CA" w:rsidP="005B41CA">
      <w:pPr>
        <w:widowControl/>
        <w:autoSpaceDE/>
        <w:autoSpaceDN/>
        <w:spacing w:after="240"/>
        <w:rPr>
          <w:sz w:val="24"/>
          <w:szCs w:val="24"/>
          <w:lang w:eastAsia="zh-CN"/>
        </w:rPr>
      </w:pPr>
    </w:p>
    <w:p w14:paraId="307340D2" w14:textId="4ECE91C4" w:rsidR="005B41CA" w:rsidRPr="004E77A5" w:rsidRDefault="007F0C15" w:rsidP="005B41CA">
      <w:pPr>
        <w:widowControl/>
        <w:autoSpaceDE/>
        <w:autoSpaceDN/>
        <w:ind w:right="220"/>
        <w:jc w:val="both"/>
        <w:rPr>
          <w:color w:val="4F81BD" w:themeColor="accent1"/>
          <w:sz w:val="24"/>
          <w:szCs w:val="24"/>
          <w:lang w:eastAsia="zh-CN"/>
        </w:rPr>
      </w:pPr>
      <w:r>
        <w:rPr>
          <w:rFonts w:ascii="Arial" w:hAnsi="Arial" w:cs="Arial"/>
          <w:b/>
          <w:bCs/>
          <w:color w:val="4F81BD" w:themeColor="accent1"/>
          <w:lang w:eastAsia="zh-CN"/>
        </w:rPr>
        <w:t xml:space="preserve">J9.3 </w:t>
      </w:r>
      <w:r w:rsidR="005B41CA" w:rsidRPr="004E77A5">
        <w:rPr>
          <w:rFonts w:ascii="Arial" w:hAnsi="Arial" w:cs="Arial"/>
          <w:b/>
          <w:bCs/>
          <w:color w:val="4F81BD" w:themeColor="accent1"/>
          <w:lang w:eastAsia="zh-CN"/>
        </w:rPr>
        <w:t>Reducing the uncertainty in tsunami forecasts against elapsed time.</w:t>
      </w:r>
    </w:p>
    <w:p w14:paraId="508A73DB" w14:textId="77777777" w:rsidR="005B41CA" w:rsidRPr="005B41CA" w:rsidRDefault="005B41CA" w:rsidP="005B41CA">
      <w:pPr>
        <w:widowControl/>
        <w:autoSpaceDE/>
        <w:autoSpaceDN/>
        <w:rPr>
          <w:sz w:val="24"/>
          <w:szCs w:val="24"/>
          <w:lang w:eastAsia="zh-CN"/>
        </w:rPr>
      </w:pPr>
    </w:p>
    <w:p w14:paraId="6A8B81E8" w14:textId="19D1F311" w:rsidR="005B41CA" w:rsidRPr="004E77A5" w:rsidRDefault="005B41CA" w:rsidP="005B41CA">
      <w:pPr>
        <w:widowControl/>
        <w:autoSpaceDE/>
        <w:autoSpaceDN/>
        <w:ind w:right="220"/>
        <w:jc w:val="both"/>
        <w:rPr>
          <w:rFonts w:asciiTheme="majorBidi" w:hAnsiTheme="majorBidi" w:cstheme="majorBidi"/>
          <w:sz w:val="24"/>
          <w:szCs w:val="24"/>
          <w:lang w:eastAsia="zh-CN"/>
        </w:rPr>
      </w:pPr>
      <w:r w:rsidRPr="00C42B5D">
        <w:rPr>
          <w:rFonts w:asciiTheme="majorBidi" w:hAnsiTheme="majorBidi" w:cstheme="majorBidi"/>
          <w:color w:val="000000" w:themeColor="text1"/>
          <w:sz w:val="24"/>
          <w:szCs w:val="24"/>
          <w:lang w:eastAsia="zh-CN"/>
        </w:rPr>
        <w:t>Mr Mike Angove presented on the challenge to offer more certainty faster in tsunami warnings.</w:t>
      </w:r>
      <w:r w:rsidR="003E30FC" w:rsidRPr="00C42B5D">
        <w:rPr>
          <w:color w:val="000000" w:themeColor="text1"/>
        </w:rPr>
        <w:t xml:space="preserve"> </w:t>
      </w:r>
      <w:r w:rsidR="003E30FC" w:rsidRPr="00C42B5D">
        <w:rPr>
          <w:rFonts w:asciiTheme="majorBidi" w:hAnsiTheme="majorBidi" w:cstheme="majorBidi"/>
          <w:color w:val="000000" w:themeColor="text1"/>
          <w:sz w:val="24"/>
          <w:szCs w:val="24"/>
          <w:lang w:eastAsia="zh-CN"/>
        </w:rPr>
        <w:t xml:space="preserve">s. Present seismic and sea level monitoring networks are limited in their coverage. Through the UN Ocean Decade Tsunami Programme its proposed to enable more timely and accurate tsunami warnings </w:t>
      </w:r>
      <w:proofErr w:type="gramStart"/>
      <w:r w:rsidR="003E30FC" w:rsidRPr="00C42B5D">
        <w:rPr>
          <w:rFonts w:asciiTheme="majorBidi" w:hAnsiTheme="majorBidi" w:cstheme="majorBidi"/>
          <w:color w:val="000000" w:themeColor="text1"/>
          <w:sz w:val="24"/>
          <w:szCs w:val="24"/>
          <w:lang w:eastAsia="zh-CN"/>
        </w:rPr>
        <w:t>by:</w:t>
      </w:r>
      <w:proofErr w:type="gramEnd"/>
      <w:r w:rsidR="003E30FC" w:rsidRPr="00C42B5D">
        <w:rPr>
          <w:rFonts w:asciiTheme="majorBidi" w:hAnsiTheme="majorBidi" w:cstheme="majorBidi"/>
          <w:color w:val="000000" w:themeColor="text1"/>
          <w:sz w:val="24"/>
          <w:szCs w:val="24"/>
          <w:lang w:eastAsia="zh-CN"/>
        </w:rPr>
        <w:t xml:space="preserve">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r w:rsidR="003E30FC" w:rsidRPr="003E30FC">
        <w:rPr>
          <w:rFonts w:asciiTheme="majorBidi" w:hAnsiTheme="majorBidi" w:cstheme="majorBidi"/>
          <w:color w:val="0070C0"/>
          <w:sz w:val="24"/>
          <w:szCs w:val="24"/>
          <w:lang w:eastAsia="zh-CN"/>
        </w:rPr>
        <w:t>.</w:t>
      </w:r>
    </w:p>
    <w:p w14:paraId="050389F6" w14:textId="77777777" w:rsidR="005B41CA" w:rsidRPr="004E77A5" w:rsidRDefault="005B41CA" w:rsidP="005B41CA">
      <w:pPr>
        <w:widowControl/>
        <w:autoSpaceDE/>
        <w:autoSpaceDN/>
        <w:rPr>
          <w:rFonts w:asciiTheme="majorBidi" w:hAnsiTheme="majorBidi" w:cstheme="majorBidi"/>
          <w:sz w:val="24"/>
          <w:szCs w:val="24"/>
          <w:lang w:eastAsia="zh-CN"/>
        </w:rPr>
      </w:pPr>
    </w:p>
    <w:p w14:paraId="73D04C53" w14:textId="76DF33D6" w:rsidR="005B41CA" w:rsidRDefault="005B41CA" w:rsidP="005B41CA">
      <w:pPr>
        <w:widowControl/>
        <w:autoSpaceDE/>
        <w:autoSpaceDN/>
        <w:spacing w:before="2"/>
        <w:ind w:right="217"/>
        <w:jc w:val="both"/>
        <w:rPr>
          <w:rFonts w:asciiTheme="majorBidi" w:hAnsiTheme="majorBidi" w:cstheme="majorBidi"/>
          <w:color w:val="000000"/>
          <w:sz w:val="24"/>
          <w:szCs w:val="24"/>
          <w:lang w:eastAsia="zh-CN"/>
        </w:rPr>
      </w:pPr>
      <w:r w:rsidRPr="004E77A5">
        <w:rPr>
          <w:rFonts w:asciiTheme="majorBidi" w:hAnsiTheme="majorBidi" w:cstheme="majorBidi"/>
          <w:color w:val="000000"/>
          <w:sz w:val="24"/>
          <w:szCs w:val="24"/>
          <w:lang w:eastAsia="zh-CN"/>
        </w:rPr>
        <w:t xml:space="preserve">Dr Harkunti P. Rahayu, proposed to mainstream Tsunami Disaster Risk Reduction in urban planning for city/municipality level by linking Ocean Decade actions with SDG’s Goal 11 to make cities inclusive, safe, </w:t>
      </w:r>
      <w:proofErr w:type="gramStart"/>
      <w:r w:rsidRPr="004E77A5">
        <w:rPr>
          <w:rFonts w:asciiTheme="majorBidi" w:hAnsiTheme="majorBidi" w:cstheme="majorBidi"/>
          <w:color w:val="000000"/>
          <w:sz w:val="24"/>
          <w:szCs w:val="24"/>
          <w:lang w:eastAsia="zh-CN"/>
        </w:rPr>
        <w:t>resilient</w:t>
      </w:r>
      <w:proofErr w:type="gramEnd"/>
      <w:r w:rsidRPr="004E77A5">
        <w:rPr>
          <w:rFonts w:asciiTheme="majorBidi" w:hAnsiTheme="majorBidi" w:cstheme="majorBidi"/>
          <w:color w:val="000000"/>
          <w:sz w:val="24"/>
          <w:szCs w:val="24"/>
          <w:lang w:eastAsia="zh-CN"/>
        </w:rPr>
        <w:t xml:space="preserve"> and sustainable; as well as with Target 5 of the Sendai Framework by increasing the number of local DRR strategies. </w:t>
      </w:r>
    </w:p>
    <w:p w14:paraId="372A4020" w14:textId="234817E1" w:rsidR="000B7324" w:rsidRPr="004E77A5" w:rsidRDefault="000B7324" w:rsidP="005B41CA">
      <w:pPr>
        <w:widowControl/>
        <w:autoSpaceDE/>
        <w:autoSpaceDN/>
        <w:spacing w:before="2"/>
        <w:ind w:right="217"/>
        <w:jc w:val="both"/>
        <w:rPr>
          <w:rFonts w:asciiTheme="majorBidi" w:hAnsiTheme="majorBidi" w:cstheme="majorBidi"/>
          <w:sz w:val="24"/>
          <w:szCs w:val="24"/>
          <w:lang w:eastAsia="zh-CN"/>
        </w:rPr>
      </w:pPr>
      <w:r>
        <w:rPr>
          <w:noProof/>
        </w:rPr>
        <mc:AlternateContent>
          <mc:Choice Requires="wps">
            <w:drawing>
              <wp:anchor distT="45720" distB="45720" distL="114300" distR="114300" simplePos="0" relativeHeight="487661056" behindDoc="0" locked="1" layoutInCell="1" allowOverlap="1" wp14:anchorId="1FC8E743" wp14:editId="55EC1890">
                <wp:simplePos x="0" y="0"/>
                <wp:positionH relativeFrom="margin">
                  <wp:align>left</wp:align>
                </wp:positionH>
                <wp:positionV relativeFrom="paragraph">
                  <wp:posOffset>224790</wp:posOffset>
                </wp:positionV>
                <wp:extent cx="6276975" cy="392430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924300"/>
                        </a:xfrm>
                        <a:prstGeom prst="rect">
                          <a:avLst/>
                        </a:prstGeom>
                        <a:solidFill>
                          <a:schemeClr val="bg1">
                            <a:lumMod val="95000"/>
                          </a:schemeClr>
                        </a:solidFill>
                        <a:ln w="9525">
                          <a:solidFill>
                            <a:srgbClr val="000000"/>
                          </a:solidFill>
                          <a:miter lim="800000"/>
                          <a:headEnd/>
                          <a:tailEnd/>
                        </a:ln>
                      </wps:spPr>
                      <wps:txbx>
                        <w:txbxContent>
                          <w:p w14:paraId="6AEADBF2" w14:textId="1D05E4C1" w:rsidR="000B7324" w:rsidRPr="007F6AB2" w:rsidRDefault="000B7324" w:rsidP="000B7324">
                            <w:pPr>
                              <w:rPr>
                                <w:rFonts w:asciiTheme="majorBidi" w:hAnsiTheme="majorBidi" w:cstheme="majorBidi"/>
                                <w:b/>
                                <w:bCs/>
                                <w:color w:val="000000" w:themeColor="text1"/>
                              </w:rPr>
                            </w:pPr>
                            <w:bookmarkStart w:id="72" w:name="_Hlk96633931"/>
                            <w:r w:rsidRPr="007F6AB2">
                              <w:rPr>
                                <w:rFonts w:asciiTheme="majorBidi" w:hAnsiTheme="majorBidi" w:cstheme="majorBidi"/>
                                <w:b/>
                                <w:bCs/>
                                <w:color w:val="000000" w:themeColor="text1"/>
                              </w:rPr>
                              <w:t xml:space="preserve">Recommendation </w:t>
                            </w:r>
                            <w:r w:rsidR="00E92316">
                              <w:rPr>
                                <w:rFonts w:asciiTheme="majorBidi" w:hAnsiTheme="majorBidi" w:cstheme="majorBidi"/>
                                <w:b/>
                                <w:bCs/>
                                <w:color w:val="000000" w:themeColor="text1"/>
                              </w:rPr>
                              <w:t>1</w:t>
                            </w:r>
                            <w:r>
                              <w:rPr>
                                <w:rFonts w:asciiTheme="majorBidi" w:hAnsiTheme="majorBidi" w:cstheme="majorBidi"/>
                                <w:b/>
                                <w:bCs/>
                                <w:color w:val="000000" w:themeColor="text1"/>
                              </w:rPr>
                              <w:t xml:space="preserve">6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 xml:space="preserve">Planning for </w:t>
                            </w:r>
                            <w:r w:rsidR="00E661E8">
                              <w:rPr>
                                <w:rFonts w:asciiTheme="majorBidi" w:hAnsiTheme="majorBidi" w:cstheme="majorBidi"/>
                                <w:b/>
                                <w:bCs/>
                                <w:color w:val="000000" w:themeColor="text1"/>
                              </w:rPr>
                              <w:t xml:space="preserve">the </w:t>
                            </w:r>
                            <w:r>
                              <w:rPr>
                                <w:rFonts w:asciiTheme="majorBidi" w:hAnsiTheme="majorBidi" w:cstheme="majorBidi"/>
                                <w:b/>
                                <w:bCs/>
                                <w:color w:val="000000" w:themeColor="text1"/>
                              </w:rPr>
                              <w:t>UN Ocean Decade</w:t>
                            </w:r>
                            <w:r w:rsidRPr="007F6AB2">
                              <w:rPr>
                                <w:rFonts w:asciiTheme="majorBidi" w:hAnsiTheme="majorBidi" w:cstheme="majorBidi"/>
                                <w:b/>
                                <w:bCs/>
                                <w:color w:val="000000" w:themeColor="text1"/>
                              </w:rPr>
                              <w:t xml:space="preserve"> </w:t>
                            </w:r>
                          </w:p>
                          <w:p w14:paraId="285DB6B6" w14:textId="77777777" w:rsidR="000B7324" w:rsidRPr="007F6AB2" w:rsidRDefault="000B7324" w:rsidP="000B7324">
                            <w:pPr>
                              <w:rPr>
                                <w:rFonts w:asciiTheme="majorBidi" w:hAnsiTheme="majorBidi" w:cstheme="majorBidi"/>
                                <w:b/>
                                <w:bCs/>
                                <w:color w:val="000000" w:themeColor="text1"/>
                              </w:rPr>
                            </w:pPr>
                          </w:p>
                          <w:p w14:paraId="0244C50C" w14:textId="422DB7DC" w:rsidR="000B7324" w:rsidRDefault="000B7324" w:rsidP="00C42B5D">
                            <w:pPr>
                              <w:ind w:left="720"/>
                              <w:rPr>
                                <w:rFonts w:asciiTheme="majorBidi" w:hAnsiTheme="majorBidi" w:cstheme="majorBidi"/>
                                <w:color w:val="000000" w:themeColor="text1"/>
                                <w:sz w:val="24"/>
                                <w:szCs w:val="24"/>
                              </w:rPr>
                            </w:pPr>
                            <w:r w:rsidRPr="00C42B5D">
                              <w:rPr>
                                <w:rFonts w:asciiTheme="majorBidi" w:hAnsiTheme="majorBidi" w:cstheme="majorBidi"/>
                                <w:b/>
                                <w:bCs/>
                                <w:color w:val="000000" w:themeColor="text1"/>
                                <w:sz w:val="24"/>
                                <w:szCs w:val="24"/>
                              </w:rPr>
                              <w:t>Notes</w:t>
                            </w:r>
                            <w:r w:rsidRPr="00C42B5D">
                              <w:rPr>
                                <w:rFonts w:asciiTheme="majorBidi" w:hAnsiTheme="majorBidi" w:cstheme="majorBidi"/>
                                <w:color w:val="000000" w:themeColor="text1"/>
                                <w:sz w:val="24"/>
                                <w:szCs w:val="24"/>
                              </w:rPr>
                              <w:t xml:space="preserve"> the report of Dr Kumar on the progress and plans following the initial meeting of the UN Ocean Decade Tsunami Programme Scientific Committee on 17</w:t>
                            </w:r>
                            <w:r w:rsidRPr="00C42B5D">
                              <w:rPr>
                                <w:rFonts w:asciiTheme="majorBidi" w:hAnsiTheme="majorBidi" w:cstheme="majorBidi"/>
                                <w:color w:val="000000" w:themeColor="text1"/>
                                <w:sz w:val="24"/>
                                <w:szCs w:val="24"/>
                                <w:vertAlign w:val="superscript"/>
                              </w:rPr>
                              <w:t>th</w:t>
                            </w:r>
                            <w:r w:rsidRPr="00C42B5D">
                              <w:rPr>
                                <w:rFonts w:asciiTheme="majorBidi" w:hAnsiTheme="majorBidi" w:cstheme="majorBidi"/>
                                <w:color w:val="000000" w:themeColor="text1"/>
                                <w:sz w:val="24"/>
                                <w:szCs w:val="24"/>
                              </w:rPr>
                              <w:t xml:space="preserve"> February 2022.</w:t>
                            </w:r>
                          </w:p>
                          <w:p w14:paraId="6EF35B72" w14:textId="77777777" w:rsidR="00E661E8" w:rsidRDefault="00E661E8" w:rsidP="00C42B5D">
                            <w:pPr>
                              <w:ind w:left="720"/>
                              <w:rPr>
                                <w:rFonts w:asciiTheme="majorBidi" w:hAnsiTheme="majorBidi" w:cstheme="majorBidi"/>
                                <w:color w:val="000000" w:themeColor="text1"/>
                                <w:sz w:val="24"/>
                                <w:szCs w:val="24"/>
                              </w:rPr>
                            </w:pPr>
                          </w:p>
                          <w:p w14:paraId="787BD881" w14:textId="7C36CCD2" w:rsidR="00E661E8" w:rsidRPr="00C42B5D" w:rsidRDefault="00E661E8" w:rsidP="00C42B5D">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Agrees</w:t>
                            </w:r>
                            <w:r w:rsidRPr="00C42B5D">
                              <w:rPr>
                                <w:rFonts w:asciiTheme="majorBidi" w:hAnsiTheme="majorBidi" w:cstheme="majorBidi"/>
                                <w:color w:val="000000" w:themeColor="text1"/>
                                <w:sz w:val="24"/>
                                <w:szCs w:val="24"/>
                                <w:lang w:eastAsia="zh-CN"/>
                              </w:rPr>
                              <w:t xml:space="preserve"> to incorporate the proposed approach </w:t>
                            </w:r>
                            <w:r w:rsidR="00E92316">
                              <w:rPr>
                                <w:rFonts w:asciiTheme="majorBidi" w:hAnsiTheme="majorBidi" w:cstheme="majorBidi"/>
                                <w:color w:val="000000" w:themeColor="text1"/>
                                <w:sz w:val="24"/>
                                <w:szCs w:val="24"/>
                                <w:lang w:eastAsia="zh-CN"/>
                              </w:rPr>
                              <w:t xml:space="preserve">of the </w:t>
                            </w:r>
                            <w:r w:rsidR="00E92316" w:rsidRPr="00FF5E69">
                              <w:rPr>
                                <w:rFonts w:asciiTheme="majorBidi" w:hAnsiTheme="majorBidi" w:cstheme="majorBidi"/>
                                <w:color w:val="000000" w:themeColor="text1"/>
                                <w:sz w:val="24"/>
                                <w:szCs w:val="24"/>
                              </w:rPr>
                              <w:t xml:space="preserve">Ocean Decade Tsunami Programme Scientific Committee </w:t>
                            </w:r>
                            <w:r w:rsidRPr="00C42B5D">
                              <w:rPr>
                                <w:rFonts w:asciiTheme="majorBidi" w:hAnsiTheme="majorBidi" w:cstheme="majorBidi"/>
                                <w:color w:val="000000" w:themeColor="text1"/>
                                <w:sz w:val="24"/>
                                <w:szCs w:val="24"/>
                                <w:lang w:eastAsia="zh-CN"/>
                              </w:rPr>
                              <w:t>into the wider recommendation to the TOWS-WG about the Ocean Decade Tsunami Programme</w:t>
                            </w:r>
                          </w:p>
                          <w:p w14:paraId="2965CA66" w14:textId="6437C5CE" w:rsidR="00E661E8" w:rsidRPr="00C42B5D" w:rsidRDefault="00E661E8" w:rsidP="00C42B5D">
                            <w:pPr>
                              <w:widowControl/>
                              <w:autoSpaceDE/>
                              <w:autoSpaceDN/>
                              <w:ind w:left="720" w:right="220"/>
                              <w:jc w:val="both"/>
                              <w:rPr>
                                <w:rFonts w:asciiTheme="majorBidi" w:hAnsiTheme="majorBidi" w:cstheme="majorBidi"/>
                                <w:color w:val="000000" w:themeColor="text1"/>
                                <w:sz w:val="24"/>
                                <w:szCs w:val="24"/>
                                <w:lang w:eastAsia="zh-CN"/>
                              </w:rPr>
                            </w:pPr>
                          </w:p>
                          <w:p w14:paraId="7A17F54A" w14:textId="77777777" w:rsidR="00E661E8" w:rsidRPr="00C42B5D" w:rsidRDefault="00E661E8" w:rsidP="00C42B5D">
                            <w:pPr>
                              <w:widowControl/>
                              <w:autoSpaceDE/>
                              <w:autoSpaceDN/>
                              <w:ind w:left="720" w:right="220"/>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Notes </w:t>
                            </w:r>
                            <w:r w:rsidRPr="00C42B5D">
                              <w:rPr>
                                <w:rFonts w:asciiTheme="majorBidi" w:hAnsiTheme="majorBidi" w:cstheme="majorBidi"/>
                                <w:color w:val="000000" w:themeColor="text1"/>
                                <w:sz w:val="24"/>
                                <w:szCs w:val="24"/>
                                <w:lang w:eastAsia="zh-CN"/>
                              </w:rPr>
                              <w:t>the report and proposals of the TT-DMP with regards to on the special Tsunami Ready Coalition</w:t>
                            </w:r>
                          </w:p>
                          <w:p w14:paraId="042A22CE" w14:textId="77777777" w:rsidR="00E661E8" w:rsidRPr="00C42B5D" w:rsidRDefault="00E661E8" w:rsidP="00C42B5D">
                            <w:pPr>
                              <w:widowControl/>
                              <w:autoSpaceDE/>
                              <w:autoSpaceDN/>
                              <w:ind w:left="720" w:right="220"/>
                              <w:rPr>
                                <w:rFonts w:asciiTheme="majorBidi" w:hAnsiTheme="majorBidi" w:cstheme="majorBidi"/>
                                <w:color w:val="000000" w:themeColor="text1"/>
                                <w:sz w:val="24"/>
                                <w:szCs w:val="24"/>
                                <w:lang w:eastAsia="zh-CN"/>
                              </w:rPr>
                            </w:pPr>
                          </w:p>
                          <w:p w14:paraId="4AAC59A2" w14:textId="6BEF9EEE" w:rsidR="00E661E8" w:rsidRDefault="00E661E8" w:rsidP="00C42B5D">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Agrees </w:t>
                            </w:r>
                            <w:r w:rsidRPr="00C42B5D">
                              <w:rPr>
                                <w:rFonts w:asciiTheme="majorBidi" w:hAnsiTheme="majorBidi" w:cstheme="majorBidi"/>
                                <w:color w:val="000000" w:themeColor="text1"/>
                                <w:sz w:val="24"/>
                                <w:szCs w:val="24"/>
                                <w:lang w:eastAsia="zh-CN"/>
                              </w:rPr>
                              <w:t xml:space="preserve">to incorporate the proposed goal, objectives, </w:t>
                            </w:r>
                            <w:r w:rsidRPr="00C42B5D">
                              <w:rPr>
                                <w:rFonts w:asciiTheme="majorBidi" w:hAnsiTheme="majorBidi" w:cstheme="majorBidi"/>
                                <w:color w:val="000000" w:themeColor="text1"/>
                                <w:sz w:val="24"/>
                                <w:szCs w:val="24"/>
                                <w:lang w:eastAsia="zh-CN"/>
                              </w:rPr>
                              <w:t>scope and composition in the terms of reference for the tsunami Ready Coalition approach</w:t>
                            </w:r>
                          </w:p>
                          <w:p w14:paraId="29AB49EE" w14:textId="77777777" w:rsidR="00E661E8" w:rsidRPr="00C42B5D" w:rsidRDefault="00E661E8" w:rsidP="00C42B5D">
                            <w:pPr>
                              <w:widowControl/>
                              <w:autoSpaceDE/>
                              <w:autoSpaceDN/>
                              <w:spacing w:before="240"/>
                              <w:ind w:left="7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Notes with appreciation</w:t>
                            </w:r>
                            <w:r w:rsidRPr="00C42B5D">
                              <w:rPr>
                                <w:rFonts w:asciiTheme="majorBidi" w:hAnsiTheme="majorBidi" w:cstheme="majorBidi"/>
                                <w:color w:val="000000" w:themeColor="text1"/>
                                <w:sz w:val="24"/>
                                <w:szCs w:val="24"/>
                                <w:lang w:eastAsia="zh-CN"/>
                              </w:rPr>
                              <w:t xml:space="preserve"> the efforts of the CARIBE-EWS and the Secretariat to coordinate and contribute to global initiatives related to MHEWS.</w:t>
                            </w:r>
                          </w:p>
                          <w:p w14:paraId="2B3FE736" w14:textId="77777777" w:rsidR="00E661E8" w:rsidRPr="00C42B5D" w:rsidRDefault="00E661E8" w:rsidP="00C42B5D">
                            <w:pPr>
                              <w:widowControl/>
                              <w:autoSpaceDE/>
                              <w:autoSpaceDN/>
                              <w:spacing w:before="240"/>
                              <w:ind w:left="7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Encourages</w:t>
                            </w:r>
                            <w:r w:rsidRPr="00C42B5D">
                              <w:rPr>
                                <w:rFonts w:asciiTheme="majorBidi" w:hAnsiTheme="majorBidi" w:cstheme="majorBidi"/>
                                <w:color w:val="000000" w:themeColor="text1"/>
                                <w:sz w:val="24"/>
                                <w:szCs w:val="24"/>
                                <w:lang w:eastAsia="zh-CN"/>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73" w:name="_Hlk96633985"/>
                            <w:bookmarkEnd w:id="72"/>
                            <w:r w:rsidRPr="00C42B5D">
                              <w:rPr>
                                <w:rFonts w:asciiTheme="majorBidi" w:hAnsiTheme="majorBidi" w:cstheme="majorBidi"/>
                                <w:color w:val="000000" w:themeColor="text1"/>
                                <w:sz w:val="24"/>
                                <w:szCs w:val="24"/>
                                <w:lang w:eastAsia="zh-CN"/>
                              </w:rPr>
                              <w:t>systems and services</w:t>
                            </w:r>
                            <w:bookmarkEnd w:id="73"/>
                          </w:p>
                          <w:p w14:paraId="5AE17D23" w14:textId="77777777" w:rsidR="00E661E8" w:rsidRPr="00C42B5D" w:rsidRDefault="00E661E8" w:rsidP="00E661E8">
                            <w:pPr>
                              <w:widowControl/>
                              <w:autoSpaceDE/>
                              <w:autoSpaceDN/>
                              <w:ind w:right="220"/>
                              <w:jc w:val="both"/>
                              <w:rPr>
                                <w:rFonts w:asciiTheme="majorBidi" w:hAnsiTheme="majorBidi" w:cstheme="majorBidi"/>
                                <w:color w:val="000000" w:themeColor="text1"/>
                                <w:sz w:val="24"/>
                                <w:szCs w:val="24"/>
                                <w:lang w:eastAsia="zh-CN"/>
                              </w:rPr>
                            </w:pPr>
                          </w:p>
                          <w:p w14:paraId="249F11C4" w14:textId="77777777" w:rsidR="00E661E8" w:rsidRPr="00C42B5D" w:rsidRDefault="00E661E8" w:rsidP="000B7324">
                            <w:pPr>
                              <w:rPr>
                                <w:rFonts w:asciiTheme="majorBidi" w:hAnsiTheme="majorBidi" w:cstheme="majorBidi"/>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8E743" id="_x0000_s1054" type="#_x0000_t202" style="position:absolute;left:0;text-align:left;margin-left:0;margin-top:17.7pt;width:494.25pt;height:309pt;z-index:487661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1dOwIAAHIEAAAOAAAAZHJzL2Uyb0RvYy54bWysVNtu2zAMfR+wfxD0vjhxczXiFF26DgO6&#10;C9DuA2RZtoVJoicpsbOvLyUnmbu9DXsRRJE+PDwkvb3ttSJHYZ0Ek9PZZEqJMBxKaeqcfn9+eLem&#10;xHlmSqbAiJyehKO3u7dvtl2biRQaUKWwBEGMy7o2p433bZYkjjdCMzeBVhh0VmA182jaOikt6xBd&#10;qySdTpdJB7ZsLXDhHL7eD066i/hVJbj/WlVOeKJyitx8PG08i3Amuy3LasvaRvIzDfYPLDSTBpNe&#10;oe6ZZ+Rg5V9QWnILDio/4aATqCrJRawBq5lN/6jmqWGtiLWgOK69yuT+Hyz/cvxmiSxzimpSYpjG&#10;Jj2L3pP30JM06NO1LsOwpxYDfY/P2OdYq2sfgf9wxMC+YaYWd9ZC1whWIr9Z+DIZfTrguABSdJ+h&#10;xDTs4CEC9ZXVQTyUgyA68jhdexOocHxcpqvlZrWghKPvZpPOb5BvyMGyy+etdf6jAE3CJacWmx/h&#10;2fHR+SH0EhKyOVCyfJBKRSMMnNgrS44MR6WohxLVQSPX4W2zmF5TxvkM4ZHAKyRlSJfTzSJdDCK9&#10;ymLr4poD0UaA4zAtPS6Fkjqn62sQy4K0H0yJlbDMM6mGOwqgzFnrIO8gtO+Lfmjr+tLDAsoTqm9h&#10;WAJcWrw0YH9R0uEC5NT9PDArKFGfDHZwM5vPw8ZEY75YpWjYsacYe5jhCJVTT8lw3fu4ZYGrgTvs&#10;dCVjD8JIDEzOnHGwo4jnJQybM7Zj1O9fxe4FAAD//wMAUEsDBBQABgAIAAAAIQDuE6aR3QAAAAcB&#10;AAAPAAAAZHJzL2Rvd25yZXYueG1sTI/BTsMwEETvSPyDtUjcqANtojTNpkIgLpUQooVDb068TSLi&#10;dWQ7bfh7zAmOoxnNvCm3sxnEmZzvLSPcLxIQxI3VPbcIH4eXuxyED4q1GiwTwjd52FbXV6UqtL3w&#10;O533oRWxhH2hELoQxkJK33RklF/YkTh6J+uMClG6VmqnLrHcDPIhSTJpVM9xoVMjPXXUfO0ng2Be&#10;a94deWe1ng7uOWRvn7Q+Id7ezI8bEIHm8BeGX/yIDlVkqu3E2osBIR4JCMt0BSK66zxPQdQIWbpc&#10;gaxK+Z+/+gEAAP//AwBQSwECLQAUAAYACAAAACEAtoM4kv4AAADhAQAAEwAAAAAAAAAAAAAAAAAA&#10;AAAAW0NvbnRlbnRfVHlwZXNdLnhtbFBLAQItABQABgAIAAAAIQA4/SH/1gAAAJQBAAALAAAAAAAA&#10;AAAAAAAAAC8BAABfcmVscy8ucmVsc1BLAQItABQABgAIAAAAIQAxcU1dOwIAAHIEAAAOAAAAAAAA&#10;AAAAAAAAAC4CAABkcnMvZTJvRG9jLnhtbFBLAQItABQABgAIAAAAIQDuE6aR3QAAAAcBAAAPAAAA&#10;AAAAAAAAAAAAAJUEAABkcnMvZG93bnJldi54bWxQSwUGAAAAAAQABADzAAAAnwUAAAAA&#10;" fillcolor="#f2f2f2 [3052]">
                <v:textbox>
                  <w:txbxContent>
                    <w:p w14:paraId="6AEADBF2" w14:textId="1D05E4C1" w:rsidR="000B7324" w:rsidRPr="007F6AB2" w:rsidRDefault="000B7324" w:rsidP="000B7324">
                      <w:pPr>
                        <w:rPr>
                          <w:rFonts w:asciiTheme="majorBidi" w:hAnsiTheme="majorBidi" w:cstheme="majorBidi"/>
                          <w:b/>
                          <w:bCs/>
                          <w:color w:val="000000" w:themeColor="text1"/>
                        </w:rPr>
                      </w:pPr>
                      <w:bookmarkStart w:id="74" w:name="_Hlk96633931"/>
                      <w:r w:rsidRPr="007F6AB2">
                        <w:rPr>
                          <w:rFonts w:asciiTheme="majorBidi" w:hAnsiTheme="majorBidi" w:cstheme="majorBidi"/>
                          <w:b/>
                          <w:bCs/>
                          <w:color w:val="000000" w:themeColor="text1"/>
                        </w:rPr>
                        <w:t xml:space="preserve">Recommendation </w:t>
                      </w:r>
                      <w:r w:rsidR="00E92316">
                        <w:rPr>
                          <w:rFonts w:asciiTheme="majorBidi" w:hAnsiTheme="majorBidi" w:cstheme="majorBidi"/>
                          <w:b/>
                          <w:bCs/>
                          <w:color w:val="000000" w:themeColor="text1"/>
                        </w:rPr>
                        <w:t>1</w:t>
                      </w:r>
                      <w:r>
                        <w:rPr>
                          <w:rFonts w:asciiTheme="majorBidi" w:hAnsiTheme="majorBidi" w:cstheme="majorBidi"/>
                          <w:b/>
                          <w:bCs/>
                          <w:color w:val="000000" w:themeColor="text1"/>
                        </w:rPr>
                        <w:t xml:space="preserve">6 </w:t>
                      </w:r>
                      <w:r w:rsidRPr="007F6AB2">
                        <w:rPr>
                          <w:rFonts w:asciiTheme="majorBidi" w:hAnsiTheme="majorBidi" w:cstheme="majorBidi"/>
                          <w:b/>
                          <w:bCs/>
                          <w:color w:val="000000" w:themeColor="text1"/>
                        </w:rPr>
                        <w:t xml:space="preserve">for </w:t>
                      </w:r>
                      <w:r>
                        <w:rPr>
                          <w:rFonts w:asciiTheme="majorBidi" w:hAnsiTheme="majorBidi" w:cstheme="majorBidi"/>
                          <w:b/>
                          <w:bCs/>
                          <w:color w:val="000000" w:themeColor="text1"/>
                        </w:rPr>
                        <w:t xml:space="preserve">Planning for </w:t>
                      </w:r>
                      <w:r w:rsidR="00E661E8">
                        <w:rPr>
                          <w:rFonts w:asciiTheme="majorBidi" w:hAnsiTheme="majorBidi" w:cstheme="majorBidi"/>
                          <w:b/>
                          <w:bCs/>
                          <w:color w:val="000000" w:themeColor="text1"/>
                        </w:rPr>
                        <w:t xml:space="preserve">the </w:t>
                      </w:r>
                      <w:r>
                        <w:rPr>
                          <w:rFonts w:asciiTheme="majorBidi" w:hAnsiTheme="majorBidi" w:cstheme="majorBidi"/>
                          <w:b/>
                          <w:bCs/>
                          <w:color w:val="000000" w:themeColor="text1"/>
                        </w:rPr>
                        <w:t>UN Ocean Decade</w:t>
                      </w:r>
                      <w:r w:rsidRPr="007F6AB2">
                        <w:rPr>
                          <w:rFonts w:asciiTheme="majorBidi" w:hAnsiTheme="majorBidi" w:cstheme="majorBidi"/>
                          <w:b/>
                          <w:bCs/>
                          <w:color w:val="000000" w:themeColor="text1"/>
                        </w:rPr>
                        <w:t xml:space="preserve"> </w:t>
                      </w:r>
                    </w:p>
                    <w:p w14:paraId="285DB6B6" w14:textId="77777777" w:rsidR="000B7324" w:rsidRPr="007F6AB2" w:rsidRDefault="000B7324" w:rsidP="000B7324">
                      <w:pPr>
                        <w:rPr>
                          <w:rFonts w:asciiTheme="majorBidi" w:hAnsiTheme="majorBidi" w:cstheme="majorBidi"/>
                          <w:b/>
                          <w:bCs/>
                          <w:color w:val="000000" w:themeColor="text1"/>
                        </w:rPr>
                      </w:pPr>
                    </w:p>
                    <w:p w14:paraId="0244C50C" w14:textId="422DB7DC" w:rsidR="000B7324" w:rsidRDefault="000B7324" w:rsidP="00C42B5D">
                      <w:pPr>
                        <w:ind w:left="720"/>
                        <w:rPr>
                          <w:rFonts w:asciiTheme="majorBidi" w:hAnsiTheme="majorBidi" w:cstheme="majorBidi"/>
                          <w:color w:val="000000" w:themeColor="text1"/>
                          <w:sz w:val="24"/>
                          <w:szCs w:val="24"/>
                        </w:rPr>
                      </w:pPr>
                      <w:r w:rsidRPr="00C42B5D">
                        <w:rPr>
                          <w:rFonts w:asciiTheme="majorBidi" w:hAnsiTheme="majorBidi" w:cstheme="majorBidi"/>
                          <w:b/>
                          <w:bCs/>
                          <w:color w:val="000000" w:themeColor="text1"/>
                          <w:sz w:val="24"/>
                          <w:szCs w:val="24"/>
                        </w:rPr>
                        <w:t>Notes</w:t>
                      </w:r>
                      <w:r w:rsidRPr="00C42B5D">
                        <w:rPr>
                          <w:rFonts w:asciiTheme="majorBidi" w:hAnsiTheme="majorBidi" w:cstheme="majorBidi"/>
                          <w:color w:val="000000" w:themeColor="text1"/>
                          <w:sz w:val="24"/>
                          <w:szCs w:val="24"/>
                        </w:rPr>
                        <w:t xml:space="preserve"> the report of Dr Kumar on the progress and plans following the initial meeting of the UN Ocean Decade Tsunami Programme Scientific Committee on 17</w:t>
                      </w:r>
                      <w:r w:rsidRPr="00C42B5D">
                        <w:rPr>
                          <w:rFonts w:asciiTheme="majorBidi" w:hAnsiTheme="majorBidi" w:cstheme="majorBidi"/>
                          <w:color w:val="000000" w:themeColor="text1"/>
                          <w:sz w:val="24"/>
                          <w:szCs w:val="24"/>
                          <w:vertAlign w:val="superscript"/>
                        </w:rPr>
                        <w:t>th</w:t>
                      </w:r>
                      <w:r w:rsidRPr="00C42B5D">
                        <w:rPr>
                          <w:rFonts w:asciiTheme="majorBidi" w:hAnsiTheme="majorBidi" w:cstheme="majorBidi"/>
                          <w:color w:val="000000" w:themeColor="text1"/>
                          <w:sz w:val="24"/>
                          <w:szCs w:val="24"/>
                        </w:rPr>
                        <w:t xml:space="preserve"> February 2022.</w:t>
                      </w:r>
                    </w:p>
                    <w:p w14:paraId="6EF35B72" w14:textId="77777777" w:rsidR="00E661E8" w:rsidRDefault="00E661E8" w:rsidP="00C42B5D">
                      <w:pPr>
                        <w:ind w:left="720"/>
                        <w:rPr>
                          <w:rFonts w:asciiTheme="majorBidi" w:hAnsiTheme="majorBidi" w:cstheme="majorBidi"/>
                          <w:color w:val="000000" w:themeColor="text1"/>
                          <w:sz w:val="24"/>
                          <w:szCs w:val="24"/>
                        </w:rPr>
                      </w:pPr>
                    </w:p>
                    <w:p w14:paraId="787BD881" w14:textId="7C36CCD2" w:rsidR="00E661E8" w:rsidRPr="00C42B5D" w:rsidRDefault="00E661E8" w:rsidP="00C42B5D">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Agrees</w:t>
                      </w:r>
                      <w:r w:rsidRPr="00C42B5D">
                        <w:rPr>
                          <w:rFonts w:asciiTheme="majorBidi" w:hAnsiTheme="majorBidi" w:cstheme="majorBidi"/>
                          <w:color w:val="000000" w:themeColor="text1"/>
                          <w:sz w:val="24"/>
                          <w:szCs w:val="24"/>
                          <w:lang w:eastAsia="zh-CN"/>
                        </w:rPr>
                        <w:t xml:space="preserve"> to incorporate the proposed approach </w:t>
                      </w:r>
                      <w:r w:rsidR="00E92316">
                        <w:rPr>
                          <w:rFonts w:asciiTheme="majorBidi" w:hAnsiTheme="majorBidi" w:cstheme="majorBidi"/>
                          <w:color w:val="000000" w:themeColor="text1"/>
                          <w:sz w:val="24"/>
                          <w:szCs w:val="24"/>
                          <w:lang w:eastAsia="zh-CN"/>
                        </w:rPr>
                        <w:t xml:space="preserve">of the </w:t>
                      </w:r>
                      <w:r w:rsidR="00E92316" w:rsidRPr="00FF5E69">
                        <w:rPr>
                          <w:rFonts w:asciiTheme="majorBidi" w:hAnsiTheme="majorBidi" w:cstheme="majorBidi"/>
                          <w:color w:val="000000" w:themeColor="text1"/>
                          <w:sz w:val="24"/>
                          <w:szCs w:val="24"/>
                        </w:rPr>
                        <w:t xml:space="preserve">Ocean Decade Tsunami Programme Scientific Committee </w:t>
                      </w:r>
                      <w:r w:rsidRPr="00C42B5D">
                        <w:rPr>
                          <w:rFonts w:asciiTheme="majorBidi" w:hAnsiTheme="majorBidi" w:cstheme="majorBidi"/>
                          <w:color w:val="000000" w:themeColor="text1"/>
                          <w:sz w:val="24"/>
                          <w:szCs w:val="24"/>
                          <w:lang w:eastAsia="zh-CN"/>
                        </w:rPr>
                        <w:t>into the wider recommendation to the TOWS-WG about the Ocean Decade Tsunami Programme</w:t>
                      </w:r>
                    </w:p>
                    <w:p w14:paraId="2965CA66" w14:textId="6437C5CE" w:rsidR="00E661E8" w:rsidRPr="00C42B5D" w:rsidRDefault="00E661E8" w:rsidP="00C42B5D">
                      <w:pPr>
                        <w:widowControl/>
                        <w:autoSpaceDE/>
                        <w:autoSpaceDN/>
                        <w:ind w:left="720" w:right="220"/>
                        <w:jc w:val="both"/>
                        <w:rPr>
                          <w:rFonts w:asciiTheme="majorBidi" w:hAnsiTheme="majorBidi" w:cstheme="majorBidi"/>
                          <w:color w:val="000000" w:themeColor="text1"/>
                          <w:sz w:val="24"/>
                          <w:szCs w:val="24"/>
                          <w:lang w:eastAsia="zh-CN"/>
                        </w:rPr>
                      </w:pPr>
                    </w:p>
                    <w:p w14:paraId="7A17F54A" w14:textId="77777777" w:rsidR="00E661E8" w:rsidRPr="00C42B5D" w:rsidRDefault="00E661E8" w:rsidP="00C42B5D">
                      <w:pPr>
                        <w:widowControl/>
                        <w:autoSpaceDE/>
                        <w:autoSpaceDN/>
                        <w:ind w:left="720" w:right="220"/>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Notes </w:t>
                      </w:r>
                      <w:r w:rsidRPr="00C42B5D">
                        <w:rPr>
                          <w:rFonts w:asciiTheme="majorBidi" w:hAnsiTheme="majorBidi" w:cstheme="majorBidi"/>
                          <w:color w:val="000000" w:themeColor="text1"/>
                          <w:sz w:val="24"/>
                          <w:szCs w:val="24"/>
                          <w:lang w:eastAsia="zh-CN"/>
                        </w:rPr>
                        <w:t>the report and proposals of the TT-DMP with regards to on the special Tsunami Ready Coalition</w:t>
                      </w:r>
                    </w:p>
                    <w:p w14:paraId="042A22CE" w14:textId="77777777" w:rsidR="00E661E8" w:rsidRPr="00C42B5D" w:rsidRDefault="00E661E8" w:rsidP="00C42B5D">
                      <w:pPr>
                        <w:widowControl/>
                        <w:autoSpaceDE/>
                        <w:autoSpaceDN/>
                        <w:ind w:left="720" w:right="220"/>
                        <w:rPr>
                          <w:rFonts w:asciiTheme="majorBidi" w:hAnsiTheme="majorBidi" w:cstheme="majorBidi"/>
                          <w:color w:val="000000" w:themeColor="text1"/>
                          <w:sz w:val="24"/>
                          <w:szCs w:val="24"/>
                          <w:lang w:eastAsia="zh-CN"/>
                        </w:rPr>
                      </w:pPr>
                    </w:p>
                    <w:p w14:paraId="4AAC59A2" w14:textId="6BEF9EEE" w:rsidR="00E661E8" w:rsidRDefault="00E661E8" w:rsidP="00C42B5D">
                      <w:pPr>
                        <w:widowControl/>
                        <w:autoSpaceDE/>
                        <w:autoSpaceDN/>
                        <w:ind w:left="720" w:right="2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 xml:space="preserve">Agrees </w:t>
                      </w:r>
                      <w:r w:rsidRPr="00C42B5D">
                        <w:rPr>
                          <w:rFonts w:asciiTheme="majorBidi" w:hAnsiTheme="majorBidi" w:cstheme="majorBidi"/>
                          <w:color w:val="000000" w:themeColor="text1"/>
                          <w:sz w:val="24"/>
                          <w:szCs w:val="24"/>
                          <w:lang w:eastAsia="zh-CN"/>
                        </w:rPr>
                        <w:t xml:space="preserve">to incorporate the proposed goal, objectives, </w:t>
                      </w:r>
                      <w:r w:rsidRPr="00C42B5D">
                        <w:rPr>
                          <w:rFonts w:asciiTheme="majorBidi" w:hAnsiTheme="majorBidi" w:cstheme="majorBidi"/>
                          <w:color w:val="000000" w:themeColor="text1"/>
                          <w:sz w:val="24"/>
                          <w:szCs w:val="24"/>
                          <w:lang w:eastAsia="zh-CN"/>
                        </w:rPr>
                        <w:t>scope and composition in the terms of reference for the tsunami Ready Coalition approach</w:t>
                      </w:r>
                    </w:p>
                    <w:p w14:paraId="29AB49EE" w14:textId="77777777" w:rsidR="00E661E8" w:rsidRPr="00C42B5D" w:rsidRDefault="00E661E8" w:rsidP="00C42B5D">
                      <w:pPr>
                        <w:widowControl/>
                        <w:autoSpaceDE/>
                        <w:autoSpaceDN/>
                        <w:spacing w:before="240"/>
                        <w:ind w:left="7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Notes with appreciation</w:t>
                      </w:r>
                      <w:r w:rsidRPr="00C42B5D">
                        <w:rPr>
                          <w:rFonts w:asciiTheme="majorBidi" w:hAnsiTheme="majorBidi" w:cstheme="majorBidi"/>
                          <w:color w:val="000000" w:themeColor="text1"/>
                          <w:sz w:val="24"/>
                          <w:szCs w:val="24"/>
                          <w:lang w:eastAsia="zh-CN"/>
                        </w:rPr>
                        <w:t xml:space="preserve"> the efforts of the CARIBE-EWS and the Secretariat to coordinate and contribute to global initiatives related to MHEWS.</w:t>
                      </w:r>
                    </w:p>
                    <w:p w14:paraId="2B3FE736" w14:textId="77777777" w:rsidR="00E661E8" w:rsidRPr="00C42B5D" w:rsidRDefault="00E661E8" w:rsidP="00C42B5D">
                      <w:pPr>
                        <w:widowControl/>
                        <w:autoSpaceDE/>
                        <w:autoSpaceDN/>
                        <w:spacing w:before="240"/>
                        <w:ind w:left="720"/>
                        <w:jc w:val="both"/>
                        <w:rPr>
                          <w:rFonts w:asciiTheme="majorBidi" w:hAnsiTheme="majorBidi" w:cstheme="majorBidi"/>
                          <w:color w:val="000000" w:themeColor="text1"/>
                          <w:sz w:val="24"/>
                          <w:szCs w:val="24"/>
                          <w:lang w:eastAsia="zh-CN"/>
                        </w:rPr>
                      </w:pPr>
                      <w:r w:rsidRPr="00C42B5D">
                        <w:rPr>
                          <w:rFonts w:asciiTheme="majorBidi" w:hAnsiTheme="majorBidi" w:cstheme="majorBidi"/>
                          <w:b/>
                          <w:bCs/>
                          <w:color w:val="000000" w:themeColor="text1"/>
                          <w:sz w:val="24"/>
                          <w:szCs w:val="24"/>
                          <w:lang w:eastAsia="zh-CN"/>
                        </w:rPr>
                        <w:t>Encourages</w:t>
                      </w:r>
                      <w:r w:rsidRPr="00C42B5D">
                        <w:rPr>
                          <w:rFonts w:asciiTheme="majorBidi" w:hAnsiTheme="majorBidi" w:cstheme="majorBidi"/>
                          <w:color w:val="000000" w:themeColor="text1"/>
                          <w:sz w:val="24"/>
                          <w:szCs w:val="24"/>
                          <w:lang w:eastAsia="zh-CN"/>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75" w:name="_Hlk96633985"/>
                      <w:bookmarkEnd w:id="74"/>
                      <w:r w:rsidRPr="00C42B5D">
                        <w:rPr>
                          <w:rFonts w:asciiTheme="majorBidi" w:hAnsiTheme="majorBidi" w:cstheme="majorBidi"/>
                          <w:color w:val="000000" w:themeColor="text1"/>
                          <w:sz w:val="24"/>
                          <w:szCs w:val="24"/>
                          <w:lang w:eastAsia="zh-CN"/>
                        </w:rPr>
                        <w:t>systems and services</w:t>
                      </w:r>
                      <w:bookmarkEnd w:id="75"/>
                    </w:p>
                    <w:p w14:paraId="5AE17D23" w14:textId="77777777" w:rsidR="00E661E8" w:rsidRPr="00C42B5D" w:rsidRDefault="00E661E8" w:rsidP="00E661E8">
                      <w:pPr>
                        <w:widowControl/>
                        <w:autoSpaceDE/>
                        <w:autoSpaceDN/>
                        <w:ind w:right="220"/>
                        <w:jc w:val="both"/>
                        <w:rPr>
                          <w:rFonts w:asciiTheme="majorBidi" w:hAnsiTheme="majorBidi" w:cstheme="majorBidi"/>
                          <w:color w:val="000000" w:themeColor="text1"/>
                          <w:sz w:val="24"/>
                          <w:szCs w:val="24"/>
                          <w:lang w:eastAsia="zh-CN"/>
                        </w:rPr>
                      </w:pPr>
                    </w:p>
                    <w:p w14:paraId="249F11C4" w14:textId="77777777" w:rsidR="00E661E8" w:rsidRPr="00C42B5D" w:rsidRDefault="00E661E8" w:rsidP="000B7324">
                      <w:pPr>
                        <w:rPr>
                          <w:rFonts w:asciiTheme="majorBidi" w:hAnsiTheme="majorBidi" w:cstheme="majorBidi"/>
                          <w:color w:val="000000" w:themeColor="text1"/>
                          <w:sz w:val="24"/>
                          <w:szCs w:val="24"/>
                        </w:rPr>
                      </w:pPr>
                    </w:p>
                  </w:txbxContent>
                </v:textbox>
                <w10:wrap type="square" anchorx="margin"/>
                <w10:anchorlock/>
              </v:shape>
            </w:pict>
          </mc:Fallback>
        </mc:AlternateContent>
      </w:r>
    </w:p>
    <w:p w14:paraId="190D0191" w14:textId="77777777" w:rsidR="005B41CA" w:rsidRPr="004E77A5" w:rsidRDefault="005B41CA" w:rsidP="005B41CA">
      <w:pPr>
        <w:widowControl/>
        <w:autoSpaceDE/>
        <w:autoSpaceDN/>
        <w:rPr>
          <w:rFonts w:asciiTheme="majorBidi" w:hAnsiTheme="majorBidi" w:cstheme="majorBidi"/>
          <w:sz w:val="24"/>
          <w:szCs w:val="24"/>
          <w:lang w:eastAsia="zh-CN"/>
        </w:rPr>
      </w:pPr>
    </w:p>
    <w:p w14:paraId="2301E36E" w14:textId="71113618" w:rsidR="005B41CA" w:rsidRPr="004E77A5" w:rsidRDefault="005B41CA" w:rsidP="005B41CA">
      <w:pPr>
        <w:widowControl/>
        <w:autoSpaceDE/>
        <w:autoSpaceDN/>
        <w:ind w:right="220"/>
        <w:jc w:val="both"/>
        <w:rPr>
          <w:b/>
          <w:bCs/>
          <w:color w:val="4F81BD" w:themeColor="accent1"/>
          <w:spacing w:val="1"/>
          <w:sz w:val="24"/>
          <w:szCs w:val="24"/>
        </w:rPr>
      </w:pPr>
      <w:r w:rsidRPr="004E77A5">
        <w:rPr>
          <w:b/>
          <w:bCs/>
          <w:color w:val="4F81BD" w:themeColor="accent1"/>
          <w:spacing w:val="1"/>
          <w:sz w:val="24"/>
          <w:szCs w:val="24"/>
        </w:rPr>
        <w:lastRenderedPageBreak/>
        <w:t>J10 PLANNING FOR WTAD 2022 (ACCESS TO MULTI-HAZARD WARNING SYSTEMS AND DISASTER RISK INFORMATION AND ASSESSMENTS)</w:t>
      </w:r>
    </w:p>
    <w:p w14:paraId="1A7EBEF1" w14:textId="77777777" w:rsidR="005B41CA" w:rsidRPr="005B41CA" w:rsidRDefault="005B41CA" w:rsidP="005B41CA">
      <w:pPr>
        <w:widowControl/>
        <w:autoSpaceDE/>
        <w:autoSpaceDN/>
        <w:ind w:right="220"/>
        <w:jc w:val="both"/>
        <w:rPr>
          <w:sz w:val="24"/>
          <w:szCs w:val="24"/>
          <w:lang w:eastAsia="zh-CN"/>
        </w:rPr>
      </w:pPr>
      <w:r w:rsidRPr="005B41CA">
        <w:rPr>
          <w:rFonts w:ascii="Arial" w:hAnsi="Arial" w:cs="Arial"/>
          <w:b/>
          <w:bCs/>
          <w:color w:val="0070C0"/>
          <w:lang w:eastAsia="zh-CN"/>
        </w:rPr>
        <w:t> </w:t>
      </w:r>
    </w:p>
    <w:p w14:paraId="0B6FDE13" w14:textId="77777777" w:rsidR="005B41CA" w:rsidRPr="004E77A5" w:rsidRDefault="005B41CA" w:rsidP="005B41CA">
      <w:pPr>
        <w:widowControl/>
        <w:autoSpaceDE/>
        <w:autoSpaceDN/>
        <w:spacing w:before="240" w:after="240"/>
        <w:jc w:val="both"/>
        <w:rPr>
          <w:rFonts w:asciiTheme="majorBidi" w:hAnsiTheme="majorBidi" w:cstheme="majorBidi"/>
          <w:sz w:val="24"/>
          <w:szCs w:val="24"/>
          <w:lang w:eastAsia="zh-CN"/>
        </w:rPr>
      </w:pPr>
      <w:r w:rsidRPr="004E77A5">
        <w:rPr>
          <w:rFonts w:asciiTheme="majorBidi" w:hAnsiTheme="majorBidi" w:cstheme="majorBidi"/>
          <w:color w:val="000000"/>
          <w:sz w:val="24"/>
          <w:szCs w:val="24"/>
          <w:lang w:eastAsia="zh-CN"/>
        </w:rPr>
        <w:t>Ms Rosalind Cook, UNDRR provided an update in the joint session (based on the discussion of Day 1) on WTAD 2021 and the way forward to commemorate WTAD 2022.  </w:t>
      </w:r>
    </w:p>
    <w:p w14:paraId="5DA72D0F" w14:textId="77777777" w:rsidR="005B41CA" w:rsidRPr="004E77A5" w:rsidRDefault="005B41CA" w:rsidP="005B41CA">
      <w:pPr>
        <w:widowControl/>
        <w:autoSpaceDE/>
        <w:autoSpaceDN/>
        <w:spacing w:before="240" w:after="240"/>
        <w:jc w:val="both"/>
        <w:rPr>
          <w:rFonts w:asciiTheme="majorBidi" w:hAnsiTheme="majorBidi" w:cstheme="majorBidi"/>
          <w:sz w:val="24"/>
          <w:szCs w:val="24"/>
          <w:lang w:eastAsia="zh-CN"/>
        </w:rPr>
      </w:pPr>
      <w:r w:rsidRPr="004E77A5">
        <w:rPr>
          <w:rFonts w:asciiTheme="majorBidi" w:hAnsiTheme="majorBidi" w:cstheme="majorBidi"/>
          <w:color w:val="000000"/>
          <w:sz w:val="24"/>
          <w:szCs w:val="24"/>
          <w:lang w:eastAsia="zh-CN"/>
        </w:rPr>
        <w:t>The chair of the TT-DMP advised that the task team had an extensive discussion on Day 1 about WTAD activities in 2021 .and it was encouraging to get this global view. He noted the theme for 2022 is Sendai Framework Global Target G: “Substantially increase the availability of and access to multi</w:t>
      </w:r>
      <w:r w:rsidRPr="004E77A5">
        <w:rPr>
          <w:rFonts w:asciiTheme="majorBidi" w:hAnsiTheme="majorBidi" w:cstheme="majorBidi"/>
          <w:color w:val="000000"/>
          <w:sz w:val="24"/>
          <w:szCs w:val="24"/>
          <w:lang w:eastAsia="zh-CN"/>
        </w:rPr>
        <w:noBreakHyphen/>
        <w:t>hazard early warning systems and disaster risk information and assessments to the people by 2030”, and that this theme aligns closely with the current focus of the TOWS-WG in the context of the UN Ocean Decade.</w:t>
      </w:r>
    </w:p>
    <w:p w14:paraId="342459CC" w14:textId="7C3CA276" w:rsidR="005B41CA" w:rsidRPr="005B41CA" w:rsidRDefault="005B41CA" w:rsidP="005B41CA">
      <w:pPr>
        <w:widowControl/>
        <w:autoSpaceDE/>
        <w:autoSpaceDN/>
        <w:spacing w:after="240"/>
        <w:rPr>
          <w:sz w:val="24"/>
          <w:szCs w:val="24"/>
          <w:lang w:eastAsia="zh-CN"/>
        </w:rPr>
      </w:pPr>
    </w:p>
    <w:p w14:paraId="7195C13F" w14:textId="77777777" w:rsidR="005B41CA" w:rsidRPr="004E77A5" w:rsidRDefault="005B41CA" w:rsidP="004E77A5">
      <w:pPr>
        <w:widowControl/>
        <w:autoSpaceDE/>
        <w:autoSpaceDN/>
        <w:ind w:right="220"/>
        <w:jc w:val="both"/>
        <w:rPr>
          <w:b/>
          <w:bCs/>
          <w:color w:val="4F81BD" w:themeColor="accent1"/>
          <w:spacing w:val="1"/>
          <w:sz w:val="24"/>
          <w:szCs w:val="24"/>
        </w:rPr>
      </w:pPr>
      <w:r w:rsidRPr="004E77A5">
        <w:rPr>
          <w:b/>
          <w:bCs/>
          <w:color w:val="4F81BD" w:themeColor="accent1"/>
          <w:spacing w:val="1"/>
          <w:sz w:val="24"/>
          <w:szCs w:val="24"/>
        </w:rPr>
        <w:t>J11. PLANNING FOR NEXT SYMPOSIUM</w:t>
      </w:r>
    </w:p>
    <w:p w14:paraId="19237B6F" w14:textId="77777777" w:rsidR="005B41CA" w:rsidRPr="004E77A5" w:rsidRDefault="005B41CA" w:rsidP="005B41CA">
      <w:pPr>
        <w:widowControl/>
        <w:autoSpaceDE/>
        <w:autoSpaceDN/>
        <w:ind w:right="220"/>
        <w:jc w:val="both"/>
        <w:rPr>
          <w:rFonts w:asciiTheme="majorBidi" w:hAnsiTheme="majorBidi" w:cstheme="majorBidi"/>
          <w:sz w:val="24"/>
          <w:szCs w:val="24"/>
          <w:lang w:eastAsia="zh-CN"/>
        </w:rPr>
      </w:pPr>
      <w:r w:rsidRPr="005B41CA">
        <w:rPr>
          <w:rFonts w:ascii="Arial" w:hAnsi="Arial" w:cs="Arial"/>
          <w:b/>
          <w:bCs/>
          <w:color w:val="000000"/>
          <w:lang w:eastAsia="zh-CN"/>
        </w:rPr>
        <w:t> </w:t>
      </w:r>
      <w:r w:rsidRPr="005B41CA">
        <w:rPr>
          <w:rFonts w:ascii="Arial" w:hAnsi="Arial" w:cs="Arial"/>
          <w:b/>
          <w:bCs/>
          <w:color w:val="000000"/>
          <w:lang w:eastAsia="zh-CN"/>
        </w:rPr>
        <w:br/>
      </w:r>
      <w:r w:rsidRPr="004E77A5">
        <w:rPr>
          <w:rFonts w:asciiTheme="majorBidi" w:hAnsiTheme="majorBidi" w:cstheme="majorBidi"/>
          <w:color w:val="000000"/>
          <w:sz w:val="24"/>
          <w:szCs w:val="24"/>
          <w:lang w:eastAsia="zh-CN"/>
        </w:rPr>
        <w:t>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and mitigation systems to enable enhanced community responses. Future needs and suggested developments will contribute to the following areas: (</w:t>
      </w:r>
      <w:proofErr w:type="spellStart"/>
      <w:r w:rsidRPr="004E77A5">
        <w:rPr>
          <w:rFonts w:asciiTheme="majorBidi" w:hAnsiTheme="majorBidi" w:cstheme="majorBidi"/>
          <w:color w:val="000000"/>
          <w:sz w:val="24"/>
          <w:szCs w:val="24"/>
          <w:lang w:eastAsia="zh-CN"/>
        </w:rPr>
        <w:t>i</w:t>
      </w:r>
      <w:proofErr w:type="spellEnd"/>
      <w:r w:rsidRPr="004E77A5">
        <w:rPr>
          <w:rFonts w:asciiTheme="majorBidi" w:hAnsiTheme="majorBidi" w:cstheme="majorBidi"/>
          <w:color w:val="000000"/>
          <w:sz w:val="24"/>
          <w:szCs w:val="24"/>
          <w:lang w:eastAsia="zh-CN"/>
        </w:rPr>
        <w:t>) Detection and Warning; (ii) Emergency Management; (iii) Community Awareness and Preparedness; (iv) National Initiatives; and (v) International Initiatives. </w:t>
      </w:r>
    </w:p>
    <w:p w14:paraId="01431A62" w14:textId="77777777" w:rsidR="005B41CA" w:rsidRPr="004E77A5" w:rsidRDefault="005B41CA" w:rsidP="005B41CA">
      <w:pPr>
        <w:widowControl/>
        <w:autoSpaceDE/>
        <w:autoSpaceDN/>
        <w:rPr>
          <w:rFonts w:asciiTheme="majorBidi" w:hAnsiTheme="majorBidi" w:cstheme="majorBidi"/>
          <w:sz w:val="24"/>
          <w:szCs w:val="24"/>
          <w:lang w:eastAsia="zh-CN"/>
        </w:rPr>
      </w:pPr>
    </w:p>
    <w:p w14:paraId="0657D8E7" w14:textId="3D318254" w:rsidR="005B41CA" w:rsidRPr="004E77A5" w:rsidRDefault="005B41CA" w:rsidP="005B41CA">
      <w:pPr>
        <w:widowControl/>
        <w:autoSpaceDE/>
        <w:autoSpaceDN/>
        <w:ind w:right="220"/>
        <w:jc w:val="both"/>
        <w:rPr>
          <w:rFonts w:asciiTheme="majorBidi" w:hAnsiTheme="majorBidi" w:cstheme="majorBidi"/>
          <w:sz w:val="24"/>
          <w:szCs w:val="24"/>
          <w:lang w:eastAsia="zh-CN"/>
        </w:rPr>
      </w:pPr>
      <w:r w:rsidRPr="004E77A5">
        <w:rPr>
          <w:rFonts w:asciiTheme="majorBidi" w:hAnsiTheme="majorBidi" w:cstheme="majorBidi"/>
          <w:color w:val="000000"/>
          <w:sz w:val="24"/>
          <w:szCs w:val="24"/>
          <w:lang w:eastAsia="zh-CN"/>
        </w:rPr>
        <w:t>The meeting discuss</w:t>
      </w:r>
      <w:r w:rsidR="003E30FC">
        <w:rPr>
          <w:rFonts w:asciiTheme="majorBidi" w:hAnsiTheme="majorBidi" w:cstheme="majorBidi"/>
          <w:color w:val="000000"/>
          <w:sz w:val="24"/>
          <w:szCs w:val="24"/>
          <w:lang w:eastAsia="zh-CN"/>
        </w:rPr>
        <w:t>ed</w:t>
      </w:r>
      <w:r w:rsidRPr="004E77A5">
        <w:rPr>
          <w:rFonts w:asciiTheme="majorBidi" w:hAnsiTheme="majorBidi" w:cstheme="majorBidi"/>
          <w:color w:val="000000"/>
          <w:sz w:val="24"/>
          <w:szCs w:val="24"/>
          <w:lang w:eastAsia="zh-CN"/>
        </w:rPr>
        <w:t xml:space="preserve">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7328CB57" w14:textId="77777777" w:rsidR="005B41CA" w:rsidRPr="004E77A5" w:rsidRDefault="005B41CA" w:rsidP="005B41CA">
      <w:pPr>
        <w:widowControl/>
        <w:autoSpaceDE/>
        <w:autoSpaceDN/>
        <w:rPr>
          <w:rFonts w:asciiTheme="majorBidi" w:hAnsiTheme="majorBidi" w:cstheme="majorBidi"/>
          <w:sz w:val="24"/>
          <w:szCs w:val="24"/>
          <w:lang w:eastAsia="zh-CN"/>
        </w:rPr>
      </w:pPr>
    </w:p>
    <w:p w14:paraId="4DC50D83" w14:textId="52833098" w:rsidR="005B41CA" w:rsidRPr="004E77A5" w:rsidRDefault="00592830" w:rsidP="005B41CA">
      <w:pPr>
        <w:widowControl/>
        <w:autoSpaceDE/>
        <w:autoSpaceDN/>
        <w:spacing w:before="240" w:after="240"/>
        <w:jc w:val="both"/>
        <w:rPr>
          <w:rFonts w:asciiTheme="majorBidi" w:hAnsiTheme="majorBidi" w:cstheme="majorBidi"/>
          <w:sz w:val="24"/>
          <w:szCs w:val="24"/>
          <w:lang w:eastAsia="zh-CN"/>
        </w:rPr>
      </w:pPr>
      <w:r w:rsidRPr="00592830">
        <w:rPr>
          <w:rFonts w:asciiTheme="majorBidi" w:hAnsiTheme="majorBidi" w:cstheme="majorBidi"/>
          <w:color w:val="000000"/>
          <w:sz w:val="24"/>
          <w:szCs w:val="24"/>
          <w:lang w:eastAsia="zh-CN"/>
        </w:rPr>
        <w:t xml:space="preserve">Mr François Schindele advised the meeting </w:t>
      </w:r>
      <w:r>
        <w:rPr>
          <w:rFonts w:asciiTheme="majorBidi" w:hAnsiTheme="majorBidi" w:cstheme="majorBidi"/>
          <w:color w:val="000000"/>
          <w:sz w:val="24"/>
          <w:szCs w:val="24"/>
          <w:lang w:eastAsia="zh-CN"/>
        </w:rPr>
        <w:t xml:space="preserve">that </w:t>
      </w:r>
      <w:r w:rsidRPr="00592830">
        <w:rPr>
          <w:rFonts w:asciiTheme="majorBidi" w:hAnsiTheme="majorBidi" w:cstheme="majorBidi"/>
          <w:color w:val="000000"/>
          <w:sz w:val="24"/>
          <w:szCs w:val="24"/>
          <w:lang w:eastAsia="zh-CN"/>
        </w:rPr>
        <w:t>due to other work commitments he was no longer able to lead the organisation of the next Tsunami Symposium.</w:t>
      </w:r>
      <w:r>
        <w:rPr>
          <w:rFonts w:asciiTheme="majorBidi" w:hAnsiTheme="majorBidi" w:cstheme="majorBidi"/>
          <w:color w:val="000000"/>
          <w:sz w:val="24"/>
          <w:szCs w:val="24"/>
          <w:lang w:eastAsia="zh-CN"/>
        </w:rPr>
        <w:t xml:space="preserve"> </w:t>
      </w:r>
      <w:r w:rsidR="005B41CA" w:rsidRPr="004E77A5">
        <w:rPr>
          <w:rFonts w:asciiTheme="majorBidi" w:hAnsiTheme="majorBidi" w:cstheme="majorBidi"/>
          <w:color w:val="000000"/>
          <w:sz w:val="24"/>
          <w:szCs w:val="24"/>
          <w:lang w:eastAsia="zh-CN"/>
        </w:rPr>
        <w:t>He invited the session to decide</w:t>
      </w:r>
      <w:r w:rsidR="005B41CA" w:rsidRPr="004E77A5">
        <w:rPr>
          <w:rFonts w:asciiTheme="majorBidi" w:hAnsiTheme="majorBidi" w:cstheme="majorBidi"/>
          <w:b/>
          <w:bCs/>
          <w:color w:val="000000"/>
          <w:sz w:val="24"/>
          <w:szCs w:val="24"/>
          <w:lang w:eastAsia="zh-CN"/>
        </w:rPr>
        <w:t xml:space="preserve"> </w:t>
      </w:r>
      <w:r w:rsidR="005B41CA" w:rsidRPr="004E77A5">
        <w:rPr>
          <w:rFonts w:asciiTheme="majorBidi" w:hAnsiTheme="majorBidi" w:cstheme="majorBidi"/>
          <w:color w:val="000000"/>
          <w:sz w:val="24"/>
          <w:szCs w:val="24"/>
          <w:lang w:eastAsia="zh-CN"/>
        </w:rPr>
        <w:t>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1BA4357B" w14:textId="77777777" w:rsidR="005B41CA" w:rsidRPr="005B41CA" w:rsidRDefault="005B41CA" w:rsidP="005B41CA">
      <w:pPr>
        <w:widowControl/>
        <w:autoSpaceDE/>
        <w:autoSpaceDN/>
        <w:spacing w:before="240" w:after="240"/>
        <w:jc w:val="both"/>
        <w:rPr>
          <w:sz w:val="24"/>
          <w:szCs w:val="24"/>
          <w:lang w:eastAsia="zh-CN"/>
        </w:rPr>
      </w:pPr>
      <w:r w:rsidRPr="004E77A5">
        <w:rPr>
          <w:rFonts w:asciiTheme="majorBidi" w:hAnsiTheme="majorBidi" w:cstheme="majorBidi"/>
          <w:color w:val="000000"/>
          <w:sz w:val="24"/>
          <w:szCs w:val="24"/>
          <w:lang w:eastAsia="zh-CN"/>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r w:rsidRPr="005B41CA">
        <w:rPr>
          <w:rFonts w:ascii="Arial" w:hAnsi="Arial" w:cs="Arial"/>
          <w:color w:val="000000"/>
          <w:lang w:eastAsia="zh-CN"/>
        </w:rPr>
        <w:t>.</w:t>
      </w:r>
    </w:p>
    <w:p w14:paraId="50EC053F" w14:textId="05D58509" w:rsidR="005B41CA" w:rsidRDefault="00592830" w:rsidP="004E77A5">
      <w:pPr>
        <w:widowControl/>
        <w:autoSpaceDE/>
        <w:autoSpaceDN/>
        <w:ind w:right="220"/>
        <w:jc w:val="both"/>
      </w:pPr>
      <w:r>
        <w:rPr>
          <w:noProof/>
        </w:rPr>
        <w:lastRenderedPageBreak/>
        <mc:AlternateContent>
          <mc:Choice Requires="wps">
            <w:drawing>
              <wp:anchor distT="45720" distB="45720" distL="114300" distR="114300" simplePos="0" relativeHeight="487665152" behindDoc="0" locked="1" layoutInCell="1" allowOverlap="1" wp14:anchorId="4D06A1DF" wp14:editId="5B7FB81D">
                <wp:simplePos x="0" y="0"/>
                <wp:positionH relativeFrom="margin">
                  <wp:align>left</wp:align>
                </wp:positionH>
                <wp:positionV relativeFrom="paragraph">
                  <wp:posOffset>217805</wp:posOffset>
                </wp:positionV>
                <wp:extent cx="6276975" cy="13716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371600"/>
                        </a:xfrm>
                        <a:prstGeom prst="rect">
                          <a:avLst/>
                        </a:prstGeom>
                        <a:solidFill>
                          <a:schemeClr val="bg1">
                            <a:lumMod val="95000"/>
                          </a:schemeClr>
                        </a:solidFill>
                        <a:ln w="9525">
                          <a:solidFill>
                            <a:srgbClr val="000000"/>
                          </a:solidFill>
                          <a:miter lim="800000"/>
                          <a:headEnd/>
                          <a:tailEnd/>
                        </a:ln>
                      </wps:spPr>
                      <wps:txbx>
                        <w:txbxContent>
                          <w:p w14:paraId="215E981B" w14:textId="06257624" w:rsidR="00592830" w:rsidRDefault="00592830" w:rsidP="00592830">
                            <w:pPr>
                              <w:rPr>
                                <w:rFonts w:asciiTheme="majorBidi" w:hAnsiTheme="majorBidi" w:cstheme="majorBidi"/>
                                <w:b/>
                                <w:bCs/>
                                <w:color w:val="000000" w:themeColor="text1"/>
                              </w:rPr>
                            </w:pPr>
                            <w:bookmarkStart w:id="76" w:name="_Hlk96634032"/>
                            <w:bookmarkStart w:id="77" w:name="_Hlk96634033"/>
                            <w:r w:rsidRPr="007F6AB2">
                              <w:rPr>
                                <w:rFonts w:asciiTheme="majorBidi" w:hAnsiTheme="majorBidi" w:cstheme="majorBidi"/>
                                <w:b/>
                                <w:bCs/>
                                <w:color w:val="000000" w:themeColor="text1"/>
                              </w:rPr>
                              <w:t xml:space="preserve">Recommendation </w:t>
                            </w:r>
                            <w:r w:rsidR="00E92316">
                              <w:rPr>
                                <w:rFonts w:asciiTheme="majorBidi" w:hAnsiTheme="majorBidi" w:cstheme="majorBidi"/>
                                <w:b/>
                                <w:bCs/>
                                <w:color w:val="000000" w:themeColor="text1"/>
                              </w:rPr>
                              <w:t>17</w:t>
                            </w:r>
                            <w:r>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w:t>
                            </w:r>
                            <w:r w:rsidR="00B74162">
                              <w:rPr>
                                <w:rFonts w:asciiTheme="majorBidi" w:hAnsiTheme="majorBidi" w:cstheme="majorBidi"/>
                                <w:b/>
                                <w:bCs/>
                                <w:color w:val="000000" w:themeColor="text1"/>
                              </w:rPr>
                              <w:t>the Next Tsunami Symposium</w:t>
                            </w:r>
                            <w:r w:rsidRPr="007F6AB2">
                              <w:rPr>
                                <w:rFonts w:asciiTheme="majorBidi" w:hAnsiTheme="majorBidi" w:cstheme="majorBidi"/>
                                <w:b/>
                                <w:bCs/>
                                <w:color w:val="000000" w:themeColor="text1"/>
                              </w:rPr>
                              <w:t xml:space="preserve"> </w:t>
                            </w:r>
                          </w:p>
                          <w:p w14:paraId="394276BD" w14:textId="77777777" w:rsidR="00B74162" w:rsidRPr="007F6AB2" w:rsidRDefault="00B74162" w:rsidP="00592830">
                            <w:pPr>
                              <w:rPr>
                                <w:rFonts w:asciiTheme="majorBidi" w:hAnsiTheme="majorBidi" w:cstheme="majorBidi"/>
                                <w:b/>
                                <w:bCs/>
                                <w:color w:val="000000" w:themeColor="text1"/>
                              </w:rPr>
                            </w:pPr>
                          </w:p>
                          <w:p w14:paraId="121E144C" w14:textId="45D1FD89" w:rsidR="00B74162" w:rsidRDefault="00B74162" w:rsidP="00C42B5D">
                            <w:pPr>
                              <w:ind w:left="720"/>
                              <w:rPr>
                                <w:rFonts w:asciiTheme="majorBidi" w:hAnsiTheme="majorBidi" w:cstheme="majorBidi"/>
                                <w:color w:val="000000" w:themeColor="text1"/>
                              </w:rPr>
                            </w:pPr>
                            <w:r w:rsidRPr="00FF41FD">
                              <w:rPr>
                                <w:rFonts w:asciiTheme="majorBidi" w:hAnsiTheme="majorBidi" w:cstheme="majorBidi"/>
                                <w:b/>
                                <w:bCs/>
                                <w:color w:val="000000" w:themeColor="text1"/>
                              </w:rPr>
                              <w:t>Notes with appreciation</w:t>
                            </w:r>
                            <w:r w:rsidRPr="00C42B5D">
                              <w:rPr>
                                <w:rFonts w:asciiTheme="majorBidi" w:hAnsiTheme="majorBidi" w:cstheme="majorBidi"/>
                                <w:color w:val="000000" w:themeColor="text1"/>
                              </w:rPr>
                              <w:t xml:space="preserve"> the contributions of Dr Francois Schindele towards the organisation of the next Tsunami Symposium</w:t>
                            </w:r>
                          </w:p>
                          <w:p w14:paraId="23F8588C" w14:textId="77777777" w:rsidR="00B74162" w:rsidRPr="00C42B5D" w:rsidRDefault="00B74162" w:rsidP="00C42B5D">
                            <w:pPr>
                              <w:ind w:left="720"/>
                              <w:rPr>
                                <w:rFonts w:asciiTheme="majorBidi" w:hAnsiTheme="majorBidi" w:cstheme="majorBidi"/>
                                <w:color w:val="000000" w:themeColor="text1"/>
                              </w:rPr>
                            </w:pPr>
                          </w:p>
                          <w:p w14:paraId="6EEC440A" w14:textId="57A986D6" w:rsidR="00592830" w:rsidRPr="00FF41FD" w:rsidRDefault="00B74162" w:rsidP="00C42B5D">
                            <w:pPr>
                              <w:ind w:left="720"/>
                            </w:pPr>
                            <w:r w:rsidRPr="00FF41FD">
                              <w:rPr>
                                <w:rFonts w:asciiTheme="majorBidi" w:hAnsiTheme="majorBidi" w:cstheme="majorBidi"/>
                                <w:b/>
                                <w:bCs/>
                                <w:color w:val="000000" w:themeColor="text1"/>
                              </w:rPr>
                              <w:t>Recommends</w:t>
                            </w:r>
                            <w:r w:rsidRPr="00C42B5D">
                              <w:rPr>
                                <w:rFonts w:asciiTheme="majorBidi" w:hAnsiTheme="majorBidi" w:cstheme="majorBidi"/>
                                <w:color w:val="000000" w:themeColor="text1"/>
                              </w:rPr>
                              <w:t xml:space="preserve"> the Co-chairs of the Tsunami Symposium </w:t>
                            </w:r>
                            <w:r w:rsidRPr="00C42B5D">
                              <w:rPr>
                                <w:rFonts w:asciiTheme="majorBidi" w:hAnsiTheme="majorBidi" w:cstheme="majorBidi"/>
                                <w:color w:val="000000" w:themeColor="text1"/>
                              </w:rPr>
                              <w:t>Organising Committee be drawn from TT TWO, TT DMP, the Chair of the new Scientific Committee</w:t>
                            </w:r>
                            <w:r>
                              <w:rPr>
                                <w:rFonts w:asciiTheme="majorBidi" w:hAnsiTheme="majorBidi" w:cstheme="majorBidi"/>
                                <w:color w:val="000000" w:themeColor="text1"/>
                              </w:rPr>
                              <w:t>,</w:t>
                            </w:r>
                            <w:r w:rsidRPr="00C42B5D">
                              <w:rPr>
                                <w:rFonts w:asciiTheme="majorBidi" w:hAnsiTheme="majorBidi" w:cstheme="majorBidi"/>
                                <w:color w:val="000000" w:themeColor="text1"/>
                              </w:rPr>
                              <w:t xml:space="preserve"> and IUGG-JTC</w:t>
                            </w:r>
                            <w:bookmarkEnd w:id="76"/>
                            <w:bookmarkEnd w:id="7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6A1DF" id="_x0000_s1055" type="#_x0000_t202" style="position:absolute;left:0;text-align:left;margin-left:0;margin-top:17.15pt;width:494.25pt;height:108pt;z-index:487665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c4PQIAAHIEAAAOAAAAZHJzL2Uyb0RvYy54bWysVNtu2zAMfR+wfxD0vviyXBojTtGl6zCg&#10;uwDtPkCWZVuYJHqSEjv7+lFykqXb27AXQRTpQ/Ic0pvbUStyENZJMCXNZiklwnCopWlL+u354c0N&#10;Jc4zUzMFRpT0KBy93b5+tRn6QuTQgaqFJQhiXDH0Je2874skcbwTmrkZ9MKgswGrmUfTtklt2YDo&#10;WiV5mi6TAWzdW+DCOXy9n5x0G/GbRnD/pWmc8ESVFGvz8bTxrMKZbDesaC3rO8lPZbB/qEIzaTDp&#10;BeqeeUb2Vv4FpSW34KDxMw46gaaRXMQesJss/aObp471IvaC5Lj+QpP7f7D88+GrJbIuaZ7mlBim&#10;UaRnMXryDkaSB36G3hUY9tRjoB/xGXWOvbr+Efh3RwzsOmZacWctDJ1gNdaXhS+Tq08nHBdAquET&#10;1JiG7T1EoLGxOpCHdBBER52OF21CKRwfl/lquV4tKOHoy96usmUa1UtYcf68t85/EKBJuJTUovgR&#10;nh0enQ/lsOIcErI5ULJ+kEpFIwyc2ClLDgxHpWqnFtVeY63T23qRXlLG+QzhEfUFkjJkKOl6kS8m&#10;kl5ksW11yYFoV4DXYVp6XAoldUlvLkGsCNS+N3UcWc+kmu7YlTInrgO9E9F+rMZJ1vVZwwrqI7Jv&#10;YVoCXFq8dGB/UjLgApTU/dgzKyhRHw0quM7m87Ax0ZgvVjka9tpTXXuY4QhVUk/JdN35uGWBWwN3&#10;qHQjowZhJKZKTjXjYEcST0sYNufajlG/fxXbXwAAAP//AwBQSwMEFAAGAAgAAAAhAFLSKpHdAAAA&#10;BwEAAA8AAABkcnMvZG93bnJldi54bWxMj8FOwzAQRO+V+AdrkXprHRpapSGbClFxqYQQLRy4OfE2&#10;iYjXke204e8xJziOZjTzpthNphcXcr6zjHC3TEAQ11Z33CC8n54XGQgfFGvVWyaEb/KwK29mhcq1&#10;vfIbXY6hEbGEfa4Q2hCGXEpft2SUX9qBOHpn64wKUbpGaqeusdz0cpUkG2lUx3GhVQM9tVR/HUeD&#10;YF4qPnzywWo9ntw+bF4/aHtGnN9Ojw8gAk3hLwy/+BEdyshU2ZG1Fz1CPBIQ0vsURHS3WbYGUSGs&#10;1kkKsizkf/7yBwAA//8DAFBLAQItABQABgAIAAAAIQC2gziS/gAAAOEBAAATAAAAAAAAAAAAAAAA&#10;AAAAAABbQ29udGVudF9UeXBlc10ueG1sUEsBAi0AFAAGAAgAAAAhADj9If/WAAAAlAEAAAsAAAAA&#10;AAAAAAAAAAAALwEAAF9yZWxzLy5yZWxzUEsBAi0AFAAGAAgAAAAhAKEwdzg9AgAAcgQAAA4AAAAA&#10;AAAAAAAAAAAALgIAAGRycy9lMm9Eb2MueG1sUEsBAi0AFAAGAAgAAAAhAFLSKpHdAAAABwEAAA8A&#10;AAAAAAAAAAAAAAAAlwQAAGRycy9kb3ducmV2LnhtbFBLBQYAAAAABAAEAPMAAAChBQAAAAA=&#10;" fillcolor="#f2f2f2 [3052]">
                <v:textbox>
                  <w:txbxContent>
                    <w:p w14:paraId="215E981B" w14:textId="06257624" w:rsidR="00592830" w:rsidRDefault="00592830" w:rsidP="00592830">
                      <w:pPr>
                        <w:rPr>
                          <w:rFonts w:asciiTheme="majorBidi" w:hAnsiTheme="majorBidi" w:cstheme="majorBidi"/>
                          <w:b/>
                          <w:bCs/>
                          <w:color w:val="000000" w:themeColor="text1"/>
                        </w:rPr>
                      </w:pPr>
                      <w:bookmarkStart w:id="78" w:name="_Hlk96634032"/>
                      <w:bookmarkStart w:id="79" w:name="_Hlk96634033"/>
                      <w:r w:rsidRPr="007F6AB2">
                        <w:rPr>
                          <w:rFonts w:asciiTheme="majorBidi" w:hAnsiTheme="majorBidi" w:cstheme="majorBidi"/>
                          <w:b/>
                          <w:bCs/>
                          <w:color w:val="000000" w:themeColor="text1"/>
                        </w:rPr>
                        <w:t xml:space="preserve">Recommendation </w:t>
                      </w:r>
                      <w:r w:rsidR="00E92316">
                        <w:rPr>
                          <w:rFonts w:asciiTheme="majorBidi" w:hAnsiTheme="majorBidi" w:cstheme="majorBidi"/>
                          <w:b/>
                          <w:bCs/>
                          <w:color w:val="000000" w:themeColor="text1"/>
                        </w:rPr>
                        <w:t>17</w:t>
                      </w:r>
                      <w:r>
                        <w:rPr>
                          <w:rFonts w:asciiTheme="majorBidi" w:hAnsiTheme="majorBidi" w:cstheme="majorBidi"/>
                          <w:b/>
                          <w:bCs/>
                          <w:color w:val="000000" w:themeColor="text1"/>
                        </w:rPr>
                        <w:t xml:space="preserve"> </w:t>
                      </w:r>
                      <w:r w:rsidRPr="007F6AB2">
                        <w:rPr>
                          <w:rFonts w:asciiTheme="majorBidi" w:hAnsiTheme="majorBidi" w:cstheme="majorBidi"/>
                          <w:b/>
                          <w:bCs/>
                          <w:color w:val="000000" w:themeColor="text1"/>
                        </w:rPr>
                        <w:t xml:space="preserve">for </w:t>
                      </w:r>
                      <w:r w:rsidR="00B74162">
                        <w:rPr>
                          <w:rFonts w:asciiTheme="majorBidi" w:hAnsiTheme="majorBidi" w:cstheme="majorBidi"/>
                          <w:b/>
                          <w:bCs/>
                          <w:color w:val="000000" w:themeColor="text1"/>
                        </w:rPr>
                        <w:t>the Next Tsunami Symposium</w:t>
                      </w:r>
                      <w:r w:rsidRPr="007F6AB2">
                        <w:rPr>
                          <w:rFonts w:asciiTheme="majorBidi" w:hAnsiTheme="majorBidi" w:cstheme="majorBidi"/>
                          <w:b/>
                          <w:bCs/>
                          <w:color w:val="000000" w:themeColor="text1"/>
                        </w:rPr>
                        <w:t xml:space="preserve"> </w:t>
                      </w:r>
                    </w:p>
                    <w:p w14:paraId="394276BD" w14:textId="77777777" w:rsidR="00B74162" w:rsidRPr="007F6AB2" w:rsidRDefault="00B74162" w:rsidP="00592830">
                      <w:pPr>
                        <w:rPr>
                          <w:rFonts w:asciiTheme="majorBidi" w:hAnsiTheme="majorBidi" w:cstheme="majorBidi"/>
                          <w:b/>
                          <w:bCs/>
                          <w:color w:val="000000" w:themeColor="text1"/>
                        </w:rPr>
                      </w:pPr>
                    </w:p>
                    <w:p w14:paraId="121E144C" w14:textId="45D1FD89" w:rsidR="00B74162" w:rsidRDefault="00B74162" w:rsidP="00C42B5D">
                      <w:pPr>
                        <w:ind w:left="720"/>
                        <w:rPr>
                          <w:rFonts w:asciiTheme="majorBidi" w:hAnsiTheme="majorBidi" w:cstheme="majorBidi"/>
                          <w:color w:val="000000" w:themeColor="text1"/>
                        </w:rPr>
                      </w:pPr>
                      <w:r w:rsidRPr="00FF41FD">
                        <w:rPr>
                          <w:rFonts w:asciiTheme="majorBidi" w:hAnsiTheme="majorBidi" w:cstheme="majorBidi"/>
                          <w:b/>
                          <w:bCs/>
                          <w:color w:val="000000" w:themeColor="text1"/>
                        </w:rPr>
                        <w:t>Notes with appreciation</w:t>
                      </w:r>
                      <w:r w:rsidRPr="00C42B5D">
                        <w:rPr>
                          <w:rFonts w:asciiTheme="majorBidi" w:hAnsiTheme="majorBidi" w:cstheme="majorBidi"/>
                          <w:color w:val="000000" w:themeColor="text1"/>
                        </w:rPr>
                        <w:t xml:space="preserve"> the contributions of Dr Francois Schindele towards the organisation of the next Tsunami Symposium</w:t>
                      </w:r>
                    </w:p>
                    <w:p w14:paraId="23F8588C" w14:textId="77777777" w:rsidR="00B74162" w:rsidRPr="00C42B5D" w:rsidRDefault="00B74162" w:rsidP="00C42B5D">
                      <w:pPr>
                        <w:ind w:left="720"/>
                        <w:rPr>
                          <w:rFonts w:asciiTheme="majorBidi" w:hAnsiTheme="majorBidi" w:cstheme="majorBidi"/>
                          <w:color w:val="000000" w:themeColor="text1"/>
                        </w:rPr>
                      </w:pPr>
                    </w:p>
                    <w:p w14:paraId="6EEC440A" w14:textId="57A986D6" w:rsidR="00592830" w:rsidRPr="00FF41FD" w:rsidRDefault="00B74162" w:rsidP="00C42B5D">
                      <w:pPr>
                        <w:ind w:left="720"/>
                      </w:pPr>
                      <w:r w:rsidRPr="00FF41FD">
                        <w:rPr>
                          <w:rFonts w:asciiTheme="majorBidi" w:hAnsiTheme="majorBidi" w:cstheme="majorBidi"/>
                          <w:b/>
                          <w:bCs/>
                          <w:color w:val="000000" w:themeColor="text1"/>
                        </w:rPr>
                        <w:t>Recommends</w:t>
                      </w:r>
                      <w:r w:rsidRPr="00C42B5D">
                        <w:rPr>
                          <w:rFonts w:asciiTheme="majorBidi" w:hAnsiTheme="majorBidi" w:cstheme="majorBidi"/>
                          <w:color w:val="000000" w:themeColor="text1"/>
                        </w:rPr>
                        <w:t xml:space="preserve"> the Co-chairs of the Tsunami Symposium </w:t>
                      </w:r>
                      <w:r w:rsidRPr="00C42B5D">
                        <w:rPr>
                          <w:rFonts w:asciiTheme="majorBidi" w:hAnsiTheme="majorBidi" w:cstheme="majorBidi"/>
                          <w:color w:val="000000" w:themeColor="text1"/>
                        </w:rPr>
                        <w:t>Organising Committee be drawn from TT TWO, TT DMP, the Chair of the new Scientific Committee</w:t>
                      </w:r>
                      <w:r>
                        <w:rPr>
                          <w:rFonts w:asciiTheme="majorBidi" w:hAnsiTheme="majorBidi" w:cstheme="majorBidi"/>
                          <w:color w:val="000000" w:themeColor="text1"/>
                        </w:rPr>
                        <w:t>,</w:t>
                      </w:r>
                      <w:r w:rsidRPr="00C42B5D">
                        <w:rPr>
                          <w:rFonts w:asciiTheme="majorBidi" w:hAnsiTheme="majorBidi" w:cstheme="majorBidi"/>
                          <w:color w:val="000000" w:themeColor="text1"/>
                        </w:rPr>
                        <w:t xml:space="preserve"> and IUGG-JTC</w:t>
                      </w:r>
                      <w:bookmarkEnd w:id="78"/>
                      <w:bookmarkEnd w:id="79"/>
                    </w:p>
                  </w:txbxContent>
                </v:textbox>
                <w10:wrap type="square" anchorx="margin"/>
                <w10:anchorlock/>
              </v:shape>
            </w:pict>
          </mc:Fallback>
        </mc:AlternateContent>
      </w:r>
    </w:p>
    <w:p w14:paraId="5188ACAB" w14:textId="0354EFAC" w:rsidR="00E92316" w:rsidRDefault="00E92316" w:rsidP="004E77A5">
      <w:pPr>
        <w:widowControl/>
        <w:autoSpaceDE/>
        <w:autoSpaceDN/>
        <w:ind w:right="220"/>
        <w:jc w:val="both"/>
      </w:pPr>
    </w:p>
    <w:p w14:paraId="47741EDF" w14:textId="77777777" w:rsidR="00E92316" w:rsidRDefault="00E92316" w:rsidP="004E77A5">
      <w:pPr>
        <w:pStyle w:val="Heading1"/>
        <w:tabs>
          <w:tab w:val="left" w:pos="1087"/>
          <w:tab w:val="left" w:pos="1088"/>
        </w:tabs>
        <w:spacing w:before="180"/>
        <w:ind w:left="450" w:right="1062"/>
        <w:rPr>
          <w:u w:val="single"/>
        </w:rPr>
      </w:pPr>
    </w:p>
    <w:p w14:paraId="0FBEDADC" w14:textId="77777777" w:rsidR="00E92316" w:rsidRDefault="00E92316" w:rsidP="004E77A5">
      <w:pPr>
        <w:pStyle w:val="Heading1"/>
        <w:tabs>
          <w:tab w:val="left" w:pos="1087"/>
          <w:tab w:val="left" w:pos="1088"/>
        </w:tabs>
        <w:spacing w:before="180"/>
        <w:ind w:left="450" w:right="1062"/>
        <w:rPr>
          <w:u w:val="single"/>
        </w:rPr>
      </w:pPr>
    </w:p>
    <w:p w14:paraId="64A3D918" w14:textId="4CD12D2C" w:rsidR="005B41CA" w:rsidRDefault="005B41CA" w:rsidP="004E77A5">
      <w:pPr>
        <w:pStyle w:val="Heading1"/>
        <w:tabs>
          <w:tab w:val="left" w:pos="1087"/>
          <w:tab w:val="left" w:pos="1088"/>
        </w:tabs>
        <w:spacing w:before="180"/>
        <w:ind w:left="450" w:right="1062"/>
      </w:pPr>
      <w:r w:rsidRPr="004E77A5">
        <w:rPr>
          <w:u w:val="single"/>
        </w:rPr>
        <w:t>PART D:</w:t>
      </w:r>
      <w:r>
        <w:t xml:space="preserve"> SEPARATE SESSION OF TASK TEAM ON TSUNAMI WATCH OPERATIONS (</w:t>
      </w:r>
      <w:proofErr w:type="spellStart"/>
      <w:r>
        <w:t>cont</w:t>
      </w:r>
      <w:proofErr w:type="spellEnd"/>
      <w:r>
        <w:t>)</w:t>
      </w:r>
    </w:p>
    <w:p w14:paraId="51002A7C" w14:textId="3E05192E" w:rsidR="00A958DE" w:rsidRPr="0088754D" w:rsidRDefault="005476A2" w:rsidP="000743A6">
      <w:pPr>
        <w:pStyle w:val="Heading1"/>
        <w:numPr>
          <w:ilvl w:val="0"/>
          <w:numId w:val="7"/>
        </w:numPr>
        <w:tabs>
          <w:tab w:val="left" w:pos="1087"/>
          <w:tab w:val="left" w:pos="1088"/>
        </w:tabs>
        <w:spacing w:before="180"/>
        <w:ind w:left="236" w:right="1062" w:firstLine="214"/>
        <w:jc w:val="left"/>
      </w:pPr>
      <w:r w:rsidRPr="0088754D">
        <w:t>DISCUSS OUTCOMES OF THE JOINT MEETING WITH TT DMP</w:t>
      </w:r>
    </w:p>
    <w:p w14:paraId="7875F69A" w14:textId="237F82BC" w:rsidR="000743A6" w:rsidRPr="0088754D" w:rsidRDefault="0022753C" w:rsidP="000743A6">
      <w:pPr>
        <w:pStyle w:val="BodyText"/>
        <w:spacing w:before="180" w:line="259" w:lineRule="auto"/>
        <w:ind w:left="450" w:right="251"/>
        <w:jc w:val="both"/>
      </w:pPr>
      <w:r w:rsidRPr="0088754D">
        <w:t>Dr. McCreery reviewed the topics covered during the joint meeting</w:t>
      </w:r>
      <w:r w:rsidR="00514E26" w:rsidRPr="0088754D">
        <w:t>: atypical tsunamis, wave exercises and significant tsunami events in each ICG, global KPIs, local source SOPs, training competencies, tsunami glossary, IUGG, planning for upcoming events including the Ocean Decade, WTAD 2022</w:t>
      </w:r>
      <w:r w:rsidR="000743A6" w:rsidRPr="0088754D">
        <w:t xml:space="preserve">, and the next </w:t>
      </w:r>
      <w:r w:rsidR="0049680F">
        <w:t>S</w:t>
      </w:r>
      <w:r w:rsidR="000743A6" w:rsidRPr="0088754D">
        <w:t>ymposium. Dr. McCreery invited the group to discuss these topics. There was a lengthy discussion on planning for the next symposium followed by brief commen</w:t>
      </w:r>
      <w:r w:rsidR="00C31088">
        <w:t>t</w:t>
      </w:r>
      <w:r w:rsidR="000743A6" w:rsidRPr="0088754D">
        <w:t>s on planning for WTAD 2022.</w:t>
      </w:r>
    </w:p>
    <w:p w14:paraId="2AF063EA" w14:textId="77777777" w:rsidR="000743A6" w:rsidRPr="0088754D" w:rsidRDefault="000743A6" w:rsidP="000743A6">
      <w:pPr>
        <w:pStyle w:val="BodyText"/>
        <w:spacing w:before="1"/>
        <w:ind w:left="415" w:right="164"/>
        <w:jc w:val="both"/>
      </w:pPr>
    </w:p>
    <w:p w14:paraId="37DD9776" w14:textId="22B16D57" w:rsidR="0022753C" w:rsidRPr="0088754D" w:rsidRDefault="000743A6" w:rsidP="000743A6">
      <w:pPr>
        <w:pStyle w:val="Heading1"/>
        <w:numPr>
          <w:ilvl w:val="1"/>
          <w:numId w:val="7"/>
        </w:numPr>
        <w:tabs>
          <w:tab w:val="left" w:pos="1170"/>
        </w:tabs>
        <w:spacing w:before="166"/>
        <w:ind w:hanging="363"/>
      </w:pPr>
      <w:r w:rsidRPr="0088754D">
        <w:t xml:space="preserve">Planning for </w:t>
      </w:r>
      <w:r w:rsidR="001F0B00" w:rsidRPr="0088754D">
        <w:t xml:space="preserve">Next </w:t>
      </w:r>
      <w:r w:rsidRPr="0088754D">
        <w:t>S</w:t>
      </w:r>
      <w:r w:rsidR="0022753C" w:rsidRPr="0088754D">
        <w:t xml:space="preserve">ymposium. </w:t>
      </w:r>
    </w:p>
    <w:p w14:paraId="4B086894" w14:textId="6DC729C4" w:rsidR="0022753C" w:rsidRPr="0088754D" w:rsidRDefault="0022753C" w:rsidP="0022753C">
      <w:pPr>
        <w:pStyle w:val="BodyText"/>
        <w:spacing w:before="180" w:line="259" w:lineRule="auto"/>
        <w:ind w:left="450" w:right="251"/>
        <w:jc w:val="both"/>
      </w:pPr>
      <w:r w:rsidRPr="0088754D">
        <w:t>Dr. Nishimae</w:t>
      </w:r>
      <w:r w:rsidR="00681316">
        <w:t xml:space="preserve"> (PTWS)</w:t>
      </w:r>
      <w:r w:rsidRPr="0088754D">
        <w:t xml:space="preserve"> </w:t>
      </w:r>
      <w:r w:rsidR="004A3939" w:rsidRPr="0088754D">
        <w:t>initiated a discussion on the</w:t>
      </w:r>
      <w:r w:rsidR="007C154B" w:rsidRPr="0088754D">
        <w:t xml:space="preserve"> timing of the</w:t>
      </w:r>
      <w:r w:rsidRPr="0088754D">
        <w:t xml:space="preserve"> next </w:t>
      </w:r>
      <w:r w:rsidR="00D92C73" w:rsidRPr="0088754D">
        <w:t>UNESCO/IOC Tsunami S</w:t>
      </w:r>
      <w:r w:rsidRPr="0088754D">
        <w:t>ymposium</w:t>
      </w:r>
      <w:r w:rsidR="00E57229" w:rsidRPr="0088754D">
        <w:t xml:space="preserve">. He noted the </w:t>
      </w:r>
      <w:r w:rsidRPr="0088754D">
        <w:t xml:space="preserve">PTWS </w:t>
      </w:r>
      <w:r w:rsidR="0049680F">
        <w:t>Ocean D</w:t>
      </w:r>
      <w:r w:rsidRPr="0088754D">
        <w:t xml:space="preserve">ecade </w:t>
      </w:r>
      <w:r w:rsidR="00E57229" w:rsidRPr="0088754D">
        <w:t>focused</w:t>
      </w:r>
      <w:r w:rsidRPr="0088754D">
        <w:t xml:space="preserve"> symposium</w:t>
      </w:r>
      <w:r w:rsidR="00E57229" w:rsidRPr="0088754D">
        <w:t xml:space="preserve"> is </w:t>
      </w:r>
      <w:r w:rsidR="007C154B" w:rsidRPr="0088754D">
        <w:t>planned for Japan in November</w:t>
      </w:r>
      <w:r w:rsidR="004A6974" w:rsidRPr="0088754D">
        <w:t xml:space="preserve"> 2022</w:t>
      </w:r>
      <w:r w:rsidRPr="0088754D">
        <w:t xml:space="preserve">. The Task Team discussed the timing of the events, if they will be individual or joint, and the feasibility of organizing a symposium as early as November 2022. </w:t>
      </w:r>
      <w:r w:rsidR="00E12B82" w:rsidRPr="0088754D">
        <w:t xml:space="preserve"> The group </w:t>
      </w:r>
      <w:r w:rsidR="00E31576" w:rsidRPr="0088754D">
        <w:t>agreed</w:t>
      </w:r>
      <w:r w:rsidR="0049680F">
        <w:t>, although it may still not leave enough time to organize such a large undertaking,</w:t>
      </w:r>
      <w:r w:rsidR="00E31576" w:rsidRPr="0088754D">
        <w:t xml:space="preserve"> </w:t>
      </w:r>
      <w:r w:rsidR="0049680F">
        <w:t xml:space="preserve">the preference was </w:t>
      </w:r>
      <w:r w:rsidR="00E31576" w:rsidRPr="0088754D">
        <w:t>to aim to hold the next symposium in February 2023</w:t>
      </w:r>
      <w:r w:rsidR="0049680F">
        <w:t xml:space="preserve"> or later</w:t>
      </w:r>
      <w:r w:rsidR="00E31576" w:rsidRPr="0088754D">
        <w:t xml:space="preserve"> in Paris</w:t>
      </w:r>
      <w:r w:rsidR="0049680F">
        <w:t>,</w:t>
      </w:r>
      <w:r w:rsidR="00D06C52" w:rsidRPr="0088754D">
        <w:t xml:space="preserve"> coincident with the TOWS meetings</w:t>
      </w:r>
      <w:r w:rsidR="00E31576" w:rsidRPr="0088754D">
        <w:t>.</w:t>
      </w:r>
    </w:p>
    <w:p w14:paraId="5668CD87" w14:textId="15A24708" w:rsidR="00276295" w:rsidRPr="0088754D" w:rsidRDefault="00276295" w:rsidP="00276295">
      <w:pPr>
        <w:pStyle w:val="BodyText"/>
        <w:spacing w:before="180" w:line="259" w:lineRule="auto"/>
        <w:ind w:left="450" w:right="251"/>
        <w:jc w:val="both"/>
      </w:pPr>
      <w:r w:rsidRPr="0088754D">
        <w:t>Mr. Aliaga noted there will be three ICGs meetings held in November 2022 (</w:t>
      </w:r>
      <w:r w:rsidR="0049680F">
        <w:t>ICG/</w:t>
      </w:r>
      <w:r w:rsidRPr="0088754D">
        <w:t xml:space="preserve">PTWS, </w:t>
      </w:r>
      <w:r w:rsidR="0049680F">
        <w:t>ICG/</w:t>
      </w:r>
      <w:r w:rsidRPr="0088754D">
        <w:t xml:space="preserve">IOTWMS, </w:t>
      </w:r>
      <w:r w:rsidR="00D70E96">
        <w:t>ICG/</w:t>
      </w:r>
      <w:r w:rsidRPr="0088754D">
        <w:t>NEAM</w:t>
      </w:r>
      <w:r w:rsidR="00D70E96">
        <w:t>TW</w:t>
      </w:r>
      <w:r w:rsidRPr="0088754D">
        <w:t xml:space="preserve">S), two of which </w:t>
      </w:r>
      <w:r w:rsidR="00D70E96">
        <w:t xml:space="preserve">are planning to </w:t>
      </w:r>
      <w:r w:rsidRPr="0088754D">
        <w:t>have science symposiums (</w:t>
      </w:r>
      <w:r w:rsidR="00D70E96">
        <w:t>ICG/</w:t>
      </w:r>
      <w:r w:rsidRPr="0088754D">
        <w:t xml:space="preserve">PTWS, </w:t>
      </w:r>
      <w:r w:rsidR="00D70E96">
        <w:t>ICG/</w:t>
      </w:r>
      <w:r w:rsidRPr="0088754D">
        <w:t xml:space="preserve">IOTWMS). The science symposiums would be an opportunity for the </w:t>
      </w:r>
      <w:r w:rsidR="00D70E96">
        <w:t xml:space="preserve">UN Ocean Decade Tsunami Programme </w:t>
      </w:r>
      <w:r w:rsidRPr="0088754D">
        <w:t xml:space="preserve">Science Committee to participate. </w:t>
      </w:r>
    </w:p>
    <w:p w14:paraId="7AA5C79D" w14:textId="0BBD53EB" w:rsidR="004F57D4" w:rsidRPr="0088754D" w:rsidRDefault="004F57D4" w:rsidP="005D23DE">
      <w:pPr>
        <w:pStyle w:val="BodyText"/>
        <w:spacing w:before="180" w:line="259" w:lineRule="auto"/>
        <w:ind w:left="450" w:right="251"/>
        <w:jc w:val="both"/>
      </w:pPr>
      <w:r w:rsidRPr="0088754D">
        <w:t xml:space="preserve">Dr. </w:t>
      </w:r>
      <w:r w:rsidR="0082392A" w:rsidRPr="0088754D">
        <w:t>Vanacore</w:t>
      </w:r>
      <w:r w:rsidRPr="0088754D">
        <w:t xml:space="preserve"> added that the </w:t>
      </w:r>
      <w:r w:rsidR="0082392A" w:rsidRPr="0088754D">
        <w:t>J</w:t>
      </w:r>
      <w:r w:rsidRPr="0088754D">
        <w:t xml:space="preserve">oint Caribbean </w:t>
      </w:r>
      <w:r w:rsidR="0082392A" w:rsidRPr="0088754D">
        <w:t>C</w:t>
      </w:r>
      <w:r w:rsidRPr="0088754D">
        <w:t xml:space="preserve">ommission with SSA in Puerto Rico </w:t>
      </w:r>
      <w:r w:rsidR="005D23DE" w:rsidRPr="0088754D">
        <w:t>will be</w:t>
      </w:r>
      <w:r w:rsidRPr="0088754D">
        <w:t xml:space="preserve"> meeting next year (2023). </w:t>
      </w:r>
    </w:p>
    <w:p w14:paraId="79491271" w14:textId="22F39892" w:rsidR="00067811" w:rsidRPr="0088754D" w:rsidRDefault="00067811" w:rsidP="00067811">
      <w:pPr>
        <w:pStyle w:val="BodyText"/>
        <w:spacing w:before="180" w:line="259" w:lineRule="auto"/>
        <w:ind w:left="450" w:right="251"/>
        <w:jc w:val="both"/>
      </w:pPr>
      <w:r w:rsidRPr="0088754D">
        <w:t xml:space="preserve">Mr. Bailey clarified that </w:t>
      </w:r>
      <w:r w:rsidR="00C908A5" w:rsidRPr="0088754D">
        <w:t xml:space="preserve">the Indian Ocean </w:t>
      </w:r>
      <w:r w:rsidRPr="0088754D">
        <w:t>symposium has not yet been locked-in</w:t>
      </w:r>
      <w:r w:rsidR="00C908A5" w:rsidRPr="0088754D">
        <w:t xml:space="preserve"> for November 2022</w:t>
      </w:r>
      <w:r w:rsidRPr="0088754D">
        <w:t>. He noted that</w:t>
      </w:r>
      <w:r w:rsidR="000C5961" w:rsidRPr="0088754D">
        <w:t xml:space="preserve"> as</w:t>
      </w:r>
      <w:r w:rsidRPr="0088754D">
        <w:t xml:space="preserve"> few disaster managers participated during the previous </w:t>
      </w:r>
      <w:r w:rsidR="000C5961" w:rsidRPr="0088754D">
        <w:t>symposium</w:t>
      </w:r>
      <w:r w:rsidRPr="0088754D">
        <w:t xml:space="preserve">, it may be valuable to hold the upcoming symposium in a way that encourages involvement from </w:t>
      </w:r>
      <w:r w:rsidR="000C5961" w:rsidRPr="0088754D">
        <w:t xml:space="preserve">this </w:t>
      </w:r>
      <w:r w:rsidR="000C5961" w:rsidRPr="0088754D">
        <w:lastRenderedPageBreak/>
        <w:t>sector</w:t>
      </w:r>
      <w:r w:rsidR="00681316">
        <w:t>, including holding the Symposium back-to-back with a disaster management conference/symposium</w:t>
      </w:r>
      <w:r w:rsidRPr="0088754D">
        <w:t xml:space="preserve">. </w:t>
      </w:r>
    </w:p>
    <w:p w14:paraId="1CA0C006" w14:textId="0D8BBFB2" w:rsidR="0022753C" w:rsidRPr="0088754D" w:rsidRDefault="004A6974" w:rsidP="0022753C">
      <w:pPr>
        <w:pStyle w:val="BodyText"/>
        <w:spacing w:before="180" w:line="259" w:lineRule="auto"/>
        <w:ind w:left="450" w:right="251"/>
        <w:jc w:val="both"/>
      </w:pPr>
      <w:r w:rsidRPr="0088754D">
        <w:t xml:space="preserve">Dr. </w:t>
      </w:r>
      <w:proofErr w:type="spellStart"/>
      <w:r w:rsidR="0022753C" w:rsidRPr="0088754D">
        <w:t>Schnidele</w:t>
      </w:r>
      <w:proofErr w:type="spellEnd"/>
      <w:r w:rsidR="00681316">
        <w:t xml:space="preserve"> (NEAMTWS)</w:t>
      </w:r>
      <w:r w:rsidR="0022753C" w:rsidRPr="0088754D">
        <w:t xml:space="preserve"> </w:t>
      </w:r>
      <w:r w:rsidR="004F57D4" w:rsidRPr="0088754D">
        <w:t>recalled</w:t>
      </w:r>
      <w:r w:rsidR="0022753C" w:rsidRPr="0088754D">
        <w:t xml:space="preserve"> the organization of the first symposium</w:t>
      </w:r>
      <w:r w:rsidR="007C464B" w:rsidRPr="0088754D">
        <w:t xml:space="preserve"> </w:t>
      </w:r>
      <w:r w:rsidR="00ED4044" w:rsidRPr="0088754D">
        <w:t>(12-14 February 2018)</w:t>
      </w:r>
      <w:r w:rsidR="0022753C" w:rsidRPr="0088754D">
        <w:t xml:space="preserve"> was done by committee. </w:t>
      </w:r>
      <w:r w:rsidR="00CC3395" w:rsidRPr="0088754D">
        <w:t>For the upcoming symposium,</w:t>
      </w:r>
      <w:r w:rsidR="0022753C" w:rsidRPr="0088754D">
        <w:t xml:space="preserve"> </w:t>
      </w:r>
      <w:r w:rsidR="00CC3395" w:rsidRPr="0088754D">
        <w:t xml:space="preserve">agenda </w:t>
      </w:r>
      <w:r w:rsidR="0022753C" w:rsidRPr="0088754D">
        <w:t xml:space="preserve">topics </w:t>
      </w:r>
      <w:r w:rsidR="00CC3395" w:rsidRPr="0088754D">
        <w:t xml:space="preserve">and expertise requirements </w:t>
      </w:r>
      <w:r w:rsidR="0088754D" w:rsidRPr="0088754D">
        <w:t>need</w:t>
      </w:r>
      <w:r w:rsidR="0022753C" w:rsidRPr="0088754D">
        <w:t xml:space="preserve"> to be defined. </w:t>
      </w:r>
      <w:r w:rsidR="00D92C73" w:rsidRPr="0088754D">
        <w:t>He suggested t</w:t>
      </w:r>
      <w:r w:rsidR="0022753C" w:rsidRPr="0088754D">
        <w:t xml:space="preserve">he upcoming symposium could consider topics such as </w:t>
      </w:r>
      <w:r w:rsidR="00681316">
        <w:t>non-seismic</w:t>
      </w:r>
      <w:r w:rsidR="00681316" w:rsidRPr="0088754D">
        <w:t xml:space="preserve"> </w:t>
      </w:r>
      <w:r w:rsidR="0022753C" w:rsidRPr="0088754D">
        <w:t xml:space="preserve">tsunami. </w:t>
      </w:r>
    </w:p>
    <w:p w14:paraId="5DF359E1" w14:textId="02A66439" w:rsidR="0022753C" w:rsidRPr="0088754D" w:rsidRDefault="003D7C39" w:rsidP="0022753C">
      <w:pPr>
        <w:pStyle w:val="BodyText"/>
        <w:spacing w:before="180" w:line="259" w:lineRule="auto"/>
        <w:ind w:left="450" w:right="251"/>
        <w:jc w:val="both"/>
      </w:pPr>
      <w:r w:rsidRPr="0088754D">
        <w:t xml:space="preserve">Dr. </w:t>
      </w:r>
      <w:r w:rsidR="0022753C" w:rsidRPr="0088754D">
        <w:t xml:space="preserve">McCreery </w:t>
      </w:r>
      <w:r w:rsidRPr="0088754D">
        <w:t xml:space="preserve">recalled that </w:t>
      </w:r>
      <w:r w:rsidR="00E12B82" w:rsidRPr="0088754D">
        <w:t>prior</w:t>
      </w:r>
      <w:r w:rsidR="0022753C" w:rsidRPr="0088754D">
        <w:t xml:space="preserve"> symposium</w:t>
      </w:r>
      <w:r w:rsidR="00E12B82" w:rsidRPr="0088754D">
        <w:t>s</w:t>
      </w:r>
      <w:r w:rsidR="0022753C" w:rsidRPr="0088754D">
        <w:t xml:space="preserve"> </w:t>
      </w:r>
      <w:r w:rsidRPr="0088754D">
        <w:t>w</w:t>
      </w:r>
      <w:r w:rsidR="00E12B82" w:rsidRPr="0088754D">
        <w:t>ere</w:t>
      </w:r>
      <w:r w:rsidRPr="0088754D">
        <w:t xml:space="preserve"> used as</w:t>
      </w:r>
      <w:r w:rsidR="0022753C" w:rsidRPr="0088754D">
        <w:t xml:space="preserve"> an opportunity to sponsor participants to </w:t>
      </w:r>
      <w:r w:rsidR="00681316">
        <w:t xml:space="preserve">attend </w:t>
      </w:r>
      <w:r w:rsidR="0022753C" w:rsidRPr="0088754D">
        <w:t xml:space="preserve">sessional meetings of ICGs. </w:t>
      </w:r>
    </w:p>
    <w:p w14:paraId="3A423774" w14:textId="74DB1002" w:rsidR="0022753C" w:rsidRPr="0088754D" w:rsidRDefault="00E90A19" w:rsidP="0022753C">
      <w:pPr>
        <w:pStyle w:val="BodyText"/>
        <w:spacing w:before="180" w:line="259" w:lineRule="auto"/>
        <w:ind w:left="450" w:right="251"/>
        <w:jc w:val="both"/>
      </w:pPr>
      <w:r w:rsidRPr="0088754D">
        <w:t xml:space="preserve">Dr. </w:t>
      </w:r>
      <w:proofErr w:type="spellStart"/>
      <w:r w:rsidRPr="0088754D">
        <w:t>Tummala</w:t>
      </w:r>
      <w:proofErr w:type="spellEnd"/>
      <w:r w:rsidR="0022753C" w:rsidRPr="0088754D">
        <w:t xml:space="preserve"> </w:t>
      </w:r>
      <w:r w:rsidR="00681316">
        <w:t>advised</w:t>
      </w:r>
      <w:r w:rsidR="00681316" w:rsidRPr="0088754D">
        <w:t xml:space="preserve"> </w:t>
      </w:r>
      <w:r w:rsidR="0022753C" w:rsidRPr="0088754D">
        <w:t xml:space="preserve">the motivation of the </w:t>
      </w:r>
      <w:r w:rsidR="00681316">
        <w:t>ODTP S</w:t>
      </w:r>
      <w:r w:rsidR="0022753C" w:rsidRPr="0088754D">
        <w:t xml:space="preserve">cience </w:t>
      </w:r>
      <w:r w:rsidR="00681316">
        <w:t>Co</w:t>
      </w:r>
      <w:r w:rsidR="0022753C" w:rsidRPr="0088754D">
        <w:t xml:space="preserve">mmittee </w:t>
      </w:r>
      <w:r w:rsidR="00D363C2" w:rsidRPr="0088754D">
        <w:t xml:space="preserve">is to sensitize participants at the next </w:t>
      </w:r>
      <w:r w:rsidR="00681316">
        <w:t>S</w:t>
      </w:r>
      <w:r w:rsidR="00D363C2" w:rsidRPr="0088754D">
        <w:t>ymposium to</w:t>
      </w:r>
      <w:r w:rsidR="0022753C" w:rsidRPr="0088754D">
        <w:t xml:space="preserve"> the work </w:t>
      </w:r>
      <w:r w:rsidR="00E973E4" w:rsidRPr="0088754D">
        <w:t>undertaken,</w:t>
      </w:r>
      <w:r w:rsidR="0022753C" w:rsidRPr="0088754D">
        <w:t xml:space="preserve"> including the science plan</w:t>
      </w:r>
      <w:r w:rsidR="00E973E4" w:rsidRPr="0088754D">
        <w:t>,</w:t>
      </w:r>
      <w:r w:rsidR="0022753C" w:rsidRPr="0088754D">
        <w:t xml:space="preserve"> and to collect feedback and inputs to the workplan. </w:t>
      </w:r>
    </w:p>
    <w:p w14:paraId="19F59EF7" w14:textId="6B5D6B9B" w:rsidR="0022753C" w:rsidRDefault="0022753C" w:rsidP="0022753C">
      <w:pPr>
        <w:pStyle w:val="BodyText"/>
        <w:spacing w:before="180" w:line="259" w:lineRule="auto"/>
        <w:ind w:left="450" w:right="251"/>
        <w:jc w:val="both"/>
      </w:pPr>
      <w:r w:rsidRPr="0088754D">
        <w:t xml:space="preserve">Dr McCreery called for volunteers for the co-chair of the </w:t>
      </w:r>
      <w:r w:rsidR="00681316">
        <w:t>O</w:t>
      </w:r>
      <w:r w:rsidRPr="0088754D">
        <w:t xml:space="preserve">rganizing </w:t>
      </w:r>
      <w:r w:rsidR="00681316">
        <w:t>C</w:t>
      </w:r>
      <w:r w:rsidRPr="0088754D">
        <w:t>ommittee</w:t>
      </w:r>
      <w:r w:rsidR="00AB3B21" w:rsidRPr="0088754D">
        <w:t xml:space="preserve">. </w:t>
      </w:r>
      <w:r w:rsidR="00541E54" w:rsidRPr="0088754D">
        <w:t>Most</w:t>
      </w:r>
      <w:r w:rsidR="00DD0D62" w:rsidRPr="0088754D">
        <w:t xml:space="preserve"> </w:t>
      </w:r>
      <w:r w:rsidR="00F478C3">
        <w:t>TT-TWO</w:t>
      </w:r>
      <w:r w:rsidR="00DD0D62" w:rsidRPr="0088754D">
        <w:t xml:space="preserve"> members </w:t>
      </w:r>
      <w:r w:rsidR="00541E54" w:rsidRPr="0088754D">
        <w:t>expressed willingness</w:t>
      </w:r>
      <w:r w:rsidR="00DD0D62" w:rsidRPr="0088754D">
        <w:t xml:space="preserve"> to assist</w:t>
      </w:r>
      <w:r w:rsidR="00541E54" w:rsidRPr="0088754D">
        <w:t xml:space="preserve"> </w:t>
      </w:r>
      <w:r w:rsidR="00681316">
        <w:t xml:space="preserve">in </w:t>
      </w:r>
      <w:r w:rsidR="00541E54" w:rsidRPr="0088754D">
        <w:t xml:space="preserve">the </w:t>
      </w:r>
      <w:r w:rsidR="00681316">
        <w:t>O</w:t>
      </w:r>
      <w:r w:rsidR="00541E54" w:rsidRPr="0088754D">
        <w:t xml:space="preserve">rganizing </w:t>
      </w:r>
      <w:r w:rsidR="00681316">
        <w:t>C</w:t>
      </w:r>
      <w:r w:rsidR="00541E54" w:rsidRPr="0088754D">
        <w:t xml:space="preserve">ommittee, </w:t>
      </w:r>
      <w:r w:rsidR="00622824" w:rsidRPr="0088754D">
        <w:t>however,</w:t>
      </w:r>
      <w:r w:rsidR="00541E54" w:rsidRPr="0088754D">
        <w:t xml:space="preserve"> no one volunteered to co-chair.</w:t>
      </w:r>
    </w:p>
    <w:p w14:paraId="783812F6" w14:textId="77777777" w:rsidR="000743A6" w:rsidRDefault="000743A6" w:rsidP="000743A6">
      <w:pPr>
        <w:pStyle w:val="BodyText"/>
        <w:spacing w:before="1"/>
        <w:ind w:left="415" w:right="164"/>
        <w:jc w:val="both"/>
      </w:pPr>
    </w:p>
    <w:p w14:paraId="44C066F5" w14:textId="2D0B0097" w:rsidR="0022753C" w:rsidRPr="000743A6" w:rsidRDefault="000743A6" w:rsidP="000743A6">
      <w:pPr>
        <w:pStyle w:val="Heading1"/>
        <w:numPr>
          <w:ilvl w:val="1"/>
          <w:numId w:val="7"/>
        </w:numPr>
        <w:tabs>
          <w:tab w:val="left" w:pos="1170"/>
        </w:tabs>
        <w:spacing w:before="166"/>
      </w:pPr>
      <w:r>
        <w:t xml:space="preserve">Planning for </w:t>
      </w:r>
      <w:r w:rsidR="0022753C" w:rsidRPr="000743A6">
        <w:t>WTAD</w:t>
      </w:r>
      <w:r>
        <w:t xml:space="preserve"> 2022</w:t>
      </w:r>
    </w:p>
    <w:p w14:paraId="243A988D" w14:textId="65BAFDB8" w:rsidR="0022753C" w:rsidRPr="0088754D" w:rsidRDefault="00681316" w:rsidP="0022753C">
      <w:pPr>
        <w:pStyle w:val="BodyText"/>
        <w:spacing w:before="180" w:line="259" w:lineRule="auto"/>
        <w:ind w:left="450" w:right="251"/>
        <w:jc w:val="both"/>
      </w:pPr>
      <w:r>
        <w:t>Commander</w:t>
      </w:r>
      <w:r w:rsidR="0022753C" w:rsidRPr="0088754D">
        <w:t xml:space="preserve"> Zuniga </w:t>
      </w:r>
      <w:r>
        <w:t>(observer)</w:t>
      </w:r>
      <w:r w:rsidR="007F0C15">
        <w:t xml:space="preserve"> </w:t>
      </w:r>
      <w:r w:rsidR="0022753C" w:rsidRPr="0088754D">
        <w:t xml:space="preserve">noted that </w:t>
      </w:r>
      <w:r w:rsidR="000743A6" w:rsidRPr="0088754D">
        <w:t>following 2022,</w:t>
      </w:r>
      <w:r w:rsidR="0022753C" w:rsidRPr="0088754D">
        <w:t xml:space="preserve"> </w:t>
      </w:r>
      <w:r w:rsidR="000743A6" w:rsidRPr="0088754D">
        <w:t>the</w:t>
      </w:r>
      <w:r w:rsidR="0022753C" w:rsidRPr="0088754D">
        <w:t xml:space="preserve"> Sendai framework targets </w:t>
      </w:r>
      <w:r w:rsidR="000743A6" w:rsidRPr="0088754D">
        <w:t xml:space="preserve">will have all been </w:t>
      </w:r>
      <w:r>
        <w:t xml:space="preserve">used as </w:t>
      </w:r>
      <w:r w:rsidR="000743A6" w:rsidRPr="0088754D">
        <w:t>themes for WTAD and asked if there is a decision on themes for 2023 and beyond</w:t>
      </w:r>
      <w:r w:rsidR="0022753C" w:rsidRPr="0088754D">
        <w:t xml:space="preserve">. Mr. Aliaga noted he has </w:t>
      </w:r>
      <w:r w:rsidR="000743A6" w:rsidRPr="0088754D">
        <w:t xml:space="preserve">enquired about this </w:t>
      </w:r>
      <w:r>
        <w:t xml:space="preserve">with UNDRR </w:t>
      </w:r>
      <w:r w:rsidR="000743A6" w:rsidRPr="0088754D">
        <w:t>and will update the TOWS-WG in due course</w:t>
      </w:r>
      <w:r w:rsidR="0022753C" w:rsidRPr="0088754D">
        <w:t xml:space="preserve">. </w:t>
      </w:r>
    </w:p>
    <w:p w14:paraId="51002A84" w14:textId="3D2F1DC8" w:rsidR="00A958DE" w:rsidRDefault="00A958DE" w:rsidP="00173D30">
      <w:pPr>
        <w:pStyle w:val="BodyText"/>
        <w:spacing w:line="259" w:lineRule="auto"/>
        <w:ind w:left="450" w:right="251"/>
        <w:jc w:val="both"/>
      </w:pPr>
    </w:p>
    <w:p w14:paraId="5396666F" w14:textId="77777777" w:rsidR="00BB7BE0" w:rsidRPr="0088754D" w:rsidRDefault="00BB7BE0" w:rsidP="00173D30">
      <w:pPr>
        <w:pStyle w:val="BodyText"/>
        <w:spacing w:line="259" w:lineRule="auto"/>
        <w:ind w:left="450" w:right="251"/>
        <w:jc w:val="both"/>
      </w:pPr>
    </w:p>
    <w:p w14:paraId="529E7FA1" w14:textId="6F1D4A84" w:rsidR="00F46B21" w:rsidRDefault="00F46B21">
      <w:pPr>
        <w:rPr>
          <w:b/>
          <w:bCs/>
          <w:spacing w:val="-2"/>
          <w:sz w:val="24"/>
          <w:szCs w:val="24"/>
        </w:rPr>
      </w:pPr>
    </w:p>
    <w:p w14:paraId="51002A85" w14:textId="6C10912E" w:rsidR="00A958DE" w:rsidRPr="0088754D" w:rsidRDefault="005476A2" w:rsidP="00E07294">
      <w:pPr>
        <w:pStyle w:val="Heading1"/>
        <w:numPr>
          <w:ilvl w:val="0"/>
          <w:numId w:val="7"/>
        </w:numPr>
        <w:tabs>
          <w:tab w:val="left" w:pos="1051"/>
          <w:tab w:val="left" w:pos="1052"/>
        </w:tabs>
        <w:spacing w:before="1" w:line="254" w:lineRule="auto"/>
        <w:ind w:left="990" w:right="870" w:hanging="534"/>
        <w:jc w:val="left"/>
        <w:rPr>
          <w:spacing w:val="-2"/>
        </w:rPr>
      </w:pPr>
      <w:r w:rsidRPr="0088754D">
        <w:rPr>
          <w:spacing w:val="-2"/>
        </w:rPr>
        <w:t xml:space="preserve">IMPLEMENTATING </w:t>
      </w:r>
      <w:r w:rsidR="002D4094" w:rsidRPr="0088754D">
        <w:rPr>
          <w:spacing w:val="-2"/>
        </w:rPr>
        <w:t>COMMON ALERTING PROTOCOL FOR TSUNAMI ADVICE AND WARNING</w:t>
      </w:r>
    </w:p>
    <w:p w14:paraId="65C2026F" w14:textId="4A11E071" w:rsidR="00F46B21" w:rsidRPr="00261A5E" w:rsidRDefault="00921204" w:rsidP="00261A5E">
      <w:pPr>
        <w:pStyle w:val="BodyText"/>
        <w:spacing w:before="180" w:line="259" w:lineRule="auto"/>
        <w:ind w:left="450" w:right="251"/>
        <w:jc w:val="both"/>
      </w:pPr>
      <w:r w:rsidRPr="00261A5E">
        <w:t xml:space="preserve">Mr. Bailey reviewed the </w:t>
      </w:r>
      <w:r w:rsidR="00E92316" w:rsidRPr="00261A5E">
        <w:t xml:space="preserve">open </w:t>
      </w:r>
      <w:r w:rsidRPr="00261A5E">
        <w:t xml:space="preserve">recommendations and actions from previous </w:t>
      </w:r>
      <w:r w:rsidR="00F478C3" w:rsidRPr="00261A5E">
        <w:t>TT-TWO</w:t>
      </w:r>
      <w:r w:rsidRPr="00261A5E">
        <w:t xml:space="preserve"> meetings</w:t>
      </w:r>
      <w:r w:rsidR="006B1154" w:rsidRPr="00261A5E">
        <w:t>. Mr. Bailey reminded the meeting that there is a recommendation from TOWS-WG to the TSPs to implement the Common Alerting Protocol (CAP). He noted that late last year WMO and several other partners held a workshop on implementation of the Common Alerting Protocol (CAP). There is now an opportunity for IOC to discuss WMO and the partners to run a similar workshop for the tsunami community, perhaps two to better Cover the global time zones. The group agreed to pursue such workshops.</w:t>
      </w:r>
    </w:p>
    <w:p w14:paraId="20D47FC4" w14:textId="77777777" w:rsidR="00F46B21" w:rsidRDefault="00F46B21">
      <w:pPr>
        <w:rPr>
          <w:color w:val="000000" w:themeColor="text1"/>
          <w:sz w:val="24"/>
          <w:szCs w:val="24"/>
        </w:rPr>
      </w:pPr>
      <w:r>
        <w:rPr>
          <w:b/>
          <w:bCs/>
          <w:color w:val="000000" w:themeColor="text1"/>
        </w:rPr>
        <w:br w:type="page"/>
      </w:r>
    </w:p>
    <w:p w14:paraId="659A85BB" w14:textId="77777777" w:rsidR="00921204" w:rsidRPr="00D7563D" w:rsidRDefault="00921204" w:rsidP="00C42B5D">
      <w:pPr>
        <w:pStyle w:val="Heading1"/>
        <w:tabs>
          <w:tab w:val="left" w:pos="1087"/>
          <w:tab w:val="left" w:pos="1088"/>
        </w:tabs>
        <w:spacing w:before="75" w:after="240"/>
        <w:ind w:left="0" w:firstLine="450"/>
        <w:jc w:val="both"/>
        <w:rPr>
          <w:b w:val="0"/>
          <w:bCs w:val="0"/>
          <w:color w:val="000000" w:themeColor="text1"/>
        </w:rPr>
      </w:pPr>
    </w:p>
    <w:tbl>
      <w:tblPr>
        <w:tblStyle w:val="TableGrid"/>
        <w:tblW w:w="0" w:type="auto"/>
        <w:tblInd w:w="445" w:type="dxa"/>
        <w:tblLook w:val="04A0" w:firstRow="1" w:lastRow="0" w:firstColumn="1" w:lastColumn="0" w:noHBand="0" w:noVBand="1"/>
      </w:tblPr>
      <w:tblGrid>
        <w:gridCol w:w="1255"/>
        <w:gridCol w:w="3960"/>
        <w:gridCol w:w="3870"/>
      </w:tblGrid>
      <w:tr w:rsidR="00921204" w:rsidRPr="009B4A9D" w14:paraId="214AD284" w14:textId="77777777" w:rsidTr="00C42B5D">
        <w:trPr>
          <w:cantSplit/>
        </w:trPr>
        <w:tc>
          <w:tcPr>
            <w:tcW w:w="1255" w:type="dxa"/>
            <w:tcBorders>
              <w:bottom w:val="single" w:sz="4" w:space="0" w:color="auto"/>
            </w:tcBorders>
            <w:shd w:val="clear" w:color="auto" w:fill="BFBFBF" w:themeFill="background1" w:themeFillShade="BF"/>
          </w:tcPr>
          <w:p w14:paraId="5EE444EC" w14:textId="77777777" w:rsidR="00921204" w:rsidRPr="009B4A9D" w:rsidRDefault="00921204" w:rsidP="00D7563D">
            <w:pPr>
              <w:jc w:val="center"/>
              <w:rPr>
                <w:b/>
                <w:lang w:val="en-AU"/>
              </w:rPr>
            </w:pPr>
            <w:r>
              <w:rPr>
                <w:b/>
                <w:lang w:val="en-AU"/>
              </w:rPr>
              <w:t xml:space="preserve">ID </w:t>
            </w:r>
            <w:r w:rsidRPr="009B4A9D">
              <w:rPr>
                <w:b/>
                <w:lang w:val="en-AU"/>
              </w:rPr>
              <w:t>#</w:t>
            </w:r>
          </w:p>
        </w:tc>
        <w:tc>
          <w:tcPr>
            <w:tcW w:w="3960" w:type="dxa"/>
            <w:tcBorders>
              <w:bottom w:val="single" w:sz="4" w:space="0" w:color="auto"/>
            </w:tcBorders>
            <w:shd w:val="clear" w:color="auto" w:fill="BFBFBF" w:themeFill="background1" w:themeFillShade="BF"/>
          </w:tcPr>
          <w:p w14:paraId="76350173" w14:textId="77777777" w:rsidR="00921204" w:rsidRPr="009B4A9D" w:rsidRDefault="00921204" w:rsidP="00D7563D">
            <w:pPr>
              <w:jc w:val="center"/>
              <w:rPr>
                <w:b/>
                <w:lang w:val="en-AU"/>
              </w:rPr>
            </w:pPr>
            <w:r>
              <w:rPr>
                <w:b/>
                <w:lang w:val="en-AU"/>
              </w:rPr>
              <w:t xml:space="preserve">Recommendation / </w:t>
            </w:r>
            <w:r w:rsidRPr="009B4A9D">
              <w:rPr>
                <w:b/>
                <w:lang w:val="en-AU"/>
              </w:rPr>
              <w:t>Action</w:t>
            </w:r>
            <w:r>
              <w:rPr>
                <w:b/>
                <w:lang w:val="en-AU"/>
              </w:rPr>
              <w:t xml:space="preserve"> </w:t>
            </w:r>
          </w:p>
        </w:tc>
        <w:tc>
          <w:tcPr>
            <w:tcW w:w="3870" w:type="dxa"/>
            <w:tcBorders>
              <w:bottom w:val="single" w:sz="4" w:space="0" w:color="auto"/>
            </w:tcBorders>
            <w:shd w:val="clear" w:color="auto" w:fill="BFBFBF" w:themeFill="background1" w:themeFillShade="BF"/>
          </w:tcPr>
          <w:p w14:paraId="6A85924F" w14:textId="77777777" w:rsidR="00921204" w:rsidRPr="009B4A9D" w:rsidRDefault="00921204" w:rsidP="00D7563D">
            <w:pPr>
              <w:jc w:val="center"/>
              <w:rPr>
                <w:b/>
                <w:lang w:val="en-AU"/>
              </w:rPr>
            </w:pPr>
            <w:r>
              <w:rPr>
                <w:b/>
                <w:lang w:val="en-AU"/>
              </w:rPr>
              <w:t xml:space="preserve">Status </w:t>
            </w:r>
          </w:p>
        </w:tc>
      </w:tr>
      <w:tr w:rsidR="009030A0" w:rsidRPr="009B4A9D" w14:paraId="0FBD325B" w14:textId="77777777" w:rsidTr="00C42B5D">
        <w:trPr>
          <w:cantSplit/>
        </w:trPr>
        <w:tc>
          <w:tcPr>
            <w:tcW w:w="1255" w:type="dxa"/>
            <w:tcBorders>
              <w:bottom w:val="single" w:sz="4" w:space="0" w:color="auto"/>
            </w:tcBorders>
            <w:shd w:val="clear" w:color="auto" w:fill="FFFFFF" w:themeFill="background1"/>
          </w:tcPr>
          <w:p w14:paraId="0EE26004" w14:textId="77777777" w:rsidR="009030A0" w:rsidRDefault="009030A0" w:rsidP="009030A0">
            <w:pPr>
              <w:rPr>
                <w:b/>
                <w:i/>
              </w:rPr>
            </w:pPr>
            <w:r>
              <w:rPr>
                <w:b/>
                <w:i/>
              </w:rPr>
              <w:t>TOWS-WG</w:t>
            </w:r>
          </w:p>
          <w:p w14:paraId="01A6C691" w14:textId="1D8A3087" w:rsidR="009030A0" w:rsidRDefault="009030A0" w:rsidP="009030A0">
            <w:pPr>
              <w:jc w:val="center"/>
              <w:rPr>
                <w:b/>
                <w:lang w:val="en-AU"/>
              </w:rPr>
            </w:pPr>
            <w:r>
              <w:rPr>
                <w:b/>
                <w:i/>
              </w:rPr>
              <w:t>Rec 2020</w:t>
            </w:r>
          </w:p>
        </w:tc>
        <w:tc>
          <w:tcPr>
            <w:tcW w:w="3960" w:type="dxa"/>
            <w:tcBorders>
              <w:bottom w:val="single" w:sz="4" w:space="0" w:color="auto"/>
            </w:tcBorders>
            <w:shd w:val="clear" w:color="auto" w:fill="FFFFFF" w:themeFill="background1"/>
          </w:tcPr>
          <w:p w14:paraId="761C69A3" w14:textId="597471ED" w:rsidR="009030A0" w:rsidRDefault="009030A0" w:rsidP="009030A0">
            <w:pPr>
              <w:jc w:val="center"/>
              <w:rPr>
                <w:b/>
                <w:lang w:val="en-AU"/>
              </w:rPr>
            </w:pPr>
            <w:r>
              <w:rPr>
                <w:spacing w:val="-1"/>
                <w:sz w:val="24"/>
              </w:rPr>
              <w:t xml:space="preserve">Request their National </w:t>
            </w:r>
            <w:r>
              <w:rPr>
                <w:sz w:val="24"/>
              </w:rPr>
              <w:t>Tsunami</w:t>
            </w:r>
            <w:r>
              <w:rPr>
                <w:spacing w:val="1"/>
                <w:sz w:val="24"/>
              </w:rPr>
              <w:t xml:space="preserve"> </w:t>
            </w:r>
            <w:r>
              <w:rPr>
                <w:sz w:val="24"/>
              </w:rPr>
              <w:t>Warning Centres to make public national</w:t>
            </w:r>
            <w:r>
              <w:rPr>
                <w:spacing w:val="1"/>
                <w:sz w:val="24"/>
              </w:rPr>
              <w:t xml:space="preserve"> </w:t>
            </w:r>
            <w:r>
              <w:rPr>
                <w:sz w:val="24"/>
              </w:rPr>
              <w:t>tsunami warnings available in the Common</w:t>
            </w:r>
            <w:r>
              <w:rPr>
                <w:spacing w:val="1"/>
                <w:sz w:val="24"/>
              </w:rPr>
              <w:t xml:space="preserve"> </w:t>
            </w:r>
            <w:r>
              <w:rPr>
                <w:sz w:val="24"/>
              </w:rPr>
              <w:t>Alerting Protocol (CAP) format as an addition</w:t>
            </w:r>
            <w:r>
              <w:rPr>
                <w:spacing w:val="1"/>
                <w:sz w:val="24"/>
              </w:rPr>
              <w:t xml:space="preserve"> </w:t>
            </w:r>
            <w:r>
              <w:rPr>
                <w:sz w:val="24"/>
              </w:rPr>
              <w:t>to their current messages, as applicable. This</w:t>
            </w:r>
            <w:r>
              <w:rPr>
                <w:spacing w:val="1"/>
                <w:sz w:val="24"/>
              </w:rPr>
              <w:t xml:space="preserve"> </w:t>
            </w:r>
            <w:r>
              <w:rPr>
                <w:sz w:val="24"/>
              </w:rPr>
              <w:t>would allow this warning information together</w:t>
            </w:r>
            <w:r>
              <w:rPr>
                <w:spacing w:val="1"/>
                <w:sz w:val="24"/>
              </w:rPr>
              <w:t xml:space="preserve"> </w:t>
            </w:r>
            <w:r>
              <w:rPr>
                <w:sz w:val="24"/>
              </w:rPr>
              <w:t>with</w:t>
            </w:r>
            <w:r>
              <w:rPr>
                <w:spacing w:val="-2"/>
                <w:sz w:val="24"/>
              </w:rPr>
              <w:t xml:space="preserve"> </w:t>
            </w:r>
            <w:r>
              <w:rPr>
                <w:sz w:val="24"/>
              </w:rPr>
              <w:t>other</w:t>
            </w:r>
            <w:r>
              <w:rPr>
                <w:spacing w:val="-3"/>
                <w:sz w:val="24"/>
              </w:rPr>
              <w:t xml:space="preserve"> </w:t>
            </w:r>
            <w:r>
              <w:rPr>
                <w:sz w:val="24"/>
              </w:rPr>
              <w:t>coastal</w:t>
            </w:r>
            <w:r>
              <w:rPr>
                <w:spacing w:val="-1"/>
                <w:sz w:val="24"/>
              </w:rPr>
              <w:t xml:space="preserve"> </w:t>
            </w:r>
            <w:r>
              <w:rPr>
                <w:sz w:val="24"/>
              </w:rPr>
              <w:t>hazard warnings</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widely</w:t>
            </w:r>
            <w:r>
              <w:rPr>
                <w:spacing w:val="-57"/>
                <w:sz w:val="24"/>
              </w:rPr>
              <w:t xml:space="preserve"> </w:t>
            </w:r>
            <w:r>
              <w:rPr>
                <w:sz w:val="24"/>
              </w:rPr>
              <w:t>disseminated and available on multiple</w:t>
            </w:r>
            <w:r>
              <w:rPr>
                <w:spacing w:val="1"/>
                <w:sz w:val="24"/>
              </w:rPr>
              <w:t xml:space="preserve"> </w:t>
            </w:r>
            <w:r>
              <w:rPr>
                <w:sz w:val="24"/>
              </w:rPr>
              <w:t xml:space="preserve">platforms such as the Global </w:t>
            </w:r>
            <w:proofErr w:type="spellStart"/>
            <w:r>
              <w:rPr>
                <w:sz w:val="24"/>
              </w:rPr>
              <w:t>Meteo</w:t>
            </w:r>
            <w:proofErr w:type="spellEnd"/>
            <w:r>
              <w:rPr>
                <w:sz w:val="24"/>
              </w:rPr>
              <w:t xml:space="preserve"> Alert</w:t>
            </w:r>
            <w:r>
              <w:rPr>
                <w:spacing w:val="1"/>
                <w:sz w:val="24"/>
              </w:rPr>
              <w:t xml:space="preserve"> </w:t>
            </w:r>
            <w:r>
              <w:rPr>
                <w:sz w:val="24"/>
              </w:rPr>
              <w:t>System</w:t>
            </w:r>
            <w:r>
              <w:rPr>
                <w:spacing w:val="-2"/>
                <w:sz w:val="24"/>
              </w:rPr>
              <w:t xml:space="preserve"> </w:t>
            </w:r>
            <w:r>
              <w:rPr>
                <w:sz w:val="24"/>
              </w:rPr>
              <w:t>(GMAS)</w:t>
            </w:r>
            <w:r>
              <w:rPr>
                <w:spacing w:val="-2"/>
                <w:sz w:val="24"/>
              </w:rPr>
              <w:t xml:space="preserve"> </w:t>
            </w:r>
            <w:r>
              <w:rPr>
                <w:sz w:val="24"/>
              </w:rPr>
              <w:t>under</w:t>
            </w:r>
            <w:r>
              <w:rPr>
                <w:spacing w:val="-2"/>
                <w:sz w:val="24"/>
              </w:rPr>
              <w:t xml:space="preserve"> </w:t>
            </w:r>
            <w:r>
              <w:rPr>
                <w:sz w:val="24"/>
              </w:rPr>
              <w:t>development</w:t>
            </w:r>
            <w:r>
              <w:rPr>
                <w:spacing w:val="-1"/>
                <w:sz w:val="24"/>
              </w:rPr>
              <w:t xml:space="preserve"> </w:t>
            </w:r>
            <w:r>
              <w:rPr>
                <w:sz w:val="24"/>
              </w:rPr>
              <w:t>by</w:t>
            </w:r>
            <w:r>
              <w:rPr>
                <w:spacing w:val="-1"/>
                <w:sz w:val="24"/>
              </w:rPr>
              <w:t xml:space="preserve"> </w:t>
            </w:r>
            <w:r>
              <w:rPr>
                <w:sz w:val="24"/>
              </w:rPr>
              <w:t>World Meteorological</w:t>
            </w:r>
            <w:r>
              <w:rPr>
                <w:spacing w:val="-3"/>
                <w:sz w:val="24"/>
              </w:rPr>
              <w:t xml:space="preserve"> </w:t>
            </w:r>
            <w:r>
              <w:rPr>
                <w:sz w:val="24"/>
              </w:rPr>
              <w:t>Organization.</w:t>
            </w:r>
          </w:p>
        </w:tc>
        <w:tc>
          <w:tcPr>
            <w:tcW w:w="3870" w:type="dxa"/>
            <w:tcBorders>
              <w:bottom w:val="single" w:sz="4" w:space="0" w:color="auto"/>
            </w:tcBorders>
            <w:shd w:val="clear" w:color="auto" w:fill="FFFFFF" w:themeFill="background1"/>
          </w:tcPr>
          <w:p w14:paraId="6343647E" w14:textId="77777777" w:rsidR="009030A0" w:rsidRDefault="009030A0" w:rsidP="009030A0">
            <w:pPr>
              <w:pStyle w:val="TableParagraph"/>
              <w:spacing w:line="263" w:lineRule="exact"/>
              <w:ind w:left="112"/>
              <w:rPr>
                <w:b/>
                <w:bCs/>
                <w:sz w:val="24"/>
              </w:rPr>
            </w:pPr>
            <w:r>
              <w:rPr>
                <w:b/>
                <w:bCs/>
                <w:sz w:val="24"/>
              </w:rPr>
              <w:t>Feb 21:</w:t>
            </w:r>
          </w:p>
          <w:p w14:paraId="2B7315FC" w14:textId="77777777" w:rsidR="009030A0" w:rsidRDefault="009030A0" w:rsidP="009030A0">
            <w:pPr>
              <w:pStyle w:val="TableParagraph"/>
              <w:spacing w:line="264" w:lineRule="exact"/>
              <w:ind w:left="112"/>
              <w:rPr>
                <w:sz w:val="24"/>
              </w:rPr>
            </w:pPr>
            <w:r>
              <w:rPr>
                <w:sz w:val="24"/>
              </w:rPr>
              <w:t>Ongoing</w:t>
            </w:r>
            <w:r>
              <w:rPr>
                <w:spacing w:val="-1"/>
                <w:sz w:val="24"/>
              </w:rPr>
              <w:t xml:space="preserve"> </w:t>
            </w:r>
            <w:r>
              <w:rPr>
                <w:sz w:val="24"/>
              </w:rPr>
              <w:t>/ on hold.</w:t>
            </w:r>
          </w:p>
          <w:p w14:paraId="791F20B6" w14:textId="77777777" w:rsidR="009030A0" w:rsidRDefault="009030A0" w:rsidP="009030A0">
            <w:pPr>
              <w:pStyle w:val="TableParagraph"/>
              <w:spacing w:before="3" w:line="232" w:lineRule="auto"/>
              <w:ind w:left="112" w:right="3"/>
              <w:rPr>
                <w:sz w:val="24"/>
              </w:rPr>
            </w:pPr>
            <w:r>
              <w:rPr>
                <w:sz w:val="24"/>
              </w:rPr>
              <w:t>PTWS:</w:t>
            </w:r>
            <w:r>
              <w:rPr>
                <w:spacing w:val="-2"/>
                <w:sz w:val="24"/>
              </w:rPr>
              <w:t xml:space="preserve"> </w:t>
            </w:r>
            <w:r>
              <w:rPr>
                <w:sz w:val="24"/>
              </w:rPr>
              <w:t>this</w:t>
            </w:r>
            <w:r>
              <w:rPr>
                <w:spacing w:val="-1"/>
                <w:sz w:val="24"/>
              </w:rPr>
              <w:t xml:space="preserve"> </w:t>
            </w:r>
            <w:r>
              <w:rPr>
                <w:sz w:val="24"/>
              </w:rPr>
              <w:t>item</w:t>
            </w:r>
            <w:r>
              <w:rPr>
                <w:spacing w:val="-2"/>
                <w:sz w:val="24"/>
              </w:rPr>
              <w:t xml:space="preserve"> </w:t>
            </w:r>
            <w:r>
              <w:rPr>
                <w:sz w:val="24"/>
              </w:rPr>
              <w:t>was</w:t>
            </w:r>
            <w:r>
              <w:rPr>
                <w:spacing w:val="-1"/>
                <w:sz w:val="24"/>
              </w:rPr>
              <w:t xml:space="preserve"> </w:t>
            </w:r>
            <w:r>
              <w:rPr>
                <w:sz w:val="24"/>
              </w:rPr>
              <w:t>not</w:t>
            </w:r>
            <w:r>
              <w:rPr>
                <w:spacing w:val="-3"/>
                <w:sz w:val="24"/>
              </w:rPr>
              <w:t xml:space="preserve"> </w:t>
            </w:r>
            <w:r>
              <w:rPr>
                <w:sz w:val="24"/>
              </w:rPr>
              <w:t>discussed</w:t>
            </w:r>
            <w:r>
              <w:rPr>
                <w:spacing w:val="-1"/>
                <w:sz w:val="24"/>
              </w:rPr>
              <w:t xml:space="preserve"> </w:t>
            </w:r>
            <w:r>
              <w:rPr>
                <w:sz w:val="24"/>
              </w:rPr>
              <w:t>yet</w:t>
            </w:r>
            <w:r>
              <w:rPr>
                <w:spacing w:val="-2"/>
                <w:sz w:val="24"/>
              </w:rPr>
              <w:t xml:space="preserve"> </w:t>
            </w:r>
            <w:r>
              <w:rPr>
                <w:sz w:val="24"/>
              </w:rPr>
              <w:t>as</w:t>
            </w:r>
            <w:r>
              <w:rPr>
                <w:spacing w:val="-1"/>
                <w:sz w:val="24"/>
              </w:rPr>
              <w:t xml:space="preserve"> </w:t>
            </w:r>
            <w:r>
              <w:rPr>
                <w:sz w:val="24"/>
              </w:rPr>
              <w:t>their ICG</w:t>
            </w:r>
            <w:r>
              <w:rPr>
                <w:spacing w:val="-2"/>
                <w:sz w:val="24"/>
              </w:rPr>
              <w:t xml:space="preserve"> </w:t>
            </w:r>
            <w:r>
              <w:rPr>
                <w:sz w:val="24"/>
              </w:rPr>
              <w:t>meetings are</w:t>
            </w:r>
            <w:r>
              <w:rPr>
                <w:spacing w:val="-1"/>
                <w:sz w:val="24"/>
              </w:rPr>
              <w:t xml:space="preserve"> </w:t>
            </w:r>
            <w:r>
              <w:rPr>
                <w:sz w:val="24"/>
              </w:rPr>
              <w:t>biennial.</w:t>
            </w:r>
          </w:p>
          <w:p w14:paraId="3A36E0DA" w14:textId="77777777" w:rsidR="009030A0" w:rsidRDefault="009030A0" w:rsidP="009030A0">
            <w:pPr>
              <w:pStyle w:val="TableParagraph"/>
              <w:spacing w:before="4"/>
              <w:ind w:left="0"/>
              <w:rPr>
                <w:sz w:val="23"/>
              </w:rPr>
            </w:pPr>
          </w:p>
          <w:p w14:paraId="665CD30D" w14:textId="77777777" w:rsidR="009030A0" w:rsidRDefault="009030A0" w:rsidP="009030A0">
            <w:pPr>
              <w:pStyle w:val="TableParagraph"/>
              <w:spacing w:line="232" w:lineRule="auto"/>
              <w:ind w:left="112" w:right="132"/>
              <w:rPr>
                <w:sz w:val="24"/>
              </w:rPr>
            </w:pPr>
            <w:r>
              <w:rPr>
                <w:sz w:val="24"/>
              </w:rPr>
              <w:t>NEAM region: NEAMWTS will host</w:t>
            </w:r>
            <w:r>
              <w:rPr>
                <w:spacing w:val="1"/>
                <w:sz w:val="24"/>
              </w:rPr>
              <w:t xml:space="preserve"> </w:t>
            </w:r>
            <w:r>
              <w:rPr>
                <w:sz w:val="24"/>
              </w:rPr>
              <w:t>NEAMWave21 exercise from 8 to 10 March</w:t>
            </w:r>
            <w:r>
              <w:rPr>
                <w:spacing w:val="1"/>
                <w:sz w:val="24"/>
              </w:rPr>
              <w:t xml:space="preserve"> </w:t>
            </w:r>
            <w:r>
              <w:rPr>
                <w:sz w:val="24"/>
              </w:rPr>
              <w:t>2021.</w:t>
            </w:r>
            <w:r>
              <w:rPr>
                <w:spacing w:val="-1"/>
                <w:sz w:val="24"/>
              </w:rPr>
              <w:t xml:space="preserve"> </w:t>
            </w:r>
            <w:r>
              <w:rPr>
                <w:sz w:val="24"/>
              </w:rPr>
              <w:t>One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TSPs will make</w:t>
            </w:r>
            <w:r>
              <w:rPr>
                <w:spacing w:val="-2"/>
                <w:sz w:val="24"/>
              </w:rPr>
              <w:t xml:space="preserve"> </w:t>
            </w:r>
            <w:r>
              <w:rPr>
                <w:sz w:val="24"/>
              </w:rPr>
              <w:t>use</w:t>
            </w:r>
            <w:r>
              <w:rPr>
                <w:spacing w:val="-1"/>
                <w:sz w:val="24"/>
              </w:rPr>
              <w:t xml:space="preserve"> </w:t>
            </w:r>
            <w:r>
              <w:rPr>
                <w:sz w:val="24"/>
              </w:rPr>
              <w:t>of</w:t>
            </w:r>
            <w:r>
              <w:rPr>
                <w:spacing w:val="-1"/>
                <w:sz w:val="24"/>
              </w:rPr>
              <w:t xml:space="preserve"> </w:t>
            </w:r>
            <w:r>
              <w:rPr>
                <w:sz w:val="24"/>
              </w:rPr>
              <w:t>CAP during the</w:t>
            </w:r>
            <w:r>
              <w:rPr>
                <w:spacing w:val="-1"/>
                <w:sz w:val="24"/>
              </w:rPr>
              <w:t xml:space="preserve"> </w:t>
            </w:r>
            <w:r>
              <w:rPr>
                <w:sz w:val="24"/>
              </w:rPr>
              <w:t>exercise.</w:t>
            </w:r>
          </w:p>
          <w:p w14:paraId="12197AFC" w14:textId="77777777" w:rsidR="009030A0" w:rsidRDefault="009030A0" w:rsidP="009030A0">
            <w:pPr>
              <w:pStyle w:val="TableParagraph"/>
              <w:spacing w:line="232" w:lineRule="auto"/>
              <w:ind w:left="112" w:right="132"/>
              <w:rPr>
                <w:sz w:val="24"/>
              </w:rPr>
            </w:pPr>
          </w:p>
          <w:p w14:paraId="768FC02E" w14:textId="77777777" w:rsidR="009030A0" w:rsidRDefault="009030A0" w:rsidP="009030A0">
            <w:pPr>
              <w:pStyle w:val="TableParagraph"/>
              <w:spacing w:line="232" w:lineRule="auto"/>
              <w:ind w:left="112" w:right="430"/>
              <w:rPr>
                <w:sz w:val="24"/>
              </w:rPr>
            </w:pPr>
            <w:r>
              <w:rPr>
                <w:sz w:val="24"/>
              </w:rPr>
              <w:t>The</w:t>
            </w:r>
            <w:r>
              <w:rPr>
                <w:spacing w:val="1"/>
                <w:sz w:val="24"/>
              </w:rPr>
              <w:t xml:space="preserve"> </w:t>
            </w:r>
            <w:r>
              <w:rPr>
                <w:sz w:val="24"/>
              </w:rPr>
              <w:t>IOTWMS</w:t>
            </w:r>
            <w:r>
              <w:rPr>
                <w:spacing w:val="-2"/>
                <w:sz w:val="24"/>
              </w:rPr>
              <w:t xml:space="preserve"> </w:t>
            </w:r>
            <w:r>
              <w:rPr>
                <w:sz w:val="24"/>
              </w:rPr>
              <w:t>is</w:t>
            </w:r>
            <w:r>
              <w:rPr>
                <w:spacing w:val="-2"/>
                <w:sz w:val="24"/>
              </w:rPr>
              <w:t xml:space="preserve"> </w:t>
            </w:r>
            <w:r>
              <w:rPr>
                <w:sz w:val="24"/>
              </w:rPr>
              <w:t>encouraging and</w:t>
            </w:r>
            <w:r>
              <w:rPr>
                <w:spacing w:val="-1"/>
                <w:sz w:val="24"/>
              </w:rPr>
              <w:t xml:space="preserve"> </w:t>
            </w:r>
            <w:r>
              <w:rPr>
                <w:sz w:val="24"/>
              </w:rPr>
              <w:t>assisting</w:t>
            </w:r>
            <w:r>
              <w:rPr>
                <w:spacing w:val="-2"/>
                <w:sz w:val="24"/>
              </w:rPr>
              <w:t xml:space="preserve"> </w:t>
            </w:r>
            <w:r>
              <w:rPr>
                <w:sz w:val="24"/>
              </w:rPr>
              <w:t>their Member States to implement CAP in their</w:t>
            </w:r>
            <w:r>
              <w:rPr>
                <w:spacing w:val="-57"/>
                <w:sz w:val="24"/>
              </w:rPr>
              <w:t xml:space="preserve">     </w:t>
            </w:r>
            <w:r>
              <w:rPr>
                <w:sz w:val="24"/>
              </w:rPr>
              <w:t>national</w:t>
            </w:r>
            <w:r>
              <w:rPr>
                <w:spacing w:val="-1"/>
                <w:sz w:val="24"/>
              </w:rPr>
              <w:t xml:space="preserve"> </w:t>
            </w:r>
            <w:r>
              <w:rPr>
                <w:sz w:val="24"/>
              </w:rPr>
              <w:t>service</w:t>
            </w:r>
            <w:r>
              <w:rPr>
                <w:spacing w:val="-1"/>
                <w:sz w:val="24"/>
              </w:rPr>
              <w:t xml:space="preserve"> </w:t>
            </w:r>
            <w:r>
              <w:rPr>
                <w:sz w:val="24"/>
              </w:rPr>
              <w:t>messages.</w:t>
            </w:r>
          </w:p>
          <w:p w14:paraId="03CC8C1E" w14:textId="77777777" w:rsidR="009030A0" w:rsidRDefault="009030A0" w:rsidP="009030A0">
            <w:pPr>
              <w:pStyle w:val="TableParagraph"/>
              <w:ind w:left="0"/>
            </w:pPr>
          </w:p>
          <w:p w14:paraId="5928017C" w14:textId="77777777" w:rsidR="009030A0" w:rsidRDefault="009030A0" w:rsidP="009030A0">
            <w:pPr>
              <w:pStyle w:val="TableParagraph"/>
              <w:spacing w:line="263" w:lineRule="exact"/>
              <w:ind w:left="112"/>
              <w:rPr>
                <w:sz w:val="24"/>
              </w:rPr>
            </w:pPr>
            <w:r>
              <w:rPr>
                <w:sz w:val="24"/>
              </w:rPr>
              <w:t>Updates were not available on this issue from the CARIBE-EWS.</w:t>
            </w:r>
          </w:p>
          <w:p w14:paraId="6ECDE0CA" w14:textId="77777777" w:rsidR="009030A0" w:rsidRDefault="009030A0" w:rsidP="009030A0">
            <w:pPr>
              <w:pStyle w:val="TableParagraph"/>
              <w:spacing w:line="263" w:lineRule="exact"/>
              <w:ind w:left="112"/>
              <w:rPr>
                <w:b/>
                <w:bCs/>
                <w:sz w:val="24"/>
              </w:rPr>
            </w:pPr>
            <w:r>
              <w:rPr>
                <w:b/>
                <w:bCs/>
                <w:sz w:val="24"/>
              </w:rPr>
              <w:t>Feb 22: Open</w:t>
            </w:r>
          </w:p>
          <w:p w14:paraId="6B35910D" w14:textId="77777777" w:rsidR="009030A0" w:rsidRPr="00580B85" w:rsidRDefault="009030A0" w:rsidP="009030A0">
            <w:pPr>
              <w:pStyle w:val="TableParagraph"/>
              <w:spacing w:line="263" w:lineRule="exact"/>
              <w:ind w:left="112"/>
              <w:rPr>
                <w:sz w:val="24"/>
              </w:rPr>
            </w:pPr>
            <w:r w:rsidRPr="00580B85">
              <w:rPr>
                <w:sz w:val="24"/>
              </w:rPr>
              <w:t xml:space="preserve">Progress </w:t>
            </w:r>
            <w:r>
              <w:rPr>
                <w:sz w:val="24"/>
              </w:rPr>
              <w:t>by some NTWCs in the different ICGs</w:t>
            </w:r>
          </w:p>
          <w:p w14:paraId="3B0D7E90" w14:textId="77777777" w:rsidR="009030A0" w:rsidRDefault="009030A0" w:rsidP="009030A0">
            <w:pPr>
              <w:jc w:val="center"/>
              <w:rPr>
                <w:b/>
                <w:lang w:val="en-AU"/>
              </w:rPr>
            </w:pPr>
          </w:p>
        </w:tc>
      </w:tr>
      <w:tr w:rsidR="009030A0" w:rsidRPr="00E017F2" w14:paraId="477039A2" w14:textId="77777777" w:rsidTr="00C42B5D">
        <w:trPr>
          <w:trHeight w:val="1146"/>
        </w:trPr>
        <w:tc>
          <w:tcPr>
            <w:tcW w:w="1255" w:type="dxa"/>
            <w:noWrap/>
          </w:tcPr>
          <w:p w14:paraId="649B711C" w14:textId="77777777" w:rsidR="009030A0" w:rsidRPr="00E017F2" w:rsidRDefault="009030A0" w:rsidP="009030A0">
            <w:pPr>
              <w:rPr>
                <w:b/>
                <w:i/>
              </w:rPr>
            </w:pPr>
            <w:r w:rsidRPr="00E017F2">
              <w:rPr>
                <w:b/>
                <w:i/>
              </w:rPr>
              <w:t>2020 Action 2:</w:t>
            </w:r>
          </w:p>
        </w:tc>
        <w:tc>
          <w:tcPr>
            <w:tcW w:w="3960" w:type="dxa"/>
          </w:tcPr>
          <w:p w14:paraId="3A4F3051" w14:textId="77777777" w:rsidR="009030A0" w:rsidRPr="00E017F2" w:rsidRDefault="009030A0" w:rsidP="009030A0">
            <w:r>
              <w:rPr>
                <w:sz w:val="24"/>
              </w:rPr>
              <w:t>Noting the importance of CAP for</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harmonized</w:t>
            </w:r>
            <w:r>
              <w:rPr>
                <w:spacing w:val="61"/>
                <w:sz w:val="24"/>
              </w:rPr>
              <w:t xml:space="preserve"> </w:t>
            </w:r>
            <w:r>
              <w:rPr>
                <w:sz w:val="24"/>
              </w:rPr>
              <w:t>tsunami</w:t>
            </w:r>
            <w:r>
              <w:rPr>
                <w:spacing w:val="-57"/>
                <w:sz w:val="24"/>
              </w:rPr>
              <w:t xml:space="preserve"> </w:t>
            </w:r>
            <w:r>
              <w:rPr>
                <w:sz w:val="24"/>
              </w:rPr>
              <w:t>warnings,</w:t>
            </w:r>
            <w:r>
              <w:rPr>
                <w:spacing w:val="1"/>
                <w:sz w:val="24"/>
              </w:rPr>
              <w:t xml:space="preserve"> </w:t>
            </w:r>
            <w:r>
              <w:rPr>
                <w:sz w:val="24"/>
              </w:rPr>
              <w:t>requests</w:t>
            </w:r>
            <w:r>
              <w:rPr>
                <w:spacing w:val="1"/>
                <w:sz w:val="24"/>
              </w:rPr>
              <w:t xml:space="preserve"> </w:t>
            </w:r>
            <w:r>
              <w:rPr>
                <w:sz w:val="24"/>
              </w:rPr>
              <w:t>IOTWMS</w:t>
            </w:r>
            <w:r>
              <w:rPr>
                <w:spacing w:val="1"/>
                <w:sz w:val="24"/>
              </w:rPr>
              <w:t xml:space="preserve"> </w:t>
            </w:r>
            <w:r>
              <w:rPr>
                <w:sz w:val="24"/>
              </w:rPr>
              <w:t>to</w:t>
            </w:r>
            <w:r>
              <w:rPr>
                <w:spacing w:val="1"/>
                <w:sz w:val="24"/>
              </w:rPr>
              <w:t xml:space="preserve"> </w:t>
            </w:r>
            <w:r>
              <w:rPr>
                <w:sz w:val="24"/>
              </w:rPr>
              <w:t>make</w:t>
            </w:r>
            <w:r>
              <w:rPr>
                <w:spacing w:val="1"/>
                <w:sz w:val="24"/>
              </w:rPr>
              <w:t xml:space="preserve"> </w:t>
            </w:r>
            <w:r>
              <w:rPr>
                <w:sz w:val="24"/>
              </w:rPr>
              <w:t>a</w:t>
            </w:r>
            <w:r>
              <w:rPr>
                <w:spacing w:val="1"/>
                <w:sz w:val="24"/>
              </w:rPr>
              <w:t xml:space="preserve"> </w:t>
            </w:r>
            <w:r>
              <w:rPr>
                <w:sz w:val="24"/>
              </w:rPr>
              <w:t>presentation to the next meeting of the Task</w:t>
            </w:r>
            <w:r>
              <w:rPr>
                <w:spacing w:val="1"/>
                <w:sz w:val="24"/>
              </w:rPr>
              <w:t xml:space="preserve"> </w:t>
            </w:r>
            <w:r>
              <w:rPr>
                <w:sz w:val="24"/>
              </w:rPr>
              <w:t>Team</w:t>
            </w:r>
            <w:r>
              <w:rPr>
                <w:spacing w:val="1"/>
                <w:sz w:val="24"/>
              </w:rPr>
              <w:t xml:space="preserve"> </w:t>
            </w:r>
            <w:r>
              <w:rPr>
                <w:sz w:val="24"/>
              </w:rPr>
              <w:t>on</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Common</w:t>
            </w:r>
            <w:r>
              <w:rPr>
                <w:spacing w:val="61"/>
                <w:sz w:val="24"/>
              </w:rPr>
              <w:t xml:space="preserve"> </w:t>
            </w:r>
            <w:r>
              <w:rPr>
                <w:sz w:val="24"/>
              </w:rPr>
              <w:t>Alerting</w:t>
            </w:r>
            <w:r>
              <w:rPr>
                <w:spacing w:val="1"/>
                <w:sz w:val="24"/>
              </w:rPr>
              <w:t xml:space="preserve"> </w:t>
            </w:r>
            <w:r>
              <w:rPr>
                <w:sz w:val="24"/>
              </w:rPr>
              <w:t>Protocol</w:t>
            </w:r>
            <w:r>
              <w:rPr>
                <w:spacing w:val="-1"/>
                <w:sz w:val="24"/>
              </w:rPr>
              <w:t xml:space="preserve"> </w:t>
            </w:r>
            <w:r>
              <w:rPr>
                <w:sz w:val="24"/>
              </w:rPr>
              <w:t>(CAP).</w:t>
            </w:r>
          </w:p>
        </w:tc>
        <w:tc>
          <w:tcPr>
            <w:tcW w:w="3870" w:type="dxa"/>
            <w:noWrap/>
          </w:tcPr>
          <w:p w14:paraId="0AFD5D02" w14:textId="77777777" w:rsidR="009030A0" w:rsidRDefault="009030A0" w:rsidP="009030A0">
            <w:pPr>
              <w:pStyle w:val="TableParagraph"/>
              <w:spacing w:line="263" w:lineRule="exact"/>
              <w:ind w:left="112"/>
              <w:rPr>
                <w:sz w:val="24"/>
              </w:rPr>
            </w:pPr>
            <w:r w:rsidRPr="00E017F2">
              <w:rPr>
                <w:b/>
                <w:bCs/>
                <w:sz w:val="24"/>
              </w:rPr>
              <w:t>Feb 21:</w:t>
            </w:r>
            <w:r>
              <w:rPr>
                <w:sz w:val="24"/>
              </w:rPr>
              <w:t xml:space="preserve"> </w:t>
            </w:r>
          </w:p>
          <w:p w14:paraId="34E5D771" w14:textId="77777777" w:rsidR="009030A0" w:rsidRDefault="009030A0" w:rsidP="009030A0">
            <w:pPr>
              <w:pStyle w:val="TableParagraph"/>
              <w:spacing w:line="263" w:lineRule="exact"/>
              <w:ind w:left="112"/>
              <w:rPr>
                <w:sz w:val="24"/>
              </w:rPr>
            </w:pPr>
            <w:r>
              <w:rPr>
                <w:sz w:val="24"/>
              </w:rPr>
              <w:t>Discussions</w:t>
            </w:r>
            <w:r>
              <w:rPr>
                <w:spacing w:val="-1"/>
                <w:sz w:val="24"/>
              </w:rPr>
              <w:t xml:space="preserve"> </w:t>
            </w:r>
            <w:r>
              <w:rPr>
                <w:sz w:val="24"/>
              </w:rPr>
              <w:t>ongoing.</w:t>
            </w:r>
          </w:p>
          <w:p w14:paraId="7086C8FD" w14:textId="6DBCB0AF" w:rsidR="009030A0" w:rsidRDefault="009030A0" w:rsidP="009030A0">
            <w:pPr>
              <w:pStyle w:val="TableParagraph"/>
              <w:spacing w:before="2" w:line="232" w:lineRule="auto"/>
              <w:ind w:left="112" w:right="162"/>
              <w:rPr>
                <w:sz w:val="24"/>
              </w:rPr>
            </w:pPr>
            <w:r>
              <w:rPr>
                <w:sz w:val="24"/>
              </w:rPr>
              <w:t>There had been a request in 2019 from a</w:t>
            </w:r>
            <w:r>
              <w:rPr>
                <w:spacing w:val="1"/>
                <w:sz w:val="24"/>
              </w:rPr>
              <w:t xml:space="preserve"> </w:t>
            </w:r>
            <w:r>
              <w:rPr>
                <w:sz w:val="24"/>
              </w:rPr>
              <w:t>country with coasts in two different systems</w:t>
            </w:r>
            <w:r>
              <w:rPr>
                <w:spacing w:val="1"/>
                <w:sz w:val="24"/>
              </w:rPr>
              <w:t xml:space="preserve"> </w:t>
            </w:r>
            <w:r>
              <w:rPr>
                <w:sz w:val="24"/>
              </w:rPr>
              <w:t>asking if TSP message formats and content</w:t>
            </w:r>
            <w:r>
              <w:rPr>
                <w:spacing w:val="1"/>
                <w:sz w:val="24"/>
              </w:rPr>
              <w:t xml:space="preserve"> </w:t>
            </w:r>
            <w:r>
              <w:rPr>
                <w:sz w:val="24"/>
              </w:rPr>
              <w:t>could</w:t>
            </w:r>
            <w:r>
              <w:rPr>
                <w:spacing w:val="-2"/>
                <w:sz w:val="24"/>
              </w:rPr>
              <w:t xml:space="preserve"> </w:t>
            </w:r>
            <w:r>
              <w:rPr>
                <w:sz w:val="24"/>
              </w:rPr>
              <w:t>be</w:t>
            </w:r>
            <w:r>
              <w:rPr>
                <w:spacing w:val="-3"/>
                <w:sz w:val="24"/>
              </w:rPr>
              <w:t xml:space="preserve"> </w:t>
            </w:r>
            <w:r>
              <w:rPr>
                <w:sz w:val="24"/>
              </w:rPr>
              <w:t>harmonized.</w:t>
            </w:r>
            <w:r>
              <w:rPr>
                <w:spacing w:val="58"/>
                <w:sz w:val="24"/>
              </w:rPr>
              <w:t xml:space="preserve"> </w:t>
            </w:r>
            <w:r>
              <w:rPr>
                <w:sz w:val="24"/>
              </w:rPr>
              <w:t>In last</w:t>
            </w:r>
            <w:r>
              <w:rPr>
                <w:spacing w:val="-2"/>
                <w:sz w:val="24"/>
              </w:rPr>
              <w:t xml:space="preserve"> </w:t>
            </w:r>
            <w:r>
              <w:rPr>
                <w:sz w:val="24"/>
              </w:rPr>
              <w:t>year’s</w:t>
            </w:r>
            <w:r>
              <w:rPr>
                <w:spacing w:val="-2"/>
                <w:sz w:val="24"/>
              </w:rPr>
              <w:t xml:space="preserve"> </w:t>
            </w:r>
            <w:r w:rsidR="00F478C3">
              <w:rPr>
                <w:sz w:val="24"/>
              </w:rPr>
              <w:t>TT-TWO</w:t>
            </w:r>
            <w:r>
              <w:rPr>
                <w:spacing w:val="-57"/>
                <w:sz w:val="24"/>
              </w:rPr>
              <w:t xml:space="preserve"> </w:t>
            </w:r>
            <w:r>
              <w:rPr>
                <w:sz w:val="24"/>
              </w:rPr>
              <w:t>meeting it was suggested that this could</w:t>
            </w:r>
            <w:r>
              <w:rPr>
                <w:spacing w:val="1"/>
                <w:sz w:val="24"/>
              </w:rPr>
              <w:t xml:space="preserve"> </w:t>
            </w:r>
            <w:r>
              <w:rPr>
                <w:sz w:val="24"/>
              </w:rPr>
              <w:t>possibly be achieved by having all TSPs</w:t>
            </w:r>
            <w:r>
              <w:rPr>
                <w:spacing w:val="1"/>
                <w:sz w:val="24"/>
              </w:rPr>
              <w:t xml:space="preserve"> </w:t>
            </w:r>
            <w:r>
              <w:rPr>
                <w:sz w:val="24"/>
              </w:rPr>
              <w:t>provide</w:t>
            </w:r>
            <w:r>
              <w:rPr>
                <w:spacing w:val="-2"/>
                <w:sz w:val="24"/>
              </w:rPr>
              <w:t xml:space="preserve"> </w:t>
            </w:r>
            <w:r>
              <w:rPr>
                <w:sz w:val="24"/>
              </w:rPr>
              <w:t>messages in</w:t>
            </w:r>
            <w:r>
              <w:rPr>
                <w:spacing w:val="-1"/>
                <w:sz w:val="24"/>
              </w:rPr>
              <w:t xml:space="preserve"> </w:t>
            </w:r>
            <w:r>
              <w:rPr>
                <w:sz w:val="24"/>
              </w:rPr>
              <w:t>the</w:t>
            </w:r>
            <w:r>
              <w:rPr>
                <w:spacing w:val="1"/>
                <w:sz w:val="24"/>
              </w:rPr>
              <w:t xml:space="preserve"> </w:t>
            </w:r>
            <w:r>
              <w:rPr>
                <w:sz w:val="24"/>
              </w:rPr>
              <w:t>CAP</w:t>
            </w:r>
            <w:r>
              <w:rPr>
                <w:spacing w:val="-1"/>
                <w:sz w:val="24"/>
              </w:rPr>
              <w:t xml:space="preserve"> </w:t>
            </w:r>
            <w:r>
              <w:rPr>
                <w:sz w:val="24"/>
              </w:rPr>
              <w:t>format.</w:t>
            </w:r>
          </w:p>
          <w:p w14:paraId="7DD981ED" w14:textId="77777777" w:rsidR="009030A0" w:rsidRDefault="009030A0" w:rsidP="009030A0">
            <w:pPr>
              <w:pStyle w:val="TableParagraph"/>
              <w:spacing w:before="3" w:line="232" w:lineRule="auto"/>
              <w:ind w:left="112" w:right="11"/>
              <w:rPr>
                <w:sz w:val="24"/>
              </w:rPr>
            </w:pPr>
            <w:r>
              <w:rPr>
                <w:sz w:val="24"/>
              </w:rPr>
              <w:t>Mr.</w:t>
            </w:r>
            <w:r>
              <w:rPr>
                <w:spacing w:val="-2"/>
                <w:sz w:val="24"/>
              </w:rPr>
              <w:t xml:space="preserve"> </w:t>
            </w:r>
            <w:proofErr w:type="spellStart"/>
            <w:r>
              <w:rPr>
                <w:sz w:val="24"/>
              </w:rPr>
              <w:t>Pattabhi</w:t>
            </w:r>
            <w:proofErr w:type="spellEnd"/>
            <w:r>
              <w:rPr>
                <w:spacing w:val="-2"/>
                <w:sz w:val="24"/>
              </w:rPr>
              <w:t xml:space="preserve"> </w:t>
            </w:r>
            <w:r>
              <w:rPr>
                <w:sz w:val="24"/>
              </w:rPr>
              <w:t>Rama</w:t>
            </w:r>
            <w:r>
              <w:rPr>
                <w:spacing w:val="-3"/>
                <w:sz w:val="24"/>
              </w:rPr>
              <w:t xml:space="preserve"> </w:t>
            </w:r>
            <w:r>
              <w:rPr>
                <w:sz w:val="24"/>
              </w:rPr>
              <w:t>Rao</w:t>
            </w:r>
            <w:r>
              <w:rPr>
                <w:spacing w:val="-3"/>
                <w:sz w:val="24"/>
              </w:rPr>
              <w:t xml:space="preserve"> </w:t>
            </w:r>
            <w:proofErr w:type="spellStart"/>
            <w:r>
              <w:rPr>
                <w:sz w:val="24"/>
              </w:rPr>
              <w:t>Eluri</w:t>
            </w:r>
            <w:proofErr w:type="spellEnd"/>
            <w:r>
              <w:rPr>
                <w:spacing w:val="-1"/>
                <w:sz w:val="24"/>
              </w:rPr>
              <w:t xml:space="preserve"> </w:t>
            </w:r>
            <w:r>
              <w:rPr>
                <w:sz w:val="24"/>
              </w:rPr>
              <w:t>briefed</w:t>
            </w:r>
            <w:r>
              <w:rPr>
                <w:spacing w:val="-2"/>
                <w:sz w:val="24"/>
              </w:rPr>
              <w:t xml:space="preserve"> </w:t>
            </w:r>
            <w:r>
              <w:rPr>
                <w:sz w:val="24"/>
              </w:rPr>
              <w:t>that</w:t>
            </w:r>
            <w:r>
              <w:rPr>
                <w:spacing w:val="-2"/>
                <w:sz w:val="24"/>
              </w:rPr>
              <w:t xml:space="preserve"> </w:t>
            </w:r>
            <w:r>
              <w:rPr>
                <w:sz w:val="24"/>
              </w:rPr>
              <w:t>CAP</w:t>
            </w:r>
            <w:r>
              <w:rPr>
                <w:spacing w:val="-57"/>
                <w:sz w:val="24"/>
              </w:rPr>
              <w:t xml:space="preserve"> </w:t>
            </w:r>
            <w:r>
              <w:rPr>
                <w:sz w:val="24"/>
              </w:rPr>
              <w:t>implementation</w:t>
            </w:r>
            <w:r>
              <w:rPr>
                <w:spacing w:val="-1"/>
                <w:sz w:val="24"/>
              </w:rPr>
              <w:t xml:space="preserve"> </w:t>
            </w:r>
            <w:r>
              <w:rPr>
                <w:sz w:val="24"/>
              </w:rPr>
              <w:t>for Indian</w:t>
            </w:r>
            <w:r>
              <w:rPr>
                <w:spacing w:val="-1"/>
                <w:sz w:val="24"/>
              </w:rPr>
              <w:t xml:space="preserve"> </w:t>
            </w:r>
            <w:r>
              <w:rPr>
                <w:sz w:val="24"/>
              </w:rPr>
              <w:t>Ocean</w:t>
            </w:r>
            <w:r>
              <w:rPr>
                <w:spacing w:val="2"/>
                <w:sz w:val="24"/>
              </w:rPr>
              <w:t xml:space="preserve"> </w:t>
            </w:r>
            <w:r>
              <w:rPr>
                <w:sz w:val="24"/>
              </w:rPr>
              <w:t>was</w:t>
            </w:r>
            <w:r>
              <w:rPr>
                <w:spacing w:val="1"/>
                <w:sz w:val="24"/>
              </w:rPr>
              <w:t xml:space="preserve"> </w:t>
            </w:r>
            <w:r>
              <w:rPr>
                <w:sz w:val="24"/>
              </w:rPr>
              <w:t>discussed</w:t>
            </w:r>
            <w:r>
              <w:rPr>
                <w:spacing w:val="6"/>
                <w:sz w:val="24"/>
              </w:rPr>
              <w:t xml:space="preserve"> </w:t>
            </w:r>
            <w:r>
              <w:rPr>
                <w:sz w:val="24"/>
              </w:rPr>
              <w:t>extensively</w:t>
            </w:r>
            <w:r>
              <w:rPr>
                <w:spacing w:val="7"/>
                <w:sz w:val="24"/>
              </w:rPr>
              <w:t xml:space="preserve"> </w:t>
            </w:r>
            <w:r>
              <w:rPr>
                <w:sz w:val="24"/>
              </w:rPr>
              <w:t>in</w:t>
            </w:r>
            <w:r>
              <w:rPr>
                <w:spacing w:val="6"/>
                <w:sz w:val="24"/>
              </w:rPr>
              <w:t xml:space="preserve"> </w:t>
            </w:r>
            <w:r>
              <w:rPr>
                <w:sz w:val="24"/>
              </w:rPr>
              <w:t>the</w:t>
            </w:r>
            <w:r>
              <w:rPr>
                <w:spacing w:val="8"/>
                <w:sz w:val="24"/>
              </w:rPr>
              <w:t xml:space="preserve"> </w:t>
            </w:r>
            <w:r>
              <w:rPr>
                <w:sz w:val="24"/>
              </w:rPr>
              <w:t>IOTWMS.</w:t>
            </w:r>
            <w:r>
              <w:rPr>
                <w:spacing w:val="65"/>
                <w:sz w:val="24"/>
              </w:rPr>
              <w:t xml:space="preserve"> </w:t>
            </w:r>
            <w:r>
              <w:rPr>
                <w:sz w:val="24"/>
              </w:rPr>
              <w:t>As</w:t>
            </w:r>
            <w:r>
              <w:rPr>
                <w:spacing w:val="1"/>
                <w:sz w:val="24"/>
              </w:rPr>
              <w:t xml:space="preserve"> </w:t>
            </w:r>
            <w:r>
              <w:rPr>
                <w:sz w:val="24"/>
              </w:rPr>
              <w:t>per the current arrangements, the 3 IOTWMS</w:t>
            </w:r>
            <w:r>
              <w:rPr>
                <w:spacing w:val="1"/>
                <w:sz w:val="24"/>
              </w:rPr>
              <w:t xml:space="preserve"> </w:t>
            </w:r>
            <w:r>
              <w:rPr>
                <w:sz w:val="24"/>
              </w:rPr>
              <w:t xml:space="preserve">TSPs (Australia, </w:t>
            </w:r>
            <w:proofErr w:type="gramStart"/>
            <w:r>
              <w:rPr>
                <w:sz w:val="24"/>
              </w:rPr>
              <w:t>India</w:t>
            </w:r>
            <w:proofErr w:type="gramEnd"/>
            <w:r>
              <w:rPr>
                <w:sz w:val="24"/>
              </w:rPr>
              <w:t xml:space="preserve"> and Indonesia) are</w:t>
            </w:r>
            <w:r>
              <w:rPr>
                <w:spacing w:val="1"/>
                <w:sz w:val="24"/>
              </w:rPr>
              <w:t xml:space="preserve"> </w:t>
            </w:r>
            <w:r>
              <w:rPr>
                <w:sz w:val="24"/>
              </w:rPr>
              <w:t>sending the notifications to Indian Ocean</w:t>
            </w:r>
            <w:r>
              <w:rPr>
                <w:spacing w:val="1"/>
                <w:sz w:val="24"/>
              </w:rPr>
              <w:t xml:space="preserve"> </w:t>
            </w:r>
            <w:r>
              <w:rPr>
                <w:sz w:val="24"/>
              </w:rPr>
              <w:t>member states that contain a link to their</w:t>
            </w:r>
            <w:r>
              <w:rPr>
                <w:spacing w:val="1"/>
                <w:sz w:val="24"/>
              </w:rPr>
              <w:t xml:space="preserve"> </w:t>
            </w:r>
            <w:r>
              <w:rPr>
                <w:sz w:val="24"/>
              </w:rPr>
              <w:t>password protected TSP websites. IOTWMS</w:t>
            </w:r>
            <w:r>
              <w:rPr>
                <w:spacing w:val="1"/>
                <w:sz w:val="24"/>
              </w:rPr>
              <w:t xml:space="preserve"> </w:t>
            </w:r>
            <w:r>
              <w:rPr>
                <w:sz w:val="24"/>
              </w:rPr>
              <w:t>felt that CAP is more appropriate at the</w:t>
            </w:r>
            <w:r>
              <w:rPr>
                <w:spacing w:val="1"/>
                <w:sz w:val="24"/>
              </w:rPr>
              <w:t xml:space="preserve"> </w:t>
            </w:r>
            <w:r>
              <w:rPr>
                <w:sz w:val="24"/>
              </w:rPr>
              <w:t>national level rather than at the regional TSP</w:t>
            </w:r>
            <w:r>
              <w:rPr>
                <w:spacing w:val="1"/>
                <w:sz w:val="24"/>
              </w:rPr>
              <w:t xml:space="preserve"> </w:t>
            </w:r>
            <w:r>
              <w:rPr>
                <w:sz w:val="24"/>
              </w:rPr>
              <w:lastRenderedPageBreak/>
              <w:t>level and that adding a link to CAP in the TSP</w:t>
            </w:r>
            <w:r>
              <w:rPr>
                <w:spacing w:val="-57"/>
                <w:sz w:val="24"/>
              </w:rPr>
              <w:t xml:space="preserve"> </w:t>
            </w:r>
            <w:r>
              <w:rPr>
                <w:sz w:val="24"/>
              </w:rPr>
              <w:t>websites</w:t>
            </w:r>
            <w:r>
              <w:rPr>
                <w:spacing w:val="2"/>
                <w:sz w:val="24"/>
              </w:rPr>
              <w:t xml:space="preserve"> </w:t>
            </w:r>
            <w:r>
              <w:rPr>
                <w:sz w:val="24"/>
              </w:rPr>
              <w:t>would</w:t>
            </w:r>
            <w:r>
              <w:rPr>
                <w:spacing w:val="3"/>
                <w:sz w:val="24"/>
              </w:rPr>
              <w:t xml:space="preserve"> </w:t>
            </w:r>
            <w:r>
              <w:rPr>
                <w:sz w:val="24"/>
              </w:rPr>
              <w:t>not</w:t>
            </w:r>
            <w:r>
              <w:rPr>
                <w:spacing w:val="2"/>
                <w:sz w:val="24"/>
              </w:rPr>
              <w:t xml:space="preserve"> </w:t>
            </w:r>
            <w:r>
              <w:rPr>
                <w:sz w:val="24"/>
              </w:rPr>
              <w:t>serve</w:t>
            </w:r>
            <w:r>
              <w:rPr>
                <w:spacing w:val="4"/>
                <w:sz w:val="24"/>
              </w:rPr>
              <w:t xml:space="preserve"> </w:t>
            </w:r>
            <w:r>
              <w:rPr>
                <w:sz w:val="24"/>
              </w:rPr>
              <w:t>the</w:t>
            </w:r>
            <w:r>
              <w:rPr>
                <w:spacing w:val="1"/>
                <w:sz w:val="24"/>
              </w:rPr>
              <w:t xml:space="preserve"> </w:t>
            </w:r>
            <w:r>
              <w:rPr>
                <w:sz w:val="24"/>
              </w:rPr>
              <w:t>intended</w:t>
            </w:r>
            <w:r>
              <w:rPr>
                <w:spacing w:val="1"/>
                <w:sz w:val="24"/>
              </w:rPr>
              <w:t xml:space="preserve"> </w:t>
            </w:r>
            <w:r>
              <w:rPr>
                <w:sz w:val="24"/>
              </w:rPr>
              <w:t>purpose.</w:t>
            </w:r>
            <w:r>
              <w:rPr>
                <w:spacing w:val="-1"/>
                <w:sz w:val="24"/>
              </w:rPr>
              <w:t xml:space="preserve"> </w:t>
            </w:r>
            <w:r>
              <w:rPr>
                <w:sz w:val="24"/>
              </w:rPr>
              <w:t>Hence,</w:t>
            </w:r>
            <w:r>
              <w:rPr>
                <w:spacing w:val="-1"/>
                <w:sz w:val="24"/>
              </w:rPr>
              <w:t xml:space="preserve"> </w:t>
            </w:r>
            <w:r>
              <w:rPr>
                <w:sz w:val="24"/>
              </w:rPr>
              <w:t>it</w:t>
            </w:r>
            <w:r>
              <w:rPr>
                <w:spacing w:val="-1"/>
                <w:sz w:val="24"/>
              </w:rPr>
              <w:t xml:space="preserve"> </w:t>
            </w:r>
            <w:r>
              <w:rPr>
                <w:sz w:val="24"/>
              </w:rPr>
              <w:t>was recommended</w:t>
            </w:r>
            <w:r>
              <w:rPr>
                <w:spacing w:val="-1"/>
                <w:sz w:val="24"/>
              </w:rPr>
              <w:t xml:space="preserve"> </w:t>
            </w:r>
            <w:r>
              <w:rPr>
                <w:sz w:val="24"/>
              </w:rPr>
              <w:t>by</w:t>
            </w:r>
            <w:r>
              <w:rPr>
                <w:spacing w:val="-1"/>
                <w:sz w:val="24"/>
              </w:rPr>
              <w:t xml:space="preserve"> </w:t>
            </w:r>
            <w:r>
              <w:rPr>
                <w:sz w:val="24"/>
              </w:rPr>
              <w:t>the</w:t>
            </w:r>
          </w:p>
          <w:p w14:paraId="1C5A5038" w14:textId="77777777" w:rsidR="009030A0" w:rsidRDefault="009030A0" w:rsidP="009030A0">
            <w:pPr>
              <w:rPr>
                <w:sz w:val="24"/>
              </w:rPr>
            </w:pPr>
            <w:r>
              <w:rPr>
                <w:sz w:val="24"/>
              </w:rPr>
              <w:t>IOTWMS</w:t>
            </w:r>
            <w:r>
              <w:rPr>
                <w:spacing w:val="-2"/>
                <w:sz w:val="24"/>
              </w:rPr>
              <w:t xml:space="preserve"> </w:t>
            </w:r>
            <w:r>
              <w:rPr>
                <w:sz w:val="24"/>
              </w:rPr>
              <w:t>to</w:t>
            </w:r>
            <w:r>
              <w:rPr>
                <w:spacing w:val="-1"/>
                <w:sz w:val="24"/>
              </w:rPr>
              <w:t xml:space="preserve"> </w:t>
            </w:r>
            <w:r>
              <w:rPr>
                <w:sz w:val="24"/>
              </w:rPr>
              <w:t>encourage</w:t>
            </w:r>
            <w:r>
              <w:rPr>
                <w:spacing w:val="-1"/>
                <w:sz w:val="24"/>
              </w:rPr>
              <w:t xml:space="preserve"> </w:t>
            </w:r>
            <w:r>
              <w:rPr>
                <w:sz w:val="24"/>
              </w:rPr>
              <w:t>and</w:t>
            </w:r>
            <w:r>
              <w:rPr>
                <w:spacing w:val="-1"/>
                <w:sz w:val="24"/>
              </w:rPr>
              <w:t xml:space="preserve"> </w:t>
            </w:r>
            <w:r>
              <w:rPr>
                <w:sz w:val="24"/>
              </w:rPr>
              <w:t>assist</w:t>
            </w:r>
            <w:r>
              <w:rPr>
                <w:spacing w:val="-1"/>
                <w:sz w:val="24"/>
              </w:rPr>
              <w:t xml:space="preserve"> </w:t>
            </w:r>
            <w:r>
              <w:rPr>
                <w:sz w:val="24"/>
              </w:rPr>
              <w:t>the</w:t>
            </w:r>
            <w:r>
              <w:rPr>
                <w:spacing w:val="-3"/>
                <w:sz w:val="24"/>
              </w:rPr>
              <w:t xml:space="preserve"> </w:t>
            </w:r>
            <w:r>
              <w:rPr>
                <w:sz w:val="24"/>
              </w:rPr>
              <w:t>NTWC member states to implement CAP in their</w:t>
            </w:r>
            <w:r>
              <w:rPr>
                <w:spacing w:val="1"/>
                <w:sz w:val="24"/>
              </w:rPr>
              <w:t xml:space="preserve"> </w:t>
            </w:r>
            <w:r>
              <w:rPr>
                <w:sz w:val="24"/>
              </w:rPr>
              <w:t>national</w:t>
            </w:r>
            <w:r>
              <w:rPr>
                <w:spacing w:val="-5"/>
                <w:sz w:val="24"/>
              </w:rPr>
              <w:t xml:space="preserve"> </w:t>
            </w:r>
            <w:r>
              <w:rPr>
                <w:sz w:val="24"/>
              </w:rPr>
              <w:t>service,</w:t>
            </w:r>
            <w:r>
              <w:rPr>
                <w:spacing w:val="-4"/>
                <w:sz w:val="24"/>
              </w:rPr>
              <w:t xml:space="preserve"> </w:t>
            </w:r>
            <w:r>
              <w:rPr>
                <w:sz w:val="24"/>
              </w:rPr>
              <w:t>including</w:t>
            </w:r>
            <w:r>
              <w:rPr>
                <w:spacing w:val="-4"/>
                <w:sz w:val="24"/>
              </w:rPr>
              <w:t xml:space="preserve"> </w:t>
            </w:r>
            <w:r>
              <w:rPr>
                <w:sz w:val="24"/>
              </w:rPr>
              <w:t>developing</w:t>
            </w:r>
            <w:r>
              <w:rPr>
                <w:spacing w:val="-5"/>
                <w:sz w:val="24"/>
              </w:rPr>
              <w:t xml:space="preserve"> </w:t>
            </w:r>
            <w:r>
              <w:rPr>
                <w:sz w:val="24"/>
              </w:rPr>
              <w:t>CAP</w:t>
            </w:r>
            <w:r>
              <w:rPr>
                <w:spacing w:val="-57"/>
                <w:sz w:val="24"/>
              </w:rPr>
              <w:t xml:space="preserve"> </w:t>
            </w:r>
            <w:r>
              <w:rPr>
                <w:sz w:val="24"/>
              </w:rPr>
              <w:t>guidance</w:t>
            </w:r>
            <w:r>
              <w:rPr>
                <w:spacing w:val="-2"/>
                <w:sz w:val="24"/>
              </w:rPr>
              <w:t xml:space="preserve"> </w:t>
            </w:r>
            <w:r>
              <w:rPr>
                <w:sz w:val="24"/>
              </w:rPr>
              <w:t>for</w:t>
            </w:r>
            <w:r>
              <w:rPr>
                <w:spacing w:val="-1"/>
                <w:sz w:val="24"/>
              </w:rPr>
              <w:t xml:space="preserve"> </w:t>
            </w:r>
            <w:r>
              <w:rPr>
                <w:sz w:val="24"/>
              </w:rPr>
              <w:t>NTWCs.</w:t>
            </w:r>
          </w:p>
          <w:p w14:paraId="4FC43635" w14:textId="77777777" w:rsidR="009030A0" w:rsidRDefault="009030A0" w:rsidP="009030A0">
            <w:pPr>
              <w:rPr>
                <w:b/>
                <w:bCs/>
              </w:rPr>
            </w:pPr>
            <w:r w:rsidRPr="00E017F2">
              <w:rPr>
                <w:b/>
                <w:bCs/>
              </w:rPr>
              <w:t>Feb 22:</w:t>
            </w:r>
            <w:r>
              <w:rPr>
                <w:b/>
                <w:bCs/>
              </w:rPr>
              <w:t xml:space="preserve"> Completed</w:t>
            </w:r>
          </w:p>
          <w:p w14:paraId="35605C22" w14:textId="77777777" w:rsidR="009030A0" w:rsidRPr="001275A6" w:rsidRDefault="009030A0" w:rsidP="009030A0">
            <w:pPr>
              <w:rPr>
                <w:color w:val="000000" w:themeColor="text1"/>
              </w:rPr>
            </w:pPr>
            <w:r>
              <w:rPr>
                <w:color w:val="000000" w:themeColor="text1"/>
              </w:rPr>
              <w:t>IOTWMS presented on efforts in IOTWMS to introduce CAP</w:t>
            </w:r>
          </w:p>
          <w:p w14:paraId="4CBB45C3" w14:textId="77777777" w:rsidR="009030A0" w:rsidRPr="00E017F2" w:rsidRDefault="009030A0" w:rsidP="009030A0">
            <w:pPr>
              <w:rPr>
                <w:lang w:val="en-AU"/>
              </w:rPr>
            </w:pPr>
          </w:p>
        </w:tc>
      </w:tr>
    </w:tbl>
    <w:p w14:paraId="4E7AE86B" w14:textId="77777777" w:rsidR="00921204" w:rsidRPr="00C42B5D" w:rsidRDefault="00921204" w:rsidP="00921204">
      <w:pPr>
        <w:rPr>
          <w:lang w:val="en-AU"/>
        </w:rPr>
      </w:pPr>
    </w:p>
    <w:p w14:paraId="572EA750" w14:textId="5F20E9C2" w:rsidR="00B4384D" w:rsidRPr="00C42B5D" w:rsidRDefault="00B4384D">
      <w:pPr>
        <w:pStyle w:val="BodyText"/>
        <w:spacing w:before="180" w:line="259" w:lineRule="auto"/>
        <w:ind w:left="450" w:right="251"/>
        <w:jc w:val="both"/>
      </w:pPr>
      <w:r w:rsidRPr="00B4384D">
        <w:rPr>
          <w:noProof/>
          <w:color w:val="000000" w:themeColor="text1"/>
        </w:rPr>
        <mc:AlternateContent>
          <mc:Choice Requires="wps">
            <w:drawing>
              <wp:anchor distT="45720" distB="45720" distL="114300" distR="114300" simplePos="0" relativeHeight="487638528" behindDoc="0" locked="1" layoutInCell="1" allowOverlap="1" wp14:anchorId="3D87B77E" wp14:editId="0A126973">
                <wp:simplePos x="0" y="0"/>
                <wp:positionH relativeFrom="column">
                  <wp:posOffset>335915</wp:posOffset>
                </wp:positionH>
                <wp:positionV relativeFrom="paragraph">
                  <wp:posOffset>1434465</wp:posOffset>
                </wp:positionV>
                <wp:extent cx="5971032" cy="1404620"/>
                <wp:effectExtent l="0" t="0" r="10795"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032" cy="1404620"/>
                        </a:xfrm>
                        <a:prstGeom prst="rect">
                          <a:avLst/>
                        </a:prstGeom>
                        <a:solidFill>
                          <a:schemeClr val="bg1">
                            <a:lumMod val="95000"/>
                          </a:schemeClr>
                        </a:solidFill>
                        <a:ln w="9525">
                          <a:solidFill>
                            <a:srgbClr val="000000"/>
                          </a:solidFill>
                          <a:miter lim="800000"/>
                          <a:headEnd/>
                          <a:tailEnd/>
                        </a:ln>
                      </wps:spPr>
                      <wps:txbx>
                        <w:txbxContent>
                          <w:p w14:paraId="33D59190" w14:textId="38ACE419" w:rsidR="00B4384D" w:rsidRDefault="007569E2">
                            <w:r w:rsidRPr="007569E2">
                              <w:rPr>
                                <w:rFonts w:eastAsia="Calibri"/>
                                <w:b/>
                                <w:bCs/>
                                <w:lang w:val="en-GB" w:eastAsia="en-GB"/>
                              </w:rPr>
                              <w:t xml:space="preserve">Action 13: </w:t>
                            </w:r>
                            <w:r w:rsidRPr="007569E2">
                              <w:rPr>
                                <w:rFonts w:eastAsia="Calibri"/>
                                <w:lang w:val="en-GB" w:eastAsia="en-GB"/>
                              </w:rPr>
                              <w:t>Seek the support of IAEM, IFRC, ITU, OASIS and WMO to implement two workshops (to best span all time zones) on implementing CAP for NTWCs of each ICG.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7B77E" id="_x0000_s1056" type="#_x0000_t202" style="position:absolute;left:0;text-align:left;margin-left:26.45pt;margin-top:112.95pt;width:470.15pt;height:110.6pt;z-index:48763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GPAIAAHEEAAAOAAAAZHJzL2Uyb0RvYy54bWysVMtu2zAQvBfoPxC815IVO4kFy0Hq1EWB&#10;9AEk/YAVRVlE+SpJW3K/vkvKdpz2VvRC8LGanZ3Z1fJuUJLsufPC6IpOJzklXDPTCL2t6Pfnzbtb&#10;SnwA3YA0mlf0wD29W719s+xtyQvTGdlwRxBE+7K3Fe1CsGWWedZxBX5iLNf42BqnIODRbbPGQY/o&#10;SmZFnl9nvXGNdYZx7/H2YXykq4TftpyFr23reSCyosgtpNWltY5rtlpCuXVgO8GONOAfWCgQGpOe&#10;oR4gANk58ReUEswZb9owYUZlpm0F46kGrGaa/1HNUweWp1pQHG/PMvn/B8u+7L85IpqKFuiUBoUe&#10;PfMhkPdmIEWUp7e+xKgni3FhwGu0OZXq7aNhPzzRZt2B3vJ750zfcWiQ3jR+mV18OuL4CFL3n02D&#10;aWAXTAIaWqeidqgGQXS06XC2JlJheDlf3Ezzq4IShm/TWT67LpJ5GZSnz63z4SM3isRNRR16n+Bh&#10;/+hDpAPlKSRm80aKZiOkTIfYb3wtHdkDdkq9HUuUO4Vcx7vFPM9PKVN7xvCE+gpJatJXdDEv5qNI&#10;r7K4bX3OgWgXgJdhSgScCSlURW/PQVBGaT/oJnVsACHHPVYl9VHrKO8odBjqIbl6lShHI2rTHFB9&#10;Z8YZwJnFTWfcL0p67P+K+p87cJwS+Umjg4vpbBYHJh1m8xuUm7jLl/ryBTRDqIoGSsbtOqQhS9ra&#10;e3R6I5IHL0yOnLGvk4jHGYyDc3lOUS9/itVvAAAA//8DAFBLAwQUAAYACAAAACEApUF5k+AAAAAK&#10;AQAADwAAAGRycy9kb3ducmV2LnhtbEyPwU7DMAyG70i8Q2QkbixdttG1NJ0QgtsOtGOcs8ZrK5qk&#10;SrKt8PSY07jZ8qf//1xsJjOwM/rQOythPkuAoW2c7m0r4WP39rAGFqKyWg3OooRvDLApb28KlWt3&#10;sRWe69gyCrEhVxK6GMec89B0aFSYuREt3Y7OGxVp9S3XXl0o3AxcJMkjN6q31NCpEV86bL7qk6He&#10;vf9JQ53shflc7Kqq2r6/plsp7++m5ydgEad4heFPn9ShJKeDO1kd2CBhJTIiJQixooGALFsIYAcJ&#10;y2U6B14W/P8L5S8AAAD//wMAUEsBAi0AFAAGAAgAAAAhALaDOJL+AAAA4QEAABMAAAAAAAAAAAAA&#10;AAAAAAAAAFtDb250ZW50X1R5cGVzXS54bWxQSwECLQAUAAYACAAAACEAOP0h/9YAAACUAQAACwAA&#10;AAAAAAAAAAAAAAAvAQAAX3JlbHMvLnJlbHNQSwECLQAUAAYACAAAACEAj/pYBjwCAABxBAAADgAA&#10;AAAAAAAAAAAAAAAuAgAAZHJzL2Uyb0RvYy54bWxQSwECLQAUAAYACAAAACEApUF5k+AAAAAKAQAA&#10;DwAAAAAAAAAAAAAAAACWBAAAZHJzL2Rvd25yZXYueG1sUEsFBgAAAAAEAAQA8wAAAKMFAAAAAA==&#10;" fillcolor="#f2f2f2 [3052]">
                <v:textbox style="mso-fit-shape-to-text:t">
                  <w:txbxContent>
                    <w:p w14:paraId="33D59190" w14:textId="38ACE419" w:rsidR="00B4384D" w:rsidRDefault="007569E2">
                      <w:r w:rsidRPr="007569E2">
                        <w:rPr>
                          <w:rFonts w:eastAsia="Calibri"/>
                          <w:b/>
                          <w:bCs/>
                          <w:lang w:val="en-GB" w:eastAsia="en-GB"/>
                        </w:rPr>
                        <w:t xml:space="preserve">Action 13: </w:t>
                      </w:r>
                      <w:r w:rsidRPr="007569E2">
                        <w:rPr>
                          <w:rFonts w:eastAsia="Calibri"/>
                          <w:lang w:val="en-GB" w:eastAsia="en-GB"/>
                        </w:rPr>
                        <w:t>Seek the support of IAEM, IFRC, ITU, OASIS and WMO to implement two workshops (to best span all time zones) on implementing CAP for NTWCs of each ICG. (Secretariat)</w:t>
                      </w:r>
                    </w:p>
                  </w:txbxContent>
                </v:textbox>
                <w10:wrap type="square"/>
                <w10:anchorlock/>
              </v:shape>
            </w:pict>
          </mc:Fallback>
        </mc:AlternateContent>
      </w:r>
    </w:p>
    <w:p w14:paraId="25D368F3" w14:textId="139E64F0" w:rsidR="00257617" w:rsidRPr="0088754D" w:rsidRDefault="001F0B00" w:rsidP="0022753C">
      <w:pPr>
        <w:pStyle w:val="BodyText"/>
        <w:spacing w:before="180" w:line="259" w:lineRule="auto"/>
        <w:ind w:left="450" w:right="251"/>
        <w:jc w:val="both"/>
        <w:rPr>
          <w:color w:val="000000" w:themeColor="text1"/>
        </w:rPr>
      </w:pPr>
      <w:r w:rsidRPr="0088754D">
        <w:rPr>
          <w:color w:val="000000" w:themeColor="text1"/>
        </w:rPr>
        <w:t xml:space="preserve">Mr. </w:t>
      </w:r>
      <w:proofErr w:type="spellStart"/>
      <w:r w:rsidRPr="0088754D">
        <w:rPr>
          <w:color w:val="000000" w:themeColor="text1"/>
        </w:rPr>
        <w:t>Eluri</w:t>
      </w:r>
      <w:proofErr w:type="spellEnd"/>
      <w:r w:rsidR="00257617" w:rsidRPr="0088754D">
        <w:rPr>
          <w:color w:val="000000" w:themeColor="text1"/>
        </w:rPr>
        <w:t xml:space="preserve"> </w:t>
      </w:r>
      <w:r w:rsidR="00123F09">
        <w:rPr>
          <w:color w:val="000000" w:themeColor="text1"/>
        </w:rPr>
        <w:t xml:space="preserve">(IOTWMS) </w:t>
      </w:r>
      <w:r w:rsidR="00257617" w:rsidRPr="0088754D">
        <w:rPr>
          <w:color w:val="000000" w:themeColor="text1"/>
        </w:rPr>
        <w:t xml:space="preserve">noted that </w:t>
      </w:r>
      <w:r w:rsidRPr="0088754D">
        <w:rPr>
          <w:color w:val="000000" w:themeColor="text1"/>
        </w:rPr>
        <w:t>the ICG/</w:t>
      </w:r>
      <w:r w:rsidR="00257617" w:rsidRPr="0088754D">
        <w:rPr>
          <w:color w:val="000000" w:themeColor="text1"/>
        </w:rPr>
        <w:t xml:space="preserve">IOTWMS deliberated on the use of CAP at TSP level. It was decided that </w:t>
      </w:r>
      <w:r w:rsidRPr="0088754D">
        <w:rPr>
          <w:color w:val="000000" w:themeColor="text1"/>
        </w:rPr>
        <w:t>CAP</w:t>
      </w:r>
      <w:r w:rsidR="00257617" w:rsidRPr="0088754D">
        <w:rPr>
          <w:color w:val="000000" w:themeColor="text1"/>
        </w:rPr>
        <w:t xml:space="preserve"> was </w:t>
      </w:r>
      <w:r w:rsidRPr="0088754D">
        <w:rPr>
          <w:color w:val="000000" w:themeColor="text1"/>
        </w:rPr>
        <w:t>most</w:t>
      </w:r>
      <w:r w:rsidR="00257617" w:rsidRPr="0088754D">
        <w:rPr>
          <w:color w:val="000000" w:themeColor="text1"/>
        </w:rPr>
        <w:t xml:space="preserve"> appropriate at national level</w:t>
      </w:r>
      <w:r w:rsidRPr="0088754D">
        <w:rPr>
          <w:color w:val="000000" w:themeColor="text1"/>
        </w:rPr>
        <w:t xml:space="preserve"> </w:t>
      </w:r>
      <w:r w:rsidR="00123F09">
        <w:rPr>
          <w:color w:val="000000" w:themeColor="text1"/>
        </w:rPr>
        <w:t xml:space="preserve">and </w:t>
      </w:r>
      <w:r w:rsidRPr="0088754D">
        <w:rPr>
          <w:color w:val="000000" w:themeColor="text1"/>
        </w:rPr>
        <w:t>not the TSP level</w:t>
      </w:r>
      <w:r w:rsidR="00257617" w:rsidRPr="0088754D">
        <w:rPr>
          <w:color w:val="000000" w:themeColor="text1"/>
        </w:rPr>
        <w:t>. Regarding activities in India</w:t>
      </w:r>
      <w:r w:rsidRPr="0088754D">
        <w:rPr>
          <w:color w:val="000000" w:themeColor="text1"/>
        </w:rPr>
        <w:t>,</w:t>
      </w:r>
      <w:r w:rsidR="00257617" w:rsidRPr="0088754D">
        <w:rPr>
          <w:color w:val="000000" w:themeColor="text1"/>
        </w:rPr>
        <w:t xml:space="preserve"> a</w:t>
      </w:r>
      <w:r w:rsidRPr="0088754D">
        <w:rPr>
          <w:color w:val="000000" w:themeColor="text1"/>
        </w:rPr>
        <w:t xml:space="preserve"> national</w:t>
      </w:r>
      <w:r w:rsidR="00257617" w:rsidRPr="0088754D">
        <w:rPr>
          <w:color w:val="000000" w:themeColor="text1"/>
        </w:rPr>
        <w:t xml:space="preserve"> integrated alert system using </w:t>
      </w:r>
      <w:r w:rsidRPr="0088754D">
        <w:rPr>
          <w:color w:val="000000" w:themeColor="text1"/>
        </w:rPr>
        <w:t>CAP</w:t>
      </w:r>
      <w:r w:rsidR="00257617" w:rsidRPr="0088754D">
        <w:rPr>
          <w:color w:val="000000" w:themeColor="text1"/>
        </w:rPr>
        <w:t xml:space="preserve"> will soon be implemented. </w:t>
      </w:r>
    </w:p>
    <w:p w14:paraId="6AFDDFDA" w14:textId="300EC25D" w:rsidR="00057CCE" w:rsidRDefault="00191D2B" w:rsidP="0022753C">
      <w:pPr>
        <w:pStyle w:val="BodyText"/>
        <w:spacing w:before="180" w:line="259" w:lineRule="auto"/>
        <w:ind w:left="450" w:right="251"/>
        <w:jc w:val="both"/>
        <w:rPr>
          <w:color w:val="000000" w:themeColor="text1"/>
        </w:rPr>
      </w:pPr>
      <w:r w:rsidRPr="00191D2B">
        <w:rPr>
          <w:noProof/>
          <w:color w:val="000000" w:themeColor="text1"/>
        </w:rPr>
        <mc:AlternateContent>
          <mc:Choice Requires="wps">
            <w:drawing>
              <wp:anchor distT="45720" distB="45720" distL="114300" distR="114300" simplePos="0" relativeHeight="487640576" behindDoc="0" locked="1" layoutInCell="1" allowOverlap="1" wp14:anchorId="09FF5BA1" wp14:editId="68749CCD">
                <wp:simplePos x="0" y="0"/>
                <wp:positionH relativeFrom="column">
                  <wp:posOffset>335915</wp:posOffset>
                </wp:positionH>
                <wp:positionV relativeFrom="paragraph">
                  <wp:posOffset>1055370</wp:posOffset>
                </wp:positionV>
                <wp:extent cx="5888736" cy="1404620"/>
                <wp:effectExtent l="0" t="0" r="17145" b="165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736" cy="1404620"/>
                        </a:xfrm>
                        <a:prstGeom prst="rect">
                          <a:avLst/>
                        </a:prstGeom>
                        <a:solidFill>
                          <a:schemeClr val="bg1">
                            <a:lumMod val="95000"/>
                          </a:schemeClr>
                        </a:solidFill>
                        <a:ln w="9525">
                          <a:solidFill>
                            <a:srgbClr val="000000"/>
                          </a:solidFill>
                          <a:miter lim="800000"/>
                          <a:headEnd/>
                          <a:tailEnd/>
                        </a:ln>
                      </wps:spPr>
                      <wps:txbx>
                        <w:txbxContent>
                          <w:p w14:paraId="57451A9E" w14:textId="56DF975E" w:rsidR="00191D2B" w:rsidRDefault="00BC70AB">
                            <w:r w:rsidRPr="00BC70AB">
                              <w:rPr>
                                <w:rFonts w:eastAsia="Calibri"/>
                                <w:b/>
                                <w:bCs/>
                                <w:lang w:val="en-GB" w:eastAsia="en-GB"/>
                              </w:rPr>
                              <w:t xml:space="preserve">Action 14: </w:t>
                            </w:r>
                            <w:r w:rsidRPr="00BC70AB">
                              <w:rPr>
                                <w:rFonts w:eastAsia="Calibri"/>
                                <w:lang w:val="en-GB" w:eastAsia="en-GB"/>
                              </w:rPr>
                              <w:t>ICG/IOTWMS to further develop and share guidelines on implementing CAP format for warnings for review and feedback by other ICGs. (IOTWMS representatives)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F5BA1" id="_x0000_s1057" type="#_x0000_t202" style="position:absolute;left:0;text-align:left;margin-left:26.45pt;margin-top:83.1pt;width:463.7pt;height:110.6pt;z-index:48764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UYPQIAAHEEAAAOAAAAZHJzL2Uyb0RvYy54bWysVNuO2jAQfa/Uf7D8XhJYYCEirLZsqSpt&#10;L9JuP2DiOMSqb7UNCf36jh1g2fat6otle8ZnZs6Z8equV5IcuPPC6JKORzklXDNTC70r6ffn7bsF&#10;JT6ArkEazUt65J7erd++WXW24BPTGllzRxBE+6KzJW1DsEWWedZyBX5kLNdobIxTEPDodlntoEN0&#10;JbNJns+zzrjaOsO493j7MBjpOuE3DWfha9N4HogsKeYW0urSWsU1W6+g2DmwrWCnNOAfslAgNAa9&#10;QD1AALJ34i8oJZgz3jRhxIzKTNMIxlMNWM04/6OapxYsT7UgOd5eaPL/D5Z9OXxzRNQlnSwp0aBQ&#10;o2feB/Le9GQS6emsL9DryaJf6PEaZU6levto2A9PtNm0oHf83jnTtRxqTG8cX2ZXTwccH0Gq7rOp&#10;MQzsg0lAfeNU5A7ZIIiOMh0v0sRUGF7OFovF7c2cEoa28TSfzidJvAyK83PrfPjIjSJxU1KH2id4&#10;ODz6ENOB4uwSo3kjRb0VUqZD7De+kY4cADul2g0lyr3CXIe75SzPzyFTe0b3hPoKSWrSlXQ5m8wG&#10;kl5FcbvqEgPRrgCv3ZQIOBNSqJIuLk5QRGo/6Dp1bAAhhz1WJfWJ60jvQHToqz6pepOUiEJUpj4i&#10;+84MM4Azi5vWuF+UdNj/JfU/9+A4JfKTRgWX4+k0Dkw6TGe3SDdx15bq2gKaIVRJAyXDdhPSkCVu&#10;7T0qvRVJg5dMTjljXycSTzMYB+f6nLxefor1bwAAAP//AwBQSwMEFAAGAAgAAAAhAP+AOmffAAAA&#10;CgEAAA8AAABkcnMvZG93bnJldi54bWxMj8FOwzAMhu9IvENkJG4soYW2K00nhOC2A+0Y56wxbUWT&#10;VEm2FZ4ec4Kj7U///7naLGZiJ/RhdFbC7UoAQ9s5Pdpewtvu5aYAFqKyWk3OooQvDLCpLy8qVWp3&#10;tg2e2tgzCrGhVBKGGOeS89ANaFRYuRkt3T6cNyrS6HuuvTpTuJl4IkTGjRotNQxqxqcBu8/2aKh3&#10;77/z0Ip9Yt7TXdM029fnfCvl9dXy+AAs4hL/YPjVJ3WoyengjlYHNkm4T9ZE0j7LEmAErAuRAjtI&#10;SIv8Dnhd8f8v1D8AAAD//wMAUEsBAi0AFAAGAAgAAAAhALaDOJL+AAAA4QEAABMAAAAAAAAAAAAA&#10;AAAAAAAAAFtDb250ZW50X1R5cGVzXS54bWxQSwECLQAUAAYACAAAACEAOP0h/9YAAACUAQAACwAA&#10;AAAAAAAAAAAAAAAvAQAAX3JlbHMvLnJlbHNQSwECLQAUAAYACAAAACEAgd1VGD0CAABxBAAADgAA&#10;AAAAAAAAAAAAAAAuAgAAZHJzL2Uyb0RvYy54bWxQSwECLQAUAAYACAAAACEA/4A6Z98AAAAKAQAA&#10;DwAAAAAAAAAAAAAAAACXBAAAZHJzL2Rvd25yZXYueG1sUEsFBgAAAAAEAAQA8wAAAKMFAAAAAA==&#10;" fillcolor="#f2f2f2 [3052]">
                <v:textbox style="mso-fit-shape-to-text:t">
                  <w:txbxContent>
                    <w:p w14:paraId="57451A9E" w14:textId="56DF975E" w:rsidR="00191D2B" w:rsidRDefault="00BC70AB">
                      <w:r w:rsidRPr="00BC70AB">
                        <w:rPr>
                          <w:rFonts w:eastAsia="Calibri"/>
                          <w:b/>
                          <w:bCs/>
                          <w:lang w:val="en-GB" w:eastAsia="en-GB"/>
                        </w:rPr>
                        <w:t xml:space="preserve">Action 14: </w:t>
                      </w:r>
                      <w:r w:rsidRPr="00BC70AB">
                        <w:rPr>
                          <w:rFonts w:eastAsia="Calibri"/>
                          <w:lang w:val="en-GB" w:eastAsia="en-GB"/>
                        </w:rPr>
                        <w:t>ICG/IOTWMS to further develop and share guidelines on implementing CAP format for warnings for review and feedback by other ICGs. (IOTWMS representatives)</w:t>
                      </w:r>
                    </w:p>
                  </w:txbxContent>
                </v:textbox>
                <w10:wrap type="square"/>
                <w10:anchorlock/>
              </v:shape>
            </w:pict>
          </mc:Fallback>
        </mc:AlternateContent>
      </w:r>
      <w:r w:rsidR="001F13C3" w:rsidRPr="0088754D">
        <w:rPr>
          <w:color w:val="000000" w:themeColor="text1"/>
        </w:rPr>
        <w:t xml:space="preserve">Dr. Miao </w:t>
      </w:r>
      <w:r w:rsidR="00057CCE" w:rsidRPr="0088754D">
        <w:rPr>
          <w:color w:val="000000" w:themeColor="text1"/>
        </w:rPr>
        <w:t xml:space="preserve">suggested this Task Team </w:t>
      </w:r>
      <w:r w:rsidR="001F0B00" w:rsidRPr="0088754D">
        <w:rPr>
          <w:color w:val="000000" w:themeColor="text1"/>
        </w:rPr>
        <w:t>could</w:t>
      </w:r>
      <w:r w:rsidR="00057CCE" w:rsidRPr="0088754D">
        <w:rPr>
          <w:color w:val="000000" w:themeColor="text1"/>
        </w:rPr>
        <w:t xml:space="preserve"> develop guidelines on best practice for CAP for the </w:t>
      </w:r>
      <w:r w:rsidR="00123F09">
        <w:rPr>
          <w:color w:val="000000" w:themeColor="text1"/>
        </w:rPr>
        <w:t>NTWCs</w:t>
      </w:r>
      <w:r w:rsidR="00057CCE" w:rsidRPr="0088754D">
        <w:rPr>
          <w:color w:val="000000" w:themeColor="text1"/>
        </w:rPr>
        <w:t xml:space="preserve"> to consider</w:t>
      </w:r>
      <w:r w:rsidR="00123F09">
        <w:rPr>
          <w:color w:val="000000" w:themeColor="text1"/>
        </w:rPr>
        <w:t>,</w:t>
      </w:r>
      <w:r w:rsidR="001F13C3" w:rsidRPr="0088754D">
        <w:rPr>
          <w:color w:val="000000" w:themeColor="text1"/>
        </w:rPr>
        <w:t xml:space="preserve"> noting he is </w:t>
      </w:r>
      <w:r w:rsidR="00D076BF" w:rsidRPr="0088754D">
        <w:rPr>
          <w:color w:val="000000" w:themeColor="text1"/>
        </w:rPr>
        <w:t>contributing to</w:t>
      </w:r>
      <w:r w:rsidR="001F13C3" w:rsidRPr="0088754D">
        <w:rPr>
          <w:color w:val="000000" w:themeColor="text1"/>
        </w:rPr>
        <w:t xml:space="preserve"> a similar task for the ICG/IOTWMS. </w:t>
      </w:r>
      <w:r w:rsidR="00AC026B" w:rsidRPr="0088754D">
        <w:rPr>
          <w:color w:val="000000" w:themeColor="text1"/>
        </w:rPr>
        <w:t xml:space="preserve">The group agreed it would be </w:t>
      </w:r>
      <w:r w:rsidR="001F0B00" w:rsidRPr="0088754D">
        <w:rPr>
          <w:color w:val="000000" w:themeColor="text1"/>
        </w:rPr>
        <w:t>useful for this</w:t>
      </w:r>
      <w:r w:rsidR="00BE6679" w:rsidRPr="0088754D">
        <w:rPr>
          <w:color w:val="000000" w:themeColor="text1"/>
        </w:rPr>
        <w:t xml:space="preserve"> Task Team </w:t>
      </w:r>
      <w:r w:rsidR="001F0B00" w:rsidRPr="0088754D">
        <w:rPr>
          <w:color w:val="000000" w:themeColor="text1"/>
        </w:rPr>
        <w:t>to provide input to</w:t>
      </w:r>
      <w:r w:rsidR="00BE6679" w:rsidRPr="0088754D">
        <w:rPr>
          <w:color w:val="000000" w:themeColor="text1"/>
        </w:rPr>
        <w:t xml:space="preserve"> the </w:t>
      </w:r>
      <w:r w:rsidR="001F0B00" w:rsidRPr="0088754D">
        <w:rPr>
          <w:color w:val="000000" w:themeColor="text1"/>
        </w:rPr>
        <w:t xml:space="preserve">CAP </w:t>
      </w:r>
      <w:r w:rsidR="00BE6679" w:rsidRPr="0088754D">
        <w:rPr>
          <w:color w:val="000000" w:themeColor="text1"/>
        </w:rPr>
        <w:t>guidelines</w:t>
      </w:r>
      <w:r w:rsidR="001F0B00" w:rsidRPr="0088754D">
        <w:rPr>
          <w:color w:val="000000" w:themeColor="text1"/>
        </w:rPr>
        <w:t xml:space="preserve"> for the Indian Ocean region</w:t>
      </w:r>
      <w:r w:rsidR="00BE6679" w:rsidRPr="0088754D">
        <w:rPr>
          <w:color w:val="000000" w:themeColor="text1"/>
        </w:rPr>
        <w:t xml:space="preserve">. </w:t>
      </w:r>
    </w:p>
    <w:p w14:paraId="656BA35C" w14:textId="0CB4A34D" w:rsidR="000743A6" w:rsidRDefault="000743A6" w:rsidP="000743A6">
      <w:pPr>
        <w:pStyle w:val="BodyText"/>
        <w:spacing w:before="180" w:line="259" w:lineRule="auto"/>
        <w:ind w:left="450" w:right="251"/>
        <w:jc w:val="both"/>
        <w:rPr>
          <w:color w:val="000000" w:themeColor="text1"/>
        </w:rPr>
      </w:pPr>
      <w:r w:rsidRPr="0088754D">
        <w:rPr>
          <w:color w:val="000000" w:themeColor="text1"/>
        </w:rPr>
        <w:t xml:space="preserve">Dr. </w:t>
      </w:r>
      <w:r w:rsidR="006B1154">
        <w:rPr>
          <w:color w:val="000000" w:themeColor="text1"/>
        </w:rPr>
        <w:t xml:space="preserve">Strauch </w:t>
      </w:r>
      <w:r w:rsidRPr="0088754D">
        <w:rPr>
          <w:color w:val="000000" w:themeColor="text1"/>
        </w:rPr>
        <w:t xml:space="preserve">proposed that someone should integrate CAP software with </w:t>
      </w:r>
      <w:r w:rsidR="00123F09">
        <w:rPr>
          <w:color w:val="000000" w:themeColor="text1"/>
        </w:rPr>
        <w:t xml:space="preserve">one of </w:t>
      </w:r>
      <w:r w:rsidRPr="0088754D">
        <w:rPr>
          <w:color w:val="000000" w:themeColor="text1"/>
        </w:rPr>
        <w:t>the main tsunami warning software (</w:t>
      </w:r>
      <w:proofErr w:type="gramStart"/>
      <w:r w:rsidRPr="0088754D">
        <w:rPr>
          <w:color w:val="000000" w:themeColor="text1"/>
        </w:rPr>
        <w:t>i.e.</w:t>
      </w:r>
      <w:proofErr w:type="gramEnd"/>
      <w:r w:rsidRPr="0088754D">
        <w:rPr>
          <w:color w:val="000000" w:themeColor="text1"/>
        </w:rPr>
        <w:t xml:space="preserve"> </w:t>
      </w:r>
      <w:proofErr w:type="spellStart"/>
      <w:r w:rsidRPr="0088754D">
        <w:rPr>
          <w:color w:val="000000" w:themeColor="text1"/>
        </w:rPr>
        <w:t>SeisComP</w:t>
      </w:r>
      <w:proofErr w:type="spellEnd"/>
      <w:r w:rsidRPr="0088754D">
        <w:rPr>
          <w:color w:val="000000" w:themeColor="text1"/>
        </w:rPr>
        <w:t>).</w:t>
      </w:r>
      <w:r>
        <w:rPr>
          <w:color w:val="000000" w:themeColor="text1"/>
        </w:rPr>
        <w:t xml:space="preserve"> </w:t>
      </w:r>
    </w:p>
    <w:p w14:paraId="463BBA80" w14:textId="1401B1AE" w:rsidR="0022753C" w:rsidRDefault="0022753C" w:rsidP="0022753C">
      <w:pPr>
        <w:pStyle w:val="BodyText"/>
        <w:spacing w:before="180" w:line="259" w:lineRule="auto"/>
        <w:ind w:left="450" w:right="251"/>
        <w:jc w:val="both"/>
        <w:rPr>
          <w:b/>
          <w:bCs/>
          <w:sz w:val="23"/>
        </w:rPr>
      </w:pPr>
    </w:p>
    <w:p w14:paraId="200A10B1" w14:textId="51D75115" w:rsidR="00F46B21" w:rsidRDefault="00F46B21">
      <w:pPr>
        <w:rPr>
          <w:sz w:val="23"/>
          <w:szCs w:val="24"/>
        </w:rPr>
      </w:pPr>
    </w:p>
    <w:p w14:paraId="51002A90" w14:textId="687F5D57" w:rsidR="00A958DE" w:rsidRPr="00E07294" w:rsidRDefault="002D4094" w:rsidP="00E07294">
      <w:pPr>
        <w:pStyle w:val="Heading1"/>
        <w:numPr>
          <w:ilvl w:val="0"/>
          <w:numId w:val="7"/>
        </w:numPr>
        <w:tabs>
          <w:tab w:val="left" w:pos="1051"/>
          <w:tab w:val="left" w:pos="1052"/>
        </w:tabs>
        <w:spacing w:before="1" w:line="254" w:lineRule="auto"/>
        <w:ind w:left="990" w:right="870" w:hanging="534"/>
        <w:jc w:val="left"/>
        <w:rPr>
          <w:spacing w:val="-2"/>
        </w:rPr>
      </w:pPr>
      <w:bookmarkStart w:id="80" w:name="15._GLOBAL_PUBLIC_ACCESS_TO_TSUNAMI_THRE"/>
      <w:bookmarkEnd w:id="80"/>
      <w:r w:rsidRPr="00E07294">
        <w:rPr>
          <w:spacing w:val="-2"/>
        </w:rPr>
        <w:t>OTHER BUSINESS</w:t>
      </w:r>
    </w:p>
    <w:p w14:paraId="53011772" w14:textId="218722CC" w:rsidR="002C0442" w:rsidRPr="00D7563D" w:rsidRDefault="004045B8" w:rsidP="002C0442">
      <w:pPr>
        <w:pStyle w:val="Heading1"/>
        <w:tabs>
          <w:tab w:val="left" w:pos="1087"/>
          <w:tab w:val="left" w:pos="1088"/>
        </w:tabs>
        <w:spacing w:before="75" w:after="240"/>
        <w:ind w:left="450"/>
        <w:jc w:val="both"/>
        <w:rPr>
          <w:b w:val="0"/>
          <w:bCs w:val="0"/>
          <w:color w:val="000000" w:themeColor="text1"/>
        </w:rPr>
      </w:pPr>
      <w:r>
        <w:rPr>
          <w:b w:val="0"/>
          <w:bCs w:val="0"/>
          <w:color w:val="000000" w:themeColor="text1"/>
        </w:rPr>
        <w:t xml:space="preserve">No other business was discussed during the meeting. However, the status of recommendations and actions </w:t>
      </w:r>
      <w:r w:rsidR="006A61DF">
        <w:rPr>
          <w:b w:val="0"/>
          <w:bCs w:val="0"/>
          <w:color w:val="000000" w:themeColor="text1"/>
        </w:rPr>
        <w:t xml:space="preserve">listed </w:t>
      </w:r>
      <w:r>
        <w:rPr>
          <w:b w:val="0"/>
          <w:bCs w:val="0"/>
          <w:color w:val="000000" w:themeColor="text1"/>
        </w:rPr>
        <w:t xml:space="preserve">against members </w:t>
      </w:r>
      <w:r w:rsidR="006A61DF">
        <w:rPr>
          <w:b w:val="0"/>
          <w:bCs w:val="0"/>
          <w:color w:val="000000" w:themeColor="text1"/>
        </w:rPr>
        <w:t xml:space="preserve">that were </w:t>
      </w:r>
      <w:r>
        <w:rPr>
          <w:b w:val="0"/>
          <w:bCs w:val="0"/>
          <w:color w:val="000000" w:themeColor="text1"/>
        </w:rPr>
        <w:t>requested before the meeting and not discussed at the meeting are as follows:</w:t>
      </w:r>
    </w:p>
    <w:tbl>
      <w:tblPr>
        <w:tblStyle w:val="TableGrid"/>
        <w:tblW w:w="0" w:type="auto"/>
        <w:tblInd w:w="445" w:type="dxa"/>
        <w:tblLook w:val="04A0" w:firstRow="1" w:lastRow="0" w:firstColumn="1" w:lastColumn="0" w:noHBand="0" w:noVBand="1"/>
      </w:tblPr>
      <w:tblGrid>
        <w:gridCol w:w="1255"/>
        <w:gridCol w:w="3960"/>
        <w:gridCol w:w="3870"/>
      </w:tblGrid>
      <w:tr w:rsidR="002C0442" w:rsidRPr="009B4A9D" w14:paraId="50094A13" w14:textId="77777777" w:rsidTr="00C42B5D">
        <w:trPr>
          <w:cantSplit/>
        </w:trPr>
        <w:tc>
          <w:tcPr>
            <w:tcW w:w="1255" w:type="dxa"/>
            <w:tcBorders>
              <w:bottom w:val="single" w:sz="4" w:space="0" w:color="auto"/>
            </w:tcBorders>
            <w:shd w:val="clear" w:color="auto" w:fill="BFBFBF" w:themeFill="background1" w:themeFillShade="BF"/>
          </w:tcPr>
          <w:p w14:paraId="6BED5172" w14:textId="77777777" w:rsidR="002C0442" w:rsidRPr="009B4A9D" w:rsidRDefault="002C0442" w:rsidP="00D7563D">
            <w:pPr>
              <w:jc w:val="center"/>
              <w:rPr>
                <w:b/>
                <w:lang w:val="en-AU"/>
              </w:rPr>
            </w:pPr>
            <w:r>
              <w:rPr>
                <w:b/>
                <w:lang w:val="en-AU"/>
              </w:rPr>
              <w:t xml:space="preserve">ID </w:t>
            </w:r>
            <w:r w:rsidRPr="009B4A9D">
              <w:rPr>
                <w:b/>
                <w:lang w:val="en-AU"/>
              </w:rPr>
              <w:t>#</w:t>
            </w:r>
          </w:p>
        </w:tc>
        <w:tc>
          <w:tcPr>
            <w:tcW w:w="3960" w:type="dxa"/>
            <w:tcBorders>
              <w:bottom w:val="single" w:sz="4" w:space="0" w:color="auto"/>
            </w:tcBorders>
            <w:shd w:val="clear" w:color="auto" w:fill="BFBFBF" w:themeFill="background1" w:themeFillShade="BF"/>
          </w:tcPr>
          <w:p w14:paraId="0A5A64E0" w14:textId="77777777" w:rsidR="002C0442" w:rsidRPr="009B4A9D" w:rsidRDefault="002C0442" w:rsidP="00D7563D">
            <w:pPr>
              <w:jc w:val="center"/>
              <w:rPr>
                <w:b/>
                <w:lang w:val="en-AU"/>
              </w:rPr>
            </w:pPr>
            <w:r>
              <w:rPr>
                <w:b/>
                <w:lang w:val="en-AU"/>
              </w:rPr>
              <w:t xml:space="preserve">Recommendation / </w:t>
            </w:r>
            <w:r w:rsidRPr="009B4A9D">
              <w:rPr>
                <w:b/>
                <w:lang w:val="en-AU"/>
              </w:rPr>
              <w:t>Action</w:t>
            </w:r>
            <w:r>
              <w:rPr>
                <w:b/>
                <w:lang w:val="en-AU"/>
              </w:rPr>
              <w:t xml:space="preserve"> </w:t>
            </w:r>
          </w:p>
        </w:tc>
        <w:tc>
          <w:tcPr>
            <w:tcW w:w="3870" w:type="dxa"/>
            <w:tcBorders>
              <w:bottom w:val="single" w:sz="4" w:space="0" w:color="auto"/>
            </w:tcBorders>
            <w:shd w:val="clear" w:color="auto" w:fill="BFBFBF" w:themeFill="background1" w:themeFillShade="BF"/>
          </w:tcPr>
          <w:p w14:paraId="48DC8C90" w14:textId="77777777" w:rsidR="002C0442" w:rsidRPr="009B4A9D" w:rsidRDefault="002C0442" w:rsidP="00D7563D">
            <w:pPr>
              <w:jc w:val="center"/>
              <w:rPr>
                <w:b/>
                <w:lang w:val="en-AU"/>
              </w:rPr>
            </w:pPr>
            <w:r>
              <w:rPr>
                <w:b/>
                <w:lang w:val="en-AU"/>
              </w:rPr>
              <w:t xml:space="preserve">Status </w:t>
            </w:r>
          </w:p>
        </w:tc>
      </w:tr>
      <w:tr w:rsidR="006459CC" w:rsidRPr="001275A6" w14:paraId="5A30845A" w14:textId="77777777" w:rsidTr="00C42B5D">
        <w:trPr>
          <w:trHeight w:val="1146"/>
        </w:trPr>
        <w:tc>
          <w:tcPr>
            <w:tcW w:w="1255" w:type="dxa"/>
            <w:noWrap/>
          </w:tcPr>
          <w:p w14:paraId="0746AE73" w14:textId="77777777" w:rsidR="006459CC" w:rsidRPr="001275A6" w:rsidRDefault="006459CC" w:rsidP="00D7563D">
            <w:pPr>
              <w:rPr>
                <w:b/>
                <w:i/>
              </w:rPr>
            </w:pPr>
            <w:r w:rsidRPr="001275A6">
              <w:rPr>
                <w:b/>
                <w:i/>
              </w:rPr>
              <w:t>TOWS-WG</w:t>
            </w:r>
          </w:p>
          <w:p w14:paraId="3D9F1598" w14:textId="77777777" w:rsidR="006459CC" w:rsidRPr="001275A6" w:rsidRDefault="006459CC" w:rsidP="00D7563D">
            <w:pPr>
              <w:rPr>
                <w:b/>
                <w:i/>
              </w:rPr>
            </w:pPr>
            <w:r w:rsidRPr="001275A6">
              <w:rPr>
                <w:b/>
                <w:i/>
              </w:rPr>
              <w:t>Rec 2020</w:t>
            </w:r>
          </w:p>
        </w:tc>
        <w:tc>
          <w:tcPr>
            <w:tcW w:w="3960" w:type="dxa"/>
          </w:tcPr>
          <w:p w14:paraId="1B0C3B51" w14:textId="77777777" w:rsidR="006459CC" w:rsidRPr="001275A6" w:rsidRDefault="006459CC" w:rsidP="00D7563D">
            <w:pPr>
              <w:rPr>
                <w:sz w:val="24"/>
              </w:rPr>
            </w:pPr>
            <w:r w:rsidRPr="001275A6">
              <w:rPr>
                <w:sz w:val="24"/>
              </w:rPr>
              <w:t xml:space="preserve">Integrate high resolution offshore bathymetry and land elevation data into a unified coastal terrain model and extend the data sharing for improved characterization of tsunami </w:t>
            </w:r>
            <w:r w:rsidRPr="001275A6">
              <w:rPr>
                <w:sz w:val="24"/>
              </w:rPr>
              <w:lastRenderedPageBreak/>
              <w:t xml:space="preserve">and other coastal hazards and risks; </w:t>
            </w:r>
            <w:proofErr w:type="gramStart"/>
            <w:r w:rsidRPr="001275A6">
              <w:rPr>
                <w:sz w:val="24"/>
              </w:rPr>
              <w:t>and also</w:t>
            </w:r>
            <w:proofErr w:type="gramEnd"/>
            <w:r w:rsidRPr="001275A6">
              <w:rPr>
                <w:sz w:val="24"/>
              </w:rPr>
              <w:t xml:space="preserve"> advocate this through International Hydrographic Organization and regional hydrographic commission;</w:t>
            </w:r>
          </w:p>
        </w:tc>
        <w:tc>
          <w:tcPr>
            <w:tcW w:w="3870" w:type="dxa"/>
            <w:noWrap/>
          </w:tcPr>
          <w:p w14:paraId="3F4C56C3" w14:textId="77777777" w:rsidR="006459CC" w:rsidRPr="001275A6" w:rsidRDefault="006459CC" w:rsidP="00D7563D">
            <w:pPr>
              <w:pStyle w:val="TableParagraph"/>
              <w:spacing w:line="263" w:lineRule="exact"/>
              <w:ind w:left="112"/>
              <w:rPr>
                <w:b/>
                <w:bCs/>
                <w:sz w:val="24"/>
              </w:rPr>
            </w:pPr>
            <w:r w:rsidRPr="001275A6">
              <w:rPr>
                <w:b/>
                <w:bCs/>
                <w:sz w:val="24"/>
              </w:rPr>
              <w:lastRenderedPageBreak/>
              <w:t>Feb 21:</w:t>
            </w:r>
          </w:p>
          <w:p w14:paraId="6EA9437D" w14:textId="77777777" w:rsidR="006459CC" w:rsidRPr="001275A6" w:rsidRDefault="006459CC" w:rsidP="00D7563D">
            <w:pPr>
              <w:pStyle w:val="TableParagraph"/>
              <w:spacing w:line="275" w:lineRule="exact"/>
              <w:ind w:left="112"/>
              <w:rPr>
                <w:sz w:val="24"/>
              </w:rPr>
            </w:pPr>
            <w:r w:rsidRPr="001275A6">
              <w:rPr>
                <w:sz w:val="24"/>
              </w:rPr>
              <w:t>Ongoing.</w:t>
            </w:r>
          </w:p>
          <w:p w14:paraId="6E8F0BA4" w14:textId="77777777" w:rsidR="006459CC" w:rsidRPr="001275A6" w:rsidRDefault="006459CC" w:rsidP="00D7563D">
            <w:pPr>
              <w:pStyle w:val="TableParagraph"/>
              <w:ind w:left="112" w:right="124"/>
              <w:rPr>
                <w:sz w:val="24"/>
              </w:rPr>
            </w:pPr>
            <w:r w:rsidRPr="001275A6">
              <w:rPr>
                <w:sz w:val="24"/>
              </w:rPr>
              <w:t>Mr. Yuji Nishimae shared news on the</w:t>
            </w:r>
            <w:r w:rsidRPr="001275A6">
              <w:rPr>
                <w:spacing w:val="1"/>
                <w:sz w:val="24"/>
              </w:rPr>
              <w:t xml:space="preserve"> </w:t>
            </w:r>
            <w:r w:rsidRPr="001275A6">
              <w:rPr>
                <w:sz w:val="24"/>
              </w:rPr>
              <w:t>Nippon Foundation – GEBCO Seabed 2030</w:t>
            </w:r>
            <w:r w:rsidRPr="001275A6">
              <w:rPr>
                <w:spacing w:val="1"/>
                <w:sz w:val="24"/>
              </w:rPr>
              <w:t xml:space="preserve"> </w:t>
            </w:r>
            <w:r w:rsidRPr="001275A6">
              <w:rPr>
                <w:sz w:val="24"/>
              </w:rPr>
              <w:t xml:space="preserve">Project, a 10-year </w:t>
            </w:r>
            <w:r w:rsidRPr="001275A6">
              <w:rPr>
                <w:sz w:val="24"/>
              </w:rPr>
              <w:lastRenderedPageBreak/>
              <w:t>project with goal of having</w:t>
            </w:r>
            <w:r w:rsidRPr="001275A6">
              <w:rPr>
                <w:spacing w:val="-58"/>
                <w:sz w:val="24"/>
              </w:rPr>
              <w:t xml:space="preserve"> </w:t>
            </w:r>
            <w:r w:rsidRPr="001275A6">
              <w:rPr>
                <w:sz w:val="24"/>
              </w:rPr>
              <w:t>100%</w:t>
            </w:r>
            <w:r w:rsidRPr="001275A6">
              <w:rPr>
                <w:spacing w:val="-2"/>
                <w:sz w:val="24"/>
              </w:rPr>
              <w:t xml:space="preserve"> </w:t>
            </w:r>
            <w:r w:rsidRPr="001275A6">
              <w:rPr>
                <w:sz w:val="24"/>
              </w:rPr>
              <w:t>of</w:t>
            </w:r>
            <w:r w:rsidRPr="001275A6">
              <w:rPr>
                <w:spacing w:val="-1"/>
                <w:sz w:val="24"/>
              </w:rPr>
              <w:t xml:space="preserve"> </w:t>
            </w:r>
            <w:r w:rsidRPr="001275A6">
              <w:rPr>
                <w:sz w:val="24"/>
              </w:rPr>
              <w:t>the</w:t>
            </w:r>
            <w:r w:rsidRPr="001275A6">
              <w:rPr>
                <w:spacing w:val="-1"/>
                <w:sz w:val="24"/>
              </w:rPr>
              <w:t xml:space="preserve"> </w:t>
            </w:r>
            <w:r w:rsidRPr="001275A6">
              <w:rPr>
                <w:sz w:val="24"/>
              </w:rPr>
              <w:t>ocean</w:t>
            </w:r>
            <w:r w:rsidRPr="001275A6">
              <w:rPr>
                <w:spacing w:val="-1"/>
                <w:sz w:val="24"/>
              </w:rPr>
              <w:t xml:space="preserve"> </w:t>
            </w:r>
            <w:r w:rsidRPr="001275A6">
              <w:rPr>
                <w:sz w:val="24"/>
              </w:rPr>
              <w:t>floor</w:t>
            </w:r>
            <w:r w:rsidRPr="001275A6">
              <w:rPr>
                <w:spacing w:val="1"/>
                <w:sz w:val="24"/>
              </w:rPr>
              <w:t xml:space="preserve"> </w:t>
            </w:r>
            <w:r w:rsidRPr="001275A6">
              <w:rPr>
                <w:sz w:val="24"/>
              </w:rPr>
              <w:t>mapped by</w:t>
            </w:r>
            <w:r w:rsidRPr="001275A6">
              <w:rPr>
                <w:spacing w:val="-1"/>
                <w:sz w:val="24"/>
              </w:rPr>
              <w:t xml:space="preserve"> </w:t>
            </w:r>
            <w:r w:rsidRPr="001275A6">
              <w:rPr>
                <w:sz w:val="24"/>
              </w:rPr>
              <w:t>2030.</w:t>
            </w:r>
          </w:p>
          <w:p w14:paraId="00BE8EE3" w14:textId="77777777" w:rsidR="006459CC" w:rsidRPr="001275A6" w:rsidRDefault="006459CC" w:rsidP="00D7563D">
            <w:pPr>
              <w:pStyle w:val="TableParagraph"/>
              <w:spacing w:line="263" w:lineRule="exact"/>
              <w:ind w:left="112"/>
              <w:rPr>
                <w:sz w:val="24"/>
              </w:rPr>
            </w:pPr>
            <w:r w:rsidRPr="001275A6">
              <w:rPr>
                <w:sz w:val="24"/>
              </w:rPr>
              <w:t>This</w:t>
            </w:r>
            <w:r w:rsidRPr="001275A6">
              <w:rPr>
                <w:spacing w:val="-2"/>
                <w:sz w:val="24"/>
              </w:rPr>
              <w:t xml:space="preserve"> </w:t>
            </w:r>
            <w:r w:rsidRPr="001275A6">
              <w:rPr>
                <w:sz w:val="24"/>
              </w:rPr>
              <w:t>effort</w:t>
            </w:r>
            <w:r w:rsidRPr="001275A6">
              <w:rPr>
                <w:spacing w:val="-2"/>
                <w:sz w:val="24"/>
              </w:rPr>
              <w:t xml:space="preserve"> </w:t>
            </w:r>
            <w:r w:rsidRPr="001275A6">
              <w:rPr>
                <w:sz w:val="24"/>
              </w:rPr>
              <w:t>can</w:t>
            </w:r>
            <w:r w:rsidRPr="001275A6">
              <w:rPr>
                <w:spacing w:val="-1"/>
                <w:sz w:val="24"/>
              </w:rPr>
              <w:t xml:space="preserve"> </w:t>
            </w:r>
            <w:r w:rsidRPr="001275A6">
              <w:rPr>
                <w:sz w:val="24"/>
              </w:rPr>
              <w:t>feed</w:t>
            </w:r>
            <w:r w:rsidRPr="001275A6">
              <w:rPr>
                <w:spacing w:val="-2"/>
                <w:sz w:val="24"/>
              </w:rPr>
              <w:t xml:space="preserve"> </w:t>
            </w:r>
            <w:r w:rsidRPr="001275A6">
              <w:rPr>
                <w:sz w:val="24"/>
              </w:rPr>
              <w:t>into</w:t>
            </w:r>
            <w:r w:rsidRPr="001275A6">
              <w:rPr>
                <w:spacing w:val="-2"/>
                <w:sz w:val="24"/>
              </w:rPr>
              <w:t xml:space="preserve"> </w:t>
            </w:r>
            <w:r w:rsidRPr="001275A6">
              <w:rPr>
                <w:sz w:val="24"/>
              </w:rPr>
              <w:t>this</w:t>
            </w:r>
            <w:r w:rsidRPr="001275A6">
              <w:rPr>
                <w:spacing w:val="-1"/>
                <w:sz w:val="24"/>
              </w:rPr>
              <w:t xml:space="preserve"> </w:t>
            </w:r>
            <w:proofErr w:type="gramStart"/>
            <w:r w:rsidRPr="001275A6">
              <w:rPr>
                <w:spacing w:val="-1"/>
                <w:sz w:val="24"/>
              </w:rPr>
              <w:t xml:space="preserve">particular </w:t>
            </w:r>
            <w:r w:rsidRPr="001275A6">
              <w:rPr>
                <w:sz w:val="24"/>
              </w:rPr>
              <w:t>recommendation</w:t>
            </w:r>
            <w:proofErr w:type="gramEnd"/>
            <w:r w:rsidRPr="001275A6">
              <w:rPr>
                <w:spacing w:val="-1"/>
                <w:sz w:val="24"/>
              </w:rPr>
              <w:t xml:space="preserve"> </w:t>
            </w:r>
            <w:r w:rsidRPr="001275A6">
              <w:rPr>
                <w:sz w:val="24"/>
              </w:rPr>
              <w:t>of</w:t>
            </w:r>
            <w:r w:rsidRPr="001275A6">
              <w:rPr>
                <w:spacing w:val="-2"/>
                <w:sz w:val="24"/>
              </w:rPr>
              <w:t xml:space="preserve"> </w:t>
            </w:r>
            <w:r w:rsidRPr="001275A6">
              <w:rPr>
                <w:sz w:val="24"/>
              </w:rPr>
              <w:t>the</w:t>
            </w:r>
            <w:r w:rsidRPr="001275A6">
              <w:rPr>
                <w:spacing w:val="-2"/>
                <w:sz w:val="24"/>
              </w:rPr>
              <w:t xml:space="preserve"> </w:t>
            </w:r>
            <w:r w:rsidRPr="001275A6">
              <w:rPr>
                <w:sz w:val="24"/>
              </w:rPr>
              <w:t>TOWS-WG.</w:t>
            </w:r>
          </w:p>
          <w:p w14:paraId="297C5B21" w14:textId="77777777" w:rsidR="006459CC" w:rsidRDefault="006459CC" w:rsidP="00D7563D">
            <w:pPr>
              <w:pStyle w:val="TableParagraph"/>
              <w:spacing w:line="263" w:lineRule="exact"/>
              <w:ind w:left="112"/>
              <w:rPr>
                <w:b/>
                <w:bCs/>
                <w:sz w:val="24"/>
              </w:rPr>
            </w:pPr>
            <w:r w:rsidRPr="001275A6">
              <w:rPr>
                <w:b/>
                <w:bCs/>
                <w:sz w:val="24"/>
              </w:rPr>
              <w:t xml:space="preserve">Feb22: </w:t>
            </w:r>
            <w:r>
              <w:rPr>
                <w:b/>
                <w:bCs/>
                <w:sz w:val="24"/>
              </w:rPr>
              <w:t>Ongoing</w:t>
            </w:r>
          </w:p>
          <w:p w14:paraId="22C0D177" w14:textId="77777777" w:rsidR="006459CC" w:rsidRPr="001275A6" w:rsidRDefault="006459CC" w:rsidP="00D7563D">
            <w:pPr>
              <w:pStyle w:val="TableParagraph"/>
              <w:spacing w:line="263" w:lineRule="exact"/>
              <w:ind w:left="112"/>
              <w:rPr>
                <w:sz w:val="24"/>
              </w:rPr>
            </w:pPr>
          </w:p>
        </w:tc>
      </w:tr>
      <w:tr w:rsidR="009C7B11" w:rsidRPr="009B4A9D" w14:paraId="2E260B8C" w14:textId="77777777" w:rsidTr="00C42B5D">
        <w:tc>
          <w:tcPr>
            <w:tcW w:w="1255" w:type="dxa"/>
          </w:tcPr>
          <w:p w14:paraId="5CFB0AC5" w14:textId="77777777" w:rsidR="009C7B11" w:rsidRDefault="009C7B11" w:rsidP="00D7563D">
            <w:pPr>
              <w:rPr>
                <w:b/>
                <w:i/>
              </w:rPr>
            </w:pPr>
            <w:r>
              <w:rPr>
                <w:b/>
                <w:i/>
              </w:rPr>
              <w:lastRenderedPageBreak/>
              <w:t xml:space="preserve">2021 </w:t>
            </w:r>
          </w:p>
          <w:p w14:paraId="25D90095" w14:textId="77777777" w:rsidR="009C7B11" w:rsidRDefault="009C7B11" w:rsidP="00D7563D">
            <w:pPr>
              <w:rPr>
                <w:b/>
                <w:i/>
              </w:rPr>
            </w:pPr>
            <w:r>
              <w:rPr>
                <w:b/>
                <w:i/>
              </w:rPr>
              <w:t>Rec 1:</w:t>
            </w:r>
          </w:p>
        </w:tc>
        <w:tc>
          <w:tcPr>
            <w:tcW w:w="3960" w:type="dxa"/>
          </w:tcPr>
          <w:p w14:paraId="10F825E1" w14:textId="77777777" w:rsidR="009C7B11" w:rsidRDefault="009C7B11" w:rsidP="00C42B5D">
            <w:pPr>
              <w:rPr>
                <w:sz w:val="24"/>
              </w:rPr>
            </w:pPr>
            <w:r>
              <w:rPr>
                <w:color w:val="000000"/>
              </w:rPr>
              <w:t>Local</w:t>
            </w:r>
            <w:r>
              <w:rPr>
                <w:color w:val="000000"/>
                <w:spacing w:val="7"/>
              </w:rPr>
              <w:t xml:space="preserve"> </w:t>
            </w:r>
            <w:r>
              <w:rPr>
                <w:color w:val="000000"/>
              </w:rPr>
              <w:t>source</w:t>
            </w:r>
            <w:r>
              <w:rPr>
                <w:color w:val="000000"/>
                <w:spacing w:val="6"/>
              </w:rPr>
              <w:t xml:space="preserve"> </w:t>
            </w:r>
            <w:r>
              <w:rPr>
                <w:color w:val="000000"/>
              </w:rPr>
              <w:t>tsunami</w:t>
            </w:r>
            <w:r>
              <w:rPr>
                <w:color w:val="000000"/>
                <w:spacing w:val="8"/>
              </w:rPr>
              <w:t xml:space="preserve"> </w:t>
            </w:r>
            <w:r>
              <w:rPr>
                <w:color w:val="000000"/>
              </w:rPr>
              <w:t>standard</w:t>
            </w:r>
            <w:r>
              <w:rPr>
                <w:color w:val="000000"/>
                <w:spacing w:val="7"/>
              </w:rPr>
              <w:t xml:space="preserve"> </w:t>
            </w:r>
            <w:r>
              <w:rPr>
                <w:color w:val="000000"/>
              </w:rPr>
              <w:t>operating</w:t>
            </w:r>
            <w:r>
              <w:rPr>
                <w:color w:val="000000"/>
                <w:spacing w:val="7"/>
              </w:rPr>
              <w:t xml:space="preserve"> </w:t>
            </w:r>
            <w:r>
              <w:rPr>
                <w:color w:val="000000"/>
              </w:rPr>
              <w:t>procedures</w:t>
            </w:r>
            <w:r>
              <w:rPr>
                <w:color w:val="000000"/>
                <w:spacing w:val="9"/>
              </w:rPr>
              <w:t xml:space="preserve"> </w:t>
            </w:r>
            <w:r>
              <w:rPr>
                <w:color w:val="000000"/>
              </w:rPr>
              <w:t>should</w:t>
            </w:r>
            <w:r>
              <w:rPr>
                <w:color w:val="000000"/>
                <w:spacing w:val="7"/>
              </w:rPr>
              <w:t xml:space="preserve"> </w:t>
            </w:r>
            <w:r>
              <w:rPr>
                <w:color w:val="000000"/>
              </w:rPr>
              <w:t>be</w:t>
            </w:r>
            <w:r>
              <w:rPr>
                <w:color w:val="000000"/>
                <w:spacing w:val="6"/>
              </w:rPr>
              <w:t xml:space="preserve"> </w:t>
            </w:r>
            <w:r>
              <w:rPr>
                <w:color w:val="000000"/>
              </w:rPr>
              <w:t>included</w:t>
            </w:r>
            <w:r>
              <w:rPr>
                <w:color w:val="000000"/>
                <w:spacing w:val="-57"/>
              </w:rPr>
              <w:t xml:space="preserve"> </w:t>
            </w:r>
            <w:r>
              <w:rPr>
                <w:color w:val="000000"/>
              </w:rPr>
              <w:t>as</w:t>
            </w:r>
            <w:r>
              <w:rPr>
                <w:color w:val="000000"/>
                <w:spacing w:val="-1"/>
              </w:rPr>
              <w:t xml:space="preserve"> </w:t>
            </w:r>
            <w:r>
              <w:rPr>
                <w:color w:val="000000"/>
              </w:rPr>
              <w:t>an important</w:t>
            </w:r>
            <w:r>
              <w:rPr>
                <w:color w:val="000000"/>
                <w:spacing w:val="-1"/>
              </w:rPr>
              <w:t xml:space="preserve"> </w:t>
            </w:r>
            <w:r>
              <w:rPr>
                <w:color w:val="000000"/>
              </w:rPr>
              <w:t>component of</w:t>
            </w:r>
            <w:r>
              <w:rPr>
                <w:color w:val="000000"/>
                <w:spacing w:val="-2"/>
              </w:rPr>
              <w:t xml:space="preserve"> </w:t>
            </w:r>
            <w:r>
              <w:rPr>
                <w:color w:val="000000"/>
              </w:rPr>
              <w:t>the</w:t>
            </w:r>
            <w:r>
              <w:rPr>
                <w:color w:val="000000"/>
                <w:spacing w:val="-1"/>
              </w:rPr>
              <w:t xml:space="preserve"> </w:t>
            </w:r>
            <w:r>
              <w:rPr>
                <w:color w:val="000000"/>
              </w:rPr>
              <w:t>UNESCO-IOC</w:t>
            </w:r>
            <w:r>
              <w:rPr>
                <w:color w:val="000000"/>
                <w:spacing w:val="2"/>
              </w:rPr>
              <w:t xml:space="preserve"> </w:t>
            </w:r>
            <w:r>
              <w:rPr>
                <w:color w:val="000000"/>
              </w:rPr>
              <w:t>Tsunami Ready</w:t>
            </w:r>
            <w:r>
              <w:rPr>
                <w:color w:val="000000"/>
                <w:spacing w:val="-1"/>
              </w:rPr>
              <w:t xml:space="preserve"> </w:t>
            </w:r>
            <w:r>
              <w:rPr>
                <w:color w:val="000000"/>
              </w:rPr>
              <w:t>programme.</w:t>
            </w:r>
          </w:p>
        </w:tc>
        <w:tc>
          <w:tcPr>
            <w:tcW w:w="3870" w:type="dxa"/>
          </w:tcPr>
          <w:p w14:paraId="1AD1E2BC" w14:textId="77777777" w:rsidR="009C7B11" w:rsidRDefault="009C7B11" w:rsidP="00D7563D">
            <w:pPr>
              <w:rPr>
                <w:b/>
                <w:bCs/>
                <w:lang w:val="en-AU"/>
              </w:rPr>
            </w:pPr>
            <w:r>
              <w:rPr>
                <w:b/>
                <w:bCs/>
                <w:lang w:val="en-AU"/>
              </w:rPr>
              <w:t>Feb 22: Completed</w:t>
            </w:r>
          </w:p>
          <w:p w14:paraId="00F41068" w14:textId="77777777" w:rsidR="009C7B11" w:rsidRDefault="009C7B11" w:rsidP="00D7563D">
            <w:pPr>
              <w:pStyle w:val="TableParagraph"/>
              <w:spacing w:line="263" w:lineRule="exact"/>
              <w:ind w:left="112"/>
              <w:rPr>
                <w:b/>
                <w:bCs/>
                <w:sz w:val="24"/>
              </w:rPr>
            </w:pPr>
            <w:r>
              <w:rPr>
                <w:lang w:val="en-AU"/>
              </w:rPr>
              <w:t>Confirmed in joint session with TT DMP</w:t>
            </w:r>
            <w:r w:rsidRPr="00A42FE9">
              <w:rPr>
                <w:lang w:val="en-AU"/>
              </w:rPr>
              <w:t xml:space="preserve"> </w:t>
            </w:r>
          </w:p>
        </w:tc>
      </w:tr>
      <w:tr w:rsidR="009C7B11" w:rsidRPr="009B4A9D" w14:paraId="591E15D3" w14:textId="77777777" w:rsidTr="00C42B5D">
        <w:tc>
          <w:tcPr>
            <w:tcW w:w="1255" w:type="dxa"/>
          </w:tcPr>
          <w:p w14:paraId="0495C252" w14:textId="77777777" w:rsidR="009C7B11" w:rsidRDefault="009C7B11" w:rsidP="00D7563D">
            <w:pPr>
              <w:rPr>
                <w:b/>
                <w:i/>
              </w:rPr>
            </w:pPr>
            <w:r>
              <w:rPr>
                <w:b/>
                <w:i/>
              </w:rPr>
              <w:t xml:space="preserve">2021 </w:t>
            </w:r>
          </w:p>
          <w:p w14:paraId="004C7535" w14:textId="77777777" w:rsidR="009C7B11" w:rsidRDefault="009C7B11" w:rsidP="00D7563D">
            <w:pPr>
              <w:rPr>
                <w:b/>
                <w:i/>
              </w:rPr>
            </w:pPr>
            <w:r>
              <w:rPr>
                <w:b/>
                <w:i/>
              </w:rPr>
              <w:t>Rec 2:</w:t>
            </w:r>
          </w:p>
        </w:tc>
        <w:tc>
          <w:tcPr>
            <w:tcW w:w="3960" w:type="dxa"/>
          </w:tcPr>
          <w:p w14:paraId="103930EF" w14:textId="77777777" w:rsidR="009C7B11" w:rsidRDefault="009C7B11" w:rsidP="00C42B5D">
            <w:pPr>
              <w:rPr>
                <w:color w:val="000000"/>
              </w:rPr>
            </w:pPr>
            <w:r>
              <w:rPr>
                <w:color w:val="000000"/>
              </w:rPr>
              <w:t>Develop</w:t>
            </w:r>
            <w:r>
              <w:rPr>
                <w:color w:val="000000"/>
                <w:spacing w:val="1"/>
              </w:rPr>
              <w:t xml:space="preserve"> </w:t>
            </w:r>
            <w:r>
              <w:rPr>
                <w:color w:val="000000"/>
              </w:rPr>
              <w:t>standardized</w:t>
            </w:r>
            <w:r>
              <w:rPr>
                <w:color w:val="000000"/>
                <w:spacing w:val="1"/>
              </w:rPr>
              <w:t xml:space="preserve"> </w:t>
            </w:r>
            <w:r>
              <w:rPr>
                <w:color w:val="000000"/>
              </w:rPr>
              <w:t>trainings</w:t>
            </w:r>
            <w:r>
              <w:rPr>
                <w:color w:val="000000"/>
                <w:spacing w:val="1"/>
              </w:rPr>
              <w:t xml:space="preserve"> </w:t>
            </w:r>
            <w:r>
              <w:rPr>
                <w:color w:val="000000"/>
              </w:rPr>
              <w:t>that</w:t>
            </w:r>
            <w:r>
              <w:rPr>
                <w:color w:val="000000"/>
                <w:spacing w:val="1"/>
              </w:rPr>
              <w:t xml:space="preserve"> </w:t>
            </w:r>
            <w:r>
              <w:rPr>
                <w:color w:val="000000"/>
              </w:rPr>
              <w:t>can</w:t>
            </w:r>
            <w:r>
              <w:rPr>
                <w:color w:val="000000"/>
                <w:spacing w:val="1"/>
              </w:rPr>
              <w:t xml:space="preserve"> </w:t>
            </w:r>
            <w:r>
              <w:rPr>
                <w:color w:val="000000"/>
              </w:rPr>
              <w:t>be</w:t>
            </w:r>
            <w:r>
              <w:rPr>
                <w:color w:val="000000"/>
                <w:spacing w:val="1"/>
              </w:rPr>
              <w:t xml:space="preserve"> </w:t>
            </w:r>
            <w:r>
              <w:rPr>
                <w:color w:val="000000"/>
              </w:rPr>
              <w:t>delivered</w:t>
            </w:r>
            <w:r>
              <w:rPr>
                <w:color w:val="000000"/>
                <w:spacing w:val="1"/>
              </w:rPr>
              <w:t xml:space="preserve"> </w:t>
            </w:r>
            <w:r>
              <w:rPr>
                <w:color w:val="000000"/>
              </w:rPr>
              <w:t>online</w:t>
            </w:r>
            <w:r>
              <w:rPr>
                <w:color w:val="000000"/>
                <w:spacing w:val="1"/>
              </w:rPr>
              <w:t xml:space="preserve"> </w:t>
            </w:r>
            <w:r>
              <w:rPr>
                <w:color w:val="000000"/>
              </w:rPr>
              <w:t>or</w:t>
            </w:r>
            <w:r>
              <w:rPr>
                <w:color w:val="000000"/>
                <w:spacing w:val="1"/>
              </w:rPr>
              <w:t xml:space="preserve"> </w:t>
            </w:r>
            <w:r>
              <w:rPr>
                <w:color w:val="000000"/>
              </w:rPr>
              <w:t>in</w:t>
            </w:r>
            <w:r>
              <w:rPr>
                <w:color w:val="000000"/>
                <w:spacing w:val="-57"/>
              </w:rPr>
              <w:t xml:space="preserve"> </w:t>
            </w:r>
            <w:r>
              <w:rPr>
                <w:color w:val="000000"/>
              </w:rPr>
              <w:t>person,</w:t>
            </w:r>
            <w:r>
              <w:rPr>
                <w:color w:val="000000"/>
                <w:spacing w:val="-1"/>
              </w:rPr>
              <w:t xml:space="preserve"> </w:t>
            </w:r>
            <w:proofErr w:type="gramStart"/>
            <w:r>
              <w:rPr>
                <w:color w:val="000000"/>
              </w:rPr>
              <w:t>in particular</w:t>
            </w:r>
            <w:r>
              <w:rPr>
                <w:color w:val="000000"/>
                <w:spacing w:val="-1"/>
              </w:rPr>
              <w:t xml:space="preserve"> </w:t>
            </w:r>
            <w:r>
              <w:rPr>
                <w:color w:val="000000"/>
              </w:rPr>
              <w:t>through</w:t>
            </w:r>
            <w:proofErr w:type="gramEnd"/>
            <w:r>
              <w:rPr>
                <w:color w:val="000000"/>
                <w:spacing w:val="-1"/>
              </w:rPr>
              <w:t xml:space="preserve"> </w:t>
            </w:r>
            <w:r>
              <w:rPr>
                <w:color w:val="000000"/>
              </w:rPr>
              <w:t>the</w:t>
            </w:r>
            <w:r>
              <w:rPr>
                <w:color w:val="000000"/>
                <w:spacing w:val="-1"/>
              </w:rPr>
              <w:t xml:space="preserve"> </w:t>
            </w:r>
            <w:r>
              <w:rPr>
                <w:color w:val="000000"/>
              </w:rPr>
              <w:t>Ocean Teacher</w:t>
            </w:r>
            <w:r>
              <w:rPr>
                <w:color w:val="000000"/>
                <w:spacing w:val="-2"/>
              </w:rPr>
              <w:t xml:space="preserve"> </w:t>
            </w:r>
            <w:r>
              <w:rPr>
                <w:color w:val="000000"/>
              </w:rPr>
              <w:t>Global Academy (OTGA).</w:t>
            </w:r>
          </w:p>
        </w:tc>
        <w:tc>
          <w:tcPr>
            <w:tcW w:w="3870" w:type="dxa"/>
          </w:tcPr>
          <w:p w14:paraId="7D170545" w14:textId="77777777" w:rsidR="009C7B11" w:rsidRDefault="009C7B11" w:rsidP="00D7563D">
            <w:pPr>
              <w:rPr>
                <w:b/>
                <w:bCs/>
                <w:lang w:val="en-AU"/>
              </w:rPr>
            </w:pPr>
            <w:r>
              <w:rPr>
                <w:b/>
                <w:bCs/>
                <w:lang w:val="en-AU"/>
              </w:rPr>
              <w:t>Feb 22: Completed and ongoing</w:t>
            </w:r>
          </w:p>
          <w:p w14:paraId="773220B7" w14:textId="77777777" w:rsidR="009C7B11" w:rsidRDefault="009C7B11" w:rsidP="00D7563D">
            <w:pPr>
              <w:rPr>
                <w:b/>
                <w:bCs/>
                <w:lang w:val="en-AU"/>
              </w:rPr>
            </w:pPr>
            <w:r>
              <w:rPr>
                <w:lang w:val="en-AU"/>
              </w:rPr>
              <w:t>See outcomes discussed in Agenda J6</w:t>
            </w:r>
          </w:p>
        </w:tc>
      </w:tr>
      <w:tr w:rsidR="009C7B11" w:rsidRPr="009B4A9D" w14:paraId="3784A092" w14:textId="77777777" w:rsidTr="00C42B5D">
        <w:tc>
          <w:tcPr>
            <w:tcW w:w="1255" w:type="dxa"/>
          </w:tcPr>
          <w:p w14:paraId="7238178A" w14:textId="77777777" w:rsidR="009C7B11" w:rsidRPr="00A53B32" w:rsidRDefault="009C7B11" w:rsidP="00D7563D">
            <w:pPr>
              <w:rPr>
                <w:b/>
                <w:bCs/>
                <w:i/>
                <w:iCs/>
              </w:rPr>
            </w:pPr>
            <w:r w:rsidRPr="00A53B32">
              <w:rPr>
                <w:b/>
                <w:bCs/>
                <w:i/>
                <w:iCs/>
              </w:rPr>
              <w:t xml:space="preserve">2021 </w:t>
            </w:r>
          </w:p>
          <w:p w14:paraId="6CEC0BCE" w14:textId="77777777" w:rsidR="009C7B11" w:rsidRPr="00A53B32" w:rsidRDefault="009C7B11" w:rsidP="00D7563D">
            <w:pPr>
              <w:rPr>
                <w:b/>
                <w:bCs/>
                <w:i/>
                <w:iCs/>
              </w:rPr>
            </w:pPr>
            <w:r w:rsidRPr="00A53B32">
              <w:rPr>
                <w:b/>
                <w:bCs/>
                <w:i/>
                <w:iCs/>
              </w:rPr>
              <w:t xml:space="preserve">Rec 3: </w:t>
            </w:r>
          </w:p>
          <w:p w14:paraId="368DD5A6" w14:textId="77777777" w:rsidR="009C7B11" w:rsidRDefault="009C7B11" w:rsidP="00D7563D">
            <w:pPr>
              <w:rPr>
                <w:b/>
                <w:i/>
              </w:rPr>
            </w:pPr>
            <w:r w:rsidRPr="00A53B32">
              <w:rPr>
                <w:b/>
                <w:bCs/>
                <w:i/>
                <w:iCs/>
              </w:rPr>
              <w:t>(</w:t>
            </w:r>
            <w:proofErr w:type="gramStart"/>
            <w:r w:rsidRPr="00A53B32">
              <w:rPr>
                <w:b/>
                <w:bCs/>
                <w:i/>
                <w:iCs/>
              </w:rPr>
              <w:t>to</w:t>
            </w:r>
            <w:proofErr w:type="gramEnd"/>
            <w:r w:rsidRPr="00A53B32">
              <w:rPr>
                <w:b/>
                <w:bCs/>
                <w:i/>
                <w:iCs/>
              </w:rPr>
              <w:t xml:space="preserve"> TOWS-WG)</w:t>
            </w:r>
          </w:p>
        </w:tc>
        <w:tc>
          <w:tcPr>
            <w:tcW w:w="3960" w:type="dxa"/>
          </w:tcPr>
          <w:p w14:paraId="7A4A05DC" w14:textId="584EBE4E" w:rsidR="009C7B11" w:rsidRPr="00A53B32" w:rsidRDefault="009C7B11" w:rsidP="00D7563D">
            <w:pPr>
              <w:pStyle w:val="BodyText"/>
              <w:spacing w:before="13"/>
              <w:ind w:left="108" w:right="265"/>
              <w:jc w:val="both"/>
            </w:pPr>
            <w:r w:rsidRPr="00A53B32">
              <w:t xml:space="preserve">The </w:t>
            </w:r>
            <w:r w:rsidR="00F478C3">
              <w:rPr>
                <w:b/>
              </w:rPr>
              <w:t>TT-TWO</w:t>
            </w:r>
            <w:r w:rsidRPr="00A53B32">
              <w:rPr>
                <w:b/>
                <w:spacing w:val="1"/>
              </w:rPr>
              <w:t xml:space="preserve"> </w:t>
            </w:r>
            <w:r w:rsidRPr="00A53B32">
              <w:rPr>
                <w:b/>
              </w:rPr>
              <w:t xml:space="preserve">recommends </w:t>
            </w:r>
            <w:r w:rsidRPr="00A53B32">
              <w:t>the Tsunami</w:t>
            </w:r>
            <w:r w:rsidRPr="00A53B32">
              <w:rPr>
                <w:spacing w:val="1"/>
              </w:rPr>
              <w:t xml:space="preserve"> </w:t>
            </w:r>
            <w:r w:rsidRPr="00A53B32">
              <w:t>Programme</w:t>
            </w:r>
            <w:r w:rsidRPr="00A53B32">
              <w:rPr>
                <w:spacing w:val="-2"/>
              </w:rPr>
              <w:t xml:space="preserve"> </w:t>
            </w:r>
            <w:r w:rsidRPr="00A53B32">
              <w:t>include</w:t>
            </w:r>
            <w:r w:rsidRPr="00A53B32">
              <w:rPr>
                <w:spacing w:val="-1"/>
              </w:rPr>
              <w:t xml:space="preserve"> </w:t>
            </w:r>
            <w:r w:rsidRPr="00A53B32">
              <w:rPr>
                <w:b/>
              </w:rPr>
              <w:t xml:space="preserve">five </w:t>
            </w:r>
            <w:r w:rsidRPr="00A53B32">
              <w:t>focus areas</w:t>
            </w:r>
            <w:r w:rsidRPr="00A53B32">
              <w:rPr>
                <w:spacing w:val="-1"/>
              </w:rPr>
              <w:t xml:space="preserve"> </w:t>
            </w:r>
            <w:r w:rsidRPr="00A53B32">
              <w:rPr>
                <w:b/>
              </w:rPr>
              <w:t>related to</w:t>
            </w:r>
            <w:r w:rsidRPr="00A53B32">
              <w:rPr>
                <w:b/>
                <w:spacing w:val="1"/>
              </w:rPr>
              <w:t xml:space="preserve"> </w:t>
            </w:r>
            <w:r w:rsidRPr="00A53B32">
              <w:rPr>
                <w:b/>
              </w:rPr>
              <w:t>tsunami warning</w:t>
            </w:r>
            <w:r w:rsidRPr="00A53B32">
              <w:rPr>
                <w:b/>
                <w:spacing w:val="-1"/>
              </w:rPr>
              <w:t xml:space="preserve"> </w:t>
            </w:r>
            <w:r w:rsidRPr="00A53B32">
              <w:rPr>
                <w:b/>
              </w:rPr>
              <w:t>capability</w:t>
            </w:r>
            <w:r w:rsidRPr="00A53B32">
              <w:t>:</w:t>
            </w:r>
          </w:p>
          <w:p w14:paraId="04CFD0D9" w14:textId="77777777" w:rsidR="009C7B11" w:rsidRPr="00A53B32" w:rsidRDefault="009C7B11" w:rsidP="00D7563D">
            <w:pPr>
              <w:pStyle w:val="ListParagraph"/>
              <w:numPr>
                <w:ilvl w:val="0"/>
                <w:numId w:val="11"/>
              </w:numPr>
              <w:tabs>
                <w:tab w:val="left" w:pos="721"/>
              </w:tabs>
              <w:spacing w:before="12"/>
              <w:ind w:right="271"/>
              <w:jc w:val="both"/>
              <w:rPr>
                <w:sz w:val="24"/>
              </w:rPr>
            </w:pPr>
            <w:r w:rsidRPr="00A53B32">
              <w:rPr>
                <w:sz w:val="24"/>
              </w:rPr>
              <w:t xml:space="preserve">Expansion of </w:t>
            </w:r>
            <w:r w:rsidRPr="00A53B32">
              <w:rPr>
                <w:b/>
                <w:sz w:val="24"/>
              </w:rPr>
              <w:t xml:space="preserve">existing observational systems </w:t>
            </w:r>
            <w:r w:rsidRPr="00A53B32">
              <w:rPr>
                <w:sz w:val="24"/>
              </w:rPr>
              <w:t>including seismometers, coastal tide gauges, and</w:t>
            </w:r>
            <w:r w:rsidRPr="00A53B32">
              <w:rPr>
                <w:spacing w:val="-57"/>
                <w:sz w:val="24"/>
              </w:rPr>
              <w:t xml:space="preserve"> </w:t>
            </w:r>
            <w:r w:rsidRPr="00A53B32">
              <w:rPr>
                <w:sz w:val="24"/>
              </w:rPr>
              <w:t>deep</w:t>
            </w:r>
            <w:r w:rsidRPr="00A53B32">
              <w:rPr>
                <w:spacing w:val="-1"/>
                <w:sz w:val="24"/>
              </w:rPr>
              <w:t xml:space="preserve"> </w:t>
            </w:r>
            <w:r w:rsidRPr="00A53B32">
              <w:rPr>
                <w:sz w:val="24"/>
              </w:rPr>
              <w:t>ocean tsunameters to fill identified gaps.</w:t>
            </w:r>
          </w:p>
          <w:p w14:paraId="338BB521" w14:textId="77777777" w:rsidR="009C7B11" w:rsidRPr="00A53B32" w:rsidRDefault="009C7B11" w:rsidP="00D7563D">
            <w:pPr>
              <w:pStyle w:val="ListParagraph"/>
              <w:numPr>
                <w:ilvl w:val="0"/>
                <w:numId w:val="11"/>
              </w:numPr>
              <w:tabs>
                <w:tab w:val="left" w:pos="721"/>
              </w:tabs>
              <w:spacing w:before="12"/>
              <w:ind w:right="269"/>
              <w:jc w:val="both"/>
              <w:rPr>
                <w:sz w:val="24"/>
              </w:rPr>
            </w:pPr>
            <w:r w:rsidRPr="00A53B32">
              <w:rPr>
                <w:sz w:val="24"/>
              </w:rPr>
              <w:t>Develop</w:t>
            </w:r>
            <w:r w:rsidRPr="00A53B32">
              <w:rPr>
                <w:spacing w:val="1"/>
                <w:sz w:val="24"/>
              </w:rPr>
              <w:t xml:space="preserve"> </w:t>
            </w:r>
            <w:r w:rsidRPr="00A53B32">
              <w:rPr>
                <w:sz w:val="24"/>
              </w:rPr>
              <w:t>and</w:t>
            </w:r>
            <w:r w:rsidRPr="00A53B32">
              <w:rPr>
                <w:spacing w:val="1"/>
                <w:sz w:val="24"/>
              </w:rPr>
              <w:t xml:space="preserve"> </w:t>
            </w:r>
            <w:r w:rsidRPr="00A53B32">
              <w:rPr>
                <w:sz w:val="24"/>
              </w:rPr>
              <w:t>implement</w:t>
            </w:r>
            <w:r w:rsidRPr="00A53B32">
              <w:rPr>
                <w:spacing w:val="1"/>
                <w:sz w:val="24"/>
              </w:rPr>
              <w:t xml:space="preserve"> </w:t>
            </w:r>
            <w:r w:rsidRPr="00A53B32">
              <w:rPr>
                <w:b/>
                <w:sz w:val="24"/>
              </w:rPr>
              <w:t>new</w:t>
            </w:r>
            <w:r w:rsidRPr="00A53B32">
              <w:rPr>
                <w:b/>
                <w:spacing w:val="1"/>
                <w:sz w:val="24"/>
              </w:rPr>
              <w:t xml:space="preserve"> </w:t>
            </w:r>
            <w:r w:rsidRPr="00A53B32">
              <w:rPr>
                <w:b/>
                <w:sz w:val="24"/>
              </w:rPr>
              <w:t>technologies</w:t>
            </w:r>
            <w:r w:rsidRPr="00A53B32">
              <w:rPr>
                <w:b/>
                <w:spacing w:val="1"/>
                <w:sz w:val="24"/>
              </w:rPr>
              <w:t xml:space="preserve"> </w:t>
            </w:r>
            <w:r w:rsidRPr="00A53B32">
              <w:rPr>
                <w:sz w:val="24"/>
              </w:rPr>
              <w:t>to</w:t>
            </w:r>
            <w:r w:rsidRPr="00A53B32">
              <w:rPr>
                <w:spacing w:val="1"/>
                <w:sz w:val="24"/>
              </w:rPr>
              <w:t xml:space="preserve"> </w:t>
            </w:r>
            <w:r w:rsidRPr="00A53B32">
              <w:rPr>
                <w:sz w:val="24"/>
              </w:rPr>
              <w:t>address</w:t>
            </w:r>
            <w:r w:rsidRPr="00A53B32">
              <w:rPr>
                <w:spacing w:val="1"/>
                <w:sz w:val="24"/>
              </w:rPr>
              <w:t xml:space="preserve"> </w:t>
            </w:r>
            <w:r w:rsidRPr="00A53B32">
              <w:rPr>
                <w:sz w:val="24"/>
              </w:rPr>
              <w:t>observational</w:t>
            </w:r>
            <w:r w:rsidRPr="00A53B32">
              <w:rPr>
                <w:spacing w:val="1"/>
                <w:sz w:val="24"/>
              </w:rPr>
              <w:t xml:space="preserve"> </w:t>
            </w:r>
            <w:r w:rsidRPr="00A53B32">
              <w:rPr>
                <w:sz w:val="24"/>
              </w:rPr>
              <w:t>gaps</w:t>
            </w:r>
            <w:r w:rsidRPr="00A53B32">
              <w:rPr>
                <w:spacing w:val="1"/>
                <w:sz w:val="24"/>
              </w:rPr>
              <w:t xml:space="preserve"> </w:t>
            </w:r>
            <w:r w:rsidRPr="00A53B32">
              <w:rPr>
                <w:sz w:val="24"/>
              </w:rPr>
              <w:t>that</w:t>
            </w:r>
            <w:r w:rsidRPr="00A53B32">
              <w:rPr>
                <w:spacing w:val="1"/>
                <w:sz w:val="24"/>
              </w:rPr>
              <w:t xml:space="preserve"> </w:t>
            </w:r>
            <w:r w:rsidRPr="00A53B32">
              <w:rPr>
                <w:sz w:val="24"/>
              </w:rPr>
              <w:t>cannot</w:t>
            </w:r>
            <w:r w:rsidRPr="00A53B32">
              <w:rPr>
                <w:spacing w:val="60"/>
                <w:sz w:val="24"/>
              </w:rPr>
              <w:t xml:space="preserve"> </w:t>
            </w:r>
            <w:r w:rsidRPr="00A53B32">
              <w:rPr>
                <w:sz w:val="24"/>
              </w:rPr>
              <w:t>be</w:t>
            </w:r>
            <w:r w:rsidRPr="00A53B32">
              <w:rPr>
                <w:spacing w:val="-57"/>
                <w:sz w:val="24"/>
              </w:rPr>
              <w:t xml:space="preserve"> </w:t>
            </w:r>
            <w:r w:rsidRPr="00A53B32">
              <w:rPr>
                <w:sz w:val="24"/>
              </w:rPr>
              <w:t>covered by existing networks. This would include the widespread deployment of scientific</w:t>
            </w:r>
            <w:r w:rsidRPr="00A53B32">
              <w:rPr>
                <w:spacing w:val="1"/>
                <w:sz w:val="24"/>
              </w:rPr>
              <w:t xml:space="preserve"> </w:t>
            </w:r>
            <w:r w:rsidRPr="00A53B32">
              <w:rPr>
                <w:sz w:val="24"/>
              </w:rPr>
              <w:t>instrumentation</w:t>
            </w:r>
            <w:r w:rsidRPr="00A53B32">
              <w:rPr>
                <w:spacing w:val="1"/>
                <w:sz w:val="24"/>
              </w:rPr>
              <w:t xml:space="preserve"> </w:t>
            </w:r>
            <w:r w:rsidRPr="00A53B32">
              <w:rPr>
                <w:sz w:val="24"/>
              </w:rPr>
              <w:t>on</w:t>
            </w:r>
            <w:r w:rsidRPr="00A53B32">
              <w:rPr>
                <w:spacing w:val="1"/>
                <w:sz w:val="24"/>
              </w:rPr>
              <w:t xml:space="preserve"> </w:t>
            </w:r>
            <w:r w:rsidRPr="00A53B32">
              <w:rPr>
                <w:sz w:val="24"/>
              </w:rPr>
              <w:t>deep-ocean</w:t>
            </w:r>
            <w:r w:rsidRPr="00A53B32">
              <w:rPr>
                <w:spacing w:val="1"/>
                <w:sz w:val="24"/>
              </w:rPr>
              <w:t xml:space="preserve"> </w:t>
            </w:r>
            <w:r w:rsidRPr="00A53B32">
              <w:rPr>
                <w:sz w:val="24"/>
              </w:rPr>
              <w:t>telecommunications</w:t>
            </w:r>
            <w:r w:rsidRPr="00A53B32">
              <w:rPr>
                <w:spacing w:val="1"/>
                <w:sz w:val="24"/>
              </w:rPr>
              <w:t xml:space="preserve"> </w:t>
            </w:r>
            <w:r w:rsidRPr="00A53B32">
              <w:rPr>
                <w:sz w:val="24"/>
              </w:rPr>
              <w:t>cables</w:t>
            </w:r>
            <w:r w:rsidRPr="00A53B32">
              <w:rPr>
                <w:spacing w:val="1"/>
                <w:sz w:val="24"/>
              </w:rPr>
              <w:t xml:space="preserve"> </w:t>
            </w:r>
            <w:r w:rsidRPr="00A53B32">
              <w:rPr>
                <w:sz w:val="24"/>
              </w:rPr>
              <w:t>as</w:t>
            </w:r>
            <w:r w:rsidRPr="00A53B32">
              <w:rPr>
                <w:spacing w:val="1"/>
                <w:sz w:val="24"/>
              </w:rPr>
              <w:t xml:space="preserve"> </w:t>
            </w:r>
            <w:r w:rsidRPr="00A53B32">
              <w:rPr>
                <w:sz w:val="24"/>
              </w:rPr>
              <w:t>developed</w:t>
            </w:r>
            <w:r w:rsidRPr="00A53B32">
              <w:rPr>
                <w:spacing w:val="1"/>
                <w:sz w:val="24"/>
              </w:rPr>
              <w:t xml:space="preserve"> </w:t>
            </w:r>
            <w:r w:rsidRPr="00A53B32">
              <w:rPr>
                <w:sz w:val="24"/>
              </w:rPr>
              <w:t>by</w:t>
            </w:r>
            <w:r w:rsidRPr="00A53B32">
              <w:rPr>
                <w:spacing w:val="1"/>
                <w:sz w:val="24"/>
              </w:rPr>
              <w:t xml:space="preserve"> </w:t>
            </w:r>
            <w:r w:rsidRPr="00A53B32">
              <w:rPr>
                <w:sz w:val="24"/>
              </w:rPr>
              <w:t>the</w:t>
            </w:r>
            <w:r w:rsidRPr="00A53B32">
              <w:rPr>
                <w:spacing w:val="1"/>
                <w:sz w:val="24"/>
              </w:rPr>
              <w:t xml:space="preserve"> </w:t>
            </w:r>
            <w:r w:rsidRPr="00A53B32">
              <w:rPr>
                <w:sz w:val="24"/>
              </w:rPr>
              <w:t>ITU/WMO/UNESCO-IOC Joint Task Force (JTF) SMART Subsea Cables, and GNSS-based</w:t>
            </w:r>
            <w:r w:rsidRPr="00A53B32">
              <w:rPr>
                <w:spacing w:val="1"/>
                <w:sz w:val="24"/>
              </w:rPr>
              <w:t xml:space="preserve"> </w:t>
            </w:r>
            <w:r w:rsidRPr="00A53B32">
              <w:rPr>
                <w:sz w:val="24"/>
              </w:rPr>
              <w:t>applications</w:t>
            </w:r>
            <w:r w:rsidRPr="00A53B32">
              <w:rPr>
                <w:spacing w:val="-1"/>
                <w:sz w:val="24"/>
              </w:rPr>
              <w:t xml:space="preserve"> </w:t>
            </w:r>
            <w:r w:rsidRPr="00A53B32">
              <w:rPr>
                <w:sz w:val="24"/>
              </w:rPr>
              <w:t>including both</w:t>
            </w:r>
            <w:r w:rsidRPr="00A53B32">
              <w:rPr>
                <w:spacing w:val="-1"/>
                <w:sz w:val="24"/>
              </w:rPr>
              <w:t xml:space="preserve"> </w:t>
            </w:r>
            <w:r w:rsidRPr="00A53B32">
              <w:rPr>
                <w:sz w:val="24"/>
              </w:rPr>
              <w:t>ground motion</w:t>
            </w:r>
            <w:r w:rsidRPr="00A53B32">
              <w:rPr>
                <w:spacing w:val="-1"/>
                <w:sz w:val="24"/>
              </w:rPr>
              <w:t xml:space="preserve"> </w:t>
            </w:r>
            <w:r w:rsidRPr="00A53B32">
              <w:rPr>
                <w:sz w:val="24"/>
              </w:rPr>
              <w:t>and atmospheric</w:t>
            </w:r>
            <w:r w:rsidRPr="00A53B32">
              <w:rPr>
                <w:spacing w:val="-2"/>
                <w:sz w:val="24"/>
              </w:rPr>
              <w:t xml:space="preserve"> </w:t>
            </w:r>
            <w:r w:rsidRPr="00A53B32">
              <w:rPr>
                <w:sz w:val="24"/>
              </w:rPr>
              <w:t>perturbation detection.</w:t>
            </w:r>
          </w:p>
          <w:p w14:paraId="11B0717B" w14:textId="77777777" w:rsidR="009C7B11" w:rsidRPr="00A53B32" w:rsidRDefault="009C7B11" w:rsidP="00D7563D">
            <w:pPr>
              <w:pStyle w:val="ListParagraph"/>
              <w:numPr>
                <w:ilvl w:val="0"/>
                <w:numId w:val="11"/>
              </w:numPr>
              <w:tabs>
                <w:tab w:val="left" w:pos="721"/>
              </w:tabs>
              <w:spacing w:before="14"/>
              <w:ind w:right="269"/>
              <w:jc w:val="both"/>
              <w:rPr>
                <w:sz w:val="24"/>
              </w:rPr>
            </w:pPr>
            <w:r w:rsidRPr="00A53B32">
              <w:rPr>
                <w:sz w:val="24"/>
              </w:rPr>
              <w:t xml:space="preserve">Gain </w:t>
            </w:r>
            <w:r w:rsidRPr="00A53B32">
              <w:rPr>
                <w:b/>
                <w:sz w:val="24"/>
              </w:rPr>
              <w:t xml:space="preserve">full access </w:t>
            </w:r>
            <w:r w:rsidRPr="00A53B32">
              <w:rPr>
                <w:sz w:val="24"/>
              </w:rPr>
              <w:t>to real-time or near real-time, appropriately calibrated and sampled, sea level,</w:t>
            </w:r>
            <w:r w:rsidRPr="00A53B32">
              <w:rPr>
                <w:spacing w:val="1"/>
                <w:sz w:val="24"/>
              </w:rPr>
              <w:t xml:space="preserve"> </w:t>
            </w:r>
            <w:r w:rsidRPr="00A53B32">
              <w:rPr>
                <w:sz w:val="24"/>
              </w:rPr>
              <w:t xml:space="preserve">seismic, and GNSS data from existing instruments as well </w:t>
            </w:r>
            <w:r w:rsidRPr="00A53B32">
              <w:rPr>
                <w:sz w:val="24"/>
              </w:rPr>
              <w:lastRenderedPageBreak/>
              <w:t>as the relevant tools to utilize these</w:t>
            </w:r>
            <w:r w:rsidRPr="00A53B32">
              <w:rPr>
                <w:spacing w:val="1"/>
                <w:sz w:val="24"/>
              </w:rPr>
              <w:t xml:space="preserve"> </w:t>
            </w:r>
            <w:r w:rsidRPr="00A53B32">
              <w:rPr>
                <w:sz w:val="24"/>
              </w:rPr>
              <w:t>data</w:t>
            </w:r>
            <w:r w:rsidRPr="00A53B32">
              <w:rPr>
                <w:spacing w:val="-3"/>
                <w:sz w:val="24"/>
              </w:rPr>
              <w:t xml:space="preserve"> </w:t>
            </w:r>
            <w:r w:rsidRPr="00A53B32">
              <w:rPr>
                <w:sz w:val="24"/>
              </w:rPr>
              <w:t>for</w:t>
            </w:r>
            <w:r w:rsidRPr="00A53B32">
              <w:rPr>
                <w:spacing w:val="-2"/>
                <w:sz w:val="24"/>
              </w:rPr>
              <w:t xml:space="preserve"> </w:t>
            </w:r>
            <w:r w:rsidRPr="00A53B32">
              <w:rPr>
                <w:sz w:val="24"/>
              </w:rPr>
              <w:t>the rapid</w:t>
            </w:r>
            <w:r w:rsidRPr="00A53B32">
              <w:rPr>
                <w:spacing w:val="-1"/>
                <w:sz w:val="24"/>
              </w:rPr>
              <w:t xml:space="preserve"> </w:t>
            </w:r>
            <w:r w:rsidRPr="00A53B32">
              <w:rPr>
                <w:sz w:val="24"/>
              </w:rPr>
              <w:t>detection</w:t>
            </w:r>
            <w:r w:rsidRPr="00A53B32">
              <w:rPr>
                <w:spacing w:val="-1"/>
                <w:sz w:val="24"/>
              </w:rPr>
              <w:t xml:space="preserve"> </w:t>
            </w:r>
            <w:r w:rsidRPr="00A53B32">
              <w:rPr>
                <w:sz w:val="24"/>
              </w:rPr>
              <w:t>and</w:t>
            </w:r>
            <w:r w:rsidRPr="00A53B32">
              <w:rPr>
                <w:spacing w:val="-1"/>
                <w:sz w:val="24"/>
              </w:rPr>
              <w:t xml:space="preserve"> </w:t>
            </w:r>
            <w:r w:rsidRPr="00A53B32">
              <w:rPr>
                <w:sz w:val="24"/>
              </w:rPr>
              <w:t>accurate forecasting</w:t>
            </w:r>
            <w:r w:rsidRPr="00A53B32">
              <w:rPr>
                <w:spacing w:val="-1"/>
                <w:sz w:val="24"/>
              </w:rPr>
              <w:t xml:space="preserve"> </w:t>
            </w:r>
            <w:r w:rsidRPr="00A53B32">
              <w:rPr>
                <w:sz w:val="24"/>
              </w:rPr>
              <w:t>of</w:t>
            </w:r>
            <w:r w:rsidRPr="00A53B32">
              <w:rPr>
                <w:spacing w:val="-2"/>
                <w:sz w:val="24"/>
              </w:rPr>
              <w:t xml:space="preserve"> </w:t>
            </w:r>
            <w:r w:rsidRPr="00A53B32">
              <w:rPr>
                <w:sz w:val="24"/>
              </w:rPr>
              <w:t>tsunamis</w:t>
            </w:r>
            <w:r w:rsidRPr="00A53B32">
              <w:rPr>
                <w:spacing w:val="-1"/>
                <w:sz w:val="24"/>
              </w:rPr>
              <w:t xml:space="preserve"> </w:t>
            </w:r>
            <w:r w:rsidRPr="00A53B32">
              <w:rPr>
                <w:sz w:val="24"/>
              </w:rPr>
              <w:t>from</w:t>
            </w:r>
            <w:r w:rsidRPr="00A53B32">
              <w:rPr>
                <w:spacing w:val="-1"/>
                <w:sz w:val="24"/>
              </w:rPr>
              <w:t xml:space="preserve"> </w:t>
            </w:r>
            <w:r w:rsidRPr="00A53B32">
              <w:rPr>
                <w:sz w:val="24"/>
              </w:rPr>
              <w:t>all</w:t>
            </w:r>
            <w:r w:rsidRPr="00A53B32">
              <w:rPr>
                <w:spacing w:val="-1"/>
                <w:sz w:val="24"/>
              </w:rPr>
              <w:t xml:space="preserve"> </w:t>
            </w:r>
            <w:r w:rsidRPr="00A53B32">
              <w:rPr>
                <w:sz w:val="24"/>
              </w:rPr>
              <w:t>source</w:t>
            </w:r>
            <w:r w:rsidRPr="00A53B32">
              <w:rPr>
                <w:spacing w:val="-2"/>
                <w:sz w:val="24"/>
              </w:rPr>
              <w:t xml:space="preserve"> </w:t>
            </w:r>
            <w:r w:rsidRPr="00A53B32">
              <w:rPr>
                <w:sz w:val="24"/>
              </w:rPr>
              <w:t>mechanisms.</w:t>
            </w:r>
          </w:p>
          <w:p w14:paraId="38FE41E4" w14:textId="77777777" w:rsidR="009C7B11" w:rsidRPr="00A53B32" w:rsidRDefault="009C7B11" w:rsidP="00D7563D">
            <w:pPr>
              <w:pStyle w:val="ListParagraph"/>
              <w:numPr>
                <w:ilvl w:val="0"/>
                <w:numId w:val="11"/>
              </w:numPr>
              <w:tabs>
                <w:tab w:val="left" w:pos="721"/>
              </w:tabs>
              <w:spacing w:before="12"/>
              <w:ind w:right="267"/>
              <w:jc w:val="both"/>
              <w:rPr>
                <w:sz w:val="24"/>
              </w:rPr>
            </w:pPr>
            <w:r w:rsidRPr="00A53B32">
              <w:rPr>
                <w:sz w:val="24"/>
              </w:rPr>
              <w:t xml:space="preserve">Increase access and collection of </w:t>
            </w:r>
            <w:r w:rsidRPr="00A53B32">
              <w:rPr>
                <w:b/>
                <w:sz w:val="24"/>
              </w:rPr>
              <w:t>coastal topographic and bathymetric data</w:t>
            </w:r>
            <w:r w:rsidRPr="00A53B32">
              <w:rPr>
                <w:sz w:val="24"/>
              </w:rPr>
              <w:t>, in collaboration</w:t>
            </w:r>
            <w:r w:rsidRPr="00A53B32">
              <w:rPr>
                <w:spacing w:val="-57"/>
                <w:sz w:val="24"/>
              </w:rPr>
              <w:t xml:space="preserve"> </w:t>
            </w:r>
            <w:r w:rsidRPr="00A53B32">
              <w:rPr>
                <w:sz w:val="24"/>
              </w:rPr>
              <w:t>with SEABED 2030, as well as high performance computational capabilities to enable more</w:t>
            </w:r>
            <w:r w:rsidRPr="00A53B32">
              <w:rPr>
                <w:spacing w:val="1"/>
                <w:sz w:val="24"/>
              </w:rPr>
              <w:t xml:space="preserve"> </w:t>
            </w:r>
            <w:r w:rsidRPr="00A53B32">
              <w:rPr>
                <w:sz w:val="24"/>
              </w:rPr>
              <w:t>comprehensive</w:t>
            </w:r>
            <w:r w:rsidRPr="00A53B32">
              <w:rPr>
                <w:spacing w:val="1"/>
                <w:sz w:val="24"/>
              </w:rPr>
              <w:t xml:space="preserve"> </w:t>
            </w:r>
            <w:r w:rsidRPr="00A53B32">
              <w:rPr>
                <w:sz w:val="24"/>
              </w:rPr>
              <w:t>tsunami</w:t>
            </w:r>
            <w:r w:rsidRPr="00A53B32">
              <w:rPr>
                <w:spacing w:val="1"/>
                <w:sz w:val="24"/>
              </w:rPr>
              <w:t xml:space="preserve"> </w:t>
            </w:r>
            <w:r w:rsidRPr="00A53B32">
              <w:rPr>
                <w:sz w:val="24"/>
              </w:rPr>
              <w:t>and</w:t>
            </w:r>
            <w:r w:rsidRPr="00A53B32">
              <w:rPr>
                <w:spacing w:val="1"/>
                <w:sz w:val="24"/>
              </w:rPr>
              <w:t xml:space="preserve"> </w:t>
            </w:r>
            <w:r w:rsidRPr="00A53B32">
              <w:rPr>
                <w:sz w:val="24"/>
              </w:rPr>
              <w:t>other</w:t>
            </w:r>
            <w:r w:rsidRPr="00A53B32">
              <w:rPr>
                <w:spacing w:val="1"/>
                <w:sz w:val="24"/>
              </w:rPr>
              <w:t xml:space="preserve"> </w:t>
            </w:r>
            <w:r w:rsidRPr="00A53B32">
              <w:rPr>
                <w:sz w:val="24"/>
              </w:rPr>
              <w:t>coastal</w:t>
            </w:r>
            <w:r w:rsidRPr="00A53B32">
              <w:rPr>
                <w:spacing w:val="1"/>
                <w:sz w:val="24"/>
              </w:rPr>
              <w:t xml:space="preserve"> </w:t>
            </w:r>
            <w:r w:rsidRPr="00A53B32">
              <w:rPr>
                <w:sz w:val="24"/>
              </w:rPr>
              <w:t>hazard</w:t>
            </w:r>
            <w:r w:rsidRPr="00A53B32">
              <w:rPr>
                <w:spacing w:val="1"/>
                <w:sz w:val="24"/>
              </w:rPr>
              <w:t xml:space="preserve"> </w:t>
            </w:r>
            <w:r w:rsidRPr="00A53B32">
              <w:rPr>
                <w:sz w:val="24"/>
              </w:rPr>
              <w:t>forecasts</w:t>
            </w:r>
            <w:r w:rsidRPr="00A53B32">
              <w:rPr>
                <w:spacing w:val="1"/>
                <w:sz w:val="24"/>
              </w:rPr>
              <w:t xml:space="preserve"> </w:t>
            </w:r>
            <w:r w:rsidRPr="00A53B32">
              <w:rPr>
                <w:sz w:val="24"/>
              </w:rPr>
              <w:t>to</w:t>
            </w:r>
            <w:r w:rsidRPr="00A53B32">
              <w:rPr>
                <w:spacing w:val="1"/>
                <w:sz w:val="24"/>
              </w:rPr>
              <w:t xml:space="preserve"> </w:t>
            </w:r>
            <w:r w:rsidRPr="00A53B32">
              <w:rPr>
                <w:sz w:val="24"/>
              </w:rPr>
              <w:t>better</w:t>
            </w:r>
            <w:r w:rsidRPr="00A53B32">
              <w:rPr>
                <w:spacing w:val="1"/>
                <w:sz w:val="24"/>
              </w:rPr>
              <w:t xml:space="preserve"> </w:t>
            </w:r>
            <w:r w:rsidRPr="00A53B32">
              <w:rPr>
                <w:sz w:val="24"/>
              </w:rPr>
              <w:t>advise</w:t>
            </w:r>
            <w:r w:rsidRPr="00A53B32">
              <w:rPr>
                <w:spacing w:val="60"/>
                <w:sz w:val="24"/>
              </w:rPr>
              <w:t xml:space="preserve"> </w:t>
            </w:r>
            <w:r w:rsidRPr="00A53B32">
              <w:rPr>
                <w:sz w:val="24"/>
              </w:rPr>
              <w:t>community</w:t>
            </w:r>
            <w:r w:rsidRPr="00A53B32">
              <w:rPr>
                <w:spacing w:val="1"/>
                <w:sz w:val="24"/>
              </w:rPr>
              <w:t xml:space="preserve"> </w:t>
            </w:r>
            <w:r w:rsidRPr="00A53B32">
              <w:rPr>
                <w:sz w:val="24"/>
              </w:rPr>
              <w:t>response.</w:t>
            </w:r>
          </w:p>
          <w:p w14:paraId="0D32A93D" w14:textId="77777777" w:rsidR="009C7B11" w:rsidRDefault="009C7B11" w:rsidP="00C42B5D">
            <w:pPr>
              <w:rPr>
                <w:color w:val="000000"/>
              </w:rPr>
            </w:pPr>
            <w:r w:rsidRPr="00A53B32">
              <w:rPr>
                <w:sz w:val="24"/>
              </w:rPr>
              <w:t xml:space="preserve">Ensure all </w:t>
            </w:r>
            <w:r w:rsidRPr="00A53B32">
              <w:rPr>
                <w:b/>
                <w:sz w:val="24"/>
              </w:rPr>
              <w:t xml:space="preserve">National Tsunami Warning </w:t>
            </w:r>
            <w:proofErr w:type="spellStart"/>
            <w:r w:rsidRPr="00A53B32">
              <w:rPr>
                <w:b/>
                <w:sz w:val="24"/>
              </w:rPr>
              <w:t>Centers</w:t>
            </w:r>
            <w:proofErr w:type="spellEnd"/>
            <w:r w:rsidRPr="00A53B32">
              <w:rPr>
                <w:b/>
                <w:sz w:val="24"/>
              </w:rPr>
              <w:t xml:space="preserve"> </w:t>
            </w:r>
            <w:r w:rsidRPr="00A53B32">
              <w:rPr>
                <w:sz w:val="24"/>
              </w:rPr>
              <w:t xml:space="preserve">have </w:t>
            </w:r>
            <w:r w:rsidRPr="00A53B32">
              <w:rPr>
                <w:b/>
                <w:sz w:val="24"/>
              </w:rPr>
              <w:t>access to data, tools and communication</w:t>
            </w:r>
            <w:r w:rsidRPr="00A53B32">
              <w:rPr>
                <w:b/>
                <w:spacing w:val="1"/>
                <w:sz w:val="24"/>
              </w:rPr>
              <w:t xml:space="preserve"> </w:t>
            </w:r>
            <w:r w:rsidRPr="00A53B32">
              <w:rPr>
                <w:b/>
                <w:sz w:val="24"/>
              </w:rPr>
              <w:t>platforms</w:t>
            </w:r>
            <w:r w:rsidRPr="00A53B32">
              <w:rPr>
                <w:sz w:val="24"/>
              </w:rPr>
              <w:t>,</w:t>
            </w:r>
            <w:r w:rsidRPr="00A53B32">
              <w:rPr>
                <w:spacing w:val="13"/>
                <w:sz w:val="24"/>
              </w:rPr>
              <w:t xml:space="preserve"> </w:t>
            </w:r>
            <w:proofErr w:type="gramStart"/>
            <w:r w:rsidRPr="00A53B32">
              <w:rPr>
                <w:b/>
                <w:sz w:val="24"/>
              </w:rPr>
              <w:t>protocols</w:t>
            </w:r>
            <w:proofErr w:type="gramEnd"/>
            <w:r w:rsidRPr="00A53B32">
              <w:rPr>
                <w:b/>
                <w:spacing w:val="13"/>
                <w:sz w:val="24"/>
              </w:rPr>
              <w:t xml:space="preserve"> </w:t>
            </w:r>
            <w:r w:rsidRPr="00A53B32">
              <w:rPr>
                <w:b/>
                <w:sz w:val="24"/>
              </w:rPr>
              <w:t>and</w:t>
            </w:r>
            <w:r w:rsidRPr="00A53B32">
              <w:rPr>
                <w:b/>
                <w:spacing w:val="14"/>
                <w:sz w:val="24"/>
              </w:rPr>
              <w:t xml:space="preserve"> </w:t>
            </w:r>
            <w:r w:rsidRPr="00A53B32">
              <w:rPr>
                <w:b/>
                <w:sz w:val="24"/>
              </w:rPr>
              <w:t>competencies</w:t>
            </w:r>
            <w:r w:rsidRPr="00A53B32">
              <w:rPr>
                <w:b/>
                <w:spacing w:val="13"/>
                <w:sz w:val="24"/>
              </w:rPr>
              <w:t xml:space="preserve"> </w:t>
            </w:r>
            <w:r w:rsidRPr="00A53B32">
              <w:rPr>
                <w:sz w:val="24"/>
              </w:rPr>
              <w:t>to</w:t>
            </w:r>
            <w:r w:rsidRPr="00A53B32">
              <w:rPr>
                <w:spacing w:val="13"/>
                <w:sz w:val="24"/>
              </w:rPr>
              <w:t xml:space="preserve"> </w:t>
            </w:r>
            <w:r w:rsidRPr="00A53B32">
              <w:rPr>
                <w:sz w:val="24"/>
              </w:rPr>
              <w:t>timely</w:t>
            </w:r>
            <w:r w:rsidRPr="00A53B32">
              <w:rPr>
                <w:spacing w:val="13"/>
                <w:sz w:val="24"/>
              </w:rPr>
              <w:t xml:space="preserve"> </w:t>
            </w:r>
            <w:r w:rsidRPr="00A53B32">
              <w:rPr>
                <w:sz w:val="24"/>
              </w:rPr>
              <w:t>and</w:t>
            </w:r>
            <w:r w:rsidRPr="00A53B32">
              <w:rPr>
                <w:spacing w:val="13"/>
                <w:sz w:val="24"/>
              </w:rPr>
              <w:t xml:space="preserve"> </w:t>
            </w:r>
            <w:r w:rsidRPr="00A53B32">
              <w:rPr>
                <w:sz w:val="24"/>
              </w:rPr>
              <w:t>effectively</w:t>
            </w:r>
            <w:r w:rsidRPr="00A53B32">
              <w:rPr>
                <w:spacing w:val="13"/>
                <w:sz w:val="24"/>
              </w:rPr>
              <w:t xml:space="preserve"> </w:t>
            </w:r>
            <w:r w:rsidRPr="00A53B32">
              <w:rPr>
                <w:sz w:val="24"/>
              </w:rPr>
              <w:t>warn</w:t>
            </w:r>
            <w:r w:rsidRPr="00A53B32">
              <w:rPr>
                <w:spacing w:val="13"/>
                <w:sz w:val="24"/>
              </w:rPr>
              <w:t xml:space="preserve"> </w:t>
            </w:r>
            <w:r w:rsidRPr="00A53B32">
              <w:rPr>
                <w:sz w:val="24"/>
              </w:rPr>
              <w:t>coastal</w:t>
            </w:r>
            <w:r w:rsidRPr="00A53B32">
              <w:rPr>
                <w:spacing w:val="13"/>
                <w:sz w:val="24"/>
              </w:rPr>
              <w:t xml:space="preserve"> </w:t>
            </w:r>
            <w:r w:rsidRPr="00A53B32">
              <w:rPr>
                <w:sz w:val="24"/>
              </w:rPr>
              <w:t>and</w:t>
            </w:r>
            <w:r w:rsidRPr="00A53B32">
              <w:rPr>
                <w:spacing w:val="13"/>
                <w:sz w:val="24"/>
              </w:rPr>
              <w:t xml:space="preserve"> </w:t>
            </w:r>
            <w:r w:rsidRPr="00A53B32">
              <w:rPr>
                <w:sz w:val="24"/>
              </w:rPr>
              <w:t>maritime communities</w:t>
            </w:r>
          </w:p>
        </w:tc>
        <w:tc>
          <w:tcPr>
            <w:tcW w:w="3870" w:type="dxa"/>
          </w:tcPr>
          <w:p w14:paraId="6B9341BB" w14:textId="77777777" w:rsidR="009C7B11" w:rsidRPr="00A53B32" w:rsidRDefault="009C7B11" w:rsidP="00D7563D">
            <w:pPr>
              <w:rPr>
                <w:b/>
                <w:bCs/>
                <w:lang w:val="en-AU"/>
              </w:rPr>
            </w:pPr>
            <w:r w:rsidRPr="00A53B32">
              <w:rPr>
                <w:b/>
                <w:bCs/>
                <w:lang w:val="en-AU"/>
              </w:rPr>
              <w:lastRenderedPageBreak/>
              <w:t>Feb 22:</w:t>
            </w:r>
            <w:r>
              <w:rPr>
                <w:b/>
                <w:bCs/>
                <w:lang w:val="en-AU"/>
              </w:rPr>
              <w:t xml:space="preserve"> Completed</w:t>
            </w:r>
          </w:p>
          <w:p w14:paraId="0B4D8219" w14:textId="77777777" w:rsidR="009C7B11" w:rsidRDefault="009C7B11" w:rsidP="00D7563D">
            <w:pPr>
              <w:rPr>
                <w:b/>
                <w:bCs/>
                <w:lang w:val="en-AU"/>
              </w:rPr>
            </w:pPr>
            <w:r w:rsidRPr="00A53B32">
              <w:rPr>
                <w:lang w:val="en-AU"/>
              </w:rPr>
              <w:t>Recommendation was endorsed and included in TOWS-WG recommendations to IOC Assembly</w:t>
            </w:r>
            <w:r>
              <w:rPr>
                <w:lang w:val="en-AU"/>
              </w:rPr>
              <w:t>, where approved</w:t>
            </w:r>
          </w:p>
        </w:tc>
      </w:tr>
      <w:tr w:rsidR="00D557F2" w:rsidRPr="009B4A9D" w14:paraId="5FB6AB68" w14:textId="77777777" w:rsidTr="00C42B5D">
        <w:tc>
          <w:tcPr>
            <w:tcW w:w="1255" w:type="dxa"/>
          </w:tcPr>
          <w:p w14:paraId="2E56B72D" w14:textId="77777777" w:rsidR="00D557F2" w:rsidRDefault="00D557F2" w:rsidP="00D7563D">
            <w:pPr>
              <w:rPr>
                <w:b/>
                <w:i/>
              </w:rPr>
            </w:pPr>
            <w:r>
              <w:rPr>
                <w:b/>
                <w:i/>
              </w:rPr>
              <w:t>TOWS-WG</w:t>
            </w:r>
          </w:p>
          <w:p w14:paraId="4FBDF4EA" w14:textId="77777777" w:rsidR="00D557F2" w:rsidRPr="00CE6747" w:rsidRDefault="00D557F2" w:rsidP="00D7563D">
            <w:pPr>
              <w:rPr>
                <w:b/>
                <w:bCs/>
                <w:i/>
                <w:iCs/>
              </w:rPr>
            </w:pPr>
            <w:r>
              <w:rPr>
                <w:b/>
                <w:i/>
              </w:rPr>
              <w:t>Rec 2020</w:t>
            </w:r>
          </w:p>
        </w:tc>
        <w:tc>
          <w:tcPr>
            <w:tcW w:w="3960" w:type="dxa"/>
          </w:tcPr>
          <w:p w14:paraId="45699E5B" w14:textId="77777777" w:rsidR="00D557F2" w:rsidRPr="00A53B32" w:rsidRDefault="00D557F2" w:rsidP="00C42B5D">
            <w:pPr>
              <w:rPr>
                <w:color w:val="000000"/>
              </w:rPr>
            </w:pPr>
            <w:r>
              <w:rPr>
                <w:sz w:val="24"/>
              </w:rPr>
              <w:t>Register</w:t>
            </w:r>
            <w:r>
              <w:rPr>
                <w:spacing w:val="1"/>
                <w:sz w:val="24"/>
              </w:rPr>
              <w:t xml:space="preserve"> </w:t>
            </w:r>
            <w:r>
              <w:rPr>
                <w:sz w:val="24"/>
              </w:rPr>
              <w:t>National</w:t>
            </w:r>
            <w:r>
              <w:rPr>
                <w:spacing w:val="1"/>
                <w:sz w:val="24"/>
              </w:rPr>
              <w:t xml:space="preserve"> </w:t>
            </w:r>
            <w:r>
              <w:rPr>
                <w:sz w:val="24"/>
              </w:rPr>
              <w:t>Tsunami</w:t>
            </w:r>
            <w:r>
              <w:rPr>
                <w:spacing w:val="1"/>
                <w:sz w:val="24"/>
              </w:rPr>
              <w:t xml:space="preserve"> </w:t>
            </w:r>
            <w:r>
              <w:rPr>
                <w:sz w:val="24"/>
              </w:rPr>
              <w:t>Warning</w:t>
            </w:r>
            <w:r>
              <w:rPr>
                <w:spacing w:val="-57"/>
                <w:sz w:val="24"/>
              </w:rPr>
              <w:t xml:space="preserve"> </w:t>
            </w:r>
            <w:r>
              <w:rPr>
                <w:sz w:val="24"/>
              </w:rPr>
              <w:t>Centres and Tsunami Warning Focal Points as</w:t>
            </w:r>
            <w:r>
              <w:rPr>
                <w:spacing w:val="1"/>
                <w:sz w:val="24"/>
              </w:rPr>
              <w:t xml:space="preserve"> </w:t>
            </w:r>
            <w:r>
              <w:rPr>
                <w:sz w:val="24"/>
              </w:rPr>
              <w:t>alerting</w:t>
            </w:r>
            <w:r>
              <w:rPr>
                <w:spacing w:val="1"/>
                <w:sz w:val="24"/>
              </w:rPr>
              <w:t xml:space="preserve"> </w:t>
            </w:r>
            <w:r>
              <w:rPr>
                <w:sz w:val="24"/>
              </w:rPr>
              <w:t>authorities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“WMO</w:t>
            </w:r>
            <w:r>
              <w:rPr>
                <w:spacing w:val="1"/>
                <w:sz w:val="24"/>
              </w:rPr>
              <w:t xml:space="preserve"> </w:t>
            </w:r>
            <w:r>
              <w:rPr>
                <w:sz w:val="24"/>
              </w:rPr>
              <w:t>Alerting</w:t>
            </w:r>
            <w:r>
              <w:rPr>
                <w:spacing w:val="1"/>
                <w:sz w:val="24"/>
              </w:rPr>
              <w:t xml:space="preserve"> </w:t>
            </w:r>
            <w:r>
              <w:rPr>
                <w:sz w:val="24"/>
              </w:rPr>
              <w:t>Authority</w:t>
            </w:r>
            <w:r>
              <w:rPr>
                <w:spacing w:val="1"/>
                <w:sz w:val="24"/>
              </w:rPr>
              <w:t xml:space="preserve"> </w:t>
            </w:r>
            <w:r>
              <w:rPr>
                <w:sz w:val="24"/>
              </w:rPr>
              <w:t>Register”</w:t>
            </w:r>
            <w:r>
              <w:rPr>
                <w:spacing w:val="1"/>
                <w:sz w:val="24"/>
              </w:rPr>
              <w:t xml:space="preserve"> </w:t>
            </w:r>
            <w:r>
              <w:rPr>
                <w:sz w:val="24"/>
              </w:rPr>
              <w:t>via</w:t>
            </w:r>
            <w:r>
              <w:rPr>
                <w:spacing w:val="1"/>
                <w:sz w:val="24"/>
              </w:rPr>
              <w:t xml:space="preserve"> </w:t>
            </w:r>
            <w:r>
              <w:rPr>
                <w:sz w:val="24"/>
              </w:rPr>
              <w:t>the</w:t>
            </w:r>
            <w:r>
              <w:rPr>
                <w:spacing w:val="1"/>
                <w:sz w:val="24"/>
              </w:rPr>
              <w:t xml:space="preserve"> </w:t>
            </w:r>
            <w:r>
              <w:rPr>
                <w:sz w:val="24"/>
              </w:rPr>
              <w:t>WMO</w:t>
            </w:r>
            <w:r>
              <w:rPr>
                <w:spacing w:val="1"/>
                <w:sz w:val="24"/>
              </w:rPr>
              <w:t xml:space="preserve"> </w:t>
            </w:r>
            <w:r>
              <w:rPr>
                <w:sz w:val="24"/>
              </w:rPr>
              <w:t>National</w:t>
            </w:r>
            <w:r>
              <w:rPr>
                <w:spacing w:val="1"/>
                <w:sz w:val="24"/>
              </w:rPr>
              <w:t xml:space="preserve"> </w:t>
            </w:r>
            <w:r>
              <w:rPr>
                <w:sz w:val="24"/>
              </w:rPr>
              <w:t>Permanent Representative and in follow-up to</w:t>
            </w:r>
            <w:r>
              <w:rPr>
                <w:spacing w:val="1"/>
                <w:sz w:val="24"/>
              </w:rPr>
              <w:t xml:space="preserve"> </w:t>
            </w:r>
            <w:r>
              <w:rPr>
                <w:sz w:val="24"/>
              </w:rPr>
              <w:t>WMO</w:t>
            </w:r>
            <w:r>
              <w:rPr>
                <w:spacing w:val="-2"/>
                <w:sz w:val="24"/>
              </w:rPr>
              <w:t xml:space="preserve"> </w:t>
            </w:r>
            <w:r>
              <w:rPr>
                <w:sz w:val="24"/>
              </w:rPr>
              <w:t>Circular</w:t>
            </w:r>
            <w:r>
              <w:rPr>
                <w:spacing w:val="-1"/>
                <w:sz w:val="24"/>
              </w:rPr>
              <w:t xml:space="preserve"> </w:t>
            </w:r>
            <w:r>
              <w:rPr>
                <w:sz w:val="24"/>
              </w:rPr>
              <w:t>Letters;</w:t>
            </w:r>
          </w:p>
        </w:tc>
        <w:tc>
          <w:tcPr>
            <w:tcW w:w="3870" w:type="dxa"/>
          </w:tcPr>
          <w:p w14:paraId="7FECF1BB" w14:textId="77777777" w:rsidR="00D557F2" w:rsidRDefault="00D557F2" w:rsidP="00D7563D">
            <w:pPr>
              <w:pStyle w:val="TableParagraph"/>
              <w:spacing w:line="263" w:lineRule="exact"/>
              <w:ind w:left="112"/>
              <w:rPr>
                <w:b/>
                <w:bCs/>
                <w:sz w:val="24"/>
              </w:rPr>
            </w:pPr>
            <w:r>
              <w:rPr>
                <w:b/>
                <w:bCs/>
                <w:sz w:val="24"/>
              </w:rPr>
              <w:t>Feb 21:</w:t>
            </w:r>
          </w:p>
          <w:p w14:paraId="4002899F" w14:textId="77777777" w:rsidR="00D557F2" w:rsidRDefault="00D557F2" w:rsidP="00D7563D">
            <w:pPr>
              <w:pStyle w:val="TableParagraph"/>
              <w:spacing w:line="275" w:lineRule="exact"/>
              <w:ind w:left="112"/>
              <w:rPr>
                <w:sz w:val="24"/>
              </w:rPr>
            </w:pPr>
            <w:r>
              <w:rPr>
                <w:sz w:val="24"/>
              </w:rPr>
              <w:t>On</w:t>
            </w:r>
            <w:r>
              <w:rPr>
                <w:spacing w:val="-1"/>
                <w:sz w:val="24"/>
              </w:rPr>
              <w:t xml:space="preserve"> </w:t>
            </w:r>
            <w:r>
              <w:rPr>
                <w:sz w:val="24"/>
              </w:rPr>
              <w:t>hold.</w:t>
            </w:r>
          </w:p>
          <w:p w14:paraId="3C6667D0" w14:textId="77777777" w:rsidR="00D557F2" w:rsidRDefault="00D557F2" w:rsidP="00D7563D">
            <w:pPr>
              <w:pStyle w:val="TableParagraph"/>
              <w:spacing w:line="263" w:lineRule="exact"/>
              <w:ind w:left="112"/>
              <w:rPr>
                <w:sz w:val="24"/>
              </w:rPr>
            </w:pPr>
            <w:r>
              <w:rPr>
                <w:sz w:val="24"/>
              </w:rPr>
              <w:t>In</w:t>
            </w:r>
            <w:r>
              <w:rPr>
                <w:spacing w:val="-2"/>
                <w:sz w:val="24"/>
              </w:rPr>
              <w:t xml:space="preserve"> </w:t>
            </w:r>
            <w:r>
              <w:rPr>
                <w:sz w:val="24"/>
              </w:rPr>
              <w:t>the</w:t>
            </w:r>
            <w:r>
              <w:rPr>
                <w:spacing w:val="-3"/>
                <w:sz w:val="24"/>
              </w:rPr>
              <w:t xml:space="preserve"> </w:t>
            </w:r>
            <w:r>
              <w:rPr>
                <w:sz w:val="24"/>
              </w:rPr>
              <w:t>last</w:t>
            </w:r>
            <w:r>
              <w:rPr>
                <w:spacing w:val="-1"/>
                <w:sz w:val="24"/>
              </w:rPr>
              <w:t xml:space="preserve"> </w:t>
            </w:r>
            <w:r>
              <w:rPr>
                <w:sz w:val="24"/>
              </w:rPr>
              <w:t>meeting</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TOWS-WG,</w:t>
            </w:r>
            <w:r>
              <w:rPr>
                <w:spacing w:val="-1"/>
                <w:sz w:val="24"/>
              </w:rPr>
              <w:t xml:space="preserve"> </w:t>
            </w:r>
            <w:r>
              <w:rPr>
                <w:sz w:val="24"/>
              </w:rPr>
              <w:t>David Thomas of the WMO noted that registration</w:t>
            </w:r>
            <w:r>
              <w:rPr>
                <w:spacing w:val="1"/>
                <w:sz w:val="24"/>
              </w:rPr>
              <w:t xml:space="preserve"> </w:t>
            </w:r>
            <w:r>
              <w:rPr>
                <w:sz w:val="24"/>
              </w:rPr>
              <w:t>is currently cumbersome, that there is no</w:t>
            </w:r>
            <w:r>
              <w:rPr>
                <w:spacing w:val="1"/>
                <w:sz w:val="24"/>
              </w:rPr>
              <w:t xml:space="preserve"> </w:t>
            </w:r>
            <w:r>
              <w:rPr>
                <w:sz w:val="24"/>
              </w:rPr>
              <w:t>separate category for Tsunami Alerting</w:t>
            </w:r>
            <w:r>
              <w:rPr>
                <w:spacing w:val="1"/>
                <w:sz w:val="24"/>
              </w:rPr>
              <w:t xml:space="preserve"> </w:t>
            </w:r>
            <w:r>
              <w:rPr>
                <w:sz w:val="24"/>
              </w:rPr>
              <w:t>Centres, but that WMO is in the process of</w:t>
            </w:r>
            <w:r>
              <w:rPr>
                <w:spacing w:val="1"/>
                <w:sz w:val="24"/>
              </w:rPr>
              <w:t xml:space="preserve"> </w:t>
            </w:r>
            <w:r>
              <w:rPr>
                <w:sz w:val="24"/>
              </w:rPr>
              <w:t>improving</w:t>
            </w:r>
            <w:r>
              <w:rPr>
                <w:spacing w:val="-1"/>
                <w:sz w:val="24"/>
              </w:rPr>
              <w:t xml:space="preserve"> </w:t>
            </w:r>
            <w:r>
              <w:rPr>
                <w:sz w:val="24"/>
              </w:rPr>
              <w:t>the</w:t>
            </w:r>
            <w:r>
              <w:rPr>
                <w:spacing w:val="-1"/>
                <w:sz w:val="24"/>
              </w:rPr>
              <w:t xml:space="preserve"> </w:t>
            </w:r>
            <w:r>
              <w:rPr>
                <w:sz w:val="24"/>
              </w:rPr>
              <w:t>interface.</w:t>
            </w:r>
          </w:p>
          <w:p w14:paraId="3FA9623E" w14:textId="77777777" w:rsidR="00D557F2" w:rsidRDefault="00D557F2" w:rsidP="00D7563D">
            <w:pPr>
              <w:pStyle w:val="TableParagraph"/>
              <w:spacing w:line="263" w:lineRule="exact"/>
              <w:ind w:left="112"/>
              <w:rPr>
                <w:b/>
                <w:bCs/>
                <w:sz w:val="24"/>
              </w:rPr>
            </w:pPr>
            <w:r>
              <w:rPr>
                <w:b/>
                <w:bCs/>
                <w:sz w:val="24"/>
              </w:rPr>
              <w:t>Feb 22: Open</w:t>
            </w:r>
          </w:p>
          <w:p w14:paraId="602AA988" w14:textId="77777777" w:rsidR="00D557F2" w:rsidRPr="00F22659" w:rsidRDefault="00D557F2" w:rsidP="00D7563D">
            <w:pPr>
              <w:rPr>
                <w:b/>
                <w:bCs/>
                <w:lang w:val="en-AU"/>
              </w:rPr>
            </w:pPr>
            <w:r w:rsidRPr="00F24E54">
              <w:rPr>
                <w:sz w:val="24"/>
              </w:rPr>
              <w:t xml:space="preserve">Latest advice from </w:t>
            </w:r>
            <w:r>
              <w:rPr>
                <w:sz w:val="24"/>
              </w:rPr>
              <w:t>WMO is there is an appropriate category to register under and NTWCs and TSPs should proceed. Secretariat will seek confirmation and advise TT members and ICGs of category to use.</w:t>
            </w:r>
          </w:p>
        </w:tc>
      </w:tr>
      <w:tr w:rsidR="00D557F2" w:rsidRPr="00341D11" w14:paraId="4CE0053B" w14:textId="77777777" w:rsidTr="00C42B5D">
        <w:trPr>
          <w:trHeight w:val="1146"/>
        </w:trPr>
        <w:tc>
          <w:tcPr>
            <w:tcW w:w="1255" w:type="dxa"/>
            <w:noWrap/>
          </w:tcPr>
          <w:p w14:paraId="7DDAAF49" w14:textId="77777777" w:rsidR="00D557F2" w:rsidRDefault="00D557F2" w:rsidP="00D7563D">
            <w:pPr>
              <w:rPr>
                <w:b/>
                <w:i/>
              </w:rPr>
            </w:pPr>
            <w:r>
              <w:rPr>
                <w:b/>
                <w:i/>
              </w:rPr>
              <w:t xml:space="preserve">2021 </w:t>
            </w:r>
          </w:p>
          <w:p w14:paraId="4983830C" w14:textId="77777777" w:rsidR="00D557F2" w:rsidRDefault="00D557F2" w:rsidP="00D7563D">
            <w:pPr>
              <w:rPr>
                <w:b/>
                <w:i/>
              </w:rPr>
            </w:pPr>
            <w:r>
              <w:rPr>
                <w:b/>
                <w:i/>
              </w:rPr>
              <w:t xml:space="preserve">Rec 6: </w:t>
            </w:r>
          </w:p>
          <w:p w14:paraId="55474331" w14:textId="77777777" w:rsidR="00D557F2" w:rsidRDefault="00D557F2" w:rsidP="00D7563D">
            <w:pPr>
              <w:rPr>
                <w:b/>
                <w:i/>
              </w:rPr>
            </w:pPr>
            <w:r>
              <w:rPr>
                <w:b/>
                <w:i/>
              </w:rPr>
              <w:t>(</w:t>
            </w:r>
            <w:proofErr w:type="gramStart"/>
            <w:r>
              <w:rPr>
                <w:b/>
                <w:i/>
              </w:rPr>
              <w:t>to</w:t>
            </w:r>
            <w:proofErr w:type="gramEnd"/>
            <w:r>
              <w:rPr>
                <w:b/>
                <w:i/>
              </w:rPr>
              <w:t xml:space="preserve"> TOWS-WG)</w:t>
            </w:r>
          </w:p>
        </w:tc>
        <w:tc>
          <w:tcPr>
            <w:tcW w:w="3960" w:type="dxa"/>
          </w:tcPr>
          <w:p w14:paraId="29E994DB" w14:textId="77777777" w:rsidR="00D557F2" w:rsidRDefault="00D557F2" w:rsidP="00D7563D">
            <w:pPr>
              <w:rPr>
                <w:color w:val="000000"/>
              </w:rPr>
            </w:pPr>
            <w:proofErr w:type="gramStart"/>
            <w:r>
              <w:rPr>
                <w:color w:val="000000"/>
              </w:rPr>
              <w:t>In regard to</w:t>
            </w:r>
            <w:proofErr w:type="gramEnd"/>
            <w:r>
              <w:rPr>
                <w:color w:val="000000"/>
              </w:rPr>
              <w:t xml:space="preserve"> the next Tsunami Symposium, incorporate more diversity in the organising committee by inclusion of all regions; consider a venue that can accommodate a hybrid meeting that would enable the most people to successfully participate and engage; and explore</w:t>
            </w:r>
            <w:r>
              <w:rPr>
                <w:color w:val="000000"/>
                <w:spacing w:val="1"/>
              </w:rPr>
              <w:t xml:space="preserve"> </w:t>
            </w:r>
            <w:r>
              <w:rPr>
                <w:color w:val="000000"/>
              </w:rPr>
              <w:t>funding</w:t>
            </w:r>
            <w:r>
              <w:rPr>
                <w:color w:val="000000"/>
                <w:spacing w:val="-1"/>
              </w:rPr>
              <w:t xml:space="preserve"> </w:t>
            </w:r>
            <w:r>
              <w:rPr>
                <w:color w:val="000000"/>
              </w:rPr>
              <w:t>opportunities.</w:t>
            </w:r>
          </w:p>
        </w:tc>
        <w:tc>
          <w:tcPr>
            <w:tcW w:w="3870" w:type="dxa"/>
            <w:noWrap/>
          </w:tcPr>
          <w:p w14:paraId="0100582D" w14:textId="77777777" w:rsidR="00D557F2" w:rsidRDefault="00D557F2" w:rsidP="00D7563D">
            <w:pPr>
              <w:rPr>
                <w:b/>
                <w:bCs/>
                <w:lang w:val="en-AU"/>
              </w:rPr>
            </w:pPr>
            <w:r w:rsidRPr="00632FCC">
              <w:rPr>
                <w:b/>
                <w:bCs/>
                <w:lang w:val="en-AU"/>
              </w:rPr>
              <w:t>Feb 22:</w:t>
            </w:r>
            <w:r>
              <w:rPr>
                <w:b/>
                <w:bCs/>
                <w:lang w:val="en-AU"/>
              </w:rPr>
              <w:t xml:space="preserve"> Open</w:t>
            </w:r>
          </w:p>
          <w:p w14:paraId="054355D2" w14:textId="77777777" w:rsidR="00D557F2" w:rsidRDefault="00D557F2" w:rsidP="00D7563D">
            <w:pPr>
              <w:rPr>
                <w:lang w:val="en-AU"/>
              </w:rPr>
            </w:pPr>
            <w:r>
              <w:rPr>
                <w:lang w:val="en-AU"/>
              </w:rPr>
              <w:t>Endorsed by TOWS-WG and reflected in their recommendations to the IOC Assembly, who endorsed the same.</w:t>
            </w:r>
          </w:p>
          <w:p w14:paraId="034017DC" w14:textId="77777777" w:rsidR="00D557F2" w:rsidRPr="00905211" w:rsidRDefault="00D557F2" w:rsidP="00D7563D">
            <w:pPr>
              <w:rPr>
                <w:b/>
                <w:bCs/>
                <w:lang w:val="en-AU"/>
              </w:rPr>
            </w:pPr>
            <w:r>
              <w:rPr>
                <w:lang w:val="en-AU"/>
              </w:rPr>
              <w:t>Organising Committee yet to be selected</w:t>
            </w:r>
          </w:p>
        </w:tc>
      </w:tr>
      <w:tr w:rsidR="00D557F2" w:rsidRPr="00341D11" w14:paraId="72CA4B76" w14:textId="77777777" w:rsidTr="00C42B5D">
        <w:trPr>
          <w:trHeight w:val="1146"/>
        </w:trPr>
        <w:tc>
          <w:tcPr>
            <w:tcW w:w="1255" w:type="dxa"/>
            <w:noWrap/>
          </w:tcPr>
          <w:p w14:paraId="49358CBE" w14:textId="77777777" w:rsidR="00D557F2" w:rsidRDefault="00D557F2" w:rsidP="00D7563D">
            <w:pPr>
              <w:rPr>
                <w:b/>
                <w:i/>
              </w:rPr>
            </w:pPr>
            <w:r w:rsidRPr="001275A6">
              <w:rPr>
                <w:b/>
                <w:bCs/>
                <w:i/>
                <w:iCs/>
              </w:rPr>
              <w:lastRenderedPageBreak/>
              <w:t>2021 Action 2:</w:t>
            </w:r>
          </w:p>
        </w:tc>
        <w:tc>
          <w:tcPr>
            <w:tcW w:w="3960" w:type="dxa"/>
          </w:tcPr>
          <w:p w14:paraId="2665280C" w14:textId="77777777" w:rsidR="00D557F2" w:rsidRDefault="00D557F2" w:rsidP="00D7563D">
            <w:pPr>
              <w:rPr>
                <w:color w:val="000000"/>
              </w:rPr>
            </w:pPr>
            <w:r w:rsidRPr="001275A6">
              <w:rPr>
                <w:color w:val="000000"/>
              </w:rPr>
              <w:t>Prepare</w:t>
            </w:r>
            <w:r w:rsidRPr="001275A6">
              <w:rPr>
                <w:color w:val="000000"/>
                <w:spacing w:val="17"/>
              </w:rPr>
              <w:t xml:space="preserve"> </w:t>
            </w:r>
            <w:r w:rsidRPr="001275A6">
              <w:rPr>
                <w:color w:val="000000"/>
              </w:rPr>
              <w:t>the</w:t>
            </w:r>
            <w:r w:rsidRPr="001275A6">
              <w:rPr>
                <w:color w:val="000000"/>
                <w:spacing w:val="20"/>
              </w:rPr>
              <w:t xml:space="preserve"> </w:t>
            </w:r>
            <w:r w:rsidRPr="001275A6">
              <w:rPr>
                <w:color w:val="000000"/>
              </w:rPr>
              <w:t>final</w:t>
            </w:r>
            <w:r w:rsidRPr="001275A6">
              <w:rPr>
                <w:color w:val="000000"/>
                <w:spacing w:val="18"/>
              </w:rPr>
              <w:t xml:space="preserve"> </w:t>
            </w:r>
            <w:r w:rsidRPr="001275A6">
              <w:rPr>
                <w:color w:val="000000"/>
              </w:rPr>
              <w:t>report</w:t>
            </w:r>
            <w:r w:rsidRPr="001275A6">
              <w:rPr>
                <w:color w:val="000000"/>
                <w:spacing w:val="18"/>
              </w:rPr>
              <w:t xml:space="preserve"> </w:t>
            </w:r>
            <w:r w:rsidRPr="001275A6">
              <w:rPr>
                <w:color w:val="000000"/>
              </w:rPr>
              <w:t>on</w:t>
            </w:r>
            <w:r w:rsidRPr="001275A6">
              <w:rPr>
                <w:color w:val="000000"/>
                <w:spacing w:val="20"/>
              </w:rPr>
              <w:t xml:space="preserve"> </w:t>
            </w:r>
            <w:r w:rsidRPr="001275A6">
              <w:rPr>
                <w:color w:val="000000"/>
              </w:rPr>
              <w:t>atypical</w:t>
            </w:r>
            <w:r w:rsidRPr="001275A6">
              <w:rPr>
                <w:color w:val="000000"/>
                <w:spacing w:val="19"/>
              </w:rPr>
              <w:t xml:space="preserve"> </w:t>
            </w:r>
            <w:r w:rsidRPr="001275A6">
              <w:rPr>
                <w:color w:val="000000"/>
              </w:rPr>
              <w:t>tsunami</w:t>
            </w:r>
            <w:r w:rsidRPr="001275A6">
              <w:rPr>
                <w:color w:val="000000"/>
                <w:spacing w:val="18"/>
              </w:rPr>
              <w:t xml:space="preserve"> </w:t>
            </w:r>
            <w:r w:rsidRPr="001275A6">
              <w:rPr>
                <w:color w:val="000000"/>
              </w:rPr>
              <w:t>sources</w:t>
            </w:r>
            <w:r w:rsidRPr="001275A6">
              <w:rPr>
                <w:color w:val="000000"/>
                <w:spacing w:val="20"/>
              </w:rPr>
              <w:t xml:space="preserve"> </w:t>
            </w:r>
            <w:r w:rsidRPr="001275A6">
              <w:rPr>
                <w:color w:val="000000"/>
              </w:rPr>
              <w:t>for</w:t>
            </w:r>
            <w:r w:rsidRPr="001275A6">
              <w:rPr>
                <w:color w:val="000000"/>
                <w:spacing w:val="19"/>
              </w:rPr>
              <w:t xml:space="preserve"> </w:t>
            </w:r>
            <w:r w:rsidRPr="001275A6">
              <w:rPr>
                <w:color w:val="000000"/>
              </w:rPr>
              <w:t>presentation</w:t>
            </w:r>
            <w:r w:rsidRPr="001275A6">
              <w:rPr>
                <w:color w:val="000000"/>
                <w:spacing w:val="18"/>
              </w:rPr>
              <w:t xml:space="preserve"> </w:t>
            </w:r>
            <w:r w:rsidRPr="001275A6">
              <w:rPr>
                <w:color w:val="000000"/>
              </w:rPr>
              <w:t>the</w:t>
            </w:r>
            <w:r w:rsidRPr="001275A6">
              <w:rPr>
                <w:color w:val="000000"/>
                <w:spacing w:val="18"/>
              </w:rPr>
              <w:t xml:space="preserve"> </w:t>
            </w:r>
            <w:r>
              <w:rPr>
                <w:color w:val="000000"/>
                <w:spacing w:val="18"/>
              </w:rPr>
              <w:t xml:space="preserve">2022 </w:t>
            </w:r>
            <w:r w:rsidRPr="001275A6">
              <w:rPr>
                <w:color w:val="000000"/>
                <w:spacing w:val="-57"/>
              </w:rPr>
              <w:t xml:space="preserve"> </w:t>
            </w:r>
            <w:r>
              <w:rPr>
                <w:color w:val="000000"/>
                <w:spacing w:val="-57"/>
              </w:rPr>
              <w:t xml:space="preserve">  </w:t>
            </w:r>
            <w:r w:rsidRPr="001275A6">
              <w:rPr>
                <w:color w:val="000000"/>
              </w:rPr>
              <w:t>TT</w:t>
            </w:r>
            <w:r>
              <w:rPr>
                <w:color w:val="000000"/>
              </w:rPr>
              <w:t xml:space="preserve"> </w:t>
            </w:r>
            <w:r w:rsidRPr="001275A6">
              <w:rPr>
                <w:color w:val="000000"/>
              </w:rPr>
              <w:t>TWO</w:t>
            </w:r>
            <w:r w:rsidRPr="001275A6">
              <w:rPr>
                <w:color w:val="000000"/>
                <w:spacing w:val="-2"/>
              </w:rPr>
              <w:t xml:space="preserve"> </w:t>
            </w:r>
            <w:r w:rsidRPr="001275A6">
              <w:rPr>
                <w:color w:val="000000"/>
              </w:rPr>
              <w:t>meeting.</w:t>
            </w:r>
          </w:p>
        </w:tc>
        <w:tc>
          <w:tcPr>
            <w:tcW w:w="3870" w:type="dxa"/>
            <w:noWrap/>
          </w:tcPr>
          <w:p w14:paraId="11BE11BB" w14:textId="77777777" w:rsidR="00D557F2" w:rsidRPr="001275A6" w:rsidRDefault="00D557F2" w:rsidP="00D7563D">
            <w:pPr>
              <w:rPr>
                <w:b/>
                <w:bCs/>
                <w:lang w:val="en-AU"/>
              </w:rPr>
            </w:pPr>
            <w:r w:rsidRPr="001275A6">
              <w:rPr>
                <w:b/>
                <w:bCs/>
                <w:lang w:val="en-AU"/>
              </w:rPr>
              <w:t>Feb 22:</w:t>
            </w:r>
            <w:r>
              <w:rPr>
                <w:b/>
                <w:bCs/>
                <w:lang w:val="en-AU"/>
              </w:rPr>
              <w:t xml:space="preserve"> Completed</w:t>
            </w:r>
          </w:p>
          <w:p w14:paraId="43BADD58" w14:textId="77777777" w:rsidR="00D557F2" w:rsidRPr="00632FCC" w:rsidRDefault="00D557F2" w:rsidP="00D7563D">
            <w:pPr>
              <w:rPr>
                <w:b/>
                <w:bCs/>
                <w:lang w:val="en-AU"/>
              </w:rPr>
            </w:pPr>
            <w:r w:rsidRPr="001275A6">
              <w:rPr>
                <w:lang w:val="en-AU"/>
              </w:rPr>
              <w:t>Draft prepared and submitted</w:t>
            </w:r>
            <w:r>
              <w:rPr>
                <w:lang w:val="en-AU"/>
              </w:rPr>
              <w:t xml:space="preserve"> and recommended for publication</w:t>
            </w:r>
          </w:p>
        </w:tc>
      </w:tr>
    </w:tbl>
    <w:p w14:paraId="51002A91" w14:textId="53112ED1" w:rsidR="00A958DE" w:rsidRDefault="00A958DE" w:rsidP="0052010E">
      <w:pPr>
        <w:pStyle w:val="BodyText"/>
        <w:spacing w:before="180" w:after="240"/>
        <w:ind w:left="450" w:right="254"/>
        <w:jc w:val="both"/>
      </w:pPr>
    </w:p>
    <w:p w14:paraId="51002A93" w14:textId="6E2D2554" w:rsidR="00A958DE" w:rsidRPr="00E07294" w:rsidRDefault="002E1FEA" w:rsidP="00E07294">
      <w:pPr>
        <w:pStyle w:val="Heading1"/>
        <w:numPr>
          <w:ilvl w:val="0"/>
          <w:numId w:val="7"/>
        </w:numPr>
        <w:tabs>
          <w:tab w:val="left" w:pos="1051"/>
          <w:tab w:val="left" w:pos="1052"/>
        </w:tabs>
        <w:spacing w:before="1" w:line="254" w:lineRule="auto"/>
        <w:ind w:left="990" w:right="870" w:hanging="534"/>
        <w:jc w:val="left"/>
        <w:rPr>
          <w:spacing w:val="-2"/>
        </w:rPr>
      </w:pPr>
      <w:bookmarkStart w:id="81" w:name="16._OTHER_ISSUES"/>
      <w:bookmarkEnd w:id="81"/>
      <w:r w:rsidRPr="00E07294">
        <w:rPr>
          <w:spacing w:val="-2"/>
        </w:rPr>
        <w:t>UPDATE TO THE GLOBAL SERVICE DEFINITION DOCUMENT</w:t>
      </w:r>
    </w:p>
    <w:p w14:paraId="76E9B4C9" w14:textId="553DFCAA" w:rsidR="00501270" w:rsidRPr="00C42B5D" w:rsidRDefault="00501270" w:rsidP="00C42B5D">
      <w:pPr>
        <w:pStyle w:val="Heading1"/>
        <w:tabs>
          <w:tab w:val="left" w:pos="1087"/>
          <w:tab w:val="left" w:pos="1088"/>
        </w:tabs>
        <w:spacing w:before="75" w:after="240"/>
        <w:ind w:left="450"/>
        <w:jc w:val="both"/>
        <w:rPr>
          <w:color w:val="000000" w:themeColor="text1"/>
        </w:rPr>
      </w:pPr>
      <w:r w:rsidRPr="00C42B5D">
        <w:rPr>
          <w:b w:val="0"/>
          <w:bCs w:val="0"/>
          <w:color w:val="000000" w:themeColor="text1"/>
        </w:rPr>
        <w:t xml:space="preserve">Mr. Bailey reviewed the recommendations and actions from previous </w:t>
      </w:r>
      <w:r w:rsidR="00F478C3">
        <w:rPr>
          <w:b w:val="0"/>
          <w:bCs w:val="0"/>
          <w:color w:val="000000" w:themeColor="text1"/>
        </w:rPr>
        <w:t>TT-TWO</w:t>
      </w:r>
      <w:r w:rsidRPr="00C42B5D">
        <w:rPr>
          <w:b w:val="0"/>
          <w:bCs w:val="0"/>
          <w:color w:val="000000" w:themeColor="text1"/>
        </w:rPr>
        <w:t xml:space="preserve"> meetings:</w:t>
      </w:r>
    </w:p>
    <w:tbl>
      <w:tblPr>
        <w:tblStyle w:val="TableGrid"/>
        <w:tblW w:w="0" w:type="auto"/>
        <w:tblInd w:w="445" w:type="dxa"/>
        <w:tblLook w:val="04A0" w:firstRow="1" w:lastRow="0" w:firstColumn="1" w:lastColumn="0" w:noHBand="0" w:noVBand="1"/>
      </w:tblPr>
      <w:tblGrid>
        <w:gridCol w:w="1255"/>
        <w:gridCol w:w="3960"/>
        <w:gridCol w:w="3870"/>
      </w:tblGrid>
      <w:tr w:rsidR="00834D95" w:rsidRPr="009B4A9D" w14:paraId="44E7C4B8" w14:textId="77777777" w:rsidTr="00C42B5D">
        <w:trPr>
          <w:cantSplit/>
        </w:trPr>
        <w:tc>
          <w:tcPr>
            <w:tcW w:w="1255" w:type="dxa"/>
            <w:tcBorders>
              <w:bottom w:val="single" w:sz="4" w:space="0" w:color="auto"/>
            </w:tcBorders>
            <w:shd w:val="clear" w:color="auto" w:fill="BFBFBF" w:themeFill="background1" w:themeFillShade="BF"/>
          </w:tcPr>
          <w:p w14:paraId="7C7658CD" w14:textId="77777777" w:rsidR="00834D95" w:rsidRPr="009B4A9D" w:rsidRDefault="00834D95" w:rsidP="00D7563D">
            <w:pPr>
              <w:jc w:val="center"/>
              <w:rPr>
                <w:b/>
                <w:lang w:val="en-AU"/>
              </w:rPr>
            </w:pPr>
            <w:r>
              <w:rPr>
                <w:b/>
                <w:lang w:val="en-AU"/>
              </w:rPr>
              <w:t xml:space="preserve">ID </w:t>
            </w:r>
            <w:r w:rsidRPr="009B4A9D">
              <w:rPr>
                <w:b/>
                <w:lang w:val="en-AU"/>
              </w:rPr>
              <w:t>#</w:t>
            </w:r>
          </w:p>
        </w:tc>
        <w:tc>
          <w:tcPr>
            <w:tcW w:w="3960" w:type="dxa"/>
            <w:tcBorders>
              <w:bottom w:val="single" w:sz="4" w:space="0" w:color="auto"/>
            </w:tcBorders>
            <w:shd w:val="clear" w:color="auto" w:fill="BFBFBF" w:themeFill="background1" w:themeFillShade="BF"/>
          </w:tcPr>
          <w:p w14:paraId="6339A7C2" w14:textId="77777777" w:rsidR="00834D95" w:rsidRPr="009B4A9D" w:rsidRDefault="00834D95" w:rsidP="00D7563D">
            <w:pPr>
              <w:jc w:val="center"/>
              <w:rPr>
                <w:b/>
                <w:lang w:val="en-AU"/>
              </w:rPr>
            </w:pPr>
            <w:r>
              <w:rPr>
                <w:b/>
                <w:lang w:val="en-AU"/>
              </w:rPr>
              <w:t xml:space="preserve">Recommendation / </w:t>
            </w:r>
            <w:r w:rsidRPr="009B4A9D">
              <w:rPr>
                <w:b/>
                <w:lang w:val="en-AU"/>
              </w:rPr>
              <w:t>Action</w:t>
            </w:r>
            <w:r>
              <w:rPr>
                <w:b/>
                <w:lang w:val="en-AU"/>
              </w:rPr>
              <w:t xml:space="preserve"> </w:t>
            </w:r>
          </w:p>
        </w:tc>
        <w:tc>
          <w:tcPr>
            <w:tcW w:w="3870" w:type="dxa"/>
            <w:tcBorders>
              <w:bottom w:val="single" w:sz="4" w:space="0" w:color="auto"/>
            </w:tcBorders>
            <w:shd w:val="clear" w:color="auto" w:fill="BFBFBF" w:themeFill="background1" w:themeFillShade="BF"/>
          </w:tcPr>
          <w:p w14:paraId="35E59DE9" w14:textId="77777777" w:rsidR="00834D95" w:rsidRPr="009B4A9D" w:rsidRDefault="00834D95" w:rsidP="00D7563D">
            <w:pPr>
              <w:jc w:val="center"/>
              <w:rPr>
                <w:b/>
                <w:lang w:val="en-AU"/>
              </w:rPr>
            </w:pPr>
            <w:r>
              <w:rPr>
                <w:b/>
                <w:lang w:val="en-AU"/>
              </w:rPr>
              <w:t xml:space="preserve">Status </w:t>
            </w:r>
          </w:p>
        </w:tc>
      </w:tr>
      <w:tr w:rsidR="002741D1" w:rsidRPr="009B4A9D" w14:paraId="48E9445B" w14:textId="77777777" w:rsidTr="00C42B5D">
        <w:trPr>
          <w:cantSplit/>
        </w:trPr>
        <w:tc>
          <w:tcPr>
            <w:tcW w:w="1255" w:type="dxa"/>
            <w:tcBorders>
              <w:bottom w:val="single" w:sz="4" w:space="0" w:color="auto"/>
            </w:tcBorders>
            <w:shd w:val="clear" w:color="auto" w:fill="FFFFFF" w:themeFill="background1"/>
          </w:tcPr>
          <w:p w14:paraId="04F97C02" w14:textId="77777777" w:rsidR="002741D1" w:rsidRPr="00CE6747" w:rsidRDefault="002741D1" w:rsidP="002741D1">
            <w:pPr>
              <w:rPr>
                <w:b/>
                <w:bCs/>
                <w:i/>
                <w:iCs/>
              </w:rPr>
            </w:pPr>
            <w:r w:rsidRPr="00CE6747">
              <w:rPr>
                <w:b/>
                <w:bCs/>
                <w:i/>
                <w:iCs/>
              </w:rPr>
              <w:t xml:space="preserve">2021 </w:t>
            </w:r>
          </w:p>
          <w:p w14:paraId="121606AA" w14:textId="7216FE7D" w:rsidR="002741D1" w:rsidRDefault="002741D1" w:rsidP="002741D1">
            <w:pPr>
              <w:jc w:val="center"/>
              <w:rPr>
                <w:b/>
                <w:lang w:val="en-AU"/>
              </w:rPr>
            </w:pPr>
            <w:r w:rsidRPr="00CE6747">
              <w:rPr>
                <w:b/>
                <w:bCs/>
                <w:i/>
                <w:iCs/>
              </w:rPr>
              <w:t xml:space="preserve">Rec </w:t>
            </w:r>
            <w:r>
              <w:rPr>
                <w:b/>
                <w:bCs/>
                <w:i/>
                <w:iCs/>
              </w:rPr>
              <w:t>5:</w:t>
            </w:r>
          </w:p>
        </w:tc>
        <w:tc>
          <w:tcPr>
            <w:tcW w:w="3960" w:type="dxa"/>
            <w:tcBorders>
              <w:bottom w:val="single" w:sz="4" w:space="0" w:color="auto"/>
            </w:tcBorders>
            <w:shd w:val="clear" w:color="auto" w:fill="FFFFFF" w:themeFill="background1"/>
          </w:tcPr>
          <w:p w14:paraId="720A5E74" w14:textId="4612DF72" w:rsidR="002741D1" w:rsidRDefault="002741D1" w:rsidP="00C42B5D">
            <w:pPr>
              <w:rPr>
                <w:b/>
                <w:lang w:val="en-AU"/>
              </w:rPr>
            </w:pPr>
            <w:r w:rsidRPr="00A53B32">
              <w:rPr>
                <w:color w:val="000000"/>
              </w:rPr>
              <w:t>Review</w:t>
            </w:r>
            <w:r w:rsidRPr="00A53B32">
              <w:rPr>
                <w:color w:val="000000"/>
                <w:spacing w:val="-3"/>
              </w:rPr>
              <w:t xml:space="preserve"> </w:t>
            </w:r>
            <w:r w:rsidRPr="00A53B32">
              <w:rPr>
                <w:color w:val="000000"/>
              </w:rPr>
              <w:t>the</w:t>
            </w:r>
            <w:r w:rsidRPr="00A53B32">
              <w:rPr>
                <w:color w:val="000000"/>
                <w:spacing w:val="-2"/>
              </w:rPr>
              <w:t xml:space="preserve"> </w:t>
            </w:r>
            <w:r w:rsidRPr="00A53B32">
              <w:rPr>
                <w:color w:val="000000"/>
              </w:rPr>
              <w:t>GSDD</w:t>
            </w:r>
            <w:r w:rsidRPr="00A53B32">
              <w:rPr>
                <w:color w:val="000000"/>
                <w:spacing w:val="-2"/>
              </w:rPr>
              <w:t xml:space="preserve"> </w:t>
            </w:r>
            <w:r w:rsidRPr="00A53B32">
              <w:rPr>
                <w:color w:val="000000"/>
              </w:rPr>
              <w:t>at</w:t>
            </w:r>
            <w:r w:rsidRPr="00A53B32">
              <w:rPr>
                <w:color w:val="000000"/>
                <w:spacing w:val="-2"/>
              </w:rPr>
              <w:t xml:space="preserve"> </w:t>
            </w:r>
            <w:r w:rsidRPr="00A53B32">
              <w:rPr>
                <w:color w:val="000000"/>
              </w:rPr>
              <w:t>each</w:t>
            </w:r>
            <w:r w:rsidRPr="00A53B32">
              <w:rPr>
                <w:color w:val="000000"/>
                <w:spacing w:val="1"/>
              </w:rPr>
              <w:t xml:space="preserve"> </w:t>
            </w:r>
            <w:r w:rsidR="00F478C3">
              <w:rPr>
                <w:color w:val="000000"/>
              </w:rPr>
              <w:t>TT-TWO</w:t>
            </w:r>
            <w:r w:rsidRPr="00A53B32">
              <w:rPr>
                <w:color w:val="000000"/>
                <w:spacing w:val="-2"/>
              </w:rPr>
              <w:t xml:space="preserve"> </w:t>
            </w:r>
            <w:r w:rsidRPr="00A53B32">
              <w:rPr>
                <w:color w:val="000000"/>
              </w:rPr>
              <w:t>meeting</w:t>
            </w:r>
            <w:r w:rsidRPr="00A53B32">
              <w:rPr>
                <w:color w:val="000000"/>
                <w:spacing w:val="-2"/>
              </w:rPr>
              <w:t xml:space="preserve"> </w:t>
            </w:r>
            <w:r w:rsidRPr="00A53B32">
              <w:rPr>
                <w:color w:val="000000"/>
              </w:rPr>
              <w:t>with</w:t>
            </w:r>
            <w:r w:rsidRPr="00A53B32">
              <w:rPr>
                <w:color w:val="000000"/>
                <w:spacing w:val="-1"/>
              </w:rPr>
              <w:t xml:space="preserve"> </w:t>
            </w:r>
            <w:r w:rsidRPr="00A53B32">
              <w:rPr>
                <w:color w:val="000000"/>
              </w:rPr>
              <w:t>a</w:t>
            </w:r>
            <w:r w:rsidRPr="00A53B32">
              <w:rPr>
                <w:color w:val="000000"/>
                <w:spacing w:val="-1"/>
              </w:rPr>
              <w:t xml:space="preserve"> </w:t>
            </w:r>
            <w:r w:rsidRPr="00A53B32">
              <w:rPr>
                <w:color w:val="000000"/>
              </w:rPr>
              <w:t>view</w:t>
            </w:r>
            <w:r w:rsidRPr="00A53B32">
              <w:rPr>
                <w:color w:val="000000"/>
                <w:spacing w:val="-2"/>
              </w:rPr>
              <w:t xml:space="preserve"> </w:t>
            </w:r>
            <w:r w:rsidRPr="00A53B32">
              <w:rPr>
                <w:color w:val="000000"/>
              </w:rPr>
              <w:t>to</w:t>
            </w:r>
            <w:r w:rsidRPr="00A53B32">
              <w:rPr>
                <w:color w:val="000000"/>
                <w:spacing w:val="-1"/>
              </w:rPr>
              <w:t xml:space="preserve"> </w:t>
            </w:r>
            <w:r w:rsidRPr="00A53B32">
              <w:rPr>
                <w:color w:val="000000"/>
              </w:rPr>
              <w:t>publish</w:t>
            </w:r>
            <w:r w:rsidRPr="00A53B32">
              <w:rPr>
                <w:color w:val="000000"/>
                <w:spacing w:val="-2"/>
              </w:rPr>
              <w:t xml:space="preserve"> </w:t>
            </w:r>
            <w:r w:rsidRPr="00A53B32">
              <w:rPr>
                <w:color w:val="000000"/>
              </w:rPr>
              <w:t>a</w:t>
            </w:r>
            <w:r w:rsidRPr="00A53B32">
              <w:rPr>
                <w:color w:val="000000"/>
                <w:spacing w:val="-2"/>
              </w:rPr>
              <w:t xml:space="preserve"> new </w:t>
            </w:r>
            <w:r w:rsidRPr="00A53B32">
              <w:rPr>
                <w:color w:val="000000"/>
              </w:rPr>
              <w:t>version</w:t>
            </w:r>
            <w:r w:rsidRPr="00A53B32">
              <w:rPr>
                <w:color w:val="000000"/>
                <w:spacing w:val="-1"/>
              </w:rPr>
              <w:t xml:space="preserve"> </w:t>
            </w:r>
            <w:r w:rsidRPr="00A53B32">
              <w:rPr>
                <w:color w:val="000000"/>
              </w:rPr>
              <w:t>every</w:t>
            </w:r>
            <w:r w:rsidRPr="00A53B32">
              <w:rPr>
                <w:color w:val="000000"/>
                <w:spacing w:val="2"/>
              </w:rPr>
              <w:t xml:space="preserve"> </w:t>
            </w:r>
            <w:r w:rsidRPr="00A53B32">
              <w:rPr>
                <w:color w:val="000000"/>
              </w:rPr>
              <w:t>3 years, when necessary</w:t>
            </w:r>
          </w:p>
        </w:tc>
        <w:tc>
          <w:tcPr>
            <w:tcW w:w="3870" w:type="dxa"/>
            <w:tcBorders>
              <w:bottom w:val="single" w:sz="4" w:space="0" w:color="auto"/>
            </w:tcBorders>
            <w:shd w:val="clear" w:color="auto" w:fill="FFFFFF" w:themeFill="background1"/>
          </w:tcPr>
          <w:p w14:paraId="3865D3C9" w14:textId="77777777" w:rsidR="002741D1" w:rsidRPr="00F22659" w:rsidRDefault="002741D1">
            <w:pPr>
              <w:rPr>
                <w:b/>
                <w:bCs/>
                <w:lang w:val="en-AU"/>
              </w:rPr>
            </w:pPr>
            <w:r w:rsidRPr="00F22659">
              <w:rPr>
                <w:b/>
                <w:bCs/>
                <w:lang w:val="en-AU"/>
              </w:rPr>
              <w:t>Feb 22:</w:t>
            </w:r>
            <w:r>
              <w:rPr>
                <w:b/>
                <w:bCs/>
                <w:lang w:val="en-AU"/>
              </w:rPr>
              <w:t xml:space="preserve"> Completed and ongoing</w:t>
            </w:r>
          </w:p>
          <w:p w14:paraId="12D678E9" w14:textId="357AA375" w:rsidR="002741D1" w:rsidRDefault="002741D1" w:rsidP="00C42B5D">
            <w:pPr>
              <w:rPr>
                <w:b/>
                <w:lang w:val="en-AU"/>
              </w:rPr>
            </w:pPr>
            <w:r>
              <w:rPr>
                <w:lang w:val="en-AU"/>
              </w:rPr>
              <w:t xml:space="preserve">This is part of the </w:t>
            </w:r>
            <w:proofErr w:type="spellStart"/>
            <w:r>
              <w:rPr>
                <w:lang w:val="en-AU"/>
              </w:rPr>
              <w:t>ToRs</w:t>
            </w:r>
            <w:proofErr w:type="spellEnd"/>
            <w:r>
              <w:rPr>
                <w:lang w:val="en-AU"/>
              </w:rPr>
              <w:t xml:space="preserve"> and will be a standing agenda item at each meeting of the TT TWO</w:t>
            </w:r>
          </w:p>
        </w:tc>
      </w:tr>
      <w:tr w:rsidR="003E7B09" w:rsidRPr="00341D11" w14:paraId="3F326F95" w14:textId="77777777" w:rsidTr="00C42B5D">
        <w:trPr>
          <w:trHeight w:val="1146"/>
        </w:trPr>
        <w:tc>
          <w:tcPr>
            <w:tcW w:w="1255" w:type="dxa"/>
            <w:noWrap/>
          </w:tcPr>
          <w:p w14:paraId="65FD547D" w14:textId="77777777" w:rsidR="003E7B09" w:rsidRPr="00E017F2" w:rsidRDefault="003E7B09" w:rsidP="003E7B09">
            <w:pPr>
              <w:rPr>
                <w:b/>
                <w:i/>
              </w:rPr>
            </w:pPr>
            <w:r>
              <w:rPr>
                <w:b/>
                <w:i/>
              </w:rPr>
              <w:t>2021 Action 3:</w:t>
            </w:r>
          </w:p>
        </w:tc>
        <w:tc>
          <w:tcPr>
            <w:tcW w:w="3960" w:type="dxa"/>
          </w:tcPr>
          <w:p w14:paraId="429F326D" w14:textId="77777777" w:rsidR="003E7B09" w:rsidRPr="00E017F2" w:rsidRDefault="003E7B09" w:rsidP="003E7B09">
            <w:r>
              <w:rPr>
                <w:color w:val="000000"/>
              </w:rPr>
              <w:t>Update</w:t>
            </w:r>
            <w:r>
              <w:rPr>
                <w:color w:val="000000"/>
                <w:spacing w:val="-3"/>
              </w:rPr>
              <w:t xml:space="preserve"> </w:t>
            </w:r>
            <w:r>
              <w:rPr>
                <w:color w:val="000000"/>
              </w:rPr>
              <w:t>the</w:t>
            </w:r>
            <w:r>
              <w:rPr>
                <w:color w:val="000000"/>
                <w:spacing w:val="-2"/>
              </w:rPr>
              <w:t xml:space="preserve"> </w:t>
            </w:r>
            <w:r>
              <w:rPr>
                <w:color w:val="000000"/>
              </w:rPr>
              <w:t>Global</w:t>
            </w:r>
            <w:r>
              <w:rPr>
                <w:color w:val="000000"/>
                <w:spacing w:val="-2"/>
              </w:rPr>
              <w:t xml:space="preserve"> </w:t>
            </w:r>
            <w:r>
              <w:rPr>
                <w:color w:val="000000"/>
              </w:rPr>
              <w:t>Service</w:t>
            </w:r>
            <w:r>
              <w:rPr>
                <w:color w:val="000000"/>
                <w:spacing w:val="-2"/>
              </w:rPr>
              <w:t xml:space="preserve"> </w:t>
            </w:r>
            <w:r>
              <w:rPr>
                <w:color w:val="000000"/>
              </w:rPr>
              <w:t>Definition</w:t>
            </w:r>
            <w:r>
              <w:rPr>
                <w:color w:val="000000"/>
                <w:spacing w:val="-1"/>
              </w:rPr>
              <w:t xml:space="preserve"> </w:t>
            </w:r>
            <w:r>
              <w:rPr>
                <w:color w:val="000000"/>
              </w:rPr>
              <w:t>Document</w:t>
            </w:r>
            <w:r>
              <w:rPr>
                <w:color w:val="000000"/>
                <w:spacing w:val="-2"/>
              </w:rPr>
              <w:t xml:space="preserve"> </w:t>
            </w:r>
            <w:r>
              <w:rPr>
                <w:color w:val="000000"/>
              </w:rPr>
              <w:t>(GSDD)</w:t>
            </w:r>
            <w:r>
              <w:rPr>
                <w:color w:val="000000"/>
                <w:spacing w:val="-2"/>
              </w:rPr>
              <w:t xml:space="preserve"> </w:t>
            </w:r>
            <w:r>
              <w:rPr>
                <w:color w:val="000000"/>
              </w:rPr>
              <w:t>during</w:t>
            </w:r>
            <w:r>
              <w:rPr>
                <w:color w:val="000000"/>
                <w:spacing w:val="-2"/>
              </w:rPr>
              <w:t xml:space="preserve"> </w:t>
            </w:r>
            <w:r>
              <w:rPr>
                <w:color w:val="000000"/>
              </w:rPr>
              <w:t>the</w:t>
            </w:r>
            <w:r>
              <w:rPr>
                <w:color w:val="000000"/>
                <w:spacing w:val="-2"/>
              </w:rPr>
              <w:t xml:space="preserve"> </w:t>
            </w:r>
            <w:r>
              <w:rPr>
                <w:color w:val="000000"/>
              </w:rPr>
              <w:t>inter-sessional period</w:t>
            </w:r>
            <w:r>
              <w:rPr>
                <w:color w:val="000000"/>
                <w:spacing w:val="-1"/>
              </w:rPr>
              <w:t xml:space="preserve"> </w:t>
            </w:r>
            <w:r>
              <w:rPr>
                <w:color w:val="000000"/>
              </w:rPr>
              <w:t>and submit for</w:t>
            </w:r>
            <w:r>
              <w:rPr>
                <w:color w:val="000000"/>
                <w:spacing w:val="-1"/>
              </w:rPr>
              <w:t xml:space="preserve"> </w:t>
            </w:r>
            <w:r>
              <w:rPr>
                <w:color w:val="000000"/>
              </w:rPr>
              <w:t>approval at the</w:t>
            </w:r>
            <w:r>
              <w:rPr>
                <w:color w:val="000000"/>
                <w:spacing w:val="-1"/>
              </w:rPr>
              <w:t xml:space="preserve"> </w:t>
            </w:r>
            <w:r>
              <w:rPr>
                <w:color w:val="000000"/>
              </w:rPr>
              <w:t>2022</w:t>
            </w:r>
            <w:r>
              <w:rPr>
                <w:color w:val="000000"/>
                <w:spacing w:val="-1"/>
              </w:rPr>
              <w:t xml:space="preserve"> </w:t>
            </w:r>
            <w:r>
              <w:rPr>
                <w:color w:val="000000"/>
              </w:rPr>
              <w:t>TOWS-WG</w:t>
            </w:r>
            <w:r>
              <w:rPr>
                <w:color w:val="000000"/>
                <w:spacing w:val="-1"/>
              </w:rPr>
              <w:t xml:space="preserve"> </w:t>
            </w:r>
            <w:r>
              <w:rPr>
                <w:color w:val="000000"/>
              </w:rPr>
              <w:t>meeting.</w:t>
            </w:r>
          </w:p>
        </w:tc>
        <w:tc>
          <w:tcPr>
            <w:tcW w:w="3870" w:type="dxa"/>
            <w:noWrap/>
          </w:tcPr>
          <w:p w14:paraId="705E5277" w14:textId="77777777" w:rsidR="003E7B09" w:rsidRDefault="003E7B09" w:rsidP="003E7B09">
            <w:pPr>
              <w:rPr>
                <w:b/>
                <w:bCs/>
                <w:lang w:val="en-AU"/>
              </w:rPr>
            </w:pPr>
            <w:r w:rsidRPr="00905211">
              <w:rPr>
                <w:b/>
                <w:bCs/>
                <w:lang w:val="en-AU"/>
              </w:rPr>
              <w:t>Feb 22:</w:t>
            </w:r>
            <w:r>
              <w:rPr>
                <w:b/>
                <w:bCs/>
                <w:lang w:val="en-AU"/>
              </w:rPr>
              <w:t xml:space="preserve"> Completed</w:t>
            </w:r>
          </w:p>
          <w:p w14:paraId="6D8E9B62" w14:textId="77777777" w:rsidR="003E7B09" w:rsidRDefault="003E7B09" w:rsidP="003E7B09">
            <w:pPr>
              <w:rPr>
                <w:lang w:val="en-AU"/>
              </w:rPr>
            </w:pPr>
            <w:r w:rsidRPr="00341D11">
              <w:rPr>
                <w:lang w:val="en-AU"/>
              </w:rPr>
              <w:t xml:space="preserve">NEAM </w:t>
            </w:r>
            <w:r>
              <w:rPr>
                <w:lang w:val="en-AU"/>
              </w:rPr>
              <w:t>t</w:t>
            </w:r>
            <w:r w:rsidRPr="00341D11">
              <w:rPr>
                <w:lang w:val="en-AU"/>
              </w:rPr>
              <w:t>hreat-based and level of warnings recommended globall</w:t>
            </w:r>
            <w:r>
              <w:rPr>
                <w:lang w:val="en-AU"/>
              </w:rPr>
              <w:t>y by TOWS-WG</w:t>
            </w:r>
            <w:r w:rsidRPr="00341D11">
              <w:rPr>
                <w:lang w:val="en-AU"/>
              </w:rPr>
              <w:t xml:space="preserve"> has not </w:t>
            </w:r>
            <w:r>
              <w:rPr>
                <w:lang w:val="en-AU"/>
              </w:rPr>
              <w:t xml:space="preserve">yet been </w:t>
            </w:r>
            <w:r w:rsidRPr="00341D11">
              <w:rPr>
                <w:lang w:val="en-AU"/>
              </w:rPr>
              <w:t xml:space="preserve">adopted due to several issues </w:t>
            </w:r>
            <w:r>
              <w:rPr>
                <w:lang w:val="en-AU"/>
              </w:rPr>
              <w:t xml:space="preserve">such </w:t>
            </w:r>
            <w:r w:rsidRPr="00341D11">
              <w:rPr>
                <w:lang w:val="en-AU"/>
              </w:rPr>
              <w:t xml:space="preserve">as definition of No </w:t>
            </w:r>
            <w:r>
              <w:rPr>
                <w:lang w:val="en-AU"/>
              </w:rPr>
              <w:t>T</w:t>
            </w:r>
            <w:r w:rsidRPr="00341D11">
              <w:rPr>
                <w:lang w:val="en-AU"/>
              </w:rPr>
              <w:t>hreat... and translation of new terminology.</w:t>
            </w:r>
            <w:r>
              <w:rPr>
                <w:lang w:val="en-AU"/>
              </w:rPr>
              <w:t xml:space="preserve"> </w:t>
            </w:r>
          </w:p>
          <w:p w14:paraId="12EBFE0F" w14:textId="77777777" w:rsidR="003E7B09" w:rsidRDefault="003E7B09" w:rsidP="003E7B09">
            <w:pPr>
              <w:rPr>
                <w:lang w:val="en-AU"/>
              </w:rPr>
            </w:pPr>
            <w:r>
              <w:rPr>
                <w:lang w:val="en-AU"/>
              </w:rPr>
              <w:t>Other updates included for review</w:t>
            </w:r>
          </w:p>
          <w:p w14:paraId="027E37E1" w14:textId="77777777" w:rsidR="003E7B09" w:rsidRPr="00341D11" w:rsidRDefault="003E7B09" w:rsidP="003E7B09">
            <w:pPr>
              <w:rPr>
                <w:lang w:val="en-AU"/>
              </w:rPr>
            </w:pPr>
            <w:r>
              <w:rPr>
                <w:lang w:val="en-AU"/>
              </w:rPr>
              <w:t>Recommendation to TOWS-WG to discuss and note the need to include warning for atypical tsunamis as part of global service and inclusion in GSDD</w:t>
            </w:r>
          </w:p>
        </w:tc>
      </w:tr>
    </w:tbl>
    <w:p w14:paraId="05305F5B" w14:textId="77777777" w:rsidR="00501270" w:rsidRPr="00C42B5D" w:rsidRDefault="00501270" w:rsidP="00751E84">
      <w:pPr>
        <w:pStyle w:val="Heading1"/>
        <w:tabs>
          <w:tab w:val="left" w:pos="1087"/>
          <w:tab w:val="left" w:pos="1088"/>
        </w:tabs>
        <w:spacing w:before="75" w:after="240"/>
        <w:ind w:left="450"/>
        <w:jc w:val="both"/>
        <w:rPr>
          <w:b w:val="0"/>
          <w:bCs w:val="0"/>
          <w:color w:val="000000" w:themeColor="text1"/>
          <w:lang w:val="en-AU"/>
        </w:rPr>
      </w:pPr>
    </w:p>
    <w:p w14:paraId="7D4045D0" w14:textId="5D130283" w:rsidR="00EE0A94" w:rsidRDefault="00EE0A94" w:rsidP="00751E84">
      <w:pPr>
        <w:pStyle w:val="Heading1"/>
        <w:tabs>
          <w:tab w:val="left" w:pos="1087"/>
          <w:tab w:val="left" w:pos="1088"/>
        </w:tabs>
        <w:spacing w:before="75" w:after="240"/>
        <w:ind w:left="450"/>
        <w:jc w:val="both"/>
        <w:rPr>
          <w:b w:val="0"/>
          <w:bCs w:val="0"/>
          <w:color w:val="000000" w:themeColor="text1"/>
        </w:rPr>
      </w:pPr>
      <w:r w:rsidRPr="00AE1533">
        <w:rPr>
          <w:b w:val="0"/>
          <w:bCs w:val="0"/>
          <w:color w:val="000000" w:themeColor="text1"/>
        </w:rPr>
        <w:t xml:space="preserve">Francois </w:t>
      </w:r>
      <w:proofErr w:type="spellStart"/>
      <w:r w:rsidRPr="00AE1533">
        <w:rPr>
          <w:b w:val="0"/>
          <w:bCs w:val="0"/>
          <w:color w:val="000000" w:themeColor="text1"/>
        </w:rPr>
        <w:t>Schendele</w:t>
      </w:r>
      <w:proofErr w:type="spellEnd"/>
      <w:r w:rsidRPr="00AE1533">
        <w:rPr>
          <w:b w:val="0"/>
          <w:bCs w:val="0"/>
          <w:color w:val="000000" w:themeColor="text1"/>
        </w:rPr>
        <w:t xml:space="preserve"> </w:t>
      </w:r>
      <w:r w:rsidR="003F3535">
        <w:rPr>
          <w:b w:val="0"/>
          <w:bCs w:val="0"/>
          <w:color w:val="000000" w:themeColor="text1"/>
        </w:rPr>
        <w:t>presented proposed</w:t>
      </w:r>
      <w:r w:rsidR="00AE1533">
        <w:rPr>
          <w:b w:val="0"/>
          <w:bCs w:val="0"/>
          <w:color w:val="000000" w:themeColor="text1"/>
        </w:rPr>
        <w:t xml:space="preserve"> updates to the Global Service Definition Document (GSDD)</w:t>
      </w:r>
      <w:r w:rsidR="000C25A1">
        <w:rPr>
          <w:b w:val="0"/>
          <w:bCs w:val="0"/>
          <w:color w:val="000000" w:themeColor="text1"/>
        </w:rPr>
        <w:t xml:space="preserve"> since the previous </w:t>
      </w:r>
      <w:r w:rsidR="00F478C3">
        <w:rPr>
          <w:b w:val="0"/>
          <w:bCs w:val="0"/>
          <w:color w:val="000000" w:themeColor="text1"/>
        </w:rPr>
        <w:t>TT-TWO</w:t>
      </w:r>
      <w:r w:rsidR="000C25A1">
        <w:rPr>
          <w:b w:val="0"/>
          <w:bCs w:val="0"/>
          <w:color w:val="000000" w:themeColor="text1"/>
        </w:rPr>
        <w:t xml:space="preserve"> meeting</w:t>
      </w:r>
      <w:r w:rsidR="00AE1533">
        <w:rPr>
          <w:b w:val="0"/>
          <w:bCs w:val="0"/>
          <w:color w:val="000000" w:themeColor="text1"/>
        </w:rPr>
        <w:t xml:space="preserve">. </w:t>
      </w:r>
      <w:r w:rsidR="00586145">
        <w:rPr>
          <w:b w:val="0"/>
          <w:bCs w:val="0"/>
          <w:color w:val="000000" w:themeColor="text1"/>
        </w:rPr>
        <w:t xml:space="preserve">The updates pertained to </w:t>
      </w:r>
      <w:r w:rsidR="00226545">
        <w:rPr>
          <w:b w:val="0"/>
          <w:bCs w:val="0"/>
          <w:color w:val="000000" w:themeColor="text1"/>
        </w:rPr>
        <w:t xml:space="preserve">the sections on </w:t>
      </w:r>
      <w:r w:rsidR="00586145">
        <w:rPr>
          <w:b w:val="0"/>
          <w:bCs w:val="0"/>
          <w:color w:val="000000" w:themeColor="text1"/>
        </w:rPr>
        <w:t xml:space="preserve">(a) forecasting techniques, (b) </w:t>
      </w:r>
      <w:r w:rsidR="00480779">
        <w:rPr>
          <w:b w:val="0"/>
          <w:bCs w:val="0"/>
          <w:color w:val="000000" w:themeColor="text1"/>
        </w:rPr>
        <w:t>public bulletins and products, (c) procedure for reporting of estimated and observed sea levels,</w:t>
      </w:r>
      <w:r w:rsidR="00226545">
        <w:rPr>
          <w:b w:val="0"/>
          <w:bCs w:val="0"/>
          <w:color w:val="000000" w:themeColor="text1"/>
        </w:rPr>
        <w:t xml:space="preserve"> and</w:t>
      </w:r>
      <w:r w:rsidR="00480779">
        <w:rPr>
          <w:b w:val="0"/>
          <w:bCs w:val="0"/>
          <w:color w:val="000000" w:themeColor="text1"/>
        </w:rPr>
        <w:t xml:space="preserve"> (d) </w:t>
      </w:r>
      <w:r w:rsidR="00226545">
        <w:rPr>
          <w:b w:val="0"/>
          <w:bCs w:val="0"/>
          <w:color w:val="000000" w:themeColor="text1"/>
        </w:rPr>
        <w:t>earthquake parameters.</w:t>
      </w:r>
      <w:r w:rsidR="009E12BF">
        <w:rPr>
          <w:b w:val="0"/>
          <w:bCs w:val="0"/>
          <w:color w:val="000000" w:themeColor="text1"/>
        </w:rPr>
        <w:t xml:space="preserve"> Furthermore, a new chapter on ‘Interim </w:t>
      </w:r>
      <w:proofErr w:type="spellStart"/>
      <w:r w:rsidR="009E12BF">
        <w:rPr>
          <w:b w:val="0"/>
          <w:bCs w:val="0"/>
          <w:color w:val="000000" w:themeColor="text1"/>
        </w:rPr>
        <w:t>Hunga</w:t>
      </w:r>
      <w:proofErr w:type="spellEnd"/>
      <w:r w:rsidR="009E12BF">
        <w:rPr>
          <w:b w:val="0"/>
          <w:bCs w:val="0"/>
          <w:color w:val="000000" w:themeColor="text1"/>
        </w:rPr>
        <w:t xml:space="preserve"> Tonga </w:t>
      </w:r>
      <w:proofErr w:type="spellStart"/>
      <w:r w:rsidR="009E12BF">
        <w:rPr>
          <w:b w:val="0"/>
          <w:bCs w:val="0"/>
          <w:color w:val="000000" w:themeColor="text1"/>
        </w:rPr>
        <w:t>Hunga</w:t>
      </w:r>
      <w:proofErr w:type="spellEnd"/>
      <w:r w:rsidR="009E12BF">
        <w:rPr>
          <w:b w:val="0"/>
          <w:bCs w:val="0"/>
          <w:color w:val="000000" w:themeColor="text1"/>
        </w:rPr>
        <w:t xml:space="preserve"> </w:t>
      </w:r>
      <w:proofErr w:type="spellStart"/>
      <w:r w:rsidR="009E12BF">
        <w:rPr>
          <w:b w:val="0"/>
          <w:bCs w:val="0"/>
          <w:color w:val="000000" w:themeColor="text1"/>
        </w:rPr>
        <w:t>Ha’apai</w:t>
      </w:r>
      <w:proofErr w:type="spellEnd"/>
      <w:r w:rsidR="009E12BF">
        <w:rPr>
          <w:b w:val="0"/>
          <w:bCs w:val="0"/>
          <w:color w:val="000000" w:themeColor="text1"/>
        </w:rPr>
        <w:t xml:space="preserve"> Warning System’ was proposed.</w:t>
      </w:r>
    </w:p>
    <w:p w14:paraId="00B736F9" w14:textId="41C24876" w:rsidR="005E6EA5" w:rsidRDefault="005E6EA5" w:rsidP="005E6EA5">
      <w:pPr>
        <w:pStyle w:val="Heading1"/>
        <w:tabs>
          <w:tab w:val="left" w:pos="1087"/>
          <w:tab w:val="left" w:pos="1088"/>
        </w:tabs>
        <w:spacing w:before="75" w:after="240"/>
        <w:ind w:left="450"/>
        <w:jc w:val="both"/>
        <w:rPr>
          <w:b w:val="0"/>
          <w:bCs w:val="0"/>
          <w:color w:val="000000" w:themeColor="text1"/>
        </w:rPr>
      </w:pPr>
      <w:r w:rsidRPr="005E6EA5">
        <w:rPr>
          <w:b w:val="0"/>
          <w:bCs w:val="0"/>
          <w:noProof/>
          <w:color w:val="000000" w:themeColor="text1"/>
        </w:rPr>
        <mc:AlternateContent>
          <mc:Choice Requires="wps">
            <w:drawing>
              <wp:anchor distT="45720" distB="45720" distL="114300" distR="114300" simplePos="0" relativeHeight="487642624" behindDoc="0" locked="1" layoutInCell="1" allowOverlap="1" wp14:anchorId="3FC331D9" wp14:editId="4BA3F73A">
                <wp:simplePos x="0" y="0"/>
                <wp:positionH relativeFrom="column">
                  <wp:posOffset>288290</wp:posOffset>
                </wp:positionH>
                <wp:positionV relativeFrom="paragraph">
                  <wp:posOffset>637540</wp:posOffset>
                </wp:positionV>
                <wp:extent cx="6108065" cy="1404620"/>
                <wp:effectExtent l="0" t="0" r="26035"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404620"/>
                        </a:xfrm>
                        <a:prstGeom prst="rect">
                          <a:avLst/>
                        </a:prstGeom>
                        <a:solidFill>
                          <a:schemeClr val="bg1">
                            <a:lumMod val="95000"/>
                          </a:schemeClr>
                        </a:solidFill>
                        <a:ln w="9525">
                          <a:solidFill>
                            <a:srgbClr val="000000"/>
                          </a:solidFill>
                          <a:miter lim="800000"/>
                          <a:headEnd/>
                          <a:tailEnd/>
                        </a:ln>
                      </wps:spPr>
                      <wps:txbx>
                        <w:txbxContent>
                          <w:p w14:paraId="4A3D1D62" w14:textId="14000C3B" w:rsidR="005E6EA5" w:rsidRDefault="009340BF">
                            <w:r w:rsidRPr="009340BF">
                              <w:rPr>
                                <w:rFonts w:eastAsia="Calibri"/>
                                <w:b/>
                                <w:bCs/>
                                <w:lang w:val="en-GB" w:eastAsia="en-GB"/>
                              </w:rPr>
                              <w:t xml:space="preserve">Action 15: </w:t>
                            </w:r>
                            <w:r w:rsidRPr="009340BF">
                              <w:rPr>
                                <w:rFonts w:eastAsia="Calibri"/>
                                <w:lang w:val="en-GB" w:eastAsia="en-GB"/>
                              </w:rPr>
                              <w:t>GSDD to be updated with agreed changes, including warning for non-seismic generated tsunamis.</w:t>
                            </w:r>
                            <w:r w:rsidRPr="009340BF">
                              <w:rPr>
                                <w:rFonts w:eastAsia="Calibri"/>
                                <w:b/>
                                <w:bCs/>
                                <w:lang w:val="en-GB" w:eastAsia="en-GB"/>
                              </w:rPr>
                              <w:t xml:space="preserve"> </w:t>
                            </w:r>
                            <w:r w:rsidRPr="009340BF">
                              <w:rPr>
                                <w:rFonts w:eastAsia="Calibri"/>
                                <w:lang w:val="en-GB" w:eastAsia="en-GB"/>
                              </w:rPr>
                              <w:t>(Chip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331D9" id="_x0000_s1058" type="#_x0000_t202" style="position:absolute;left:0;text-align:left;margin-left:22.7pt;margin-top:50.2pt;width:480.95pt;height:110.6pt;z-index:48764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BmOwIAAHEEAAAOAAAAZHJzL2Uyb0RvYy54bWysVNuO0zAQfUfiHyy/06SlLW3UdLV0KUJa&#10;LtIuH+A4TmNhe4ztNlm+fsdOG7rwhnixfJmcOXPOTDY3vVbkJJyXYEo6neSUCMOhluZQ0u+P+zcr&#10;SnxgpmYKjCjpk/D0Zvv61aazhZhBC6oWjiCI8UVnS9qGYIss87wVmvkJWGHwsQGnWcCjO2S1Yx2i&#10;a5XN8nyZdeBq64AL7/H2bnik24TfNIKHr03jRSCqpMgtpNWltYprtt2w4uCYbSU/02D/wEIzaTDp&#10;CHXHAiNHJ/+C0pI78NCECQedQdNILlINWM00/6Oah5ZZkWpBcbwdZfL/D5Z/OX1zRNYlfYvyGKbR&#10;o0fRB/IeejKL8nTWFxj1YDEu9HiNNqdSvb0H/sMTA7uWmYO4dQ66VrAa6U3jl9nVpwOOjyBV9xlq&#10;TMOOARJQ3zgdtUM1CKIjj6fRmkiF4+Vymq/y5YISjm/TeT5fzpJ5GSsun1vnw0cBmsRNSR16n+DZ&#10;6d6HSIcVl5CYzYOS9V4qlQ6x38ROOXJi2CnVYShRHTVyHe7Wizy/pEztGcMT6gskZUhX0vVithhE&#10;epHFHaoxB6JdAV6HaRlwJpTUJV2NQayI0n4wderYwKQa9liVMmeto7yD0KGv+sHV0cMK6idU38Ew&#10;AzizuGnB/aKkw/4vqf95ZE5Qoj4ZdHA9nc/jwKTDfPEO5Sbu+qW6fmGGI1RJAyXDdhfSkCVt7S06&#10;vZfJg9gSA5MzZ+zrJOJ5BuPgXJ9T1O8/xfYZAAD//wMAUEsDBBQABgAIAAAAIQB4nSg73wAAAAsB&#10;AAAPAAAAZHJzL2Rvd25yZXYueG1sTI9BT8MwDIXvSPyHyEjcWLJ2rKg0nRCC2w60Y5yzxrQVjVM1&#10;2Vb49XgnuNl+T+99LjazG8QJp9B70rBcKBBIjbc9tRred693DyBCNGTN4Ak1fGOATXl9VZjc+jNV&#10;eKpjKziEQm40dDGOuZSh6dCZsPAjEmuffnIm8jq10k7mzOFukIlSa+lMT9zQmRGfO2y+6qPj3v30&#10;k4Va7RP3ke6qqtq+vWRbrW9v5qdHEBHn+GeGCz6jQ8lMB38kG8SgYXW/YiffleLhYlAqS0EcNKTJ&#10;cg2yLOT/H8pfAAAA//8DAFBLAQItABQABgAIAAAAIQC2gziS/gAAAOEBAAATAAAAAAAAAAAAAAAA&#10;AAAAAABbQ29udGVudF9UeXBlc10ueG1sUEsBAi0AFAAGAAgAAAAhADj9If/WAAAAlAEAAAsAAAAA&#10;AAAAAAAAAAAALwEAAF9yZWxzLy5yZWxzUEsBAi0AFAAGAAgAAAAhAKX1UGY7AgAAcQQAAA4AAAAA&#10;AAAAAAAAAAAALgIAAGRycy9lMm9Eb2MueG1sUEsBAi0AFAAGAAgAAAAhAHidKDvfAAAACwEAAA8A&#10;AAAAAAAAAAAAAAAAlQQAAGRycy9kb3ducmV2LnhtbFBLBQYAAAAABAAEAPMAAAChBQAAAAA=&#10;" fillcolor="#f2f2f2 [3052]">
                <v:textbox style="mso-fit-shape-to-text:t">
                  <w:txbxContent>
                    <w:p w14:paraId="4A3D1D62" w14:textId="14000C3B" w:rsidR="005E6EA5" w:rsidRDefault="009340BF">
                      <w:r w:rsidRPr="009340BF">
                        <w:rPr>
                          <w:rFonts w:eastAsia="Calibri"/>
                          <w:b/>
                          <w:bCs/>
                          <w:lang w:val="en-GB" w:eastAsia="en-GB"/>
                        </w:rPr>
                        <w:t xml:space="preserve">Action 15: </w:t>
                      </w:r>
                      <w:r w:rsidRPr="009340BF">
                        <w:rPr>
                          <w:rFonts w:eastAsia="Calibri"/>
                          <w:lang w:val="en-GB" w:eastAsia="en-GB"/>
                        </w:rPr>
                        <w:t>GSDD to be updated with agreed changes, including warning for non-seismic generated tsunamis.</w:t>
                      </w:r>
                      <w:r w:rsidRPr="009340BF">
                        <w:rPr>
                          <w:rFonts w:eastAsia="Calibri"/>
                          <w:b/>
                          <w:bCs/>
                          <w:lang w:val="en-GB" w:eastAsia="en-GB"/>
                        </w:rPr>
                        <w:t xml:space="preserve"> </w:t>
                      </w:r>
                      <w:r w:rsidRPr="009340BF">
                        <w:rPr>
                          <w:rFonts w:eastAsia="Calibri"/>
                          <w:lang w:val="en-GB" w:eastAsia="en-GB"/>
                        </w:rPr>
                        <w:t>(Chip McCreery; Secretariat)</w:t>
                      </w:r>
                    </w:p>
                  </w:txbxContent>
                </v:textbox>
                <w10:wrap type="square"/>
                <w10:anchorlock/>
              </v:shape>
            </w:pict>
          </mc:Fallback>
        </mc:AlternateContent>
      </w:r>
      <w:r w:rsidRPr="0088754D">
        <w:rPr>
          <w:b w:val="0"/>
          <w:bCs w:val="0"/>
          <w:color w:val="000000" w:themeColor="text1"/>
        </w:rPr>
        <w:t xml:space="preserve">Dr. Nishimae noted the tsunami response procedure for the 2022 </w:t>
      </w:r>
      <w:proofErr w:type="spellStart"/>
      <w:r w:rsidRPr="0088754D">
        <w:rPr>
          <w:b w:val="0"/>
          <w:bCs w:val="0"/>
          <w:color w:val="000000" w:themeColor="text1"/>
        </w:rPr>
        <w:t>Hunga</w:t>
      </w:r>
      <w:proofErr w:type="spellEnd"/>
      <w:r w:rsidRPr="0088754D">
        <w:rPr>
          <w:b w:val="0"/>
          <w:bCs w:val="0"/>
          <w:color w:val="000000" w:themeColor="text1"/>
        </w:rPr>
        <w:t xml:space="preserve"> Tonga volcano eruption should be referenced as an example or annexed within the GSDD</w:t>
      </w:r>
      <w:r>
        <w:rPr>
          <w:b w:val="0"/>
          <w:bCs w:val="0"/>
          <w:color w:val="000000" w:themeColor="text1"/>
        </w:rPr>
        <w:t>, as is a new and interim procedure only at this stage, pending further work.</w:t>
      </w:r>
      <w:r w:rsidRPr="0088754D">
        <w:rPr>
          <w:b w:val="0"/>
          <w:bCs w:val="0"/>
          <w:color w:val="000000" w:themeColor="text1"/>
        </w:rPr>
        <w:t xml:space="preserve"> </w:t>
      </w:r>
    </w:p>
    <w:p w14:paraId="6101BFE4" w14:textId="77777777" w:rsidR="00536DC4" w:rsidRDefault="00536DC4" w:rsidP="00751E84">
      <w:pPr>
        <w:pStyle w:val="Heading1"/>
        <w:tabs>
          <w:tab w:val="left" w:pos="1087"/>
          <w:tab w:val="left" w:pos="1088"/>
        </w:tabs>
        <w:spacing w:before="75" w:after="240"/>
        <w:ind w:left="450"/>
        <w:jc w:val="both"/>
        <w:rPr>
          <w:b w:val="0"/>
          <w:bCs w:val="0"/>
          <w:color w:val="000000" w:themeColor="text1"/>
        </w:rPr>
      </w:pPr>
    </w:p>
    <w:p w14:paraId="24670C13" w14:textId="0155B83C" w:rsidR="00EE0A94" w:rsidRPr="0088754D" w:rsidRDefault="00EE0A94" w:rsidP="00C42B5D">
      <w:pPr>
        <w:pStyle w:val="Heading1"/>
        <w:tabs>
          <w:tab w:val="left" w:pos="1087"/>
          <w:tab w:val="left" w:pos="1088"/>
        </w:tabs>
        <w:spacing w:after="240"/>
        <w:ind w:left="450"/>
        <w:jc w:val="both"/>
        <w:rPr>
          <w:b w:val="0"/>
          <w:bCs w:val="0"/>
          <w:color w:val="000000" w:themeColor="text1"/>
        </w:rPr>
      </w:pPr>
      <w:r w:rsidRPr="0088754D">
        <w:rPr>
          <w:b w:val="0"/>
          <w:bCs w:val="0"/>
          <w:color w:val="000000" w:themeColor="text1"/>
        </w:rPr>
        <w:t>Dr. McCreery asked about the 1-sec</w:t>
      </w:r>
      <w:r w:rsidR="00E845E0" w:rsidRPr="0088754D">
        <w:rPr>
          <w:b w:val="0"/>
          <w:bCs w:val="0"/>
          <w:color w:val="000000" w:themeColor="text1"/>
        </w:rPr>
        <w:t>ond</w:t>
      </w:r>
      <w:r w:rsidRPr="0088754D">
        <w:rPr>
          <w:b w:val="0"/>
          <w:bCs w:val="0"/>
          <w:color w:val="000000" w:themeColor="text1"/>
        </w:rPr>
        <w:t xml:space="preserve"> sampling rate</w:t>
      </w:r>
      <w:r w:rsidR="00A3179E" w:rsidRPr="0088754D">
        <w:rPr>
          <w:b w:val="0"/>
          <w:bCs w:val="0"/>
          <w:color w:val="000000" w:themeColor="text1"/>
        </w:rPr>
        <w:t xml:space="preserve">. It was clarified that this is a </w:t>
      </w:r>
      <w:r w:rsidR="00390FB9" w:rsidRPr="0088754D">
        <w:rPr>
          <w:b w:val="0"/>
          <w:bCs w:val="0"/>
          <w:color w:val="000000" w:themeColor="text1"/>
        </w:rPr>
        <w:t>recommendation</w:t>
      </w:r>
      <w:r w:rsidR="00A3179E" w:rsidRPr="0088754D">
        <w:rPr>
          <w:b w:val="0"/>
          <w:bCs w:val="0"/>
          <w:color w:val="000000" w:themeColor="text1"/>
        </w:rPr>
        <w:t xml:space="preserve"> for best service</w:t>
      </w:r>
      <w:r w:rsidR="00E845E0" w:rsidRPr="0088754D">
        <w:rPr>
          <w:b w:val="0"/>
          <w:bCs w:val="0"/>
          <w:color w:val="000000" w:themeColor="text1"/>
        </w:rPr>
        <w:t>,</w:t>
      </w:r>
      <w:r w:rsidR="00A3179E" w:rsidRPr="0088754D">
        <w:rPr>
          <w:b w:val="0"/>
          <w:bCs w:val="0"/>
          <w:color w:val="000000" w:themeColor="text1"/>
        </w:rPr>
        <w:t xml:space="preserve"> but not </w:t>
      </w:r>
      <w:r w:rsidR="00F46B21">
        <w:rPr>
          <w:b w:val="0"/>
          <w:bCs w:val="0"/>
          <w:color w:val="000000" w:themeColor="text1"/>
        </w:rPr>
        <w:t xml:space="preserve">a </w:t>
      </w:r>
      <w:r w:rsidR="00390FB9" w:rsidRPr="0088754D">
        <w:rPr>
          <w:b w:val="0"/>
          <w:bCs w:val="0"/>
          <w:color w:val="000000" w:themeColor="text1"/>
        </w:rPr>
        <w:t>standard for all gauges</w:t>
      </w:r>
      <w:r w:rsidR="003F3535">
        <w:rPr>
          <w:b w:val="0"/>
          <w:bCs w:val="0"/>
          <w:color w:val="000000" w:themeColor="text1"/>
        </w:rPr>
        <w:t xml:space="preserve"> and perhaps should not be included in the GSDD</w:t>
      </w:r>
      <w:r w:rsidR="00390FB9" w:rsidRPr="0088754D">
        <w:rPr>
          <w:b w:val="0"/>
          <w:bCs w:val="0"/>
          <w:color w:val="000000" w:themeColor="text1"/>
        </w:rPr>
        <w:t xml:space="preserve">. </w:t>
      </w:r>
    </w:p>
    <w:p w14:paraId="263E7E4D" w14:textId="4CF51214" w:rsidR="00390FB9" w:rsidRPr="0088754D" w:rsidRDefault="00E845E0" w:rsidP="00751E84">
      <w:pPr>
        <w:pStyle w:val="Heading1"/>
        <w:tabs>
          <w:tab w:val="left" w:pos="1087"/>
          <w:tab w:val="left" w:pos="1088"/>
        </w:tabs>
        <w:spacing w:before="75" w:after="240"/>
        <w:ind w:left="450"/>
        <w:jc w:val="both"/>
        <w:rPr>
          <w:b w:val="0"/>
          <w:bCs w:val="0"/>
          <w:color w:val="000000" w:themeColor="text1"/>
        </w:rPr>
      </w:pPr>
      <w:r w:rsidRPr="0088754D">
        <w:rPr>
          <w:b w:val="0"/>
          <w:bCs w:val="0"/>
          <w:color w:val="000000" w:themeColor="text1"/>
        </w:rPr>
        <w:t>Dr. Wilfried Strauch</w:t>
      </w:r>
      <w:r w:rsidR="003F3535">
        <w:rPr>
          <w:b w:val="0"/>
          <w:bCs w:val="0"/>
          <w:color w:val="000000" w:themeColor="text1"/>
        </w:rPr>
        <w:t xml:space="preserve"> (CARIBE-EWS)</w:t>
      </w:r>
      <w:r w:rsidR="00390FB9" w:rsidRPr="0088754D">
        <w:rPr>
          <w:b w:val="0"/>
          <w:bCs w:val="0"/>
          <w:color w:val="000000" w:themeColor="text1"/>
        </w:rPr>
        <w:t xml:space="preserve"> noted that the </w:t>
      </w:r>
      <w:r w:rsidRPr="0088754D">
        <w:rPr>
          <w:b w:val="0"/>
          <w:bCs w:val="0"/>
          <w:color w:val="000000" w:themeColor="text1"/>
        </w:rPr>
        <w:t>IOC S</w:t>
      </w:r>
      <w:r w:rsidR="00390FB9" w:rsidRPr="0088754D">
        <w:rPr>
          <w:b w:val="0"/>
          <w:bCs w:val="0"/>
          <w:color w:val="000000" w:themeColor="text1"/>
        </w:rPr>
        <w:t xml:space="preserve">ea </w:t>
      </w:r>
      <w:r w:rsidRPr="0088754D">
        <w:rPr>
          <w:b w:val="0"/>
          <w:bCs w:val="0"/>
          <w:color w:val="000000" w:themeColor="text1"/>
        </w:rPr>
        <w:t>L</w:t>
      </w:r>
      <w:r w:rsidR="00390FB9" w:rsidRPr="0088754D">
        <w:rPr>
          <w:b w:val="0"/>
          <w:bCs w:val="0"/>
          <w:color w:val="000000" w:themeColor="text1"/>
        </w:rPr>
        <w:t xml:space="preserve">evel </w:t>
      </w:r>
      <w:r w:rsidRPr="0088754D">
        <w:rPr>
          <w:b w:val="0"/>
          <w:bCs w:val="0"/>
          <w:color w:val="000000" w:themeColor="text1"/>
        </w:rPr>
        <w:t>Station Monitoring Facility (</w:t>
      </w:r>
      <w:hyperlink r:id="rId16" w:history="1">
        <w:r w:rsidRPr="0088754D">
          <w:rPr>
            <w:rStyle w:val="Hyperlink"/>
            <w:b w:val="0"/>
            <w:bCs w:val="0"/>
          </w:rPr>
          <w:t>http://www.ioc-sealevelmonitoring.org/map.php</w:t>
        </w:r>
      </w:hyperlink>
      <w:r w:rsidRPr="0088754D">
        <w:rPr>
          <w:b w:val="0"/>
          <w:bCs w:val="0"/>
          <w:color w:val="000000" w:themeColor="text1"/>
        </w:rPr>
        <w:t xml:space="preserve">) </w:t>
      </w:r>
      <w:r w:rsidR="00390FB9" w:rsidRPr="0088754D">
        <w:rPr>
          <w:b w:val="0"/>
          <w:bCs w:val="0"/>
          <w:color w:val="000000" w:themeColor="text1"/>
        </w:rPr>
        <w:t xml:space="preserve">does not accept </w:t>
      </w:r>
      <w:r w:rsidR="008B1DD6" w:rsidRPr="0088754D">
        <w:rPr>
          <w:b w:val="0"/>
          <w:bCs w:val="0"/>
          <w:color w:val="000000" w:themeColor="text1"/>
        </w:rPr>
        <w:t>high</w:t>
      </w:r>
      <w:r w:rsidRPr="0088754D">
        <w:rPr>
          <w:b w:val="0"/>
          <w:bCs w:val="0"/>
          <w:color w:val="000000" w:themeColor="text1"/>
        </w:rPr>
        <w:t>-</w:t>
      </w:r>
      <w:r w:rsidR="008B1DD6" w:rsidRPr="0088754D">
        <w:rPr>
          <w:b w:val="0"/>
          <w:bCs w:val="0"/>
          <w:color w:val="000000" w:themeColor="text1"/>
        </w:rPr>
        <w:t>frequency</w:t>
      </w:r>
      <w:r w:rsidRPr="0088754D">
        <w:rPr>
          <w:b w:val="0"/>
          <w:bCs w:val="0"/>
          <w:color w:val="000000" w:themeColor="text1"/>
        </w:rPr>
        <w:t xml:space="preserve"> data</w:t>
      </w:r>
      <w:r w:rsidR="008B1DD6" w:rsidRPr="0088754D">
        <w:rPr>
          <w:b w:val="0"/>
          <w:bCs w:val="0"/>
          <w:color w:val="000000" w:themeColor="text1"/>
        </w:rPr>
        <w:t xml:space="preserve">. </w:t>
      </w:r>
      <w:r w:rsidRPr="0088754D">
        <w:rPr>
          <w:b w:val="0"/>
          <w:bCs w:val="0"/>
          <w:color w:val="000000" w:themeColor="text1"/>
        </w:rPr>
        <w:t>For example, his team</w:t>
      </w:r>
      <w:r w:rsidR="008B1DD6" w:rsidRPr="0088754D">
        <w:rPr>
          <w:b w:val="0"/>
          <w:bCs w:val="0"/>
          <w:color w:val="000000" w:themeColor="text1"/>
        </w:rPr>
        <w:t xml:space="preserve"> us</w:t>
      </w:r>
      <w:r w:rsidRPr="0088754D">
        <w:rPr>
          <w:b w:val="0"/>
          <w:bCs w:val="0"/>
          <w:color w:val="000000" w:themeColor="text1"/>
        </w:rPr>
        <w:t>e</w:t>
      </w:r>
      <w:r w:rsidR="008B1DD6" w:rsidRPr="0088754D">
        <w:rPr>
          <w:b w:val="0"/>
          <w:bCs w:val="0"/>
          <w:color w:val="000000" w:themeColor="text1"/>
        </w:rPr>
        <w:t xml:space="preserve"> 16 Hz </w:t>
      </w:r>
      <w:r w:rsidRPr="0088754D">
        <w:rPr>
          <w:b w:val="0"/>
          <w:bCs w:val="0"/>
          <w:color w:val="000000" w:themeColor="text1"/>
        </w:rPr>
        <w:t xml:space="preserve">sampling frequency </w:t>
      </w:r>
      <w:r w:rsidR="008B1DD6" w:rsidRPr="0088754D">
        <w:rPr>
          <w:b w:val="0"/>
          <w:bCs w:val="0"/>
          <w:color w:val="000000" w:themeColor="text1"/>
        </w:rPr>
        <w:t xml:space="preserve">and had to down sample to 1-min </w:t>
      </w:r>
      <w:proofErr w:type="gramStart"/>
      <w:r w:rsidR="008B1DD6" w:rsidRPr="0088754D">
        <w:rPr>
          <w:b w:val="0"/>
          <w:bCs w:val="0"/>
          <w:color w:val="000000" w:themeColor="text1"/>
        </w:rPr>
        <w:t>in order to</w:t>
      </w:r>
      <w:proofErr w:type="gramEnd"/>
      <w:r w:rsidR="008B1DD6" w:rsidRPr="0088754D">
        <w:rPr>
          <w:b w:val="0"/>
          <w:bCs w:val="0"/>
          <w:color w:val="000000" w:themeColor="text1"/>
        </w:rPr>
        <w:t xml:space="preserve"> </w:t>
      </w:r>
      <w:r w:rsidR="003F3535">
        <w:rPr>
          <w:b w:val="0"/>
          <w:bCs w:val="0"/>
          <w:color w:val="000000" w:themeColor="text1"/>
        </w:rPr>
        <w:t xml:space="preserve">get their data on </w:t>
      </w:r>
      <w:r w:rsidR="008B1DD6" w:rsidRPr="0088754D">
        <w:rPr>
          <w:b w:val="0"/>
          <w:bCs w:val="0"/>
          <w:color w:val="000000" w:themeColor="text1"/>
        </w:rPr>
        <w:lastRenderedPageBreak/>
        <w:t>the IOC website.</w:t>
      </w:r>
      <w:r w:rsidRPr="0088754D">
        <w:rPr>
          <w:b w:val="0"/>
          <w:bCs w:val="0"/>
          <w:color w:val="000000" w:themeColor="text1"/>
        </w:rPr>
        <w:t xml:space="preserve"> Therefore Dr. St</w:t>
      </w:r>
      <w:r w:rsidR="003F3535">
        <w:rPr>
          <w:b w:val="0"/>
          <w:bCs w:val="0"/>
          <w:color w:val="000000" w:themeColor="text1"/>
        </w:rPr>
        <w:t>r</w:t>
      </w:r>
      <w:r w:rsidRPr="0088754D">
        <w:rPr>
          <w:b w:val="0"/>
          <w:bCs w:val="0"/>
          <w:color w:val="000000" w:themeColor="text1"/>
        </w:rPr>
        <w:t>auch</w:t>
      </w:r>
      <w:r w:rsidR="008B1DD6" w:rsidRPr="0088754D">
        <w:rPr>
          <w:b w:val="0"/>
          <w:bCs w:val="0"/>
          <w:color w:val="000000" w:themeColor="text1"/>
        </w:rPr>
        <w:t xml:space="preserve"> recommended </w:t>
      </w:r>
      <w:r w:rsidR="000E5DBB" w:rsidRPr="0088754D">
        <w:rPr>
          <w:b w:val="0"/>
          <w:bCs w:val="0"/>
          <w:color w:val="000000" w:themeColor="text1"/>
        </w:rPr>
        <w:t>updating th</w:t>
      </w:r>
      <w:r w:rsidRPr="0088754D">
        <w:rPr>
          <w:b w:val="0"/>
          <w:bCs w:val="0"/>
          <w:color w:val="000000" w:themeColor="text1"/>
        </w:rPr>
        <w:t>e sites capability</w:t>
      </w:r>
      <w:r w:rsidR="000E5DBB" w:rsidRPr="0088754D">
        <w:rPr>
          <w:b w:val="0"/>
          <w:bCs w:val="0"/>
          <w:color w:val="000000" w:themeColor="text1"/>
        </w:rPr>
        <w:t xml:space="preserve"> for the future. </w:t>
      </w:r>
      <w:r w:rsidRPr="0088754D">
        <w:rPr>
          <w:b w:val="0"/>
          <w:bCs w:val="0"/>
          <w:color w:val="000000" w:themeColor="text1"/>
        </w:rPr>
        <w:t>Dr. McCreery further</w:t>
      </w:r>
      <w:r w:rsidR="000E5DBB" w:rsidRPr="0088754D">
        <w:rPr>
          <w:b w:val="0"/>
          <w:bCs w:val="0"/>
          <w:color w:val="000000" w:themeColor="text1"/>
        </w:rPr>
        <w:t xml:space="preserve"> </w:t>
      </w:r>
      <w:r w:rsidRPr="0088754D">
        <w:rPr>
          <w:b w:val="0"/>
          <w:bCs w:val="0"/>
          <w:color w:val="000000" w:themeColor="text1"/>
        </w:rPr>
        <w:t xml:space="preserve">informed </w:t>
      </w:r>
      <w:r w:rsidR="000E5DBB" w:rsidRPr="0088754D">
        <w:rPr>
          <w:b w:val="0"/>
          <w:bCs w:val="0"/>
          <w:color w:val="000000" w:themeColor="text1"/>
        </w:rPr>
        <w:t xml:space="preserve">that </w:t>
      </w:r>
      <w:r w:rsidRPr="0088754D">
        <w:rPr>
          <w:b w:val="0"/>
          <w:bCs w:val="0"/>
          <w:color w:val="000000" w:themeColor="text1"/>
        </w:rPr>
        <w:t xml:space="preserve">during an event, </w:t>
      </w:r>
      <w:r w:rsidR="000E5DBB" w:rsidRPr="0088754D">
        <w:rPr>
          <w:b w:val="0"/>
          <w:bCs w:val="0"/>
          <w:color w:val="000000" w:themeColor="text1"/>
        </w:rPr>
        <w:t xml:space="preserve">the waveform on the </w:t>
      </w:r>
      <w:r w:rsidRPr="0088754D">
        <w:rPr>
          <w:b w:val="0"/>
          <w:bCs w:val="0"/>
          <w:color w:val="000000" w:themeColor="text1"/>
        </w:rPr>
        <w:t>IOC</w:t>
      </w:r>
      <w:r w:rsidR="000E5DBB" w:rsidRPr="0088754D">
        <w:rPr>
          <w:b w:val="0"/>
          <w:bCs w:val="0"/>
          <w:color w:val="000000" w:themeColor="text1"/>
        </w:rPr>
        <w:t xml:space="preserve"> </w:t>
      </w:r>
      <w:r w:rsidRPr="0088754D">
        <w:rPr>
          <w:b w:val="0"/>
          <w:bCs w:val="0"/>
          <w:color w:val="000000" w:themeColor="text1"/>
        </w:rPr>
        <w:t>web</w:t>
      </w:r>
      <w:r w:rsidR="000E5DBB" w:rsidRPr="0088754D">
        <w:rPr>
          <w:b w:val="0"/>
          <w:bCs w:val="0"/>
          <w:color w:val="000000" w:themeColor="text1"/>
        </w:rPr>
        <w:t xml:space="preserve">site </w:t>
      </w:r>
      <w:r w:rsidRPr="0088754D">
        <w:rPr>
          <w:b w:val="0"/>
          <w:bCs w:val="0"/>
          <w:color w:val="000000" w:themeColor="text1"/>
        </w:rPr>
        <w:t xml:space="preserve">appears </w:t>
      </w:r>
      <w:r w:rsidR="000E5DBB" w:rsidRPr="0088754D">
        <w:rPr>
          <w:b w:val="0"/>
          <w:bCs w:val="0"/>
          <w:color w:val="000000" w:themeColor="text1"/>
        </w:rPr>
        <w:t>a</w:t>
      </w:r>
      <w:r w:rsidRPr="0088754D">
        <w:rPr>
          <w:b w:val="0"/>
          <w:bCs w:val="0"/>
          <w:color w:val="000000" w:themeColor="text1"/>
        </w:rPr>
        <w:t>s</w:t>
      </w:r>
      <w:r w:rsidR="000E5DBB" w:rsidRPr="0088754D">
        <w:rPr>
          <w:b w:val="0"/>
          <w:bCs w:val="0"/>
          <w:color w:val="000000" w:themeColor="text1"/>
        </w:rPr>
        <w:t xml:space="preserve"> cloud of dots</w:t>
      </w:r>
      <w:r w:rsidRPr="0088754D">
        <w:rPr>
          <w:b w:val="0"/>
          <w:bCs w:val="0"/>
          <w:color w:val="000000" w:themeColor="text1"/>
        </w:rPr>
        <w:t xml:space="preserve"> and should be updated to appear as a wave form</w:t>
      </w:r>
      <w:r w:rsidR="000E5DBB" w:rsidRPr="0088754D">
        <w:rPr>
          <w:b w:val="0"/>
          <w:bCs w:val="0"/>
          <w:color w:val="000000" w:themeColor="text1"/>
        </w:rPr>
        <w:t>.</w:t>
      </w:r>
    </w:p>
    <w:p w14:paraId="2276778A" w14:textId="2C3EADAC" w:rsidR="00483EBB" w:rsidRDefault="00211FE4" w:rsidP="00751E84">
      <w:pPr>
        <w:pStyle w:val="Heading1"/>
        <w:tabs>
          <w:tab w:val="left" w:pos="1087"/>
          <w:tab w:val="left" w:pos="1088"/>
        </w:tabs>
        <w:spacing w:before="75" w:after="240"/>
        <w:ind w:left="450"/>
        <w:jc w:val="both"/>
        <w:rPr>
          <w:b w:val="0"/>
          <w:bCs w:val="0"/>
          <w:color w:val="000000" w:themeColor="text1"/>
        </w:rPr>
      </w:pPr>
      <w:r w:rsidRPr="00211FE4">
        <w:rPr>
          <w:noProof/>
          <w:color w:val="000000" w:themeColor="text1"/>
        </w:rPr>
        <mc:AlternateContent>
          <mc:Choice Requires="wps">
            <w:drawing>
              <wp:anchor distT="45720" distB="45720" distL="114300" distR="114300" simplePos="0" relativeHeight="487644672" behindDoc="0" locked="1" layoutInCell="1" allowOverlap="1" wp14:anchorId="1025EE25" wp14:editId="4439ACDF">
                <wp:simplePos x="0" y="0"/>
                <wp:positionH relativeFrom="column">
                  <wp:posOffset>288290</wp:posOffset>
                </wp:positionH>
                <wp:positionV relativeFrom="paragraph">
                  <wp:posOffset>679450</wp:posOffset>
                </wp:positionV>
                <wp:extent cx="6208776" cy="1404620"/>
                <wp:effectExtent l="0" t="0" r="2095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776" cy="1404620"/>
                        </a:xfrm>
                        <a:prstGeom prst="rect">
                          <a:avLst/>
                        </a:prstGeom>
                        <a:solidFill>
                          <a:schemeClr val="bg1">
                            <a:lumMod val="95000"/>
                          </a:schemeClr>
                        </a:solidFill>
                        <a:ln w="9525">
                          <a:solidFill>
                            <a:srgbClr val="000000"/>
                          </a:solidFill>
                          <a:miter lim="800000"/>
                          <a:headEnd/>
                          <a:tailEnd/>
                        </a:ln>
                      </wps:spPr>
                      <wps:txbx>
                        <w:txbxContent>
                          <w:p w14:paraId="4577F481" w14:textId="2E75E4C0" w:rsidR="00211FE4" w:rsidRDefault="00B76E69">
                            <w:r w:rsidRPr="00B76E69">
                              <w:rPr>
                                <w:rFonts w:eastAsia="Calibri"/>
                                <w:b/>
                                <w:bCs/>
                                <w:lang w:val="en-GB" w:eastAsia="en-GB"/>
                              </w:rPr>
                              <w:t xml:space="preserve">Action 16: </w:t>
                            </w:r>
                            <w:r w:rsidRPr="00B76E69">
                              <w:rPr>
                                <w:rFonts w:eastAsia="Calibri"/>
                                <w:lang w:val="en-GB" w:eastAsia="en-GB"/>
                              </w:rPr>
                              <w:t>Chip McCreery take over task of updating GSDD from Francois Schindele.</w:t>
                            </w:r>
                            <w:r w:rsidRPr="00B76E69">
                              <w:rPr>
                                <w:rFonts w:eastAsia="Calibri"/>
                                <w:b/>
                                <w:bCs/>
                                <w:lang w:val="en-GB" w:eastAsia="en-GB"/>
                              </w:rPr>
                              <w:t xml:space="preserve"> </w:t>
                            </w:r>
                            <w:r w:rsidRPr="00B76E69">
                              <w:rPr>
                                <w:rFonts w:eastAsia="Calibri"/>
                                <w:lang w:val="en-GB" w:eastAsia="en-GB"/>
                              </w:rPr>
                              <w:t>(Chip McCreery)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5EE25" id="_x0000_s1059" type="#_x0000_t202" style="position:absolute;left:0;text-align:left;margin-left:22.7pt;margin-top:53.5pt;width:488.9pt;height:110.6pt;z-index:48764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4TPAIAAHEEAAAOAAAAZHJzL2Uyb0RvYy54bWysVNtu2zAMfR+wfxD0vthJkzQx4hRdugwD&#10;ugvQ7gNoWY6F6TZJiZ19fSk5ydLtbdiLIJH0IXkO6dVdryQ5cOeF0SUdj3JKuGamFnpX0u/P23cL&#10;SnwAXYM0mpf0yD29W799s+pswSemNbLmjiCI9kVnS9qGYIss86zlCvzIWK7R2RinIODT7bLaQYfo&#10;SmaTPJ9nnXG1dYZx79H6MDjpOuE3DWfha9N4HogsKdYW0unSWcUzW6+g2DmwrWCnMuAfqlAgNCa9&#10;QD1AALJ34i8oJZgz3jRhxIzKTNMIxlMP2M04/6ObpxYsT70gOd5eaPL/D5Z9OXxzRNQlvRlTokGh&#10;Rs+8D+S96ckk0tNZX2DUk8W40KMZZU6tevto2A9PtNm0oHf83jnTtRxqLG8cv8yuPh1wfASpus+m&#10;xjSwDyYB9Y1TkTtkgyA6ynS8SBNLYWicT/LF7e2cEoa+8TSfoiHlgOL8uXU+fORGkXgpqUPtEzwc&#10;Hn2I5UBxDonZvJGi3gop0yPOG99IRw6Ak1LthhblXmGtg205y/NzyjSeMTyhvkKSmnQlXc4ms4Gk&#10;V1ncrrrkQLQrwOswJQLuhBSqpItLEBSR2g+6ThMbQMjhjl1JfeI60jsQHfqqH1S9OWtYmfqI7Dsz&#10;7ADuLF5a435R0uH8l9T/3IPjlMhPGhVcjqfTuDDpMZ3dIt3EXXuqaw9ohlAlDZQM101IS5a4tfeo&#10;9FYkDeJIDJWcasa5TiSedjAuzvU7Rf3+U6xfAAAA//8DAFBLAwQUAAYACAAAACEA5+2Ybd4AAAAL&#10;AQAADwAAAGRycy9kb3ducmV2LnhtbEyPPU/DMBCGdyT+g3VIbNTGKaQKcSqEYOtAUsrsxiaJiM+R&#10;7baBX891ouO99+j9KNezG9nRhjh4VHC/EMAstt4M2Cn42L7drYDFpNHo0aNV8GMjrKvrq1IXxp+w&#10;tscmdYxMMBZaQZ/SVHAe2946HRd+ski/Lx+cTnSGjpugT2TuRi6FeOROD0gJvZ7sS2/b7+bgKHcX&#10;fvPYiJ10n9m2ruvN+2u+Uer2Zn5+ApbsnP5hONen6lBRp70/oIlsVLB8WBJJushp0xkQMpPA9goy&#10;uZLAq5Jfbqj+AAAA//8DAFBLAQItABQABgAIAAAAIQC2gziS/gAAAOEBAAATAAAAAAAAAAAAAAAA&#10;AAAAAABbQ29udGVudF9UeXBlc10ueG1sUEsBAi0AFAAGAAgAAAAhADj9If/WAAAAlAEAAAsAAAAA&#10;AAAAAAAAAAAALwEAAF9yZWxzLy5yZWxzUEsBAi0AFAAGAAgAAAAhAHxlrhM8AgAAcQQAAA4AAAAA&#10;AAAAAAAAAAAALgIAAGRycy9lMm9Eb2MueG1sUEsBAi0AFAAGAAgAAAAhAOftmG3eAAAACwEAAA8A&#10;AAAAAAAAAAAAAAAAlgQAAGRycy9kb3ducmV2LnhtbFBLBQYAAAAABAAEAPMAAAChBQAAAAA=&#10;" fillcolor="#f2f2f2 [3052]">
                <v:textbox style="mso-fit-shape-to-text:t">
                  <w:txbxContent>
                    <w:p w14:paraId="4577F481" w14:textId="2E75E4C0" w:rsidR="00211FE4" w:rsidRDefault="00B76E69">
                      <w:r w:rsidRPr="00B76E69">
                        <w:rPr>
                          <w:rFonts w:eastAsia="Calibri"/>
                          <w:b/>
                          <w:bCs/>
                          <w:lang w:val="en-GB" w:eastAsia="en-GB"/>
                        </w:rPr>
                        <w:t xml:space="preserve">Action 16: </w:t>
                      </w:r>
                      <w:r w:rsidRPr="00B76E69">
                        <w:rPr>
                          <w:rFonts w:eastAsia="Calibri"/>
                          <w:lang w:val="en-GB" w:eastAsia="en-GB"/>
                        </w:rPr>
                        <w:t>Chip McCreery take over task of updating GSDD from Francois Schindele.</w:t>
                      </w:r>
                      <w:r w:rsidRPr="00B76E69">
                        <w:rPr>
                          <w:rFonts w:eastAsia="Calibri"/>
                          <w:b/>
                          <w:bCs/>
                          <w:lang w:val="en-GB" w:eastAsia="en-GB"/>
                        </w:rPr>
                        <w:t xml:space="preserve"> </w:t>
                      </w:r>
                      <w:r w:rsidRPr="00B76E69">
                        <w:rPr>
                          <w:rFonts w:eastAsia="Calibri"/>
                          <w:lang w:val="en-GB" w:eastAsia="en-GB"/>
                        </w:rPr>
                        <w:t>(Chip McCreery)</w:t>
                      </w:r>
                    </w:p>
                  </w:txbxContent>
                </v:textbox>
                <w10:wrap type="square"/>
                <w10:anchorlock/>
              </v:shape>
            </w:pict>
          </mc:Fallback>
        </mc:AlternateContent>
      </w:r>
      <w:r w:rsidR="00483EBB" w:rsidRPr="0088754D">
        <w:rPr>
          <w:b w:val="0"/>
          <w:bCs w:val="0"/>
          <w:color w:val="000000" w:themeColor="text1"/>
        </w:rPr>
        <w:t>Dr. Sch</w:t>
      </w:r>
      <w:r w:rsidR="00483EBB">
        <w:rPr>
          <w:b w:val="0"/>
          <w:bCs w:val="0"/>
          <w:color w:val="000000" w:themeColor="text1"/>
        </w:rPr>
        <w:t>i</w:t>
      </w:r>
      <w:r w:rsidR="00483EBB" w:rsidRPr="0088754D">
        <w:rPr>
          <w:b w:val="0"/>
          <w:bCs w:val="0"/>
          <w:color w:val="000000" w:themeColor="text1"/>
        </w:rPr>
        <w:t xml:space="preserve">ndele noted that there is an opportunity for someone to take the lead in maintaining the GSDD. </w:t>
      </w:r>
      <w:r w:rsidR="00483EBB">
        <w:rPr>
          <w:b w:val="0"/>
          <w:bCs w:val="0"/>
          <w:color w:val="000000" w:themeColor="text1"/>
        </w:rPr>
        <w:t xml:space="preserve">With the support of the TT-TWO members, </w:t>
      </w:r>
      <w:r w:rsidR="00483EBB" w:rsidRPr="0088754D">
        <w:rPr>
          <w:b w:val="0"/>
          <w:bCs w:val="0"/>
          <w:color w:val="000000" w:themeColor="text1"/>
        </w:rPr>
        <w:t xml:space="preserve">Dr. McCreery </w:t>
      </w:r>
      <w:r w:rsidR="00483EBB">
        <w:rPr>
          <w:b w:val="0"/>
          <w:bCs w:val="0"/>
          <w:color w:val="000000" w:themeColor="text1"/>
        </w:rPr>
        <w:t>agreed to take over</w:t>
      </w:r>
      <w:r w:rsidR="00483EBB" w:rsidRPr="0088754D">
        <w:rPr>
          <w:b w:val="0"/>
          <w:bCs w:val="0"/>
          <w:color w:val="000000" w:themeColor="text1"/>
        </w:rPr>
        <w:t xml:space="preserve"> this role</w:t>
      </w:r>
    </w:p>
    <w:p w14:paraId="5D6FE58F" w14:textId="1AACCC88" w:rsidR="00211FE4" w:rsidRPr="0088754D" w:rsidRDefault="00211FE4" w:rsidP="00751E84">
      <w:pPr>
        <w:pStyle w:val="Heading1"/>
        <w:tabs>
          <w:tab w:val="left" w:pos="1087"/>
          <w:tab w:val="left" w:pos="1088"/>
        </w:tabs>
        <w:spacing w:before="75" w:after="240"/>
        <w:ind w:left="450"/>
        <w:jc w:val="both"/>
        <w:rPr>
          <w:b w:val="0"/>
          <w:bCs w:val="0"/>
          <w:color w:val="000000" w:themeColor="text1"/>
        </w:rPr>
      </w:pPr>
    </w:p>
    <w:p w14:paraId="300A3E38" w14:textId="50898AD8" w:rsidR="00BB7BE0" w:rsidRDefault="00AC68A4" w:rsidP="00261A5E">
      <w:pPr>
        <w:pStyle w:val="Heading1"/>
        <w:tabs>
          <w:tab w:val="left" w:pos="1087"/>
          <w:tab w:val="left" w:pos="1088"/>
        </w:tabs>
        <w:spacing w:before="75" w:after="240"/>
        <w:ind w:left="0"/>
        <w:jc w:val="both"/>
        <w:rPr>
          <w:b w:val="0"/>
          <w:bCs w:val="0"/>
          <w:color w:val="000000" w:themeColor="text1"/>
        </w:rPr>
      </w:pPr>
      <w:r w:rsidRPr="0088754D">
        <w:rPr>
          <w:b w:val="0"/>
          <w:bCs w:val="0"/>
          <w:noProof/>
          <w:color w:val="000000" w:themeColor="text1"/>
        </w:rPr>
        <mc:AlternateContent>
          <mc:Choice Requires="wps">
            <w:drawing>
              <wp:anchor distT="45720" distB="45720" distL="114300" distR="114300" simplePos="0" relativeHeight="251678208" behindDoc="0" locked="1" layoutInCell="1" allowOverlap="1" wp14:anchorId="46FC7CB4" wp14:editId="1407AC73">
                <wp:simplePos x="0" y="0"/>
                <wp:positionH relativeFrom="column">
                  <wp:posOffset>288290</wp:posOffset>
                </wp:positionH>
                <wp:positionV relativeFrom="paragraph">
                  <wp:posOffset>-92710</wp:posOffset>
                </wp:positionV>
                <wp:extent cx="6210300" cy="19145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914525"/>
                        </a:xfrm>
                        <a:prstGeom prst="rect">
                          <a:avLst/>
                        </a:prstGeom>
                        <a:solidFill>
                          <a:schemeClr val="bg1">
                            <a:lumMod val="95000"/>
                          </a:schemeClr>
                        </a:solidFill>
                        <a:ln w="9525">
                          <a:solidFill>
                            <a:srgbClr val="000000"/>
                          </a:solidFill>
                          <a:miter lim="800000"/>
                          <a:headEnd/>
                          <a:tailEnd/>
                        </a:ln>
                      </wps:spPr>
                      <wps:txbx>
                        <w:txbxContent>
                          <w:p w14:paraId="7277A87A" w14:textId="6631F521" w:rsidR="00175902" w:rsidRPr="00175902" w:rsidRDefault="00175902" w:rsidP="00175902">
                            <w:pPr>
                              <w:rPr>
                                <w:rFonts w:asciiTheme="majorBidi" w:eastAsia="DengXian" w:hAnsiTheme="majorBidi" w:cstheme="majorBidi"/>
                                <w:b/>
                                <w:bCs/>
                                <w:color w:val="000000"/>
                                <w:lang w:eastAsia="zh-CN"/>
                              </w:rPr>
                            </w:pPr>
                            <w:bookmarkStart w:id="82" w:name="_Hlk96634063"/>
                            <w:r w:rsidRPr="00175902">
                              <w:rPr>
                                <w:rFonts w:asciiTheme="majorBidi" w:eastAsia="DengXian" w:hAnsiTheme="majorBidi" w:cstheme="majorBidi"/>
                                <w:b/>
                                <w:bCs/>
                                <w:color w:val="000000"/>
                                <w:lang w:eastAsia="zh-CN"/>
                              </w:rPr>
                              <w:t>Recommendation</w:t>
                            </w:r>
                            <w:r w:rsidR="0096316A">
                              <w:rPr>
                                <w:rFonts w:asciiTheme="majorBidi" w:eastAsia="DengXian" w:hAnsiTheme="majorBidi" w:cstheme="majorBidi"/>
                                <w:b/>
                                <w:bCs/>
                                <w:color w:val="000000"/>
                                <w:lang w:eastAsia="zh-CN"/>
                              </w:rPr>
                              <w:t xml:space="preserve"> </w:t>
                            </w:r>
                            <w:r w:rsidR="00E92316">
                              <w:rPr>
                                <w:rFonts w:asciiTheme="majorBidi" w:eastAsia="DengXian" w:hAnsiTheme="majorBidi" w:cstheme="majorBidi"/>
                                <w:b/>
                                <w:bCs/>
                                <w:color w:val="000000"/>
                                <w:lang w:eastAsia="zh-CN"/>
                              </w:rPr>
                              <w:t>18</w:t>
                            </w:r>
                            <w:r w:rsidRPr="00175902">
                              <w:rPr>
                                <w:rFonts w:asciiTheme="majorBidi" w:eastAsia="DengXian" w:hAnsiTheme="majorBidi" w:cstheme="majorBidi"/>
                                <w:b/>
                                <w:bCs/>
                                <w:color w:val="000000"/>
                                <w:lang w:eastAsia="zh-CN"/>
                              </w:rPr>
                              <w:t xml:space="preserve"> concerning GSDD</w:t>
                            </w:r>
                          </w:p>
                          <w:p w14:paraId="34DE3272" w14:textId="77777777" w:rsidR="00175902" w:rsidRPr="00175902" w:rsidRDefault="00175902" w:rsidP="00175902">
                            <w:pPr>
                              <w:rPr>
                                <w:rFonts w:asciiTheme="majorBidi" w:eastAsia="DengXian" w:hAnsiTheme="majorBidi" w:cstheme="majorBidi"/>
                                <w:b/>
                                <w:bCs/>
                                <w:color w:val="000000"/>
                                <w:lang w:eastAsia="zh-CN"/>
                              </w:rPr>
                            </w:pPr>
                          </w:p>
                          <w:p w14:paraId="738749A0" w14:textId="77777777" w:rsidR="00175902" w:rsidRPr="00175902" w:rsidRDefault="00175902" w:rsidP="00C42B5D">
                            <w:pPr>
                              <w:widowControl/>
                              <w:autoSpaceDE/>
                              <w:autoSpaceDN/>
                              <w:spacing w:after="160" w:line="259" w:lineRule="auto"/>
                              <w:ind w:left="720"/>
                              <w:rPr>
                                <w:rFonts w:asciiTheme="majorBidi" w:eastAsia="DengXian" w:hAnsiTheme="majorBidi" w:cstheme="majorBidi"/>
                                <w:color w:val="000000"/>
                                <w:lang w:eastAsia="zh-CN"/>
                              </w:rPr>
                            </w:pPr>
                            <w:r w:rsidRPr="00175902">
                              <w:rPr>
                                <w:rFonts w:asciiTheme="majorBidi" w:eastAsia="DengXian" w:hAnsiTheme="majorBidi" w:cstheme="majorBidi"/>
                                <w:b/>
                                <w:bCs/>
                                <w:color w:val="000000"/>
                                <w:lang w:eastAsia="zh-CN"/>
                              </w:rPr>
                              <w:t>Recommends</w:t>
                            </w:r>
                            <w:r w:rsidRPr="00175902">
                              <w:rPr>
                                <w:rFonts w:asciiTheme="majorBidi" w:eastAsia="DengXian" w:hAnsiTheme="majorBidi" w:cstheme="majorBidi"/>
                                <w:color w:val="000000"/>
                                <w:lang w:eastAsia="zh-CN"/>
                              </w:rPr>
                              <w:t xml:space="preserve"> the GSDD be updated with suggested changes by TT TWO, including warning for non-seismic generated tsunamis.</w:t>
                            </w:r>
                          </w:p>
                          <w:p w14:paraId="28208254" w14:textId="22FCC7A1" w:rsidR="00175902" w:rsidRDefault="00175902" w:rsidP="00C42B5D">
                            <w:pPr>
                              <w:widowControl/>
                              <w:autoSpaceDE/>
                              <w:autoSpaceDN/>
                              <w:spacing w:after="160" w:line="259" w:lineRule="auto"/>
                              <w:ind w:left="720"/>
                              <w:rPr>
                                <w:rFonts w:asciiTheme="majorBidi" w:eastAsia="DengXian" w:hAnsiTheme="majorBidi" w:cstheme="majorBidi"/>
                                <w:color w:val="000000"/>
                                <w:lang w:eastAsia="zh-CN"/>
                              </w:rPr>
                            </w:pPr>
                            <w:r w:rsidRPr="00175902">
                              <w:rPr>
                                <w:rFonts w:asciiTheme="majorBidi" w:eastAsia="DengXian" w:hAnsiTheme="majorBidi" w:cstheme="majorBidi"/>
                                <w:b/>
                                <w:bCs/>
                                <w:color w:val="000000"/>
                                <w:lang w:eastAsia="zh-CN"/>
                              </w:rPr>
                              <w:t>Recommends</w:t>
                            </w:r>
                            <w:r w:rsidRPr="00175902">
                              <w:rPr>
                                <w:rFonts w:asciiTheme="majorBidi" w:eastAsia="DengXian" w:hAnsiTheme="majorBidi" w:cstheme="majorBidi"/>
                                <w:color w:val="000000"/>
                                <w:lang w:eastAsia="zh-CN"/>
                              </w:rPr>
                              <w:t xml:space="preserve"> ICGs monitor sea level data exchanges and encourage 1 sample/second data transmissions</w:t>
                            </w:r>
                          </w:p>
                          <w:p w14:paraId="766A1361" w14:textId="77777777" w:rsidR="003F3535" w:rsidRPr="00A00733" w:rsidRDefault="003F3535" w:rsidP="00C42B5D">
                            <w:pPr>
                              <w:ind w:left="720"/>
                              <w:rPr>
                                <w:rFonts w:asciiTheme="minorHAnsi" w:hAnsiTheme="minorHAnsi" w:cstheme="minorHAnsi"/>
                                <w:color w:val="000000" w:themeColor="text1"/>
                              </w:rPr>
                            </w:pPr>
                            <w:r w:rsidRPr="00A00733">
                              <w:rPr>
                                <w:rFonts w:asciiTheme="minorHAnsi" w:hAnsiTheme="minorHAnsi" w:cstheme="minorHAnsi"/>
                                <w:b/>
                                <w:bCs/>
                                <w:color w:val="000000" w:themeColor="text1"/>
                              </w:rPr>
                              <w:t>Re</w:t>
                            </w:r>
                            <w:r>
                              <w:rPr>
                                <w:rFonts w:cstheme="minorHAnsi"/>
                                <w:b/>
                                <w:bCs/>
                                <w:color w:val="000000" w:themeColor="text1"/>
                              </w:rPr>
                              <w:t>quests</w:t>
                            </w:r>
                            <w:r w:rsidRPr="00A00733">
                              <w:rPr>
                                <w:rFonts w:asciiTheme="minorHAnsi" w:hAnsiTheme="minorHAnsi" w:cstheme="minorHAnsi"/>
                                <w:color w:val="000000" w:themeColor="text1"/>
                              </w:rPr>
                              <w:t xml:space="preserve"> IOC Sea Level Facility</w:t>
                            </w:r>
                            <w:r>
                              <w:rPr>
                                <w:rFonts w:cstheme="minorHAnsi"/>
                                <w:color w:val="000000" w:themeColor="text1"/>
                              </w:rPr>
                              <w:t xml:space="preserve"> display data as continuous line representing the waveform (ie not as dots representing each data point) and include data</w:t>
                            </w:r>
                            <w:r w:rsidRPr="00A00733">
                              <w:rPr>
                                <w:rFonts w:asciiTheme="minorHAnsi" w:hAnsiTheme="minorHAnsi" w:cstheme="minorHAnsi"/>
                                <w:color w:val="000000" w:themeColor="text1"/>
                              </w:rPr>
                              <w:t xml:space="preserve"> transmi</w:t>
                            </w:r>
                            <w:r>
                              <w:rPr>
                                <w:rFonts w:cstheme="minorHAnsi"/>
                                <w:color w:val="000000" w:themeColor="text1"/>
                              </w:rPr>
                              <w:t xml:space="preserve">tted at </w:t>
                            </w:r>
                            <w:r w:rsidRPr="00A00733">
                              <w:rPr>
                                <w:rFonts w:asciiTheme="minorHAnsi" w:hAnsiTheme="minorHAnsi" w:cstheme="minorHAnsi"/>
                                <w:color w:val="000000" w:themeColor="text1"/>
                              </w:rPr>
                              <w:t>1 sample/second data</w:t>
                            </w:r>
                            <w:r>
                              <w:rPr>
                                <w:rFonts w:cstheme="minorHAnsi"/>
                                <w:color w:val="000000" w:themeColor="text1"/>
                              </w:rPr>
                              <w:t xml:space="preserve"> (currently not included).</w:t>
                            </w:r>
                          </w:p>
                          <w:bookmarkEnd w:id="82"/>
                          <w:p w14:paraId="7B2C87FE" w14:textId="77777777" w:rsidR="003F3535" w:rsidRPr="00175902" w:rsidRDefault="003F3535" w:rsidP="00175902">
                            <w:pPr>
                              <w:widowControl/>
                              <w:autoSpaceDE/>
                              <w:autoSpaceDN/>
                              <w:spacing w:after="160" w:line="259" w:lineRule="auto"/>
                              <w:rPr>
                                <w:rFonts w:asciiTheme="majorBidi" w:eastAsia="DengXian" w:hAnsiTheme="majorBidi" w:cstheme="majorBidi"/>
                                <w:color w:val="000000"/>
                                <w:lang w:eastAsia="zh-CN"/>
                              </w:rPr>
                            </w:pPr>
                          </w:p>
                          <w:p w14:paraId="5DA11DBE" w14:textId="30999448" w:rsidR="00AC68A4" w:rsidRDefault="00175902" w:rsidP="00175902">
                            <w:r w:rsidRPr="00175902">
                              <w:rPr>
                                <w:rFonts w:ascii="Calibri" w:eastAsia="DengXian" w:hAnsi="Calibri" w:cs="Calibri"/>
                                <w:b/>
                                <w:bCs/>
                                <w:color w:val="000000"/>
                                <w:lang w:eastAsia="zh-CN"/>
                              </w:rPr>
                              <w:t>Requests</w:t>
                            </w:r>
                            <w:r w:rsidRPr="00175902">
                              <w:rPr>
                                <w:rFonts w:ascii="Calibri" w:eastAsia="DengXian" w:hAnsi="Calibri" w:cs="Calibri"/>
                                <w:color w:val="000000"/>
                                <w:lang w:eastAsia="zh-CN"/>
                              </w:rPr>
                              <w:t xml:space="preserve"> IOC Sea Level Facility display data as continuous lines (ie not as dots representing each data point) and include data transmitted at 1 sample/second data (currently not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C7CB4" id="_x0000_s1060" type="#_x0000_t202" style="position:absolute;left:0;text-align:left;margin-left:22.7pt;margin-top:-7.3pt;width:489pt;height:150.7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bwOgIAAHEEAAAOAAAAZHJzL2Uyb0RvYy54bWysVNtu2zAMfR+wfxD0vti5dY0Rp+jSdRjQ&#10;XYB2H0DLcixMEj1Jid19/Sg5ybL1bdiLIIr04eEh6fXNYDQ7SOcV2pJPJzln0gqsld2V/NvT/Ztr&#10;znwAW4NGK0v+LD2/2bx+te67Qs6wRV1LxwjE+qLvSt6G0BVZ5kUrDfgJdtKSs0FnIJDpdlntoCd0&#10;o7NZnl9lPbq6cyik9/R6Nzr5JuE3jRThS9N4GZguOXEL6XTprOKZbdZQ7Bx0rRJHGvAPLAwoS0nP&#10;UHcQgO2degFllHDosQkTgSbDplFCphqommn+VzWPLXQy1ULi+O4sk/9/sOLz4atjqqbezTmzYKhH&#10;T3II7B0ObBbl6TtfUNRjR3FhoGcKTaX67gHFd88sbluwO3nrHPathJroTeOX2cWnI46PIFX/CWtK&#10;A/uACWhonInakRqM0KlNz+fWRCqCHq9m03yek0uQb7qaLpazZcoBxenzzvnwQaJh8VJyR71P8HB4&#10;8CHSgeIUErN51Kq+V1onI86b3GrHDkCTUu3GEvXeENfxbbXMKf+Ik8YzhifUP5C0ZX3JV5Heyyxu&#10;V51zENoF4CUZowLthFam5NfnICiitO9tTQygCKD0eKeqtD1qHeUdhQ5DNaSuzhenHlZYP5P6Dscd&#10;oJ2lS4vuJ2c9zX/J/Y89OMmZ/mipgyTxIi5MMhbLtzMy3KWnuvSAFQRV8sDZeN2GtGSRq8Vb6nSj&#10;Ug/iSIxMjpxprpOIxx2Mi3Npp6jff4rNLwAAAP//AwBQSwMEFAAGAAgAAAAhAB3iZyrgAAAACwEA&#10;AA8AAABkcnMvZG93bnJldi54bWxMj8FOwzAMhu9IvENkJG5bulKqrdSdEIjLJITY4MAtbby2onGq&#10;JN3K25Od4Gj70+/vL7ezGcSJnO8tI6yWCQjixuqeW4SPw8tiDcIHxVoNlgnhhzxsq+urUhXanvmd&#10;TvvQihjCvlAIXQhjIaVvOjLKL+1IHG9H64wKcXSt1E6dY7gZZJokuTSq5/ihUyM9ddR87yeDYF5r&#10;3n3xzmo9HdxzyN8+aXNEvL2ZHx9ABJrDHwwX/agOVXSq7cTaiwEhu88iibBYZTmIC5Ckd3FVI6Tr&#10;fAOyKuX/DtUvAAAA//8DAFBLAQItABQABgAIAAAAIQC2gziS/gAAAOEBAAATAAAAAAAAAAAAAAAA&#10;AAAAAABbQ29udGVudF9UeXBlc10ueG1sUEsBAi0AFAAGAAgAAAAhADj9If/WAAAAlAEAAAsAAAAA&#10;AAAAAAAAAAAALwEAAF9yZWxzLy5yZWxzUEsBAi0AFAAGAAgAAAAhAKqFJvA6AgAAcQQAAA4AAAAA&#10;AAAAAAAAAAAALgIAAGRycy9lMm9Eb2MueG1sUEsBAi0AFAAGAAgAAAAhAB3iZyrgAAAACwEAAA8A&#10;AAAAAAAAAAAAAAAAlAQAAGRycy9kb3ducmV2LnhtbFBLBQYAAAAABAAEAPMAAAChBQAAAAA=&#10;" fillcolor="#f2f2f2 [3052]">
                <v:textbox>
                  <w:txbxContent>
                    <w:p w14:paraId="7277A87A" w14:textId="6631F521" w:rsidR="00175902" w:rsidRPr="00175902" w:rsidRDefault="00175902" w:rsidP="00175902">
                      <w:pPr>
                        <w:rPr>
                          <w:rFonts w:asciiTheme="majorBidi" w:eastAsia="DengXian" w:hAnsiTheme="majorBidi" w:cstheme="majorBidi"/>
                          <w:b/>
                          <w:bCs/>
                          <w:color w:val="000000"/>
                          <w:lang w:eastAsia="zh-CN"/>
                        </w:rPr>
                      </w:pPr>
                      <w:bookmarkStart w:id="83" w:name="_Hlk96634063"/>
                      <w:r w:rsidRPr="00175902">
                        <w:rPr>
                          <w:rFonts w:asciiTheme="majorBidi" w:eastAsia="DengXian" w:hAnsiTheme="majorBidi" w:cstheme="majorBidi"/>
                          <w:b/>
                          <w:bCs/>
                          <w:color w:val="000000"/>
                          <w:lang w:eastAsia="zh-CN"/>
                        </w:rPr>
                        <w:t>Recommendation</w:t>
                      </w:r>
                      <w:r w:rsidR="0096316A">
                        <w:rPr>
                          <w:rFonts w:asciiTheme="majorBidi" w:eastAsia="DengXian" w:hAnsiTheme="majorBidi" w:cstheme="majorBidi"/>
                          <w:b/>
                          <w:bCs/>
                          <w:color w:val="000000"/>
                          <w:lang w:eastAsia="zh-CN"/>
                        </w:rPr>
                        <w:t xml:space="preserve"> </w:t>
                      </w:r>
                      <w:r w:rsidR="00E92316">
                        <w:rPr>
                          <w:rFonts w:asciiTheme="majorBidi" w:eastAsia="DengXian" w:hAnsiTheme="majorBidi" w:cstheme="majorBidi"/>
                          <w:b/>
                          <w:bCs/>
                          <w:color w:val="000000"/>
                          <w:lang w:eastAsia="zh-CN"/>
                        </w:rPr>
                        <w:t>18</w:t>
                      </w:r>
                      <w:r w:rsidRPr="00175902">
                        <w:rPr>
                          <w:rFonts w:asciiTheme="majorBidi" w:eastAsia="DengXian" w:hAnsiTheme="majorBidi" w:cstheme="majorBidi"/>
                          <w:b/>
                          <w:bCs/>
                          <w:color w:val="000000"/>
                          <w:lang w:eastAsia="zh-CN"/>
                        </w:rPr>
                        <w:t xml:space="preserve"> concerning GSDD</w:t>
                      </w:r>
                    </w:p>
                    <w:p w14:paraId="34DE3272" w14:textId="77777777" w:rsidR="00175902" w:rsidRPr="00175902" w:rsidRDefault="00175902" w:rsidP="00175902">
                      <w:pPr>
                        <w:rPr>
                          <w:rFonts w:asciiTheme="majorBidi" w:eastAsia="DengXian" w:hAnsiTheme="majorBidi" w:cstheme="majorBidi"/>
                          <w:b/>
                          <w:bCs/>
                          <w:color w:val="000000"/>
                          <w:lang w:eastAsia="zh-CN"/>
                        </w:rPr>
                      </w:pPr>
                    </w:p>
                    <w:p w14:paraId="738749A0" w14:textId="77777777" w:rsidR="00175902" w:rsidRPr="00175902" w:rsidRDefault="00175902" w:rsidP="00C42B5D">
                      <w:pPr>
                        <w:widowControl/>
                        <w:autoSpaceDE/>
                        <w:autoSpaceDN/>
                        <w:spacing w:after="160" w:line="259" w:lineRule="auto"/>
                        <w:ind w:left="720"/>
                        <w:rPr>
                          <w:rFonts w:asciiTheme="majorBidi" w:eastAsia="DengXian" w:hAnsiTheme="majorBidi" w:cstheme="majorBidi"/>
                          <w:color w:val="000000"/>
                          <w:lang w:eastAsia="zh-CN"/>
                        </w:rPr>
                      </w:pPr>
                      <w:r w:rsidRPr="00175902">
                        <w:rPr>
                          <w:rFonts w:asciiTheme="majorBidi" w:eastAsia="DengXian" w:hAnsiTheme="majorBidi" w:cstheme="majorBidi"/>
                          <w:b/>
                          <w:bCs/>
                          <w:color w:val="000000"/>
                          <w:lang w:eastAsia="zh-CN"/>
                        </w:rPr>
                        <w:t>Recommends</w:t>
                      </w:r>
                      <w:r w:rsidRPr="00175902">
                        <w:rPr>
                          <w:rFonts w:asciiTheme="majorBidi" w:eastAsia="DengXian" w:hAnsiTheme="majorBidi" w:cstheme="majorBidi"/>
                          <w:color w:val="000000"/>
                          <w:lang w:eastAsia="zh-CN"/>
                        </w:rPr>
                        <w:t xml:space="preserve"> the GSDD be updated with suggested changes by TT TWO, including warning for non-seismic generated tsunamis.</w:t>
                      </w:r>
                    </w:p>
                    <w:p w14:paraId="28208254" w14:textId="22FCC7A1" w:rsidR="00175902" w:rsidRDefault="00175902" w:rsidP="00C42B5D">
                      <w:pPr>
                        <w:widowControl/>
                        <w:autoSpaceDE/>
                        <w:autoSpaceDN/>
                        <w:spacing w:after="160" w:line="259" w:lineRule="auto"/>
                        <w:ind w:left="720"/>
                        <w:rPr>
                          <w:rFonts w:asciiTheme="majorBidi" w:eastAsia="DengXian" w:hAnsiTheme="majorBidi" w:cstheme="majorBidi"/>
                          <w:color w:val="000000"/>
                          <w:lang w:eastAsia="zh-CN"/>
                        </w:rPr>
                      </w:pPr>
                      <w:r w:rsidRPr="00175902">
                        <w:rPr>
                          <w:rFonts w:asciiTheme="majorBidi" w:eastAsia="DengXian" w:hAnsiTheme="majorBidi" w:cstheme="majorBidi"/>
                          <w:b/>
                          <w:bCs/>
                          <w:color w:val="000000"/>
                          <w:lang w:eastAsia="zh-CN"/>
                        </w:rPr>
                        <w:t>Recommends</w:t>
                      </w:r>
                      <w:r w:rsidRPr="00175902">
                        <w:rPr>
                          <w:rFonts w:asciiTheme="majorBidi" w:eastAsia="DengXian" w:hAnsiTheme="majorBidi" w:cstheme="majorBidi"/>
                          <w:color w:val="000000"/>
                          <w:lang w:eastAsia="zh-CN"/>
                        </w:rPr>
                        <w:t xml:space="preserve"> ICGs monitor sea level data exchanges and encourage 1 sample/second data transmissions</w:t>
                      </w:r>
                    </w:p>
                    <w:p w14:paraId="766A1361" w14:textId="77777777" w:rsidR="003F3535" w:rsidRPr="00A00733" w:rsidRDefault="003F3535" w:rsidP="00C42B5D">
                      <w:pPr>
                        <w:ind w:left="720"/>
                        <w:rPr>
                          <w:rFonts w:asciiTheme="minorHAnsi" w:hAnsiTheme="minorHAnsi" w:cstheme="minorHAnsi"/>
                          <w:color w:val="000000" w:themeColor="text1"/>
                        </w:rPr>
                      </w:pPr>
                      <w:r w:rsidRPr="00A00733">
                        <w:rPr>
                          <w:rFonts w:asciiTheme="minorHAnsi" w:hAnsiTheme="minorHAnsi" w:cstheme="minorHAnsi"/>
                          <w:b/>
                          <w:bCs/>
                          <w:color w:val="000000" w:themeColor="text1"/>
                        </w:rPr>
                        <w:t>Re</w:t>
                      </w:r>
                      <w:r>
                        <w:rPr>
                          <w:rFonts w:cstheme="minorHAnsi"/>
                          <w:b/>
                          <w:bCs/>
                          <w:color w:val="000000" w:themeColor="text1"/>
                        </w:rPr>
                        <w:t>quests</w:t>
                      </w:r>
                      <w:r w:rsidRPr="00A00733">
                        <w:rPr>
                          <w:rFonts w:asciiTheme="minorHAnsi" w:hAnsiTheme="minorHAnsi" w:cstheme="minorHAnsi"/>
                          <w:color w:val="000000" w:themeColor="text1"/>
                        </w:rPr>
                        <w:t xml:space="preserve"> IOC Sea Level Facility</w:t>
                      </w:r>
                      <w:r>
                        <w:rPr>
                          <w:rFonts w:cstheme="minorHAnsi"/>
                          <w:color w:val="000000" w:themeColor="text1"/>
                        </w:rPr>
                        <w:t xml:space="preserve"> display data as continuous line representing the waveform (ie not as dots representing each data point) and include data</w:t>
                      </w:r>
                      <w:r w:rsidRPr="00A00733">
                        <w:rPr>
                          <w:rFonts w:asciiTheme="minorHAnsi" w:hAnsiTheme="minorHAnsi" w:cstheme="minorHAnsi"/>
                          <w:color w:val="000000" w:themeColor="text1"/>
                        </w:rPr>
                        <w:t xml:space="preserve"> transmi</w:t>
                      </w:r>
                      <w:r>
                        <w:rPr>
                          <w:rFonts w:cstheme="minorHAnsi"/>
                          <w:color w:val="000000" w:themeColor="text1"/>
                        </w:rPr>
                        <w:t xml:space="preserve">tted at </w:t>
                      </w:r>
                      <w:r w:rsidRPr="00A00733">
                        <w:rPr>
                          <w:rFonts w:asciiTheme="minorHAnsi" w:hAnsiTheme="minorHAnsi" w:cstheme="minorHAnsi"/>
                          <w:color w:val="000000" w:themeColor="text1"/>
                        </w:rPr>
                        <w:t>1 sample/second data</w:t>
                      </w:r>
                      <w:r>
                        <w:rPr>
                          <w:rFonts w:cstheme="minorHAnsi"/>
                          <w:color w:val="000000" w:themeColor="text1"/>
                        </w:rPr>
                        <w:t xml:space="preserve"> (currently not included).</w:t>
                      </w:r>
                    </w:p>
                    <w:bookmarkEnd w:id="83"/>
                    <w:p w14:paraId="7B2C87FE" w14:textId="77777777" w:rsidR="003F3535" w:rsidRPr="00175902" w:rsidRDefault="003F3535" w:rsidP="00175902">
                      <w:pPr>
                        <w:widowControl/>
                        <w:autoSpaceDE/>
                        <w:autoSpaceDN/>
                        <w:spacing w:after="160" w:line="259" w:lineRule="auto"/>
                        <w:rPr>
                          <w:rFonts w:asciiTheme="majorBidi" w:eastAsia="DengXian" w:hAnsiTheme="majorBidi" w:cstheme="majorBidi"/>
                          <w:color w:val="000000"/>
                          <w:lang w:eastAsia="zh-CN"/>
                        </w:rPr>
                      </w:pPr>
                    </w:p>
                    <w:p w14:paraId="5DA11DBE" w14:textId="30999448" w:rsidR="00AC68A4" w:rsidRDefault="00175902" w:rsidP="00175902">
                      <w:r w:rsidRPr="00175902">
                        <w:rPr>
                          <w:rFonts w:ascii="Calibri" w:eastAsia="DengXian" w:hAnsi="Calibri" w:cs="Calibri"/>
                          <w:b/>
                          <w:bCs/>
                          <w:color w:val="000000"/>
                          <w:lang w:eastAsia="zh-CN"/>
                        </w:rPr>
                        <w:t>Requests</w:t>
                      </w:r>
                      <w:r w:rsidRPr="00175902">
                        <w:rPr>
                          <w:rFonts w:ascii="Calibri" w:eastAsia="DengXian" w:hAnsi="Calibri" w:cs="Calibri"/>
                          <w:color w:val="000000"/>
                          <w:lang w:eastAsia="zh-CN"/>
                        </w:rPr>
                        <w:t xml:space="preserve"> IOC Sea Level Facility display data as continuous lines (ie not as dots representing each data point) and include data transmitted at 1 sample/second data (currently not included).</w:t>
                      </w:r>
                    </w:p>
                  </w:txbxContent>
                </v:textbox>
                <w10:wrap type="square"/>
                <w10:anchorlock/>
              </v:shape>
            </w:pict>
          </mc:Fallback>
        </mc:AlternateContent>
      </w:r>
      <w:r w:rsidR="00801F59">
        <w:rPr>
          <w:b w:val="0"/>
          <w:bCs w:val="0"/>
          <w:color w:val="000000" w:themeColor="text1"/>
        </w:rPr>
        <w:t xml:space="preserve"> </w:t>
      </w:r>
    </w:p>
    <w:p w14:paraId="440D095D" w14:textId="0A2F92AB" w:rsidR="002D4094" w:rsidRPr="00E07294" w:rsidRDefault="002E1FEA" w:rsidP="00E07294">
      <w:pPr>
        <w:pStyle w:val="Heading1"/>
        <w:numPr>
          <w:ilvl w:val="0"/>
          <w:numId w:val="7"/>
        </w:numPr>
        <w:tabs>
          <w:tab w:val="left" w:pos="1051"/>
          <w:tab w:val="left" w:pos="1052"/>
        </w:tabs>
        <w:spacing w:before="1" w:line="254" w:lineRule="auto"/>
        <w:ind w:left="990" w:right="870" w:hanging="534"/>
        <w:jc w:val="left"/>
        <w:rPr>
          <w:spacing w:val="-2"/>
        </w:rPr>
      </w:pPr>
      <w:r w:rsidRPr="00E07294">
        <w:rPr>
          <w:spacing w:val="-2"/>
        </w:rPr>
        <w:t>DEVELOP</w:t>
      </w:r>
      <w:r w:rsidR="00186EC2" w:rsidRPr="00E07294">
        <w:rPr>
          <w:spacing w:val="-2"/>
        </w:rPr>
        <w:t xml:space="preserve"> TT TWO WORK PLANS</w:t>
      </w:r>
    </w:p>
    <w:p w14:paraId="1965DB7B" w14:textId="09608E8D" w:rsidR="00186EC2" w:rsidRDefault="00D43A6B" w:rsidP="00952F78">
      <w:pPr>
        <w:pStyle w:val="Heading1"/>
        <w:tabs>
          <w:tab w:val="left" w:pos="1087"/>
          <w:tab w:val="left" w:pos="1088"/>
        </w:tabs>
        <w:spacing w:before="75" w:after="240"/>
        <w:ind w:left="450"/>
        <w:rPr>
          <w:b w:val="0"/>
          <w:bCs w:val="0"/>
          <w:color w:val="000000" w:themeColor="text1"/>
        </w:rPr>
      </w:pPr>
      <w:r>
        <w:rPr>
          <w:b w:val="0"/>
          <w:bCs w:val="0"/>
          <w:color w:val="000000" w:themeColor="text1"/>
        </w:rPr>
        <w:t>The</w:t>
      </w:r>
      <w:r w:rsidR="00952F78" w:rsidRPr="0088754D">
        <w:rPr>
          <w:b w:val="0"/>
          <w:bCs w:val="0"/>
          <w:color w:val="000000" w:themeColor="text1"/>
        </w:rPr>
        <w:t xml:space="preserve"> workplan </w:t>
      </w:r>
      <w:r w:rsidR="00483EBB">
        <w:rPr>
          <w:b w:val="0"/>
          <w:bCs w:val="0"/>
          <w:color w:val="000000" w:themeColor="text1"/>
        </w:rPr>
        <w:t xml:space="preserve">discussions </w:t>
      </w:r>
      <w:r>
        <w:rPr>
          <w:b w:val="0"/>
          <w:bCs w:val="0"/>
          <w:color w:val="000000" w:themeColor="text1"/>
        </w:rPr>
        <w:t>focused</w:t>
      </w:r>
      <w:r w:rsidR="00483EBB">
        <w:rPr>
          <w:b w:val="0"/>
          <w:bCs w:val="0"/>
          <w:color w:val="000000" w:themeColor="text1"/>
        </w:rPr>
        <w:t xml:space="preserve"> on agreement on</w:t>
      </w:r>
      <w:r w:rsidR="00952F78" w:rsidRPr="0088754D">
        <w:rPr>
          <w:b w:val="0"/>
          <w:bCs w:val="0"/>
          <w:color w:val="000000" w:themeColor="text1"/>
        </w:rPr>
        <w:t xml:space="preserve"> the new recommendations and actions of this meeting</w:t>
      </w:r>
      <w:r>
        <w:rPr>
          <w:b w:val="0"/>
          <w:bCs w:val="0"/>
          <w:color w:val="000000" w:themeColor="text1"/>
        </w:rPr>
        <w:t>.</w:t>
      </w:r>
      <w:r w:rsidR="00952F78" w:rsidRPr="0088754D">
        <w:rPr>
          <w:b w:val="0"/>
          <w:bCs w:val="0"/>
          <w:color w:val="000000" w:themeColor="text1"/>
        </w:rPr>
        <w:t xml:space="preserve"> </w:t>
      </w:r>
      <w:r w:rsidR="009517FC">
        <w:rPr>
          <w:b w:val="0"/>
          <w:bCs w:val="0"/>
          <w:color w:val="000000" w:themeColor="text1"/>
        </w:rPr>
        <w:t>A summary of the new recommendations and actions can be found in Appendix 4.</w:t>
      </w:r>
    </w:p>
    <w:p w14:paraId="51002AD1" w14:textId="77777777" w:rsidR="00A958DE" w:rsidRDefault="00A958DE" w:rsidP="00C42B5D">
      <w:pPr>
        <w:pStyle w:val="BodyText"/>
        <w:spacing w:before="10"/>
        <w:ind w:hanging="42"/>
        <w:rPr>
          <w:sz w:val="25"/>
        </w:rPr>
      </w:pPr>
      <w:bookmarkStart w:id="84" w:name="17._RECOMMENDATIONS_AND_ACTIONS_FOR_REPO"/>
      <w:bookmarkStart w:id="85" w:name="17.2__Actions"/>
      <w:bookmarkEnd w:id="84"/>
      <w:bookmarkEnd w:id="85"/>
    </w:p>
    <w:p w14:paraId="51002AD2" w14:textId="77777777" w:rsidR="00A958DE" w:rsidRPr="00E07294" w:rsidRDefault="00C03DAB" w:rsidP="00C42B5D">
      <w:pPr>
        <w:pStyle w:val="Heading1"/>
        <w:numPr>
          <w:ilvl w:val="0"/>
          <w:numId w:val="7"/>
        </w:numPr>
        <w:tabs>
          <w:tab w:val="left" w:pos="1051"/>
          <w:tab w:val="left" w:pos="1052"/>
        </w:tabs>
        <w:spacing w:before="1" w:line="254" w:lineRule="auto"/>
        <w:ind w:left="534" w:right="870" w:hanging="42"/>
        <w:jc w:val="left"/>
        <w:rPr>
          <w:spacing w:val="-2"/>
        </w:rPr>
      </w:pPr>
      <w:bookmarkStart w:id="86" w:name="18._CLOSE_OF_MEETING"/>
      <w:bookmarkEnd w:id="86"/>
      <w:r w:rsidRPr="00E07294">
        <w:rPr>
          <w:spacing w:val="-2"/>
        </w:rPr>
        <w:t>CLOSE OF MEETING</w:t>
      </w:r>
    </w:p>
    <w:p w14:paraId="503B588D" w14:textId="47A07163" w:rsidR="00912C4A" w:rsidRDefault="00C03DAB">
      <w:pPr>
        <w:pStyle w:val="BodyText"/>
        <w:spacing w:before="180" w:line="256" w:lineRule="auto"/>
        <w:ind w:left="499" w:right="251"/>
        <w:jc w:val="both"/>
      </w:pPr>
      <w:r>
        <w:t xml:space="preserve">Dr. McCreery thanked </w:t>
      </w:r>
      <w:r w:rsidR="00912C4A">
        <w:t>all</w:t>
      </w:r>
      <w:r>
        <w:t xml:space="preserve"> participants for their contributions to highly productive discussion</w:t>
      </w:r>
      <w:r w:rsidR="009A638B">
        <w:t>s</w:t>
      </w:r>
      <w:r w:rsidR="006C02DB">
        <w:t xml:space="preserve">. He farewelled </w:t>
      </w:r>
      <w:r w:rsidR="001240E2">
        <w:t xml:space="preserve">and thanked </w:t>
      </w:r>
      <w:r w:rsidR="006C02DB">
        <w:t xml:space="preserve">the departing </w:t>
      </w:r>
      <w:r w:rsidR="00912C4A">
        <w:t>T</w:t>
      </w:r>
      <w:r w:rsidR="006C02DB">
        <w:t xml:space="preserve">ask </w:t>
      </w:r>
      <w:r w:rsidR="00912C4A">
        <w:t>T</w:t>
      </w:r>
      <w:r w:rsidR="006C02DB">
        <w:t>eam members</w:t>
      </w:r>
      <w:r w:rsidR="00912C4A">
        <w:t>: Dr. Fernando Carrilho, Dr. Francois Schindele and Dr. Wilfried</w:t>
      </w:r>
      <w:r w:rsidR="005311B7">
        <w:t xml:space="preserve"> Strauch</w:t>
      </w:r>
      <w:r w:rsidR="001240E2">
        <w:t>. He w</w:t>
      </w:r>
      <w:r w:rsidR="00793C53">
        <w:t>elcome</w:t>
      </w:r>
      <w:r w:rsidR="001240E2">
        <w:t>d</w:t>
      </w:r>
      <w:r w:rsidR="00793C53">
        <w:t xml:space="preserve"> the incoming members</w:t>
      </w:r>
      <w:r w:rsidR="00912C4A">
        <w:t xml:space="preserve">: </w:t>
      </w:r>
      <w:r w:rsidR="00912C4A" w:rsidRPr="00912C4A">
        <w:t xml:space="preserve">Dr. </w:t>
      </w:r>
      <w:r w:rsidR="005311B7" w:rsidRPr="00912C4A">
        <w:t>H</w:t>
      </w:r>
      <w:r w:rsidR="005311B7">
        <w:t>é</w:t>
      </w:r>
      <w:r w:rsidR="005311B7" w:rsidRPr="00912C4A">
        <w:t>l</w:t>
      </w:r>
      <w:r w:rsidR="005311B7">
        <w:t>è</w:t>
      </w:r>
      <w:r w:rsidR="005311B7" w:rsidRPr="00912C4A">
        <w:t>ne H</w:t>
      </w:r>
      <w:r w:rsidR="005311B7">
        <w:t>é</w:t>
      </w:r>
      <w:r w:rsidR="005311B7" w:rsidRPr="00912C4A">
        <w:t>bert</w:t>
      </w:r>
      <w:r w:rsidR="007E527C">
        <w:t>,</w:t>
      </w:r>
      <w:r w:rsidR="00912C4A">
        <w:t xml:space="preserve"> </w:t>
      </w:r>
      <w:r w:rsidR="00912C4A" w:rsidRPr="00912C4A">
        <w:t>Dr. Alessio Piatanesi</w:t>
      </w:r>
      <w:r w:rsidR="00F51406">
        <w:t xml:space="preserve">, and Dr. </w:t>
      </w:r>
      <w:proofErr w:type="spellStart"/>
      <w:r w:rsidR="00F51406">
        <w:t>Dakui</w:t>
      </w:r>
      <w:proofErr w:type="spellEnd"/>
      <w:r w:rsidR="00F51406">
        <w:t xml:space="preserve"> Wang</w:t>
      </w:r>
      <w:r w:rsidR="00793C53">
        <w:t xml:space="preserve">. He </w:t>
      </w:r>
      <w:r w:rsidR="00912C4A">
        <w:t xml:space="preserve">further </w:t>
      </w:r>
      <w:r w:rsidR="00793C53">
        <w:t xml:space="preserve">thanked </w:t>
      </w:r>
      <w:r w:rsidR="00912C4A">
        <w:t xml:space="preserve">the Task Team members </w:t>
      </w:r>
      <w:r w:rsidR="00793C53">
        <w:t xml:space="preserve">for supporting him </w:t>
      </w:r>
      <w:r w:rsidR="00912C4A">
        <w:t xml:space="preserve">throughout his </w:t>
      </w:r>
      <w:r w:rsidR="00793C53">
        <w:t>chair</w:t>
      </w:r>
      <w:r w:rsidR="001240E2">
        <w:t>person</w:t>
      </w:r>
      <w:r w:rsidR="00912C4A">
        <w:t>ship. To conclude</w:t>
      </w:r>
      <w:r w:rsidR="001240E2">
        <w:t>,</w:t>
      </w:r>
      <w:r w:rsidR="00912C4A">
        <w:t xml:space="preserve"> he</w:t>
      </w:r>
      <w:r w:rsidR="00793C53">
        <w:t xml:space="preserve"> </w:t>
      </w:r>
      <w:r w:rsidR="00912C4A">
        <w:t xml:space="preserve">welcomed the new Chair of </w:t>
      </w:r>
      <w:r w:rsidR="00F478C3">
        <w:t>TT-TWO</w:t>
      </w:r>
      <w:r w:rsidR="00912C4A">
        <w:t xml:space="preserve">, Dr. </w:t>
      </w:r>
      <w:r w:rsidR="00F51406">
        <w:t>Yuji Nishimae</w:t>
      </w:r>
      <w:r w:rsidR="000C760B">
        <w:t>, and wished him much success in leading the Task Team.</w:t>
      </w:r>
      <w:r w:rsidR="00912C4A">
        <w:t xml:space="preserve"> </w:t>
      </w:r>
    </w:p>
    <w:p w14:paraId="4401CA8B" w14:textId="79BD0210" w:rsidR="009A638B" w:rsidRDefault="009A638B" w:rsidP="00C42B5D">
      <w:pPr>
        <w:pStyle w:val="BodyText"/>
        <w:spacing w:before="180" w:line="256" w:lineRule="auto"/>
        <w:ind w:left="499" w:right="251"/>
        <w:jc w:val="both"/>
      </w:pPr>
      <w:r>
        <w:t>Mr Bailey also thanked all the participants for their participation and contributions under difficult circumstances with online meeting covering many time zones.</w:t>
      </w:r>
    </w:p>
    <w:p w14:paraId="51002AD3" w14:textId="7AE2939A" w:rsidR="00F46B21" w:rsidRDefault="00912C4A" w:rsidP="00C42B5D">
      <w:pPr>
        <w:pStyle w:val="BodyText"/>
        <w:spacing w:before="180" w:line="256" w:lineRule="auto"/>
        <w:ind w:left="499" w:right="251"/>
        <w:jc w:val="both"/>
      </w:pPr>
      <w:r>
        <w:t xml:space="preserve">The meeting was official closed by </w:t>
      </w:r>
      <w:r w:rsidR="00E85F39">
        <w:t xml:space="preserve">Dr. McCreery </w:t>
      </w:r>
      <w:r w:rsidR="00C03DAB">
        <w:t xml:space="preserve">at </w:t>
      </w:r>
      <w:r w:rsidR="00A1442D">
        <w:t>13</w:t>
      </w:r>
      <w:r w:rsidR="00C03DAB">
        <w:t>:</w:t>
      </w:r>
      <w:r w:rsidR="006C02DB">
        <w:t>30</w:t>
      </w:r>
      <w:r w:rsidR="00C03DAB">
        <w:t xml:space="preserve"> UTC on 2</w:t>
      </w:r>
      <w:r w:rsidR="00726216">
        <w:t>2</w:t>
      </w:r>
      <w:r w:rsidR="00C03DAB">
        <w:t xml:space="preserve"> February 2021.</w:t>
      </w:r>
    </w:p>
    <w:p w14:paraId="51002AD4" w14:textId="77777777" w:rsidR="00A958DE" w:rsidRDefault="00A958DE">
      <w:pPr>
        <w:spacing w:line="256" w:lineRule="auto"/>
        <w:jc w:val="both"/>
        <w:sectPr w:rsidR="00A958DE">
          <w:footerReference w:type="default" r:id="rId17"/>
          <w:pgSz w:w="12240" w:h="15840"/>
          <w:pgMar w:top="1220" w:right="1040" w:bottom="280" w:left="1060" w:header="720" w:footer="720" w:gutter="0"/>
          <w:cols w:space="720"/>
        </w:sectPr>
      </w:pPr>
    </w:p>
    <w:p w14:paraId="51002AD5" w14:textId="77777777" w:rsidR="00A958DE" w:rsidRPr="00C42B5D" w:rsidRDefault="00C03DAB">
      <w:pPr>
        <w:pStyle w:val="Heading1"/>
        <w:spacing w:before="75"/>
        <w:ind w:left="504" w:right="985"/>
        <w:jc w:val="center"/>
        <w:rPr>
          <w:u w:val="single"/>
        </w:rPr>
      </w:pPr>
      <w:bookmarkStart w:id="87" w:name="APPENDIX_-_1"/>
      <w:bookmarkEnd w:id="87"/>
      <w:r w:rsidRPr="00C42B5D">
        <w:rPr>
          <w:u w:val="single"/>
        </w:rPr>
        <w:lastRenderedPageBreak/>
        <w:t>APPENDIX</w:t>
      </w:r>
      <w:r w:rsidRPr="00C42B5D">
        <w:rPr>
          <w:spacing w:val="-4"/>
          <w:u w:val="single"/>
        </w:rPr>
        <w:t xml:space="preserve"> </w:t>
      </w:r>
      <w:r w:rsidRPr="00C42B5D">
        <w:rPr>
          <w:u w:val="single"/>
        </w:rPr>
        <w:t>-</w:t>
      </w:r>
      <w:r w:rsidRPr="00C42B5D">
        <w:rPr>
          <w:spacing w:val="-3"/>
          <w:u w:val="single"/>
        </w:rPr>
        <w:t xml:space="preserve"> </w:t>
      </w:r>
      <w:r w:rsidRPr="00C42B5D">
        <w:rPr>
          <w:u w:val="single"/>
        </w:rPr>
        <w:t>1</w:t>
      </w:r>
    </w:p>
    <w:p w14:paraId="51002AD6" w14:textId="423C7038" w:rsidR="00A958DE" w:rsidRDefault="0005649E">
      <w:pPr>
        <w:spacing w:before="185"/>
        <w:ind w:left="483" w:right="985"/>
        <w:jc w:val="center"/>
        <w:rPr>
          <w:rFonts w:ascii="Calibri"/>
          <w:b/>
          <w:sz w:val="24"/>
        </w:rPr>
      </w:pPr>
      <w:r w:rsidRPr="0005649E">
        <w:rPr>
          <w:rFonts w:ascii="Calibri"/>
          <w:b/>
          <w:sz w:val="24"/>
        </w:rPr>
        <w:t>TOWS WG Inter-ICG Task Team on Tsunami Watch Operations</w:t>
      </w:r>
    </w:p>
    <w:p w14:paraId="0A9E715D" w14:textId="77777777" w:rsidR="001A43C4" w:rsidRDefault="001A43C4" w:rsidP="001A43C4">
      <w:pPr>
        <w:spacing w:before="72" w:line="396" w:lineRule="auto"/>
        <w:ind w:left="643" w:right="985"/>
        <w:jc w:val="center"/>
        <w:rPr>
          <w:b/>
          <w:sz w:val="24"/>
        </w:rPr>
      </w:pPr>
      <w:r>
        <w:rPr>
          <w:b/>
          <w:sz w:val="24"/>
        </w:rPr>
        <w:t>Intergovernmental</w:t>
      </w:r>
      <w:r>
        <w:rPr>
          <w:b/>
          <w:spacing w:val="-1"/>
          <w:sz w:val="24"/>
        </w:rPr>
        <w:t xml:space="preserve"> </w:t>
      </w:r>
      <w:r>
        <w:rPr>
          <w:b/>
          <w:sz w:val="24"/>
        </w:rPr>
        <w:t>Oceanographic</w:t>
      </w:r>
      <w:r>
        <w:rPr>
          <w:b/>
          <w:spacing w:val="-2"/>
          <w:sz w:val="24"/>
        </w:rPr>
        <w:t xml:space="preserve"> </w:t>
      </w:r>
      <w:r>
        <w:rPr>
          <w:b/>
          <w:sz w:val="24"/>
        </w:rPr>
        <w:t>Commission,</w:t>
      </w:r>
      <w:r>
        <w:rPr>
          <w:b/>
          <w:spacing w:val="-1"/>
          <w:sz w:val="24"/>
        </w:rPr>
        <w:t xml:space="preserve"> </w:t>
      </w:r>
      <w:r>
        <w:rPr>
          <w:b/>
          <w:sz w:val="24"/>
        </w:rPr>
        <w:t>UNESCO</w:t>
      </w:r>
    </w:p>
    <w:p w14:paraId="51002ADC" w14:textId="21DD4868" w:rsidR="00A958DE" w:rsidRDefault="001A43C4" w:rsidP="00724938">
      <w:pPr>
        <w:pStyle w:val="BodyText"/>
        <w:jc w:val="center"/>
        <w:rPr>
          <w:rFonts w:ascii="Calibri"/>
          <w:b/>
        </w:rPr>
      </w:pPr>
      <w:r>
        <w:rPr>
          <w:b/>
        </w:rPr>
        <w:t>21</w:t>
      </w:r>
      <w:r>
        <w:rPr>
          <w:b/>
          <w:spacing w:val="-1"/>
        </w:rPr>
        <w:t xml:space="preserve"> </w:t>
      </w:r>
      <w:r>
        <w:rPr>
          <w:b/>
        </w:rPr>
        <w:t>–</w:t>
      </w:r>
      <w:r>
        <w:rPr>
          <w:b/>
          <w:spacing w:val="-1"/>
        </w:rPr>
        <w:t xml:space="preserve"> </w:t>
      </w:r>
      <w:r>
        <w:rPr>
          <w:b/>
        </w:rPr>
        <w:t>22 February</w:t>
      </w:r>
      <w:r>
        <w:rPr>
          <w:b/>
          <w:spacing w:val="-1"/>
        </w:rPr>
        <w:t xml:space="preserve"> </w:t>
      </w:r>
      <w:r>
        <w:rPr>
          <w:b/>
        </w:rPr>
        <w:t>2022; Online</w:t>
      </w:r>
    </w:p>
    <w:p w14:paraId="51002ADD" w14:textId="77777777" w:rsidR="00A958DE" w:rsidRDefault="00A958DE">
      <w:pPr>
        <w:pStyle w:val="BodyText"/>
        <w:spacing w:before="3"/>
        <w:rPr>
          <w:rFonts w:ascii="Calibri"/>
          <w:b/>
          <w:sz w:val="18"/>
        </w:rPr>
      </w:pPr>
    </w:p>
    <w:p w14:paraId="51002AE2" w14:textId="1134B9CF" w:rsidR="00A958DE" w:rsidRDefault="00C03DAB" w:rsidP="00724938">
      <w:pPr>
        <w:jc w:val="center"/>
        <w:rPr>
          <w:rFonts w:ascii="Calibri"/>
          <w:b/>
          <w:sz w:val="24"/>
          <w:u w:val="thick"/>
        </w:rPr>
      </w:pPr>
      <w:r>
        <w:rPr>
          <w:rFonts w:ascii="Calibri"/>
          <w:b/>
          <w:sz w:val="24"/>
          <w:u w:val="thick"/>
        </w:rPr>
        <w:t>Agenda</w:t>
      </w:r>
      <w:r>
        <w:rPr>
          <w:rFonts w:ascii="Calibri"/>
          <w:b/>
          <w:spacing w:val="-1"/>
          <w:sz w:val="24"/>
          <w:u w:val="thick"/>
        </w:rPr>
        <w:t xml:space="preserve"> </w:t>
      </w:r>
      <w:r>
        <w:rPr>
          <w:rFonts w:ascii="Calibri"/>
          <w:b/>
          <w:sz w:val="24"/>
          <w:u w:val="thick"/>
        </w:rPr>
        <w:t>and</w:t>
      </w:r>
      <w:r>
        <w:rPr>
          <w:rFonts w:ascii="Calibri"/>
          <w:b/>
          <w:spacing w:val="-2"/>
          <w:sz w:val="24"/>
          <w:u w:val="thick"/>
        </w:rPr>
        <w:t xml:space="preserve"> </w:t>
      </w:r>
      <w:r>
        <w:rPr>
          <w:rFonts w:ascii="Calibri"/>
          <w:b/>
          <w:sz w:val="24"/>
          <w:u w:val="thick"/>
        </w:rPr>
        <w:t>Timetable</w:t>
      </w:r>
    </w:p>
    <w:p w14:paraId="341D488E" w14:textId="77777777" w:rsidR="00991796" w:rsidRDefault="00991796" w:rsidP="00991796">
      <w:pPr>
        <w:pStyle w:val="BodyText"/>
        <w:kinsoku w:val="0"/>
        <w:overflowPunct w:val="0"/>
        <w:spacing w:before="192"/>
        <w:rPr>
          <w:b/>
          <w:sz w:val="18"/>
          <w:szCs w:val="18"/>
        </w:rPr>
      </w:pPr>
    </w:p>
    <w:p w14:paraId="62754B85" w14:textId="77777777" w:rsidR="00991796" w:rsidRPr="008C68B1" w:rsidRDefault="00991796" w:rsidP="00991796">
      <w:pPr>
        <w:pStyle w:val="BodyText"/>
        <w:kinsoku w:val="0"/>
        <w:overflowPunct w:val="0"/>
        <w:spacing w:before="192"/>
        <w:ind w:left="100"/>
        <w:rPr>
          <w:b/>
          <w:sz w:val="18"/>
          <w:szCs w:val="18"/>
        </w:rPr>
      </w:pPr>
      <w:r>
        <w:rPr>
          <w:b/>
          <w:sz w:val="18"/>
          <w:szCs w:val="18"/>
        </w:rPr>
        <w:t>Current Task Team Members</w:t>
      </w:r>
    </w:p>
    <w:tbl>
      <w:tblPr>
        <w:tblW w:w="10155" w:type="dxa"/>
        <w:tblInd w:w="100" w:type="dxa"/>
        <w:tblLayout w:type="fixed"/>
        <w:tblCellMar>
          <w:left w:w="0" w:type="dxa"/>
          <w:right w:w="0" w:type="dxa"/>
        </w:tblCellMar>
        <w:tblLook w:val="0000" w:firstRow="0" w:lastRow="0" w:firstColumn="0" w:lastColumn="0" w:noHBand="0" w:noVBand="0"/>
      </w:tblPr>
      <w:tblGrid>
        <w:gridCol w:w="2695"/>
        <w:gridCol w:w="1260"/>
        <w:gridCol w:w="3691"/>
        <w:gridCol w:w="2509"/>
      </w:tblGrid>
      <w:tr w:rsidR="00991796" w:rsidRPr="008C68B1" w14:paraId="26224C4C" w14:textId="77777777" w:rsidTr="00633CD9">
        <w:trPr>
          <w:trHeight w:val="277"/>
        </w:trPr>
        <w:tc>
          <w:tcPr>
            <w:tcW w:w="2695" w:type="dxa"/>
            <w:tcBorders>
              <w:top w:val="single" w:sz="4" w:space="0" w:color="000000"/>
              <w:left w:val="single" w:sz="4" w:space="0" w:color="000000"/>
              <w:bottom w:val="single" w:sz="4" w:space="0" w:color="000000"/>
              <w:right w:val="single" w:sz="4" w:space="0" w:color="000000"/>
            </w:tcBorders>
          </w:tcPr>
          <w:p w14:paraId="48DF28A6" w14:textId="77777777" w:rsidR="00991796" w:rsidRPr="008C68B1" w:rsidRDefault="00991796" w:rsidP="00633CD9">
            <w:pPr>
              <w:kinsoku w:val="0"/>
              <w:overflowPunct w:val="0"/>
              <w:adjustRightInd w:val="0"/>
              <w:spacing w:before="1" w:line="257" w:lineRule="exact"/>
              <w:ind w:left="107"/>
              <w:rPr>
                <w:b/>
                <w:bCs/>
                <w:sz w:val="18"/>
                <w:szCs w:val="18"/>
              </w:rPr>
            </w:pPr>
            <w:r w:rsidRPr="008C68B1">
              <w:rPr>
                <w:b/>
                <w:bCs/>
                <w:sz w:val="18"/>
                <w:szCs w:val="18"/>
              </w:rPr>
              <w:t>Name</w:t>
            </w:r>
          </w:p>
        </w:tc>
        <w:tc>
          <w:tcPr>
            <w:tcW w:w="1260" w:type="dxa"/>
            <w:tcBorders>
              <w:top w:val="single" w:sz="4" w:space="0" w:color="000000"/>
              <w:left w:val="single" w:sz="4" w:space="0" w:color="000000"/>
              <w:bottom w:val="single" w:sz="4" w:space="0" w:color="000000"/>
              <w:right w:val="single" w:sz="4" w:space="0" w:color="000000"/>
            </w:tcBorders>
          </w:tcPr>
          <w:p w14:paraId="34274165" w14:textId="77777777" w:rsidR="00991796" w:rsidRPr="008C68B1" w:rsidRDefault="00991796" w:rsidP="00633CD9">
            <w:pPr>
              <w:kinsoku w:val="0"/>
              <w:overflowPunct w:val="0"/>
              <w:adjustRightInd w:val="0"/>
              <w:spacing w:before="1" w:line="257" w:lineRule="exact"/>
              <w:ind w:left="108"/>
              <w:rPr>
                <w:b/>
                <w:bCs/>
                <w:sz w:val="18"/>
                <w:szCs w:val="18"/>
              </w:rPr>
            </w:pPr>
            <w:r w:rsidRPr="008C68B1">
              <w:rPr>
                <w:b/>
                <w:bCs/>
                <w:sz w:val="18"/>
                <w:szCs w:val="18"/>
              </w:rPr>
              <w:t>Country</w:t>
            </w:r>
          </w:p>
        </w:tc>
        <w:tc>
          <w:tcPr>
            <w:tcW w:w="3691" w:type="dxa"/>
            <w:tcBorders>
              <w:top w:val="single" w:sz="4" w:space="0" w:color="000000"/>
              <w:left w:val="single" w:sz="4" w:space="0" w:color="000000"/>
              <w:bottom w:val="single" w:sz="4" w:space="0" w:color="000000"/>
              <w:right w:val="single" w:sz="4" w:space="0" w:color="000000"/>
            </w:tcBorders>
          </w:tcPr>
          <w:p w14:paraId="61049868" w14:textId="77777777" w:rsidR="00991796" w:rsidRPr="008C68B1" w:rsidRDefault="00991796" w:rsidP="00633CD9">
            <w:pPr>
              <w:kinsoku w:val="0"/>
              <w:overflowPunct w:val="0"/>
              <w:adjustRightInd w:val="0"/>
              <w:spacing w:before="1" w:line="257" w:lineRule="exact"/>
              <w:ind w:left="107"/>
              <w:rPr>
                <w:b/>
                <w:bCs/>
                <w:sz w:val="18"/>
                <w:szCs w:val="18"/>
              </w:rPr>
            </w:pPr>
            <w:r w:rsidRPr="008C68B1">
              <w:rPr>
                <w:b/>
                <w:bCs/>
                <w:sz w:val="18"/>
                <w:szCs w:val="18"/>
              </w:rPr>
              <w:t>Organization</w:t>
            </w:r>
          </w:p>
        </w:tc>
        <w:tc>
          <w:tcPr>
            <w:tcW w:w="2509" w:type="dxa"/>
            <w:tcBorders>
              <w:top w:val="single" w:sz="4" w:space="0" w:color="000000"/>
              <w:left w:val="single" w:sz="4" w:space="0" w:color="000000"/>
              <w:bottom w:val="single" w:sz="4" w:space="0" w:color="000000"/>
              <w:right w:val="single" w:sz="4" w:space="0" w:color="000000"/>
            </w:tcBorders>
          </w:tcPr>
          <w:p w14:paraId="0857AA06" w14:textId="77777777" w:rsidR="00991796" w:rsidRPr="008C68B1" w:rsidRDefault="00991796" w:rsidP="00633CD9">
            <w:pPr>
              <w:kinsoku w:val="0"/>
              <w:overflowPunct w:val="0"/>
              <w:adjustRightInd w:val="0"/>
              <w:spacing w:before="1" w:line="257" w:lineRule="exact"/>
              <w:ind w:left="105"/>
              <w:rPr>
                <w:b/>
                <w:bCs/>
                <w:sz w:val="18"/>
                <w:szCs w:val="18"/>
              </w:rPr>
            </w:pPr>
            <w:r w:rsidRPr="008C68B1">
              <w:rPr>
                <w:b/>
                <w:bCs/>
                <w:sz w:val="18"/>
                <w:szCs w:val="18"/>
              </w:rPr>
              <w:t>IOC System</w:t>
            </w:r>
          </w:p>
        </w:tc>
      </w:tr>
      <w:tr w:rsidR="00991796" w:rsidRPr="008C68B1" w14:paraId="60C6A737" w14:textId="77777777" w:rsidTr="00633CD9">
        <w:trPr>
          <w:trHeight w:val="275"/>
        </w:trPr>
        <w:tc>
          <w:tcPr>
            <w:tcW w:w="2695" w:type="dxa"/>
            <w:tcBorders>
              <w:top w:val="single" w:sz="4" w:space="0" w:color="000000"/>
              <w:left w:val="single" w:sz="4" w:space="0" w:color="000000"/>
              <w:bottom w:val="single" w:sz="4" w:space="0" w:color="000000"/>
              <w:right w:val="single" w:sz="4" w:space="0" w:color="000000"/>
            </w:tcBorders>
          </w:tcPr>
          <w:p w14:paraId="0CD5C838"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006EC033" w14:textId="77777777" w:rsidR="00991796" w:rsidRPr="008C68B1" w:rsidRDefault="00991796" w:rsidP="00633CD9">
            <w:pPr>
              <w:kinsoku w:val="0"/>
              <w:overflowPunct w:val="0"/>
              <w:adjustRightInd w:val="0"/>
              <w:spacing w:line="256" w:lineRule="exact"/>
              <w:ind w:left="108"/>
              <w:rPr>
                <w:sz w:val="18"/>
                <w:szCs w:val="18"/>
              </w:rPr>
            </w:pPr>
            <w:r w:rsidRPr="008C68B1">
              <w:rPr>
                <w:sz w:val="18"/>
                <w:szCs w:val="18"/>
              </w:rPr>
              <w:t>USA</w:t>
            </w:r>
          </w:p>
        </w:tc>
        <w:tc>
          <w:tcPr>
            <w:tcW w:w="3691" w:type="dxa"/>
            <w:tcBorders>
              <w:top w:val="single" w:sz="4" w:space="0" w:color="000000"/>
              <w:left w:val="single" w:sz="4" w:space="0" w:color="000000"/>
              <w:bottom w:val="single" w:sz="4" w:space="0" w:color="000000"/>
              <w:right w:val="single" w:sz="4" w:space="0" w:color="000000"/>
            </w:tcBorders>
          </w:tcPr>
          <w:p w14:paraId="33D00C51"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Pacific Tsunami Warning Center</w:t>
            </w:r>
          </w:p>
        </w:tc>
        <w:tc>
          <w:tcPr>
            <w:tcW w:w="2509" w:type="dxa"/>
            <w:tcBorders>
              <w:top w:val="single" w:sz="4" w:space="0" w:color="000000"/>
              <w:left w:val="single" w:sz="4" w:space="0" w:color="000000"/>
              <w:bottom w:val="single" w:sz="4" w:space="0" w:color="000000"/>
              <w:right w:val="single" w:sz="4" w:space="0" w:color="000000"/>
            </w:tcBorders>
          </w:tcPr>
          <w:p w14:paraId="4F754436" w14:textId="77777777" w:rsidR="00991796" w:rsidRPr="008C68B1" w:rsidRDefault="00991796" w:rsidP="00633CD9">
            <w:pPr>
              <w:kinsoku w:val="0"/>
              <w:overflowPunct w:val="0"/>
              <w:adjustRightInd w:val="0"/>
              <w:spacing w:line="256" w:lineRule="exact"/>
              <w:ind w:left="105"/>
              <w:rPr>
                <w:sz w:val="18"/>
                <w:szCs w:val="18"/>
              </w:rPr>
            </w:pPr>
            <w:r w:rsidRPr="008C68B1">
              <w:rPr>
                <w:sz w:val="18"/>
                <w:szCs w:val="18"/>
              </w:rPr>
              <w:t>PTWS</w:t>
            </w:r>
          </w:p>
        </w:tc>
      </w:tr>
      <w:tr w:rsidR="00991796" w:rsidRPr="008C68B1" w14:paraId="29FE9E4F" w14:textId="77777777" w:rsidTr="00633CD9">
        <w:trPr>
          <w:trHeight w:val="275"/>
        </w:trPr>
        <w:tc>
          <w:tcPr>
            <w:tcW w:w="2695" w:type="dxa"/>
            <w:tcBorders>
              <w:top w:val="single" w:sz="4" w:space="0" w:color="000000"/>
              <w:left w:val="single" w:sz="4" w:space="0" w:color="000000"/>
              <w:bottom w:val="single" w:sz="4" w:space="0" w:color="000000"/>
              <w:right w:val="single" w:sz="4" w:space="0" w:color="000000"/>
            </w:tcBorders>
          </w:tcPr>
          <w:p w14:paraId="4009D82D"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Yuji Nishimae</w:t>
            </w:r>
          </w:p>
        </w:tc>
        <w:tc>
          <w:tcPr>
            <w:tcW w:w="1260" w:type="dxa"/>
            <w:tcBorders>
              <w:top w:val="single" w:sz="4" w:space="0" w:color="000000"/>
              <w:left w:val="single" w:sz="4" w:space="0" w:color="000000"/>
              <w:bottom w:val="single" w:sz="4" w:space="0" w:color="000000"/>
              <w:right w:val="single" w:sz="4" w:space="0" w:color="000000"/>
            </w:tcBorders>
          </w:tcPr>
          <w:p w14:paraId="54B6FF1A" w14:textId="77777777" w:rsidR="00991796" w:rsidRPr="008C68B1" w:rsidRDefault="00991796" w:rsidP="00633CD9">
            <w:pPr>
              <w:kinsoku w:val="0"/>
              <w:overflowPunct w:val="0"/>
              <w:adjustRightInd w:val="0"/>
              <w:spacing w:line="256" w:lineRule="exact"/>
              <w:ind w:left="108"/>
              <w:rPr>
                <w:sz w:val="18"/>
                <w:szCs w:val="18"/>
              </w:rPr>
            </w:pPr>
            <w:r w:rsidRPr="008C68B1">
              <w:rPr>
                <w:sz w:val="18"/>
                <w:szCs w:val="18"/>
              </w:rPr>
              <w:t>Japan</w:t>
            </w:r>
          </w:p>
        </w:tc>
        <w:tc>
          <w:tcPr>
            <w:tcW w:w="3691" w:type="dxa"/>
            <w:tcBorders>
              <w:top w:val="single" w:sz="4" w:space="0" w:color="000000"/>
              <w:left w:val="single" w:sz="4" w:space="0" w:color="000000"/>
              <w:bottom w:val="single" w:sz="4" w:space="0" w:color="000000"/>
              <w:right w:val="single" w:sz="4" w:space="0" w:color="000000"/>
            </w:tcBorders>
          </w:tcPr>
          <w:p w14:paraId="0B657099"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Japan Meteorological Agency</w:t>
            </w:r>
          </w:p>
        </w:tc>
        <w:tc>
          <w:tcPr>
            <w:tcW w:w="2509" w:type="dxa"/>
            <w:tcBorders>
              <w:top w:val="single" w:sz="4" w:space="0" w:color="000000"/>
              <w:left w:val="single" w:sz="4" w:space="0" w:color="000000"/>
              <w:bottom w:val="single" w:sz="4" w:space="0" w:color="000000"/>
              <w:right w:val="single" w:sz="4" w:space="0" w:color="000000"/>
            </w:tcBorders>
          </w:tcPr>
          <w:p w14:paraId="4D9D637D" w14:textId="77777777" w:rsidR="00991796" w:rsidRPr="008C68B1" w:rsidRDefault="00991796" w:rsidP="00633CD9">
            <w:pPr>
              <w:kinsoku w:val="0"/>
              <w:overflowPunct w:val="0"/>
              <w:adjustRightInd w:val="0"/>
              <w:spacing w:line="256" w:lineRule="exact"/>
              <w:ind w:left="105"/>
              <w:rPr>
                <w:sz w:val="18"/>
                <w:szCs w:val="18"/>
              </w:rPr>
            </w:pPr>
            <w:r w:rsidRPr="008C68B1">
              <w:rPr>
                <w:sz w:val="18"/>
                <w:szCs w:val="18"/>
              </w:rPr>
              <w:t>PTWS</w:t>
            </w:r>
          </w:p>
        </w:tc>
      </w:tr>
      <w:tr w:rsidR="00991796" w:rsidRPr="008C68B1" w14:paraId="68CAA893" w14:textId="77777777" w:rsidTr="00633CD9">
        <w:trPr>
          <w:trHeight w:val="275"/>
        </w:trPr>
        <w:tc>
          <w:tcPr>
            <w:tcW w:w="2695" w:type="dxa"/>
            <w:tcBorders>
              <w:top w:val="single" w:sz="4" w:space="0" w:color="000000"/>
              <w:left w:val="single" w:sz="4" w:space="0" w:color="000000"/>
              <w:bottom w:val="single" w:sz="4" w:space="0" w:color="000000"/>
              <w:right w:val="single" w:sz="4" w:space="0" w:color="000000"/>
            </w:tcBorders>
          </w:tcPr>
          <w:p w14:paraId="280C05C2"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 xml:space="preserve">Francois </w:t>
            </w:r>
            <w:proofErr w:type="spellStart"/>
            <w:r w:rsidRPr="008C68B1">
              <w:rPr>
                <w:sz w:val="18"/>
                <w:szCs w:val="18"/>
              </w:rPr>
              <w:t>Schindelé</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70459AC5" w14:textId="77777777" w:rsidR="00991796" w:rsidRPr="008C68B1" w:rsidRDefault="00991796" w:rsidP="00633CD9">
            <w:pPr>
              <w:kinsoku w:val="0"/>
              <w:overflowPunct w:val="0"/>
              <w:adjustRightInd w:val="0"/>
              <w:spacing w:line="256" w:lineRule="exact"/>
              <w:ind w:left="108"/>
              <w:rPr>
                <w:sz w:val="18"/>
                <w:szCs w:val="18"/>
              </w:rPr>
            </w:pPr>
            <w:r w:rsidRPr="008C68B1">
              <w:rPr>
                <w:sz w:val="18"/>
                <w:szCs w:val="18"/>
              </w:rPr>
              <w:t>France</w:t>
            </w:r>
          </w:p>
        </w:tc>
        <w:tc>
          <w:tcPr>
            <w:tcW w:w="3691" w:type="dxa"/>
            <w:tcBorders>
              <w:top w:val="single" w:sz="4" w:space="0" w:color="000000"/>
              <w:left w:val="single" w:sz="4" w:space="0" w:color="000000"/>
              <w:bottom w:val="single" w:sz="4" w:space="0" w:color="000000"/>
              <w:right w:val="single" w:sz="4" w:space="0" w:color="000000"/>
            </w:tcBorders>
          </w:tcPr>
          <w:p w14:paraId="394F79B8"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 xml:space="preserve">Centre </w:t>
            </w:r>
            <w:proofErr w:type="spellStart"/>
            <w:r w:rsidRPr="008C68B1">
              <w:rPr>
                <w:sz w:val="18"/>
                <w:szCs w:val="18"/>
              </w:rPr>
              <w:t>d'alerte</w:t>
            </w:r>
            <w:proofErr w:type="spellEnd"/>
            <w:r w:rsidRPr="008C68B1">
              <w:rPr>
                <w:sz w:val="18"/>
                <w:szCs w:val="18"/>
              </w:rPr>
              <w:t xml:space="preserve"> aux Tsunamis</w:t>
            </w:r>
          </w:p>
        </w:tc>
        <w:tc>
          <w:tcPr>
            <w:tcW w:w="2509" w:type="dxa"/>
            <w:tcBorders>
              <w:top w:val="single" w:sz="4" w:space="0" w:color="000000"/>
              <w:left w:val="single" w:sz="4" w:space="0" w:color="000000"/>
              <w:bottom w:val="single" w:sz="4" w:space="0" w:color="000000"/>
              <w:right w:val="single" w:sz="4" w:space="0" w:color="000000"/>
            </w:tcBorders>
          </w:tcPr>
          <w:p w14:paraId="38FD4EF4" w14:textId="77777777" w:rsidR="00991796" w:rsidRPr="008C68B1" w:rsidRDefault="00991796" w:rsidP="00633CD9">
            <w:pPr>
              <w:kinsoku w:val="0"/>
              <w:overflowPunct w:val="0"/>
              <w:adjustRightInd w:val="0"/>
              <w:spacing w:line="256" w:lineRule="exact"/>
              <w:ind w:left="105"/>
              <w:rPr>
                <w:sz w:val="18"/>
                <w:szCs w:val="18"/>
              </w:rPr>
            </w:pPr>
            <w:r w:rsidRPr="008C68B1">
              <w:rPr>
                <w:sz w:val="18"/>
                <w:szCs w:val="18"/>
              </w:rPr>
              <w:t>NEAMTWS</w:t>
            </w:r>
          </w:p>
        </w:tc>
      </w:tr>
      <w:tr w:rsidR="00991796" w:rsidRPr="008C68B1" w14:paraId="1D971BB9" w14:textId="77777777" w:rsidTr="00633CD9">
        <w:trPr>
          <w:trHeight w:val="551"/>
        </w:trPr>
        <w:tc>
          <w:tcPr>
            <w:tcW w:w="2695" w:type="dxa"/>
            <w:tcBorders>
              <w:top w:val="single" w:sz="4" w:space="0" w:color="000000"/>
              <w:left w:val="single" w:sz="4" w:space="0" w:color="000000"/>
              <w:bottom w:val="single" w:sz="4" w:space="0" w:color="000000"/>
              <w:right w:val="single" w:sz="4" w:space="0" w:color="000000"/>
            </w:tcBorders>
          </w:tcPr>
          <w:p w14:paraId="41B2099C" w14:textId="77777777" w:rsidR="00991796" w:rsidRPr="008C68B1" w:rsidRDefault="00991796" w:rsidP="00633CD9">
            <w:pPr>
              <w:kinsoku w:val="0"/>
              <w:overflowPunct w:val="0"/>
              <w:adjustRightInd w:val="0"/>
              <w:spacing w:line="275" w:lineRule="exact"/>
              <w:ind w:left="107"/>
              <w:rPr>
                <w:sz w:val="18"/>
                <w:szCs w:val="18"/>
              </w:rPr>
            </w:pPr>
            <w:r w:rsidRPr="008C68B1">
              <w:rPr>
                <w:sz w:val="18"/>
                <w:szCs w:val="18"/>
              </w:rPr>
              <w:t>Fernando Carrilho</w:t>
            </w:r>
          </w:p>
        </w:tc>
        <w:tc>
          <w:tcPr>
            <w:tcW w:w="1260" w:type="dxa"/>
            <w:tcBorders>
              <w:top w:val="single" w:sz="4" w:space="0" w:color="000000"/>
              <w:left w:val="single" w:sz="4" w:space="0" w:color="000000"/>
              <w:bottom w:val="single" w:sz="4" w:space="0" w:color="000000"/>
              <w:right w:val="single" w:sz="4" w:space="0" w:color="000000"/>
            </w:tcBorders>
          </w:tcPr>
          <w:p w14:paraId="66278953" w14:textId="77777777" w:rsidR="00991796" w:rsidRPr="008C68B1" w:rsidRDefault="00991796" w:rsidP="00633CD9">
            <w:pPr>
              <w:kinsoku w:val="0"/>
              <w:overflowPunct w:val="0"/>
              <w:adjustRightInd w:val="0"/>
              <w:spacing w:line="275" w:lineRule="exact"/>
              <w:ind w:left="108"/>
              <w:rPr>
                <w:sz w:val="18"/>
                <w:szCs w:val="18"/>
              </w:rPr>
            </w:pPr>
            <w:r w:rsidRPr="008C68B1">
              <w:rPr>
                <w:sz w:val="18"/>
                <w:szCs w:val="18"/>
              </w:rPr>
              <w:t>Portugal</w:t>
            </w:r>
          </w:p>
        </w:tc>
        <w:tc>
          <w:tcPr>
            <w:tcW w:w="3691" w:type="dxa"/>
            <w:tcBorders>
              <w:top w:val="single" w:sz="4" w:space="0" w:color="000000"/>
              <w:left w:val="single" w:sz="4" w:space="0" w:color="000000"/>
              <w:bottom w:val="single" w:sz="4" w:space="0" w:color="000000"/>
              <w:right w:val="single" w:sz="4" w:space="0" w:color="000000"/>
            </w:tcBorders>
          </w:tcPr>
          <w:p w14:paraId="15CC2553" w14:textId="77777777" w:rsidR="00991796" w:rsidRPr="008C68B1" w:rsidRDefault="00991796" w:rsidP="00633CD9">
            <w:pPr>
              <w:kinsoku w:val="0"/>
              <w:overflowPunct w:val="0"/>
              <w:adjustRightInd w:val="0"/>
              <w:spacing w:before="2" w:line="276" w:lineRule="exact"/>
              <w:ind w:left="107" w:right="561"/>
              <w:rPr>
                <w:sz w:val="18"/>
                <w:szCs w:val="18"/>
              </w:rPr>
            </w:pPr>
            <w:r w:rsidRPr="008C68B1">
              <w:rPr>
                <w:sz w:val="18"/>
                <w:szCs w:val="18"/>
              </w:rPr>
              <w:t>Portuguese Sea and Atmosphere Institute</w:t>
            </w:r>
          </w:p>
        </w:tc>
        <w:tc>
          <w:tcPr>
            <w:tcW w:w="2509" w:type="dxa"/>
            <w:tcBorders>
              <w:top w:val="single" w:sz="4" w:space="0" w:color="000000"/>
              <w:left w:val="single" w:sz="4" w:space="0" w:color="000000"/>
              <w:bottom w:val="single" w:sz="4" w:space="0" w:color="000000"/>
              <w:right w:val="single" w:sz="4" w:space="0" w:color="000000"/>
            </w:tcBorders>
          </w:tcPr>
          <w:p w14:paraId="53C09168" w14:textId="77777777" w:rsidR="00991796" w:rsidRPr="008C68B1" w:rsidRDefault="00991796" w:rsidP="00633CD9">
            <w:pPr>
              <w:kinsoku w:val="0"/>
              <w:overflowPunct w:val="0"/>
              <w:adjustRightInd w:val="0"/>
              <w:spacing w:line="275" w:lineRule="exact"/>
              <w:ind w:left="105"/>
              <w:rPr>
                <w:sz w:val="18"/>
                <w:szCs w:val="18"/>
              </w:rPr>
            </w:pPr>
            <w:r w:rsidRPr="008C68B1">
              <w:rPr>
                <w:sz w:val="18"/>
                <w:szCs w:val="18"/>
              </w:rPr>
              <w:t>NEAMTWS</w:t>
            </w:r>
          </w:p>
        </w:tc>
      </w:tr>
      <w:tr w:rsidR="00991796" w:rsidRPr="008C68B1" w14:paraId="298D1554" w14:textId="77777777" w:rsidTr="00633CD9">
        <w:trPr>
          <w:trHeight w:val="273"/>
        </w:trPr>
        <w:tc>
          <w:tcPr>
            <w:tcW w:w="2695" w:type="dxa"/>
            <w:tcBorders>
              <w:top w:val="single" w:sz="4" w:space="0" w:color="000000"/>
              <w:left w:val="single" w:sz="4" w:space="0" w:color="000000"/>
              <w:bottom w:val="single" w:sz="4" w:space="0" w:color="000000"/>
              <w:right w:val="single" w:sz="4" w:space="0" w:color="000000"/>
            </w:tcBorders>
          </w:tcPr>
          <w:p w14:paraId="490F52FC" w14:textId="77777777" w:rsidR="00991796" w:rsidRPr="008C68B1" w:rsidRDefault="00991796" w:rsidP="00633CD9">
            <w:pPr>
              <w:kinsoku w:val="0"/>
              <w:overflowPunct w:val="0"/>
              <w:adjustRightInd w:val="0"/>
              <w:spacing w:line="253" w:lineRule="exact"/>
              <w:ind w:left="107"/>
              <w:rPr>
                <w:sz w:val="18"/>
                <w:szCs w:val="18"/>
              </w:rPr>
            </w:pPr>
            <w:r w:rsidRPr="008C68B1">
              <w:rPr>
                <w:sz w:val="18"/>
                <w:szCs w:val="18"/>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6BEF7206" w14:textId="77777777" w:rsidR="00991796" w:rsidRPr="008C68B1" w:rsidRDefault="00991796" w:rsidP="00633CD9">
            <w:pPr>
              <w:kinsoku w:val="0"/>
              <w:overflowPunct w:val="0"/>
              <w:adjustRightInd w:val="0"/>
              <w:spacing w:line="253" w:lineRule="exact"/>
              <w:ind w:left="108"/>
              <w:rPr>
                <w:sz w:val="18"/>
                <w:szCs w:val="18"/>
              </w:rPr>
            </w:pPr>
            <w:r w:rsidRPr="008C68B1">
              <w:rPr>
                <w:sz w:val="18"/>
                <w:szCs w:val="18"/>
              </w:rPr>
              <w:t>USA</w:t>
            </w:r>
          </w:p>
        </w:tc>
        <w:tc>
          <w:tcPr>
            <w:tcW w:w="3691" w:type="dxa"/>
            <w:tcBorders>
              <w:top w:val="single" w:sz="4" w:space="0" w:color="000000"/>
              <w:left w:val="single" w:sz="4" w:space="0" w:color="000000"/>
              <w:bottom w:val="single" w:sz="4" w:space="0" w:color="000000"/>
              <w:right w:val="single" w:sz="4" w:space="0" w:color="000000"/>
            </w:tcBorders>
          </w:tcPr>
          <w:p w14:paraId="5BF64045" w14:textId="77777777" w:rsidR="00991796" w:rsidRPr="008C68B1" w:rsidRDefault="00991796" w:rsidP="00633CD9">
            <w:pPr>
              <w:kinsoku w:val="0"/>
              <w:overflowPunct w:val="0"/>
              <w:adjustRightInd w:val="0"/>
              <w:spacing w:line="253" w:lineRule="exact"/>
              <w:ind w:left="107"/>
              <w:rPr>
                <w:sz w:val="18"/>
                <w:szCs w:val="18"/>
              </w:rPr>
            </w:pPr>
            <w:r w:rsidRPr="008C68B1">
              <w:rPr>
                <w:sz w:val="18"/>
                <w:szCs w:val="18"/>
              </w:rPr>
              <w:t>Puerto Rico Seismic Network</w:t>
            </w:r>
          </w:p>
        </w:tc>
        <w:tc>
          <w:tcPr>
            <w:tcW w:w="2509" w:type="dxa"/>
            <w:tcBorders>
              <w:top w:val="single" w:sz="4" w:space="0" w:color="000000"/>
              <w:left w:val="single" w:sz="4" w:space="0" w:color="000000"/>
              <w:bottom w:val="single" w:sz="4" w:space="0" w:color="000000"/>
              <w:right w:val="single" w:sz="4" w:space="0" w:color="000000"/>
            </w:tcBorders>
          </w:tcPr>
          <w:p w14:paraId="110C8D15" w14:textId="77777777" w:rsidR="00991796" w:rsidRPr="008C68B1" w:rsidRDefault="00991796" w:rsidP="00633CD9">
            <w:pPr>
              <w:kinsoku w:val="0"/>
              <w:overflowPunct w:val="0"/>
              <w:adjustRightInd w:val="0"/>
              <w:spacing w:line="253" w:lineRule="exact"/>
              <w:ind w:left="105"/>
              <w:rPr>
                <w:sz w:val="18"/>
                <w:szCs w:val="18"/>
              </w:rPr>
            </w:pPr>
            <w:r w:rsidRPr="008C68B1">
              <w:rPr>
                <w:sz w:val="18"/>
                <w:szCs w:val="18"/>
              </w:rPr>
              <w:t>CARIBE-EWS</w:t>
            </w:r>
          </w:p>
        </w:tc>
      </w:tr>
      <w:tr w:rsidR="00991796" w:rsidRPr="008C68B1" w14:paraId="40C8C8FA" w14:textId="77777777" w:rsidTr="00633CD9">
        <w:trPr>
          <w:trHeight w:val="553"/>
        </w:trPr>
        <w:tc>
          <w:tcPr>
            <w:tcW w:w="2695" w:type="dxa"/>
            <w:tcBorders>
              <w:top w:val="single" w:sz="4" w:space="0" w:color="000000"/>
              <w:left w:val="single" w:sz="4" w:space="0" w:color="000000"/>
              <w:bottom w:val="single" w:sz="4" w:space="0" w:color="000000"/>
              <w:right w:val="single" w:sz="4" w:space="0" w:color="000000"/>
            </w:tcBorders>
          </w:tcPr>
          <w:p w14:paraId="247801EC" w14:textId="77777777" w:rsidR="00991796" w:rsidRPr="008C68B1" w:rsidRDefault="00991796" w:rsidP="00633CD9">
            <w:pPr>
              <w:kinsoku w:val="0"/>
              <w:overflowPunct w:val="0"/>
              <w:adjustRightInd w:val="0"/>
              <w:spacing w:before="1"/>
              <w:ind w:left="107"/>
              <w:rPr>
                <w:sz w:val="18"/>
                <w:szCs w:val="18"/>
              </w:rPr>
            </w:pPr>
            <w:r w:rsidRPr="008C68B1">
              <w:rPr>
                <w:sz w:val="18"/>
                <w:szCs w:val="18"/>
              </w:rPr>
              <w:t>Wilfried Strauch</w:t>
            </w:r>
          </w:p>
        </w:tc>
        <w:tc>
          <w:tcPr>
            <w:tcW w:w="1260" w:type="dxa"/>
            <w:tcBorders>
              <w:top w:val="single" w:sz="4" w:space="0" w:color="000000"/>
              <w:left w:val="single" w:sz="4" w:space="0" w:color="000000"/>
              <w:bottom w:val="single" w:sz="4" w:space="0" w:color="000000"/>
              <w:right w:val="single" w:sz="4" w:space="0" w:color="000000"/>
            </w:tcBorders>
          </w:tcPr>
          <w:p w14:paraId="2AEE7C60" w14:textId="77777777" w:rsidR="00991796" w:rsidRPr="008C68B1" w:rsidRDefault="00991796" w:rsidP="00633CD9">
            <w:pPr>
              <w:kinsoku w:val="0"/>
              <w:overflowPunct w:val="0"/>
              <w:adjustRightInd w:val="0"/>
              <w:spacing w:before="1"/>
              <w:ind w:left="108"/>
              <w:rPr>
                <w:sz w:val="18"/>
                <w:szCs w:val="18"/>
              </w:rPr>
            </w:pPr>
            <w:r w:rsidRPr="008C68B1">
              <w:rPr>
                <w:sz w:val="18"/>
                <w:szCs w:val="18"/>
              </w:rPr>
              <w:t>Nicaragua</w:t>
            </w:r>
          </w:p>
        </w:tc>
        <w:tc>
          <w:tcPr>
            <w:tcW w:w="3691" w:type="dxa"/>
            <w:tcBorders>
              <w:top w:val="single" w:sz="4" w:space="0" w:color="000000"/>
              <w:left w:val="single" w:sz="4" w:space="0" w:color="000000"/>
              <w:bottom w:val="single" w:sz="4" w:space="0" w:color="000000"/>
              <w:right w:val="single" w:sz="4" w:space="0" w:color="000000"/>
            </w:tcBorders>
          </w:tcPr>
          <w:p w14:paraId="1A2626D9" w14:textId="77777777" w:rsidR="00991796" w:rsidRPr="008C68B1" w:rsidRDefault="00991796" w:rsidP="00633CD9">
            <w:pPr>
              <w:kinsoku w:val="0"/>
              <w:overflowPunct w:val="0"/>
              <w:adjustRightInd w:val="0"/>
              <w:spacing w:before="1" w:line="270" w:lineRule="atLeast"/>
              <w:ind w:left="107" w:right="941"/>
              <w:rPr>
                <w:sz w:val="18"/>
                <w:szCs w:val="18"/>
              </w:rPr>
            </w:pPr>
            <w:r w:rsidRPr="008C68B1">
              <w:rPr>
                <w:sz w:val="18"/>
                <w:szCs w:val="18"/>
              </w:rPr>
              <w:t>Central American Tsunami Advisory Centre</w:t>
            </w:r>
          </w:p>
        </w:tc>
        <w:tc>
          <w:tcPr>
            <w:tcW w:w="2509" w:type="dxa"/>
            <w:tcBorders>
              <w:top w:val="single" w:sz="4" w:space="0" w:color="000000"/>
              <w:left w:val="single" w:sz="4" w:space="0" w:color="000000"/>
              <w:bottom w:val="single" w:sz="4" w:space="0" w:color="000000"/>
              <w:right w:val="single" w:sz="4" w:space="0" w:color="000000"/>
            </w:tcBorders>
          </w:tcPr>
          <w:p w14:paraId="44AD209C" w14:textId="77777777" w:rsidR="00991796" w:rsidRPr="008C68B1" w:rsidRDefault="00991796" w:rsidP="00633CD9">
            <w:pPr>
              <w:kinsoku w:val="0"/>
              <w:overflowPunct w:val="0"/>
              <w:adjustRightInd w:val="0"/>
              <w:spacing w:before="1"/>
              <w:ind w:left="105"/>
              <w:rPr>
                <w:sz w:val="18"/>
                <w:szCs w:val="18"/>
              </w:rPr>
            </w:pPr>
            <w:r w:rsidRPr="008C68B1">
              <w:rPr>
                <w:sz w:val="18"/>
                <w:szCs w:val="18"/>
              </w:rPr>
              <w:t>CARIBE-EWS</w:t>
            </w:r>
          </w:p>
        </w:tc>
      </w:tr>
      <w:tr w:rsidR="00991796" w:rsidRPr="008C68B1" w14:paraId="609DB610" w14:textId="77777777" w:rsidTr="00633CD9">
        <w:trPr>
          <w:trHeight w:val="551"/>
        </w:trPr>
        <w:tc>
          <w:tcPr>
            <w:tcW w:w="2695" w:type="dxa"/>
            <w:tcBorders>
              <w:top w:val="single" w:sz="4" w:space="0" w:color="000000"/>
              <w:left w:val="single" w:sz="4" w:space="0" w:color="000000"/>
              <w:bottom w:val="single" w:sz="4" w:space="0" w:color="000000"/>
              <w:right w:val="single" w:sz="4" w:space="0" w:color="000000"/>
            </w:tcBorders>
          </w:tcPr>
          <w:p w14:paraId="71D30385" w14:textId="77777777" w:rsidR="00991796" w:rsidRPr="008C68B1" w:rsidRDefault="00991796" w:rsidP="00633CD9">
            <w:pPr>
              <w:kinsoku w:val="0"/>
              <w:overflowPunct w:val="0"/>
              <w:adjustRightInd w:val="0"/>
              <w:spacing w:line="275" w:lineRule="exact"/>
              <w:ind w:left="107"/>
              <w:rPr>
                <w:sz w:val="18"/>
                <w:szCs w:val="18"/>
              </w:rPr>
            </w:pPr>
            <w:r w:rsidRPr="008C68B1">
              <w:rPr>
                <w:sz w:val="18"/>
                <w:szCs w:val="18"/>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473B0A50" w14:textId="77777777" w:rsidR="00991796" w:rsidRPr="008C68B1" w:rsidRDefault="00991796" w:rsidP="00633CD9">
            <w:pPr>
              <w:kinsoku w:val="0"/>
              <w:overflowPunct w:val="0"/>
              <w:adjustRightInd w:val="0"/>
              <w:spacing w:line="275" w:lineRule="exact"/>
              <w:ind w:left="108"/>
              <w:rPr>
                <w:sz w:val="18"/>
                <w:szCs w:val="18"/>
              </w:rPr>
            </w:pPr>
            <w:r w:rsidRPr="008C68B1">
              <w:rPr>
                <w:sz w:val="18"/>
                <w:szCs w:val="18"/>
              </w:rPr>
              <w:t>Iran</w:t>
            </w:r>
          </w:p>
        </w:tc>
        <w:tc>
          <w:tcPr>
            <w:tcW w:w="3691" w:type="dxa"/>
            <w:tcBorders>
              <w:top w:val="single" w:sz="4" w:space="0" w:color="000000"/>
              <w:left w:val="single" w:sz="4" w:space="0" w:color="000000"/>
              <w:bottom w:val="single" w:sz="4" w:space="0" w:color="000000"/>
              <w:right w:val="single" w:sz="4" w:space="0" w:color="000000"/>
            </w:tcBorders>
          </w:tcPr>
          <w:p w14:paraId="3F0788C9" w14:textId="77777777" w:rsidR="00991796" w:rsidRPr="008C68B1" w:rsidRDefault="00991796" w:rsidP="00633CD9">
            <w:pPr>
              <w:kinsoku w:val="0"/>
              <w:overflowPunct w:val="0"/>
              <w:adjustRightInd w:val="0"/>
              <w:spacing w:before="2" w:line="276" w:lineRule="exact"/>
              <w:ind w:left="107" w:right="394"/>
              <w:rPr>
                <w:sz w:val="18"/>
                <w:szCs w:val="18"/>
              </w:rPr>
            </w:pPr>
            <w:r w:rsidRPr="008C68B1">
              <w:rPr>
                <w:sz w:val="18"/>
                <w:szCs w:val="18"/>
              </w:rPr>
              <w:t>International Inst. of Seismology and Earthquake Engineering</w:t>
            </w:r>
          </w:p>
        </w:tc>
        <w:tc>
          <w:tcPr>
            <w:tcW w:w="2509" w:type="dxa"/>
            <w:tcBorders>
              <w:top w:val="single" w:sz="4" w:space="0" w:color="000000"/>
              <w:left w:val="single" w:sz="4" w:space="0" w:color="000000"/>
              <w:bottom w:val="single" w:sz="4" w:space="0" w:color="000000"/>
              <w:right w:val="single" w:sz="4" w:space="0" w:color="000000"/>
            </w:tcBorders>
          </w:tcPr>
          <w:p w14:paraId="1F176C2D" w14:textId="77777777" w:rsidR="00991796" w:rsidRPr="008C68B1" w:rsidRDefault="00991796" w:rsidP="00633CD9">
            <w:pPr>
              <w:kinsoku w:val="0"/>
              <w:overflowPunct w:val="0"/>
              <w:adjustRightInd w:val="0"/>
              <w:spacing w:line="275" w:lineRule="exact"/>
              <w:ind w:left="105"/>
              <w:rPr>
                <w:sz w:val="18"/>
                <w:szCs w:val="18"/>
              </w:rPr>
            </w:pPr>
            <w:r w:rsidRPr="008C68B1">
              <w:rPr>
                <w:sz w:val="18"/>
                <w:szCs w:val="18"/>
              </w:rPr>
              <w:t>IOTWMS</w:t>
            </w:r>
          </w:p>
        </w:tc>
      </w:tr>
      <w:tr w:rsidR="00991796" w:rsidRPr="008C68B1" w14:paraId="6F579520" w14:textId="77777777" w:rsidTr="00633CD9">
        <w:trPr>
          <w:trHeight w:val="549"/>
        </w:trPr>
        <w:tc>
          <w:tcPr>
            <w:tcW w:w="2695" w:type="dxa"/>
            <w:tcBorders>
              <w:top w:val="single" w:sz="4" w:space="0" w:color="000000"/>
              <w:left w:val="single" w:sz="4" w:space="0" w:color="000000"/>
              <w:bottom w:val="single" w:sz="4" w:space="0" w:color="000000"/>
              <w:right w:val="single" w:sz="4" w:space="0" w:color="000000"/>
            </w:tcBorders>
          </w:tcPr>
          <w:p w14:paraId="1D5E7B1A" w14:textId="77777777" w:rsidR="00991796" w:rsidRPr="008C68B1" w:rsidRDefault="00991796" w:rsidP="00633CD9">
            <w:pPr>
              <w:kinsoku w:val="0"/>
              <w:overflowPunct w:val="0"/>
              <w:adjustRightInd w:val="0"/>
              <w:spacing w:line="273" w:lineRule="exact"/>
              <w:ind w:left="107"/>
              <w:rPr>
                <w:sz w:val="18"/>
                <w:szCs w:val="18"/>
              </w:rPr>
            </w:pPr>
            <w:proofErr w:type="spellStart"/>
            <w:r w:rsidRPr="008C68B1">
              <w:rPr>
                <w:sz w:val="18"/>
                <w:szCs w:val="18"/>
              </w:rPr>
              <w:t>Pattabhi</w:t>
            </w:r>
            <w:proofErr w:type="spellEnd"/>
            <w:r w:rsidRPr="008C68B1">
              <w:rPr>
                <w:sz w:val="18"/>
                <w:szCs w:val="18"/>
              </w:rPr>
              <w:t xml:space="preserve"> Rama Rao </w:t>
            </w:r>
            <w:proofErr w:type="spellStart"/>
            <w:r w:rsidRPr="008C68B1">
              <w:rPr>
                <w:sz w:val="18"/>
                <w:szCs w:val="18"/>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4CA54E84" w14:textId="77777777" w:rsidR="00991796" w:rsidRPr="008C68B1" w:rsidRDefault="00991796" w:rsidP="00633CD9">
            <w:pPr>
              <w:kinsoku w:val="0"/>
              <w:overflowPunct w:val="0"/>
              <w:adjustRightInd w:val="0"/>
              <w:spacing w:line="273" w:lineRule="exact"/>
              <w:ind w:left="108"/>
              <w:rPr>
                <w:sz w:val="18"/>
                <w:szCs w:val="18"/>
              </w:rPr>
            </w:pPr>
            <w:r w:rsidRPr="008C68B1">
              <w:rPr>
                <w:sz w:val="18"/>
                <w:szCs w:val="18"/>
              </w:rPr>
              <w:t>India</w:t>
            </w:r>
          </w:p>
        </w:tc>
        <w:tc>
          <w:tcPr>
            <w:tcW w:w="3691" w:type="dxa"/>
            <w:tcBorders>
              <w:top w:val="single" w:sz="4" w:space="0" w:color="000000"/>
              <w:left w:val="single" w:sz="4" w:space="0" w:color="000000"/>
              <w:bottom w:val="single" w:sz="4" w:space="0" w:color="000000"/>
              <w:right w:val="single" w:sz="4" w:space="0" w:color="000000"/>
            </w:tcBorders>
          </w:tcPr>
          <w:p w14:paraId="7CC1EF06" w14:textId="77777777" w:rsidR="00991796" w:rsidRPr="008C68B1" w:rsidRDefault="00991796" w:rsidP="00633CD9">
            <w:pPr>
              <w:kinsoku w:val="0"/>
              <w:overflowPunct w:val="0"/>
              <w:adjustRightInd w:val="0"/>
              <w:spacing w:line="276" w:lineRule="exact"/>
              <w:ind w:left="107" w:right="342"/>
              <w:rPr>
                <w:sz w:val="18"/>
                <w:szCs w:val="18"/>
              </w:rPr>
            </w:pPr>
            <w:r w:rsidRPr="008C68B1">
              <w:rPr>
                <w:sz w:val="18"/>
                <w:szCs w:val="18"/>
              </w:rPr>
              <w:t>Indian National Centre for Ocean Information Services</w:t>
            </w:r>
          </w:p>
        </w:tc>
        <w:tc>
          <w:tcPr>
            <w:tcW w:w="2509" w:type="dxa"/>
            <w:tcBorders>
              <w:top w:val="single" w:sz="4" w:space="0" w:color="000000"/>
              <w:left w:val="single" w:sz="4" w:space="0" w:color="000000"/>
              <w:bottom w:val="single" w:sz="4" w:space="0" w:color="000000"/>
              <w:right w:val="single" w:sz="4" w:space="0" w:color="000000"/>
            </w:tcBorders>
          </w:tcPr>
          <w:p w14:paraId="36FBA78D" w14:textId="77777777" w:rsidR="00991796" w:rsidRPr="008C68B1" w:rsidRDefault="00991796" w:rsidP="00633CD9">
            <w:pPr>
              <w:kinsoku w:val="0"/>
              <w:overflowPunct w:val="0"/>
              <w:adjustRightInd w:val="0"/>
              <w:spacing w:line="273" w:lineRule="exact"/>
              <w:ind w:left="105"/>
              <w:rPr>
                <w:sz w:val="18"/>
                <w:szCs w:val="18"/>
              </w:rPr>
            </w:pPr>
            <w:r w:rsidRPr="008C68B1">
              <w:rPr>
                <w:sz w:val="18"/>
                <w:szCs w:val="18"/>
              </w:rPr>
              <w:t>IOTWMS</w:t>
            </w:r>
          </w:p>
        </w:tc>
      </w:tr>
    </w:tbl>
    <w:p w14:paraId="0E00E2B7" w14:textId="77777777" w:rsidR="00991796" w:rsidRPr="008C68B1" w:rsidRDefault="00991796" w:rsidP="00991796">
      <w:pPr>
        <w:rPr>
          <w:sz w:val="18"/>
          <w:szCs w:val="16"/>
        </w:rPr>
      </w:pPr>
    </w:p>
    <w:p w14:paraId="53064425" w14:textId="77777777" w:rsidR="00991796" w:rsidRPr="008C68B1" w:rsidRDefault="00991796" w:rsidP="00991796">
      <w:pPr>
        <w:pStyle w:val="BodyText"/>
        <w:kinsoku w:val="0"/>
        <w:overflowPunct w:val="0"/>
        <w:spacing w:before="192"/>
        <w:ind w:left="100"/>
        <w:rPr>
          <w:b/>
          <w:sz w:val="18"/>
          <w:szCs w:val="18"/>
        </w:rPr>
      </w:pPr>
      <w:r w:rsidRPr="008C68B1">
        <w:rPr>
          <w:b/>
          <w:sz w:val="18"/>
          <w:szCs w:val="18"/>
        </w:rPr>
        <w:t>Future Task Team Members (post Feb22 meeting)</w:t>
      </w:r>
    </w:p>
    <w:tbl>
      <w:tblPr>
        <w:tblW w:w="10155" w:type="dxa"/>
        <w:tblInd w:w="100" w:type="dxa"/>
        <w:tblLayout w:type="fixed"/>
        <w:tblCellMar>
          <w:left w:w="0" w:type="dxa"/>
          <w:right w:w="0" w:type="dxa"/>
        </w:tblCellMar>
        <w:tblLook w:val="0000" w:firstRow="0" w:lastRow="0" w:firstColumn="0" w:lastColumn="0" w:noHBand="0" w:noVBand="0"/>
      </w:tblPr>
      <w:tblGrid>
        <w:gridCol w:w="2695"/>
        <w:gridCol w:w="1260"/>
        <w:gridCol w:w="3691"/>
        <w:gridCol w:w="2509"/>
      </w:tblGrid>
      <w:tr w:rsidR="00991796" w:rsidRPr="008C68B1" w14:paraId="5C891418" w14:textId="77777777" w:rsidTr="00633CD9">
        <w:trPr>
          <w:trHeight w:val="277"/>
        </w:trPr>
        <w:tc>
          <w:tcPr>
            <w:tcW w:w="2695" w:type="dxa"/>
            <w:tcBorders>
              <w:top w:val="single" w:sz="4" w:space="0" w:color="000000"/>
              <w:left w:val="single" w:sz="4" w:space="0" w:color="000000"/>
              <w:bottom w:val="single" w:sz="4" w:space="0" w:color="000000"/>
              <w:right w:val="single" w:sz="4" w:space="0" w:color="000000"/>
            </w:tcBorders>
          </w:tcPr>
          <w:p w14:paraId="32712C17" w14:textId="77777777" w:rsidR="00991796" w:rsidRPr="008C68B1" w:rsidRDefault="00991796" w:rsidP="00633CD9">
            <w:pPr>
              <w:kinsoku w:val="0"/>
              <w:overflowPunct w:val="0"/>
              <w:adjustRightInd w:val="0"/>
              <w:spacing w:before="1" w:line="257" w:lineRule="exact"/>
              <w:ind w:left="107"/>
              <w:rPr>
                <w:b/>
                <w:bCs/>
                <w:sz w:val="18"/>
                <w:szCs w:val="18"/>
              </w:rPr>
            </w:pPr>
            <w:r w:rsidRPr="008C68B1">
              <w:rPr>
                <w:b/>
                <w:bCs/>
                <w:sz w:val="18"/>
                <w:szCs w:val="18"/>
              </w:rPr>
              <w:t>Name</w:t>
            </w:r>
          </w:p>
        </w:tc>
        <w:tc>
          <w:tcPr>
            <w:tcW w:w="1260" w:type="dxa"/>
            <w:tcBorders>
              <w:top w:val="single" w:sz="4" w:space="0" w:color="000000"/>
              <w:left w:val="single" w:sz="4" w:space="0" w:color="000000"/>
              <w:bottom w:val="single" w:sz="4" w:space="0" w:color="000000"/>
              <w:right w:val="single" w:sz="4" w:space="0" w:color="000000"/>
            </w:tcBorders>
          </w:tcPr>
          <w:p w14:paraId="3AB5305E" w14:textId="77777777" w:rsidR="00991796" w:rsidRPr="008C68B1" w:rsidRDefault="00991796" w:rsidP="00633CD9">
            <w:pPr>
              <w:kinsoku w:val="0"/>
              <w:overflowPunct w:val="0"/>
              <w:adjustRightInd w:val="0"/>
              <w:spacing w:before="1" w:line="257" w:lineRule="exact"/>
              <w:ind w:left="108"/>
              <w:rPr>
                <w:b/>
                <w:bCs/>
                <w:sz w:val="18"/>
                <w:szCs w:val="18"/>
              </w:rPr>
            </w:pPr>
            <w:r w:rsidRPr="008C68B1">
              <w:rPr>
                <w:b/>
                <w:bCs/>
                <w:sz w:val="18"/>
                <w:szCs w:val="18"/>
              </w:rPr>
              <w:t>Country</w:t>
            </w:r>
          </w:p>
        </w:tc>
        <w:tc>
          <w:tcPr>
            <w:tcW w:w="3691" w:type="dxa"/>
            <w:tcBorders>
              <w:top w:val="single" w:sz="4" w:space="0" w:color="000000"/>
              <w:left w:val="single" w:sz="4" w:space="0" w:color="000000"/>
              <w:bottom w:val="single" w:sz="4" w:space="0" w:color="000000"/>
              <w:right w:val="single" w:sz="4" w:space="0" w:color="000000"/>
            </w:tcBorders>
          </w:tcPr>
          <w:p w14:paraId="540D60F6" w14:textId="77777777" w:rsidR="00991796" w:rsidRPr="008C68B1" w:rsidRDefault="00991796" w:rsidP="00633CD9">
            <w:pPr>
              <w:kinsoku w:val="0"/>
              <w:overflowPunct w:val="0"/>
              <w:adjustRightInd w:val="0"/>
              <w:spacing w:before="1" w:line="257" w:lineRule="exact"/>
              <w:ind w:left="107"/>
              <w:rPr>
                <w:b/>
                <w:bCs/>
                <w:sz w:val="18"/>
                <w:szCs w:val="18"/>
              </w:rPr>
            </w:pPr>
            <w:r w:rsidRPr="008C68B1">
              <w:rPr>
                <w:b/>
                <w:bCs/>
                <w:sz w:val="18"/>
                <w:szCs w:val="18"/>
              </w:rPr>
              <w:t>Organization</w:t>
            </w:r>
          </w:p>
        </w:tc>
        <w:tc>
          <w:tcPr>
            <w:tcW w:w="2509" w:type="dxa"/>
            <w:tcBorders>
              <w:top w:val="single" w:sz="4" w:space="0" w:color="000000"/>
              <w:left w:val="single" w:sz="4" w:space="0" w:color="000000"/>
              <w:bottom w:val="single" w:sz="4" w:space="0" w:color="000000"/>
              <w:right w:val="single" w:sz="4" w:space="0" w:color="000000"/>
            </w:tcBorders>
          </w:tcPr>
          <w:p w14:paraId="204D9CE7" w14:textId="77777777" w:rsidR="00991796" w:rsidRPr="008C68B1" w:rsidRDefault="00991796" w:rsidP="00633CD9">
            <w:pPr>
              <w:kinsoku w:val="0"/>
              <w:overflowPunct w:val="0"/>
              <w:adjustRightInd w:val="0"/>
              <w:spacing w:before="1" w:line="257" w:lineRule="exact"/>
              <w:ind w:left="105"/>
              <w:rPr>
                <w:b/>
                <w:bCs/>
                <w:sz w:val="18"/>
                <w:szCs w:val="18"/>
              </w:rPr>
            </w:pPr>
            <w:r w:rsidRPr="008C68B1">
              <w:rPr>
                <w:b/>
                <w:bCs/>
                <w:sz w:val="18"/>
                <w:szCs w:val="18"/>
              </w:rPr>
              <w:t>IOC System</w:t>
            </w:r>
          </w:p>
        </w:tc>
      </w:tr>
      <w:tr w:rsidR="00991796" w:rsidRPr="008C68B1" w14:paraId="32F3E829" w14:textId="77777777" w:rsidTr="00633CD9">
        <w:trPr>
          <w:trHeight w:val="275"/>
        </w:trPr>
        <w:tc>
          <w:tcPr>
            <w:tcW w:w="2695" w:type="dxa"/>
            <w:tcBorders>
              <w:top w:val="single" w:sz="4" w:space="0" w:color="000000"/>
              <w:left w:val="single" w:sz="4" w:space="0" w:color="000000"/>
              <w:bottom w:val="single" w:sz="4" w:space="0" w:color="000000"/>
              <w:right w:val="single" w:sz="4" w:space="0" w:color="000000"/>
            </w:tcBorders>
          </w:tcPr>
          <w:p w14:paraId="11D4D62E"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Yuji Nishimae, Chair</w:t>
            </w:r>
          </w:p>
        </w:tc>
        <w:tc>
          <w:tcPr>
            <w:tcW w:w="1260" w:type="dxa"/>
            <w:tcBorders>
              <w:top w:val="single" w:sz="4" w:space="0" w:color="000000"/>
              <w:left w:val="single" w:sz="4" w:space="0" w:color="000000"/>
              <w:bottom w:val="single" w:sz="4" w:space="0" w:color="000000"/>
              <w:right w:val="single" w:sz="4" w:space="0" w:color="000000"/>
            </w:tcBorders>
          </w:tcPr>
          <w:p w14:paraId="2D29670C" w14:textId="77777777" w:rsidR="00991796" w:rsidRPr="008C68B1" w:rsidRDefault="00991796" w:rsidP="00633CD9">
            <w:pPr>
              <w:kinsoku w:val="0"/>
              <w:overflowPunct w:val="0"/>
              <w:adjustRightInd w:val="0"/>
              <w:spacing w:line="256" w:lineRule="exact"/>
              <w:ind w:left="108"/>
              <w:rPr>
                <w:sz w:val="18"/>
                <w:szCs w:val="18"/>
              </w:rPr>
            </w:pPr>
            <w:r w:rsidRPr="008C68B1">
              <w:rPr>
                <w:sz w:val="18"/>
                <w:szCs w:val="18"/>
              </w:rPr>
              <w:t>Japan</w:t>
            </w:r>
          </w:p>
        </w:tc>
        <w:tc>
          <w:tcPr>
            <w:tcW w:w="3691" w:type="dxa"/>
            <w:tcBorders>
              <w:top w:val="single" w:sz="4" w:space="0" w:color="000000"/>
              <w:left w:val="single" w:sz="4" w:space="0" w:color="000000"/>
              <w:bottom w:val="single" w:sz="4" w:space="0" w:color="000000"/>
              <w:right w:val="single" w:sz="4" w:space="0" w:color="000000"/>
            </w:tcBorders>
          </w:tcPr>
          <w:p w14:paraId="28630403"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Japan Meteorological Agency</w:t>
            </w:r>
          </w:p>
        </w:tc>
        <w:tc>
          <w:tcPr>
            <w:tcW w:w="2509" w:type="dxa"/>
            <w:tcBorders>
              <w:top w:val="single" w:sz="4" w:space="0" w:color="000000"/>
              <w:left w:val="single" w:sz="4" w:space="0" w:color="000000"/>
              <w:bottom w:val="single" w:sz="4" w:space="0" w:color="000000"/>
              <w:right w:val="single" w:sz="4" w:space="0" w:color="000000"/>
            </w:tcBorders>
          </w:tcPr>
          <w:p w14:paraId="799DB9F5" w14:textId="77777777" w:rsidR="00991796" w:rsidRPr="008C68B1" w:rsidRDefault="00991796" w:rsidP="00633CD9">
            <w:pPr>
              <w:kinsoku w:val="0"/>
              <w:overflowPunct w:val="0"/>
              <w:adjustRightInd w:val="0"/>
              <w:spacing w:line="256" w:lineRule="exact"/>
              <w:ind w:left="105"/>
              <w:rPr>
                <w:sz w:val="18"/>
                <w:szCs w:val="18"/>
              </w:rPr>
            </w:pPr>
            <w:r w:rsidRPr="008C68B1">
              <w:rPr>
                <w:sz w:val="18"/>
                <w:szCs w:val="18"/>
              </w:rPr>
              <w:t>PTWS</w:t>
            </w:r>
          </w:p>
        </w:tc>
      </w:tr>
      <w:tr w:rsidR="00991796" w:rsidRPr="008C68B1" w14:paraId="6CBC285C" w14:textId="77777777" w:rsidTr="00633CD9">
        <w:trPr>
          <w:trHeight w:val="275"/>
        </w:trPr>
        <w:tc>
          <w:tcPr>
            <w:tcW w:w="2695" w:type="dxa"/>
            <w:tcBorders>
              <w:top w:val="single" w:sz="4" w:space="0" w:color="000000"/>
              <w:left w:val="single" w:sz="4" w:space="0" w:color="000000"/>
              <w:bottom w:val="single" w:sz="4" w:space="0" w:color="000000"/>
              <w:right w:val="single" w:sz="4" w:space="0" w:color="000000"/>
            </w:tcBorders>
          </w:tcPr>
          <w:p w14:paraId="521E45FC" w14:textId="77777777" w:rsidR="00991796" w:rsidRPr="008C68B1" w:rsidRDefault="00991796" w:rsidP="00633CD9">
            <w:pPr>
              <w:kinsoku w:val="0"/>
              <w:overflowPunct w:val="0"/>
              <w:adjustRightInd w:val="0"/>
              <w:spacing w:line="256" w:lineRule="exact"/>
              <w:ind w:left="107"/>
              <w:rPr>
                <w:sz w:val="18"/>
                <w:szCs w:val="18"/>
              </w:rPr>
            </w:pPr>
            <w:proofErr w:type="spellStart"/>
            <w:r w:rsidRPr="008C68B1">
              <w:rPr>
                <w:sz w:val="18"/>
                <w:szCs w:val="18"/>
              </w:rPr>
              <w:t>Dakui</w:t>
            </w:r>
            <w:proofErr w:type="spellEnd"/>
            <w:r w:rsidRPr="008C68B1">
              <w:rPr>
                <w:sz w:val="18"/>
                <w:szCs w:val="18"/>
              </w:rPr>
              <w:t xml:space="preserve"> Wang</w:t>
            </w:r>
          </w:p>
        </w:tc>
        <w:tc>
          <w:tcPr>
            <w:tcW w:w="1260" w:type="dxa"/>
            <w:tcBorders>
              <w:top w:val="single" w:sz="4" w:space="0" w:color="000000"/>
              <w:left w:val="single" w:sz="4" w:space="0" w:color="000000"/>
              <w:bottom w:val="single" w:sz="4" w:space="0" w:color="000000"/>
              <w:right w:val="single" w:sz="4" w:space="0" w:color="000000"/>
            </w:tcBorders>
          </w:tcPr>
          <w:p w14:paraId="6E6FAD42" w14:textId="77777777" w:rsidR="00991796" w:rsidRPr="008C68B1" w:rsidRDefault="00991796" w:rsidP="00633CD9">
            <w:pPr>
              <w:kinsoku w:val="0"/>
              <w:overflowPunct w:val="0"/>
              <w:adjustRightInd w:val="0"/>
              <w:spacing w:line="256" w:lineRule="exact"/>
              <w:ind w:left="108"/>
              <w:rPr>
                <w:sz w:val="18"/>
                <w:szCs w:val="18"/>
              </w:rPr>
            </w:pPr>
            <w:r w:rsidRPr="008C68B1">
              <w:rPr>
                <w:sz w:val="18"/>
                <w:szCs w:val="18"/>
              </w:rPr>
              <w:t>China</w:t>
            </w:r>
          </w:p>
        </w:tc>
        <w:tc>
          <w:tcPr>
            <w:tcW w:w="3691" w:type="dxa"/>
            <w:tcBorders>
              <w:top w:val="single" w:sz="4" w:space="0" w:color="000000"/>
              <w:left w:val="single" w:sz="4" w:space="0" w:color="000000"/>
              <w:bottom w:val="single" w:sz="4" w:space="0" w:color="000000"/>
              <w:right w:val="single" w:sz="4" w:space="0" w:color="000000"/>
            </w:tcBorders>
          </w:tcPr>
          <w:p w14:paraId="4D56BF93"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National Marine Environmental Forecasting Centre (NMEFC)</w:t>
            </w:r>
          </w:p>
        </w:tc>
        <w:tc>
          <w:tcPr>
            <w:tcW w:w="2509" w:type="dxa"/>
            <w:tcBorders>
              <w:top w:val="single" w:sz="4" w:space="0" w:color="000000"/>
              <w:left w:val="single" w:sz="4" w:space="0" w:color="000000"/>
              <w:bottom w:val="single" w:sz="4" w:space="0" w:color="000000"/>
              <w:right w:val="single" w:sz="4" w:space="0" w:color="000000"/>
            </w:tcBorders>
          </w:tcPr>
          <w:p w14:paraId="14005B53" w14:textId="77777777" w:rsidR="00991796" w:rsidRPr="008C68B1" w:rsidRDefault="00991796" w:rsidP="00633CD9">
            <w:pPr>
              <w:kinsoku w:val="0"/>
              <w:overflowPunct w:val="0"/>
              <w:adjustRightInd w:val="0"/>
              <w:spacing w:line="256" w:lineRule="exact"/>
              <w:ind w:left="105"/>
              <w:rPr>
                <w:sz w:val="18"/>
                <w:szCs w:val="18"/>
              </w:rPr>
            </w:pPr>
            <w:r w:rsidRPr="008C68B1">
              <w:rPr>
                <w:sz w:val="18"/>
                <w:szCs w:val="18"/>
              </w:rPr>
              <w:t>PTWS</w:t>
            </w:r>
          </w:p>
        </w:tc>
      </w:tr>
      <w:tr w:rsidR="00991796" w:rsidRPr="008C68B1" w14:paraId="4BC59214" w14:textId="77777777" w:rsidTr="00633CD9">
        <w:trPr>
          <w:trHeight w:val="275"/>
        </w:trPr>
        <w:tc>
          <w:tcPr>
            <w:tcW w:w="2695" w:type="dxa"/>
            <w:tcBorders>
              <w:top w:val="single" w:sz="4" w:space="0" w:color="000000"/>
              <w:left w:val="single" w:sz="4" w:space="0" w:color="000000"/>
              <w:bottom w:val="single" w:sz="4" w:space="0" w:color="000000"/>
              <w:right w:val="single" w:sz="4" w:space="0" w:color="000000"/>
            </w:tcBorders>
          </w:tcPr>
          <w:p w14:paraId="09654DE2"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Helene Hebert</w:t>
            </w:r>
          </w:p>
        </w:tc>
        <w:tc>
          <w:tcPr>
            <w:tcW w:w="1260" w:type="dxa"/>
            <w:tcBorders>
              <w:top w:val="single" w:sz="4" w:space="0" w:color="000000"/>
              <w:left w:val="single" w:sz="4" w:space="0" w:color="000000"/>
              <w:bottom w:val="single" w:sz="4" w:space="0" w:color="000000"/>
              <w:right w:val="single" w:sz="4" w:space="0" w:color="000000"/>
            </w:tcBorders>
          </w:tcPr>
          <w:p w14:paraId="0E697F57" w14:textId="77777777" w:rsidR="00991796" w:rsidRPr="008C68B1" w:rsidRDefault="00991796" w:rsidP="00633CD9">
            <w:pPr>
              <w:kinsoku w:val="0"/>
              <w:overflowPunct w:val="0"/>
              <w:adjustRightInd w:val="0"/>
              <w:spacing w:line="256" w:lineRule="exact"/>
              <w:ind w:left="108"/>
              <w:rPr>
                <w:sz w:val="18"/>
                <w:szCs w:val="18"/>
              </w:rPr>
            </w:pPr>
            <w:r w:rsidRPr="008C68B1">
              <w:rPr>
                <w:sz w:val="18"/>
                <w:szCs w:val="18"/>
              </w:rPr>
              <w:t>France</w:t>
            </w:r>
          </w:p>
        </w:tc>
        <w:tc>
          <w:tcPr>
            <w:tcW w:w="3691" w:type="dxa"/>
            <w:tcBorders>
              <w:top w:val="single" w:sz="4" w:space="0" w:color="000000"/>
              <w:left w:val="single" w:sz="4" w:space="0" w:color="000000"/>
              <w:bottom w:val="single" w:sz="4" w:space="0" w:color="000000"/>
              <w:right w:val="single" w:sz="4" w:space="0" w:color="000000"/>
            </w:tcBorders>
          </w:tcPr>
          <w:p w14:paraId="0046F4D7" w14:textId="77777777" w:rsidR="00991796" w:rsidRPr="008C68B1" w:rsidRDefault="00991796" w:rsidP="00633CD9">
            <w:pPr>
              <w:kinsoku w:val="0"/>
              <w:overflowPunct w:val="0"/>
              <w:adjustRightInd w:val="0"/>
              <w:spacing w:line="256" w:lineRule="exact"/>
              <w:ind w:left="107"/>
              <w:rPr>
                <w:sz w:val="18"/>
                <w:szCs w:val="18"/>
              </w:rPr>
            </w:pPr>
            <w:r w:rsidRPr="008C68B1">
              <w:rPr>
                <w:sz w:val="18"/>
                <w:szCs w:val="18"/>
              </w:rPr>
              <w:t xml:space="preserve">Centre </w:t>
            </w:r>
            <w:proofErr w:type="spellStart"/>
            <w:r w:rsidRPr="008C68B1">
              <w:rPr>
                <w:sz w:val="18"/>
                <w:szCs w:val="18"/>
              </w:rPr>
              <w:t>d'alerte</w:t>
            </w:r>
            <w:proofErr w:type="spellEnd"/>
            <w:r w:rsidRPr="008C68B1">
              <w:rPr>
                <w:sz w:val="18"/>
                <w:szCs w:val="18"/>
              </w:rPr>
              <w:t xml:space="preserve"> aux Tsunamis</w:t>
            </w:r>
          </w:p>
        </w:tc>
        <w:tc>
          <w:tcPr>
            <w:tcW w:w="2509" w:type="dxa"/>
            <w:tcBorders>
              <w:top w:val="single" w:sz="4" w:space="0" w:color="000000"/>
              <w:left w:val="single" w:sz="4" w:space="0" w:color="000000"/>
              <w:bottom w:val="single" w:sz="4" w:space="0" w:color="000000"/>
              <w:right w:val="single" w:sz="4" w:space="0" w:color="000000"/>
            </w:tcBorders>
          </w:tcPr>
          <w:p w14:paraId="3D2B937A" w14:textId="77777777" w:rsidR="00991796" w:rsidRPr="008C68B1" w:rsidRDefault="00991796" w:rsidP="00633CD9">
            <w:pPr>
              <w:kinsoku w:val="0"/>
              <w:overflowPunct w:val="0"/>
              <w:adjustRightInd w:val="0"/>
              <w:spacing w:line="256" w:lineRule="exact"/>
              <w:ind w:left="105"/>
              <w:rPr>
                <w:sz w:val="18"/>
                <w:szCs w:val="18"/>
              </w:rPr>
            </w:pPr>
            <w:r w:rsidRPr="008C68B1">
              <w:rPr>
                <w:sz w:val="18"/>
                <w:szCs w:val="18"/>
              </w:rPr>
              <w:t>NEAMTWS</w:t>
            </w:r>
          </w:p>
        </w:tc>
      </w:tr>
      <w:tr w:rsidR="00991796" w:rsidRPr="008C68B1" w14:paraId="56FEACAD" w14:textId="77777777" w:rsidTr="00633CD9">
        <w:trPr>
          <w:trHeight w:val="551"/>
        </w:trPr>
        <w:tc>
          <w:tcPr>
            <w:tcW w:w="2695" w:type="dxa"/>
            <w:tcBorders>
              <w:top w:val="single" w:sz="4" w:space="0" w:color="000000"/>
              <w:left w:val="single" w:sz="4" w:space="0" w:color="000000"/>
              <w:bottom w:val="single" w:sz="4" w:space="0" w:color="000000"/>
              <w:right w:val="single" w:sz="4" w:space="0" w:color="000000"/>
            </w:tcBorders>
          </w:tcPr>
          <w:p w14:paraId="7581DA8F" w14:textId="77777777" w:rsidR="00991796" w:rsidRPr="008C68B1" w:rsidRDefault="00991796" w:rsidP="00633CD9">
            <w:pPr>
              <w:kinsoku w:val="0"/>
              <w:overflowPunct w:val="0"/>
              <w:adjustRightInd w:val="0"/>
              <w:spacing w:line="275" w:lineRule="exact"/>
              <w:ind w:left="107"/>
              <w:rPr>
                <w:sz w:val="18"/>
                <w:szCs w:val="18"/>
              </w:rPr>
            </w:pPr>
            <w:r w:rsidRPr="008C68B1">
              <w:rPr>
                <w:sz w:val="18"/>
                <w:szCs w:val="18"/>
              </w:rPr>
              <w:t>Alessio Piatanesi</w:t>
            </w:r>
          </w:p>
        </w:tc>
        <w:tc>
          <w:tcPr>
            <w:tcW w:w="1260" w:type="dxa"/>
            <w:tcBorders>
              <w:top w:val="single" w:sz="4" w:space="0" w:color="000000"/>
              <w:left w:val="single" w:sz="4" w:space="0" w:color="000000"/>
              <w:bottom w:val="single" w:sz="4" w:space="0" w:color="000000"/>
              <w:right w:val="single" w:sz="4" w:space="0" w:color="000000"/>
            </w:tcBorders>
          </w:tcPr>
          <w:p w14:paraId="11AAA33A" w14:textId="77777777" w:rsidR="00991796" w:rsidRPr="008C68B1" w:rsidRDefault="00991796" w:rsidP="00633CD9">
            <w:pPr>
              <w:kinsoku w:val="0"/>
              <w:overflowPunct w:val="0"/>
              <w:adjustRightInd w:val="0"/>
              <w:spacing w:line="275" w:lineRule="exact"/>
              <w:ind w:left="108"/>
              <w:rPr>
                <w:sz w:val="18"/>
                <w:szCs w:val="18"/>
              </w:rPr>
            </w:pPr>
            <w:r w:rsidRPr="008C68B1">
              <w:rPr>
                <w:sz w:val="18"/>
                <w:szCs w:val="18"/>
              </w:rPr>
              <w:t>Italy</w:t>
            </w:r>
          </w:p>
        </w:tc>
        <w:tc>
          <w:tcPr>
            <w:tcW w:w="3691" w:type="dxa"/>
            <w:tcBorders>
              <w:top w:val="single" w:sz="4" w:space="0" w:color="000000"/>
              <w:left w:val="single" w:sz="4" w:space="0" w:color="000000"/>
              <w:bottom w:val="single" w:sz="4" w:space="0" w:color="000000"/>
              <w:right w:val="single" w:sz="4" w:space="0" w:color="000000"/>
            </w:tcBorders>
          </w:tcPr>
          <w:p w14:paraId="5A44A489" w14:textId="77777777" w:rsidR="00991796" w:rsidRPr="008C68B1" w:rsidRDefault="00991796" w:rsidP="00633CD9">
            <w:pPr>
              <w:kinsoku w:val="0"/>
              <w:overflowPunct w:val="0"/>
              <w:adjustRightInd w:val="0"/>
              <w:spacing w:before="2" w:line="276" w:lineRule="exact"/>
              <w:ind w:left="107" w:right="561"/>
              <w:rPr>
                <w:sz w:val="18"/>
                <w:szCs w:val="18"/>
                <w:highlight w:val="yellow"/>
              </w:rPr>
            </w:pPr>
            <w:r w:rsidRPr="008C68B1">
              <w:rPr>
                <w:sz w:val="18"/>
                <w:szCs w:val="18"/>
              </w:rPr>
              <w:t>National Institute of Geophysics and Volcanology</w:t>
            </w:r>
          </w:p>
        </w:tc>
        <w:tc>
          <w:tcPr>
            <w:tcW w:w="2509" w:type="dxa"/>
            <w:tcBorders>
              <w:top w:val="single" w:sz="4" w:space="0" w:color="000000"/>
              <w:left w:val="single" w:sz="4" w:space="0" w:color="000000"/>
              <w:bottom w:val="single" w:sz="4" w:space="0" w:color="000000"/>
              <w:right w:val="single" w:sz="4" w:space="0" w:color="000000"/>
            </w:tcBorders>
          </w:tcPr>
          <w:p w14:paraId="16690C04" w14:textId="77777777" w:rsidR="00991796" w:rsidRPr="008C68B1" w:rsidRDefault="00991796" w:rsidP="00633CD9">
            <w:pPr>
              <w:kinsoku w:val="0"/>
              <w:overflowPunct w:val="0"/>
              <w:adjustRightInd w:val="0"/>
              <w:spacing w:line="275" w:lineRule="exact"/>
              <w:ind w:left="105"/>
              <w:rPr>
                <w:sz w:val="18"/>
                <w:szCs w:val="18"/>
              </w:rPr>
            </w:pPr>
            <w:r w:rsidRPr="008C68B1">
              <w:rPr>
                <w:sz w:val="18"/>
                <w:szCs w:val="18"/>
              </w:rPr>
              <w:t>NEAMTWS</w:t>
            </w:r>
          </w:p>
        </w:tc>
      </w:tr>
      <w:tr w:rsidR="00991796" w:rsidRPr="008C68B1" w14:paraId="525CAAF5" w14:textId="77777777" w:rsidTr="00633CD9">
        <w:trPr>
          <w:trHeight w:val="273"/>
        </w:trPr>
        <w:tc>
          <w:tcPr>
            <w:tcW w:w="2695" w:type="dxa"/>
            <w:tcBorders>
              <w:top w:val="single" w:sz="4" w:space="0" w:color="000000"/>
              <w:left w:val="single" w:sz="4" w:space="0" w:color="000000"/>
              <w:bottom w:val="single" w:sz="4" w:space="0" w:color="000000"/>
              <w:right w:val="single" w:sz="4" w:space="0" w:color="000000"/>
            </w:tcBorders>
          </w:tcPr>
          <w:p w14:paraId="03333DAC" w14:textId="77777777" w:rsidR="00991796" w:rsidRPr="008C68B1" w:rsidRDefault="00991796" w:rsidP="00633CD9">
            <w:pPr>
              <w:kinsoku w:val="0"/>
              <w:overflowPunct w:val="0"/>
              <w:adjustRightInd w:val="0"/>
              <w:spacing w:line="253" w:lineRule="exact"/>
              <w:ind w:left="107"/>
              <w:rPr>
                <w:sz w:val="18"/>
                <w:szCs w:val="18"/>
              </w:rPr>
            </w:pPr>
            <w:r w:rsidRPr="008C68B1">
              <w:rPr>
                <w:sz w:val="18"/>
                <w:szCs w:val="18"/>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5FD19446" w14:textId="77777777" w:rsidR="00991796" w:rsidRPr="008C68B1" w:rsidRDefault="00991796" w:rsidP="00633CD9">
            <w:pPr>
              <w:kinsoku w:val="0"/>
              <w:overflowPunct w:val="0"/>
              <w:adjustRightInd w:val="0"/>
              <w:spacing w:line="253" w:lineRule="exact"/>
              <w:ind w:left="108"/>
              <w:rPr>
                <w:sz w:val="18"/>
                <w:szCs w:val="18"/>
              </w:rPr>
            </w:pPr>
            <w:r w:rsidRPr="008C68B1">
              <w:rPr>
                <w:sz w:val="18"/>
                <w:szCs w:val="18"/>
              </w:rPr>
              <w:t>USA</w:t>
            </w:r>
          </w:p>
        </w:tc>
        <w:tc>
          <w:tcPr>
            <w:tcW w:w="3691" w:type="dxa"/>
            <w:tcBorders>
              <w:top w:val="single" w:sz="4" w:space="0" w:color="000000"/>
              <w:left w:val="single" w:sz="4" w:space="0" w:color="000000"/>
              <w:bottom w:val="single" w:sz="4" w:space="0" w:color="000000"/>
              <w:right w:val="single" w:sz="4" w:space="0" w:color="000000"/>
            </w:tcBorders>
          </w:tcPr>
          <w:p w14:paraId="06322265" w14:textId="77777777" w:rsidR="00991796" w:rsidRPr="008C68B1" w:rsidRDefault="00991796" w:rsidP="00633CD9">
            <w:pPr>
              <w:kinsoku w:val="0"/>
              <w:overflowPunct w:val="0"/>
              <w:adjustRightInd w:val="0"/>
              <w:spacing w:line="253" w:lineRule="exact"/>
              <w:ind w:left="107"/>
              <w:rPr>
                <w:sz w:val="18"/>
                <w:szCs w:val="18"/>
              </w:rPr>
            </w:pPr>
            <w:r w:rsidRPr="008C68B1">
              <w:rPr>
                <w:sz w:val="18"/>
                <w:szCs w:val="18"/>
              </w:rPr>
              <w:t>Puerto Rico Seismic Network</w:t>
            </w:r>
          </w:p>
        </w:tc>
        <w:tc>
          <w:tcPr>
            <w:tcW w:w="2509" w:type="dxa"/>
            <w:tcBorders>
              <w:top w:val="single" w:sz="4" w:space="0" w:color="000000"/>
              <w:left w:val="single" w:sz="4" w:space="0" w:color="000000"/>
              <w:bottom w:val="single" w:sz="4" w:space="0" w:color="000000"/>
              <w:right w:val="single" w:sz="4" w:space="0" w:color="000000"/>
            </w:tcBorders>
          </w:tcPr>
          <w:p w14:paraId="4C5E2274" w14:textId="77777777" w:rsidR="00991796" w:rsidRPr="008C68B1" w:rsidRDefault="00991796" w:rsidP="00633CD9">
            <w:pPr>
              <w:kinsoku w:val="0"/>
              <w:overflowPunct w:val="0"/>
              <w:adjustRightInd w:val="0"/>
              <w:spacing w:line="253" w:lineRule="exact"/>
              <w:ind w:left="105"/>
              <w:rPr>
                <w:sz w:val="18"/>
                <w:szCs w:val="18"/>
              </w:rPr>
            </w:pPr>
            <w:r w:rsidRPr="008C68B1">
              <w:rPr>
                <w:sz w:val="18"/>
                <w:szCs w:val="18"/>
              </w:rPr>
              <w:t>CARIBE-EWS</w:t>
            </w:r>
          </w:p>
        </w:tc>
      </w:tr>
      <w:tr w:rsidR="00991796" w:rsidRPr="008C68B1" w14:paraId="76AA502D" w14:textId="77777777" w:rsidTr="00633CD9">
        <w:trPr>
          <w:trHeight w:val="553"/>
        </w:trPr>
        <w:tc>
          <w:tcPr>
            <w:tcW w:w="2695" w:type="dxa"/>
            <w:tcBorders>
              <w:top w:val="single" w:sz="4" w:space="0" w:color="000000"/>
              <w:left w:val="single" w:sz="4" w:space="0" w:color="000000"/>
              <w:bottom w:val="single" w:sz="4" w:space="0" w:color="000000"/>
              <w:right w:val="single" w:sz="4" w:space="0" w:color="000000"/>
            </w:tcBorders>
          </w:tcPr>
          <w:p w14:paraId="48176BA5" w14:textId="77777777" w:rsidR="00991796" w:rsidRPr="008C68B1" w:rsidRDefault="00991796" w:rsidP="00633CD9">
            <w:pPr>
              <w:kinsoku w:val="0"/>
              <w:overflowPunct w:val="0"/>
              <w:adjustRightInd w:val="0"/>
              <w:spacing w:before="1"/>
              <w:ind w:left="107"/>
              <w:rPr>
                <w:sz w:val="18"/>
                <w:szCs w:val="18"/>
              </w:rPr>
            </w:pPr>
            <w:r w:rsidRPr="008C68B1">
              <w:rPr>
                <w:sz w:val="18"/>
                <w:szCs w:val="18"/>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45896F55" w14:textId="77777777" w:rsidR="00991796" w:rsidRPr="008C68B1" w:rsidRDefault="00991796" w:rsidP="00633CD9">
            <w:pPr>
              <w:kinsoku w:val="0"/>
              <w:overflowPunct w:val="0"/>
              <w:adjustRightInd w:val="0"/>
              <w:spacing w:before="1"/>
              <w:ind w:left="108"/>
              <w:rPr>
                <w:sz w:val="18"/>
                <w:szCs w:val="18"/>
              </w:rPr>
            </w:pPr>
            <w:r w:rsidRPr="008C68B1">
              <w:rPr>
                <w:sz w:val="18"/>
                <w:szCs w:val="18"/>
              </w:rPr>
              <w:t>USA</w:t>
            </w:r>
          </w:p>
        </w:tc>
        <w:tc>
          <w:tcPr>
            <w:tcW w:w="3691" w:type="dxa"/>
            <w:tcBorders>
              <w:top w:val="single" w:sz="4" w:space="0" w:color="000000"/>
              <w:left w:val="single" w:sz="4" w:space="0" w:color="000000"/>
              <w:bottom w:val="single" w:sz="4" w:space="0" w:color="000000"/>
              <w:right w:val="single" w:sz="4" w:space="0" w:color="000000"/>
            </w:tcBorders>
          </w:tcPr>
          <w:p w14:paraId="4480FA47" w14:textId="77777777" w:rsidR="00991796" w:rsidRPr="008C68B1" w:rsidRDefault="00991796" w:rsidP="00633CD9">
            <w:pPr>
              <w:kinsoku w:val="0"/>
              <w:overflowPunct w:val="0"/>
              <w:adjustRightInd w:val="0"/>
              <w:spacing w:before="1" w:line="270" w:lineRule="atLeast"/>
              <w:ind w:left="107" w:right="941"/>
              <w:rPr>
                <w:sz w:val="18"/>
                <w:szCs w:val="18"/>
              </w:rPr>
            </w:pPr>
            <w:r w:rsidRPr="008C68B1">
              <w:rPr>
                <w:sz w:val="18"/>
                <w:szCs w:val="18"/>
              </w:rPr>
              <w:t>Pacific Tsunami Warning Center</w:t>
            </w:r>
          </w:p>
        </w:tc>
        <w:tc>
          <w:tcPr>
            <w:tcW w:w="2509" w:type="dxa"/>
            <w:tcBorders>
              <w:top w:val="single" w:sz="4" w:space="0" w:color="000000"/>
              <w:left w:val="single" w:sz="4" w:space="0" w:color="000000"/>
              <w:bottom w:val="single" w:sz="4" w:space="0" w:color="000000"/>
              <w:right w:val="single" w:sz="4" w:space="0" w:color="000000"/>
            </w:tcBorders>
          </w:tcPr>
          <w:p w14:paraId="230E4CF0" w14:textId="77777777" w:rsidR="00991796" w:rsidRPr="008C68B1" w:rsidRDefault="00991796" w:rsidP="00633CD9">
            <w:pPr>
              <w:kinsoku w:val="0"/>
              <w:overflowPunct w:val="0"/>
              <w:adjustRightInd w:val="0"/>
              <w:spacing w:before="1"/>
              <w:ind w:left="105"/>
              <w:rPr>
                <w:sz w:val="18"/>
                <w:szCs w:val="18"/>
              </w:rPr>
            </w:pPr>
            <w:r w:rsidRPr="008C68B1">
              <w:rPr>
                <w:sz w:val="18"/>
                <w:szCs w:val="18"/>
              </w:rPr>
              <w:t>CARIBE-EWS</w:t>
            </w:r>
          </w:p>
        </w:tc>
      </w:tr>
      <w:tr w:rsidR="00991796" w:rsidRPr="008C68B1" w14:paraId="52C10378" w14:textId="77777777" w:rsidTr="00633CD9">
        <w:trPr>
          <w:trHeight w:val="551"/>
        </w:trPr>
        <w:tc>
          <w:tcPr>
            <w:tcW w:w="2695" w:type="dxa"/>
            <w:tcBorders>
              <w:top w:val="single" w:sz="4" w:space="0" w:color="000000"/>
              <w:left w:val="single" w:sz="4" w:space="0" w:color="000000"/>
              <w:bottom w:val="single" w:sz="4" w:space="0" w:color="000000"/>
              <w:right w:val="single" w:sz="4" w:space="0" w:color="000000"/>
            </w:tcBorders>
          </w:tcPr>
          <w:p w14:paraId="7ED2C900" w14:textId="77777777" w:rsidR="00991796" w:rsidRPr="008C68B1" w:rsidRDefault="00991796" w:rsidP="00633CD9">
            <w:pPr>
              <w:kinsoku w:val="0"/>
              <w:overflowPunct w:val="0"/>
              <w:adjustRightInd w:val="0"/>
              <w:spacing w:line="275" w:lineRule="exact"/>
              <w:ind w:left="107"/>
              <w:rPr>
                <w:sz w:val="18"/>
                <w:szCs w:val="18"/>
              </w:rPr>
            </w:pPr>
            <w:r w:rsidRPr="008C68B1">
              <w:rPr>
                <w:sz w:val="18"/>
                <w:szCs w:val="18"/>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77761289" w14:textId="77777777" w:rsidR="00991796" w:rsidRPr="008C68B1" w:rsidRDefault="00991796" w:rsidP="00633CD9">
            <w:pPr>
              <w:kinsoku w:val="0"/>
              <w:overflowPunct w:val="0"/>
              <w:adjustRightInd w:val="0"/>
              <w:spacing w:line="275" w:lineRule="exact"/>
              <w:ind w:left="108"/>
              <w:rPr>
                <w:sz w:val="18"/>
                <w:szCs w:val="18"/>
              </w:rPr>
            </w:pPr>
            <w:r w:rsidRPr="008C68B1">
              <w:rPr>
                <w:sz w:val="18"/>
                <w:szCs w:val="18"/>
              </w:rPr>
              <w:t>Iran</w:t>
            </w:r>
          </w:p>
        </w:tc>
        <w:tc>
          <w:tcPr>
            <w:tcW w:w="3691" w:type="dxa"/>
            <w:tcBorders>
              <w:top w:val="single" w:sz="4" w:space="0" w:color="000000"/>
              <w:left w:val="single" w:sz="4" w:space="0" w:color="000000"/>
              <w:bottom w:val="single" w:sz="4" w:space="0" w:color="000000"/>
              <w:right w:val="single" w:sz="4" w:space="0" w:color="000000"/>
            </w:tcBorders>
          </w:tcPr>
          <w:p w14:paraId="07B2169F" w14:textId="77777777" w:rsidR="00991796" w:rsidRPr="008C68B1" w:rsidRDefault="00991796" w:rsidP="00633CD9">
            <w:pPr>
              <w:kinsoku w:val="0"/>
              <w:overflowPunct w:val="0"/>
              <w:adjustRightInd w:val="0"/>
              <w:spacing w:before="2" w:line="276" w:lineRule="exact"/>
              <w:ind w:left="107" w:right="394"/>
              <w:rPr>
                <w:sz w:val="18"/>
                <w:szCs w:val="18"/>
              </w:rPr>
            </w:pPr>
            <w:r w:rsidRPr="008C68B1">
              <w:rPr>
                <w:sz w:val="18"/>
                <w:szCs w:val="18"/>
              </w:rPr>
              <w:t>International Inst. of Seismology and Earthquake Engineering</w:t>
            </w:r>
          </w:p>
        </w:tc>
        <w:tc>
          <w:tcPr>
            <w:tcW w:w="2509" w:type="dxa"/>
            <w:tcBorders>
              <w:top w:val="single" w:sz="4" w:space="0" w:color="000000"/>
              <w:left w:val="single" w:sz="4" w:space="0" w:color="000000"/>
              <w:bottom w:val="single" w:sz="4" w:space="0" w:color="000000"/>
              <w:right w:val="single" w:sz="4" w:space="0" w:color="000000"/>
            </w:tcBorders>
          </w:tcPr>
          <w:p w14:paraId="561A872F" w14:textId="77777777" w:rsidR="00991796" w:rsidRPr="008C68B1" w:rsidRDefault="00991796" w:rsidP="00633CD9">
            <w:pPr>
              <w:kinsoku w:val="0"/>
              <w:overflowPunct w:val="0"/>
              <w:adjustRightInd w:val="0"/>
              <w:spacing w:line="275" w:lineRule="exact"/>
              <w:ind w:left="105"/>
              <w:rPr>
                <w:sz w:val="18"/>
                <w:szCs w:val="18"/>
              </w:rPr>
            </w:pPr>
            <w:r w:rsidRPr="008C68B1">
              <w:rPr>
                <w:sz w:val="18"/>
                <w:szCs w:val="18"/>
              </w:rPr>
              <w:t>IOTWMS</w:t>
            </w:r>
          </w:p>
        </w:tc>
      </w:tr>
      <w:tr w:rsidR="00991796" w:rsidRPr="008C68B1" w14:paraId="75781F37" w14:textId="77777777" w:rsidTr="00633CD9">
        <w:trPr>
          <w:trHeight w:val="549"/>
        </w:trPr>
        <w:tc>
          <w:tcPr>
            <w:tcW w:w="2695" w:type="dxa"/>
            <w:tcBorders>
              <w:top w:val="single" w:sz="4" w:space="0" w:color="000000"/>
              <w:left w:val="single" w:sz="4" w:space="0" w:color="000000"/>
              <w:bottom w:val="single" w:sz="4" w:space="0" w:color="000000"/>
              <w:right w:val="single" w:sz="4" w:space="0" w:color="000000"/>
            </w:tcBorders>
          </w:tcPr>
          <w:p w14:paraId="51AEF3ED" w14:textId="77777777" w:rsidR="00991796" w:rsidRPr="008C68B1" w:rsidRDefault="00991796" w:rsidP="00633CD9">
            <w:pPr>
              <w:kinsoku w:val="0"/>
              <w:overflowPunct w:val="0"/>
              <w:adjustRightInd w:val="0"/>
              <w:spacing w:line="273" w:lineRule="exact"/>
              <w:ind w:left="107"/>
              <w:rPr>
                <w:sz w:val="18"/>
                <w:szCs w:val="18"/>
              </w:rPr>
            </w:pPr>
            <w:proofErr w:type="spellStart"/>
            <w:r w:rsidRPr="008C68B1">
              <w:rPr>
                <w:sz w:val="18"/>
                <w:szCs w:val="18"/>
              </w:rPr>
              <w:t>Pattabhi</w:t>
            </w:r>
            <w:proofErr w:type="spellEnd"/>
            <w:r w:rsidRPr="008C68B1">
              <w:rPr>
                <w:sz w:val="18"/>
                <w:szCs w:val="18"/>
              </w:rPr>
              <w:t xml:space="preserve"> Rama Rao </w:t>
            </w:r>
            <w:proofErr w:type="spellStart"/>
            <w:r w:rsidRPr="008C68B1">
              <w:rPr>
                <w:sz w:val="18"/>
                <w:szCs w:val="18"/>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3FD0A310" w14:textId="77777777" w:rsidR="00991796" w:rsidRPr="008C68B1" w:rsidRDefault="00991796" w:rsidP="00633CD9">
            <w:pPr>
              <w:kinsoku w:val="0"/>
              <w:overflowPunct w:val="0"/>
              <w:adjustRightInd w:val="0"/>
              <w:spacing w:line="273" w:lineRule="exact"/>
              <w:ind w:left="108"/>
              <w:rPr>
                <w:sz w:val="18"/>
                <w:szCs w:val="18"/>
              </w:rPr>
            </w:pPr>
            <w:r w:rsidRPr="008C68B1">
              <w:rPr>
                <w:sz w:val="18"/>
                <w:szCs w:val="18"/>
              </w:rPr>
              <w:t>India</w:t>
            </w:r>
          </w:p>
        </w:tc>
        <w:tc>
          <w:tcPr>
            <w:tcW w:w="3691" w:type="dxa"/>
            <w:tcBorders>
              <w:top w:val="single" w:sz="4" w:space="0" w:color="000000"/>
              <w:left w:val="single" w:sz="4" w:space="0" w:color="000000"/>
              <w:bottom w:val="single" w:sz="4" w:space="0" w:color="000000"/>
              <w:right w:val="single" w:sz="4" w:space="0" w:color="000000"/>
            </w:tcBorders>
          </w:tcPr>
          <w:p w14:paraId="420C8018" w14:textId="77777777" w:rsidR="00991796" w:rsidRPr="008C68B1" w:rsidRDefault="00991796" w:rsidP="00633CD9">
            <w:pPr>
              <w:kinsoku w:val="0"/>
              <w:overflowPunct w:val="0"/>
              <w:adjustRightInd w:val="0"/>
              <w:spacing w:line="276" w:lineRule="exact"/>
              <w:ind w:left="107" w:right="342"/>
              <w:rPr>
                <w:sz w:val="18"/>
                <w:szCs w:val="18"/>
              </w:rPr>
            </w:pPr>
            <w:r w:rsidRPr="008C68B1">
              <w:rPr>
                <w:sz w:val="18"/>
                <w:szCs w:val="18"/>
              </w:rPr>
              <w:t>Indian National Centre for Ocean Information Services</w:t>
            </w:r>
          </w:p>
        </w:tc>
        <w:tc>
          <w:tcPr>
            <w:tcW w:w="2509" w:type="dxa"/>
            <w:tcBorders>
              <w:top w:val="single" w:sz="4" w:space="0" w:color="000000"/>
              <w:left w:val="single" w:sz="4" w:space="0" w:color="000000"/>
              <w:bottom w:val="single" w:sz="4" w:space="0" w:color="000000"/>
              <w:right w:val="single" w:sz="4" w:space="0" w:color="000000"/>
            </w:tcBorders>
          </w:tcPr>
          <w:p w14:paraId="749AE60B" w14:textId="77777777" w:rsidR="00991796" w:rsidRPr="008C68B1" w:rsidRDefault="00991796" w:rsidP="00633CD9">
            <w:pPr>
              <w:kinsoku w:val="0"/>
              <w:overflowPunct w:val="0"/>
              <w:adjustRightInd w:val="0"/>
              <w:spacing w:line="273" w:lineRule="exact"/>
              <w:ind w:left="105"/>
              <w:rPr>
                <w:sz w:val="18"/>
                <w:szCs w:val="18"/>
              </w:rPr>
            </w:pPr>
            <w:r w:rsidRPr="008C68B1">
              <w:rPr>
                <w:sz w:val="18"/>
                <w:szCs w:val="18"/>
              </w:rPr>
              <w:t>IOTWMS</w:t>
            </w:r>
          </w:p>
        </w:tc>
      </w:tr>
    </w:tbl>
    <w:p w14:paraId="1C527E7D" w14:textId="77777777" w:rsidR="00991796" w:rsidRDefault="00991796" w:rsidP="00991796">
      <w:pPr>
        <w:rPr>
          <w:b/>
        </w:rPr>
      </w:pPr>
    </w:p>
    <w:p w14:paraId="67DF6E56" w14:textId="77777777" w:rsidR="00944D9F" w:rsidRDefault="00944D9F" w:rsidP="00991796">
      <w:pPr>
        <w:pStyle w:val="BodyText"/>
        <w:kinsoku w:val="0"/>
        <w:overflowPunct w:val="0"/>
        <w:spacing w:before="192"/>
        <w:rPr>
          <w:b/>
        </w:rPr>
      </w:pPr>
      <w:r>
        <w:rPr>
          <w:b/>
        </w:rPr>
        <w:br w:type="page"/>
      </w:r>
    </w:p>
    <w:p w14:paraId="23CB3E7B" w14:textId="436A80E3" w:rsidR="00991796" w:rsidRDefault="00991796" w:rsidP="00991796">
      <w:pPr>
        <w:pStyle w:val="BodyText"/>
        <w:kinsoku w:val="0"/>
        <w:overflowPunct w:val="0"/>
        <w:spacing w:before="192"/>
        <w:rPr>
          <w:b/>
        </w:rPr>
      </w:pPr>
      <w:r w:rsidRPr="00B6346C">
        <w:rPr>
          <w:b/>
        </w:rPr>
        <w:lastRenderedPageBreak/>
        <w:t xml:space="preserve">Day 1: </w:t>
      </w:r>
      <w:r>
        <w:rPr>
          <w:b/>
        </w:rPr>
        <w:t>Mon</w:t>
      </w:r>
      <w:r w:rsidRPr="00B6346C">
        <w:rPr>
          <w:b/>
        </w:rPr>
        <w:t>day, February 2</w:t>
      </w:r>
      <w:r>
        <w:rPr>
          <w:b/>
        </w:rPr>
        <w:t>1</w:t>
      </w:r>
      <w:r w:rsidRPr="00B6346C">
        <w:rPr>
          <w:b/>
        </w:rPr>
        <w:t xml:space="preserve">, 2021, </w:t>
      </w:r>
      <w:r>
        <w:rPr>
          <w:b/>
        </w:rPr>
        <w:t>0700 - 1330</w:t>
      </w:r>
      <w:r w:rsidRPr="00B6346C">
        <w:rPr>
          <w:b/>
        </w:rPr>
        <w:t xml:space="preserve"> UTC</w:t>
      </w:r>
    </w:p>
    <w:p w14:paraId="4728A995" w14:textId="77777777" w:rsidR="00991796" w:rsidRPr="001A67AB" w:rsidRDefault="00991796" w:rsidP="00991796">
      <w:pPr>
        <w:rPr>
          <w:b/>
          <w:lang w:val="es-ES"/>
        </w:rPr>
      </w:pPr>
      <w:r w:rsidRPr="001A67AB">
        <w:rPr>
          <w:b/>
          <w:lang w:val="es-ES"/>
        </w:rPr>
        <w:t>France/</w:t>
      </w:r>
      <w:proofErr w:type="spellStart"/>
      <w:r w:rsidRPr="001A67AB">
        <w:rPr>
          <w:b/>
          <w:lang w:val="es-ES"/>
        </w:rPr>
        <w:t>Italy</w:t>
      </w:r>
      <w:proofErr w:type="spellEnd"/>
      <w:r w:rsidRPr="001A67AB">
        <w:rPr>
          <w:b/>
          <w:lang w:val="es-ES"/>
        </w:rPr>
        <w:t xml:space="preserve"> 0</w:t>
      </w:r>
      <w:r>
        <w:rPr>
          <w:b/>
          <w:lang w:val="es-ES"/>
        </w:rPr>
        <w:t>8</w:t>
      </w:r>
      <w:r w:rsidRPr="001A67AB">
        <w:rPr>
          <w:b/>
          <w:lang w:val="es-ES"/>
        </w:rPr>
        <w:t>00-1</w:t>
      </w:r>
      <w:r>
        <w:rPr>
          <w:b/>
          <w:lang w:val="es-ES"/>
        </w:rPr>
        <w:t>4</w:t>
      </w:r>
      <w:r w:rsidRPr="001A67AB">
        <w:rPr>
          <w:b/>
          <w:lang w:val="es-ES"/>
        </w:rPr>
        <w:t xml:space="preserve">30, </w:t>
      </w:r>
      <w:proofErr w:type="spellStart"/>
      <w:r w:rsidRPr="001A67AB">
        <w:rPr>
          <w:b/>
          <w:lang w:val="es-ES"/>
        </w:rPr>
        <w:t>Iran</w:t>
      </w:r>
      <w:proofErr w:type="spellEnd"/>
      <w:r w:rsidRPr="001A67AB">
        <w:rPr>
          <w:b/>
          <w:lang w:val="es-ES"/>
        </w:rPr>
        <w:t xml:space="preserve"> </w:t>
      </w:r>
      <w:r>
        <w:rPr>
          <w:b/>
          <w:lang w:val="es-ES"/>
        </w:rPr>
        <w:t>10</w:t>
      </w:r>
      <w:r w:rsidRPr="001A67AB">
        <w:rPr>
          <w:b/>
          <w:lang w:val="es-ES"/>
        </w:rPr>
        <w:t>30-1</w:t>
      </w:r>
      <w:r>
        <w:rPr>
          <w:b/>
          <w:lang w:val="es-ES"/>
        </w:rPr>
        <w:t>7</w:t>
      </w:r>
      <w:r w:rsidRPr="001A67AB">
        <w:rPr>
          <w:b/>
          <w:lang w:val="es-ES"/>
        </w:rPr>
        <w:t>00, India 1</w:t>
      </w:r>
      <w:r>
        <w:rPr>
          <w:b/>
          <w:lang w:val="es-ES"/>
        </w:rPr>
        <w:t>2</w:t>
      </w:r>
      <w:r w:rsidRPr="001A67AB">
        <w:rPr>
          <w:b/>
          <w:lang w:val="es-ES"/>
        </w:rPr>
        <w:t>30-1</w:t>
      </w:r>
      <w:r>
        <w:rPr>
          <w:b/>
          <w:lang w:val="es-ES"/>
        </w:rPr>
        <w:t>8</w:t>
      </w:r>
      <w:r w:rsidRPr="001A67AB">
        <w:rPr>
          <w:b/>
          <w:lang w:val="es-ES"/>
        </w:rPr>
        <w:t>00, China 1</w:t>
      </w:r>
      <w:r>
        <w:rPr>
          <w:b/>
          <w:lang w:val="es-ES"/>
        </w:rPr>
        <w:t>5</w:t>
      </w:r>
      <w:r w:rsidRPr="001A67AB">
        <w:rPr>
          <w:b/>
          <w:lang w:val="es-ES"/>
        </w:rPr>
        <w:t>00-2</w:t>
      </w:r>
      <w:r>
        <w:rPr>
          <w:b/>
          <w:lang w:val="es-ES"/>
        </w:rPr>
        <w:t>1</w:t>
      </w:r>
      <w:r w:rsidRPr="001A67AB">
        <w:rPr>
          <w:b/>
          <w:lang w:val="es-ES"/>
        </w:rPr>
        <w:t xml:space="preserve">30, </w:t>
      </w:r>
      <w:proofErr w:type="spellStart"/>
      <w:r w:rsidRPr="001A67AB">
        <w:rPr>
          <w:b/>
          <w:lang w:val="es-ES"/>
        </w:rPr>
        <w:t>Japan</w:t>
      </w:r>
      <w:proofErr w:type="spellEnd"/>
      <w:r w:rsidRPr="001A67AB">
        <w:rPr>
          <w:b/>
          <w:lang w:val="es-ES"/>
        </w:rPr>
        <w:t xml:space="preserve"> 1</w:t>
      </w:r>
      <w:r>
        <w:rPr>
          <w:b/>
          <w:lang w:val="es-ES"/>
        </w:rPr>
        <w:t>6</w:t>
      </w:r>
      <w:r w:rsidRPr="001A67AB">
        <w:rPr>
          <w:b/>
          <w:lang w:val="es-ES"/>
        </w:rPr>
        <w:t>00-2</w:t>
      </w:r>
      <w:r>
        <w:rPr>
          <w:b/>
          <w:lang w:val="es-ES"/>
        </w:rPr>
        <w:t>2</w:t>
      </w:r>
      <w:r w:rsidRPr="001A67AB">
        <w:rPr>
          <w:b/>
          <w:lang w:val="es-ES"/>
        </w:rPr>
        <w:t>30, Australia</w:t>
      </w:r>
      <w:r>
        <w:rPr>
          <w:b/>
          <w:lang w:val="es-ES"/>
        </w:rPr>
        <w:t xml:space="preserve"> 1800-0030(+1)</w:t>
      </w:r>
      <w:r w:rsidRPr="001A67AB">
        <w:rPr>
          <w:b/>
          <w:lang w:val="es-ES"/>
        </w:rPr>
        <w:t xml:space="preserve">, </w:t>
      </w:r>
      <w:proofErr w:type="spellStart"/>
      <w:r>
        <w:rPr>
          <w:b/>
          <w:lang w:val="es-ES"/>
        </w:rPr>
        <w:t>Hawaii</w:t>
      </w:r>
      <w:proofErr w:type="spellEnd"/>
      <w:r>
        <w:rPr>
          <w:b/>
          <w:lang w:val="es-ES"/>
        </w:rPr>
        <w:t xml:space="preserve"> (-1)2100-0330, </w:t>
      </w:r>
      <w:r w:rsidRPr="001A67AB">
        <w:rPr>
          <w:b/>
          <w:lang w:val="es-ES"/>
        </w:rPr>
        <w:t>Puerto Rico</w:t>
      </w:r>
      <w:r>
        <w:rPr>
          <w:b/>
          <w:lang w:val="es-ES"/>
        </w:rPr>
        <w:t xml:space="preserve"> 0300-0930</w:t>
      </w:r>
    </w:p>
    <w:p w14:paraId="7DFE9C1B" w14:textId="77777777" w:rsidR="00991796" w:rsidRPr="001A67AB" w:rsidRDefault="00991796" w:rsidP="00991796">
      <w:pPr>
        <w:pStyle w:val="BodyText"/>
        <w:kinsoku w:val="0"/>
        <w:overflowPunct w:val="0"/>
        <w:spacing w:before="6" w:after="1"/>
        <w:rPr>
          <w:sz w:val="10"/>
          <w:szCs w:val="10"/>
          <w:lang w:val="es-E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27"/>
        <w:gridCol w:w="3350"/>
        <w:gridCol w:w="2230"/>
        <w:gridCol w:w="2540"/>
      </w:tblGrid>
      <w:tr w:rsidR="00991796" w14:paraId="73D4754E" w14:textId="77777777" w:rsidTr="00633CD9">
        <w:trPr>
          <w:trHeight w:val="275"/>
        </w:trPr>
        <w:tc>
          <w:tcPr>
            <w:tcW w:w="708" w:type="dxa"/>
            <w:tcBorders>
              <w:top w:val="single" w:sz="4" w:space="0" w:color="000000"/>
              <w:left w:val="single" w:sz="4" w:space="0" w:color="000000"/>
              <w:bottom w:val="single" w:sz="4" w:space="0" w:color="000000"/>
              <w:right w:val="single" w:sz="4" w:space="0" w:color="000000"/>
            </w:tcBorders>
          </w:tcPr>
          <w:p w14:paraId="2BB7B5FD" w14:textId="77777777" w:rsidR="00991796" w:rsidRDefault="00991796" w:rsidP="00633CD9">
            <w:pPr>
              <w:pStyle w:val="TableParagraph"/>
              <w:kinsoku w:val="0"/>
              <w:overflowPunct w:val="0"/>
              <w:ind w:left="91" w:right="87"/>
              <w:jc w:val="center"/>
              <w:rPr>
                <w:b/>
                <w:bCs/>
              </w:rPr>
            </w:pPr>
            <w:r>
              <w:rPr>
                <w:b/>
                <w:bCs/>
              </w:rPr>
              <w:t>Item</w:t>
            </w:r>
          </w:p>
        </w:tc>
        <w:tc>
          <w:tcPr>
            <w:tcW w:w="1327" w:type="dxa"/>
            <w:tcBorders>
              <w:top w:val="single" w:sz="4" w:space="0" w:color="000000"/>
              <w:left w:val="single" w:sz="4" w:space="0" w:color="000000"/>
              <w:bottom w:val="single" w:sz="4" w:space="0" w:color="000000"/>
              <w:right w:val="single" w:sz="4" w:space="0" w:color="000000"/>
            </w:tcBorders>
          </w:tcPr>
          <w:p w14:paraId="41CD8041" w14:textId="77777777" w:rsidR="00991796" w:rsidRDefault="00991796" w:rsidP="00633CD9">
            <w:pPr>
              <w:pStyle w:val="TableParagraph"/>
              <w:kinsoku w:val="0"/>
              <w:overflowPunct w:val="0"/>
              <w:ind w:left="88" w:right="78"/>
              <w:jc w:val="center"/>
              <w:rPr>
                <w:b/>
                <w:bCs/>
              </w:rPr>
            </w:pPr>
            <w:r>
              <w:rPr>
                <w:b/>
                <w:bCs/>
              </w:rPr>
              <w:t>UTC</w:t>
            </w:r>
          </w:p>
        </w:tc>
        <w:tc>
          <w:tcPr>
            <w:tcW w:w="3350" w:type="dxa"/>
            <w:tcBorders>
              <w:top w:val="single" w:sz="4" w:space="0" w:color="000000"/>
              <w:left w:val="single" w:sz="4" w:space="0" w:color="000000"/>
              <w:bottom w:val="single" w:sz="4" w:space="0" w:color="000000"/>
              <w:right w:val="single" w:sz="4" w:space="0" w:color="000000"/>
            </w:tcBorders>
          </w:tcPr>
          <w:p w14:paraId="03BE132F" w14:textId="77777777" w:rsidR="00991796" w:rsidRDefault="00991796" w:rsidP="00633CD9">
            <w:pPr>
              <w:pStyle w:val="TableParagraph"/>
              <w:kinsoku w:val="0"/>
              <w:overflowPunct w:val="0"/>
              <w:ind w:left="1286" w:right="1275"/>
              <w:jc w:val="center"/>
              <w:rPr>
                <w:b/>
                <w:bCs/>
              </w:rPr>
            </w:pPr>
            <w:r>
              <w:rPr>
                <w:b/>
                <w:bCs/>
              </w:rPr>
              <w:t>Topic</w:t>
            </w:r>
          </w:p>
        </w:tc>
        <w:tc>
          <w:tcPr>
            <w:tcW w:w="2230" w:type="dxa"/>
            <w:tcBorders>
              <w:top w:val="single" w:sz="4" w:space="0" w:color="000000"/>
              <w:left w:val="single" w:sz="4" w:space="0" w:color="000000"/>
              <w:bottom w:val="single" w:sz="4" w:space="0" w:color="000000"/>
              <w:right w:val="single" w:sz="4" w:space="0" w:color="000000"/>
            </w:tcBorders>
          </w:tcPr>
          <w:p w14:paraId="2DF2B62F" w14:textId="77777777" w:rsidR="00991796" w:rsidRDefault="00991796" w:rsidP="00633CD9">
            <w:pPr>
              <w:pStyle w:val="TableParagraph"/>
              <w:kinsoku w:val="0"/>
              <w:overflowPunct w:val="0"/>
              <w:ind w:left="677"/>
              <w:rPr>
                <w:b/>
                <w:bCs/>
              </w:rPr>
            </w:pPr>
            <w:r>
              <w:rPr>
                <w:b/>
                <w:bCs/>
              </w:rPr>
              <w:t>Reference</w:t>
            </w:r>
          </w:p>
        </w:tc>
        <w:tc>
          <w:tcPr>
            <w:tcW w:w="2540" w:type="dxa"/>
            <w:tcBorders>
              <w:top w:val="single" w:sz="4" w:space="0" w:color="000000"/>
              <w:left w:val="single" w:sz="4" w:space="0" w:color="000000"/>
              <w:bottom w:val="single" w:sz="4" w:space="0" w:color="000000"/>
              <w:right w:val="single" w:sz="4" w:space="0" w:color="000000"/>
            </w:tcBorders>
          </w:tcPr>
          <w:p w14:paraId="5344072F" w14:textId="77777777" w:rsidR="00991796" w:rsidRDefault="00991796" w:rsidP="00633CD9">
            <w:pPr>
              <w:pStyle w:val="TableParagraph"/>
              <w:kinsoku w:val="0"/>
              <w:overflowPunct w:val="0"/>
              <w:ind w:left="88" w:right="79"/>
              <w:jc w:val="center"/>
              <w:rPr>
                <w:b/>
                <w:bCs/>
              </w:rPr>
            </w:pPr>
            <w:r>
              <w:rPr>
                <w:b/>
                <w:bCs/>
              </w:rPr>
              <w:t>Lead</w:t>
            </w:r>
          </w:p>
        </w:tc>
      </w:tr>
      <w:tr w:rsidR="00991796" w14:paraId="33A3F5E1" w14:textId="77777777" w:rsidTr="00633CD9">
        <w:trPr>
          <w:trHeight w:val="400"/>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hemeFill="background2"/>
          </w:tcPr>
          <w:p w14:paraId="38A52C5E" w14:textId="77777777" w:rsidR="00991796" w:rsidRPr="00136B87" w:rsidRDefault="00991796" w:rsidP="00633CD9">
            <w:pPr>
              <w:pStyle w:val="TableParagraph"/>
              <w:kinsoku w:val="0"/>
              <w:overflowPunct w:val="0"/>
              <w:ind w:left="88" w:right="97"/>
              <w:jc w:val="center"/>
              <w:rPr>
                <w:b/>
                <w:bCs/>
                <w:sz w:val="28"/>
                <w:szCs w:val="28"/>
              </w:rPr>
            </w:pPr>
            <w:r w:rsidRPr="00136B87">
              <w:rPr>
                <w:b/>
                <w:bCs/>
                <w:sz w:val="28"/>
                <w:szCs w:val="28"/>
              </w:rPr>
              <w:t xml:space="preserve">TT TWO </w:t>
            </w:r>
            <w:r>
              <w:rPr>
                <w:b/>
                <w:bCs/>
                <w:sz w:val="28"/>
                <w:szCs w:val="28"/>
              </w:rPr>
              <w:t xml:space="preserve">and TT DMP Joint Opening </w:t>
            </w:r>
            <w:r w:rsidRPr="00136B87">
              <w:rPr>
                <w:b/>
                <w:bCs/>
                <w:sz w:val="28"/>
                <w:szCs w:val="28"/>
              </w:rPr>
              <w:t>Session</w:t>
            </w:r>
          </w:p>
        </w:tc>
      </w:tr>
      <w:tr w:rsidR="00991796" w14:paraId="52112FE6" w14:textId="77777777" w:rsidTr="00633CD9">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41C8983" w14:textId="77777777" w:rsidR="00991796" w:rsidRDefault="00991796" w:rsidP="00633CD9">
            <w:pPr>
              <w:pStyle w:val="TableParagraph"/>
              <w:kinsoku w:val="0"/>
              <w:overflowPunct w:val="0"/>
              <w:ind w:left="7"/>
              <w:jc w:val="center"/>
            </w:pPr>
            <w:r>
              <w:t>J1</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5D43916" w14:textId="77777777" w:rsidR="00991796" w:rsidRDefault="00991796" w:rsidP="00633CD9">
            <w:pPr>
              <w:pStyle w:val="TableParagraph"/>
              <w:kinsoku w:val="0"/>
              <w:overflowPunct w:val="0"/>
              <w:ind w:left="88" w:right="148"/>
              <w:jc w:val="center"/>
            </w:pPr>
            <w:r>
              <w:t>0700 - 0715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99EDA4E" w14:textId="77777777" w:rsidR="00991796" w:rsidRDefault="00991796" w:rsidP="00633CD9">
            <w:pPr>
              <w:pStyle w:val="TableParagraph"/>
              <w:kinsoku w:val="0"/>
              <w:overflowPunct w:val="0"/>
              <w:ind w:left="108"/>
              <w:rPr>
                <w:b/>
                <w:bCs/>
              </w:rPr>
            </w:pPr>
            <w:r>
              <w:rPr>
                <w:b/>
                <w:bCs/>
              </w:rPr>
              <w:t>Welcome &amp; Introductions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E29CFF4" w14:textId="77777777" w:rsidR="00991796" w:rsidRDefault="00991796" w:rsidP="00633CD9">
            <w:pPr>
              <w:pStyle w:val="TableParagraph"/>
              <w:kinsoku w:val="0"/>
              <w:overflowPunct w:val="0"/>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51BB9F5" w14:textId="77777777" w:rsidR="00991796" w:rsidRDefault="00991796" w:rsidP="00633CD9">
            <w:pPr>
              <w:pStyle w:val="TableParagraph"/>
              <w:kinsoku w:val="0"/>
              <w:overflowPunct w:val="0"/>
              <w:ind w:right="98"/>
            </w:pPr>
            <w:r>
              <w:t>Head TSU (</w:t>
            </w:r>
            <w:proofErr w:type="spellStart"/>
            <w:r>
              <w:t>a.i.</w:t>
            </w:r>
            <w:proofErr w:type="spellEnd"/>
            <w:r>
              <w:t>)</w:t>
            </w:r>
          </w:p>
          <w:p w14:paraId="13B99837" w14:textId="77777777" w:rsidR="00991796" w:rsidRDefault="00991796" w:rsidP="00633CD9">
            <w:pPr>
              <w:pStyle w:val="TableParagraph"/>
              <w:kinsoku w:val="0"/>
              <w:overflowPunct w:val="0"/>
              <w:ind w:right="98"/>
            </w:pPr>
            <w:r>
              <w:t>TT Chairs</w:t>
            </w:r>
          </w:p>
        </w:tc>
      </w:tr>
      <w:tr w:rsidR="00991796" w14:paraId="433D0228" w14:textId="77777777" w:rsidTr="00633CD9">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867740D" w14:textId="77777777" w:rsidR="00991796" w:rsidRDefault="00991796" w:rsidP="00633CD9">
            <w:pPr>
              <w:pStyle w:val="TableParagraph"/>
              <w:kinsoku w:val="0"/>
              <w:overflowPunct w:val="0"/>
              <w:ind w:left="7"/>
              <w:jc w:val="center"/>
            </w:pPr>
            <w:r>
              <w:t>J2</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3DC0D56" w14:textId="77777777" w:rsidR="00991796" w:rsidRDefault="00991796" w:rsidP="00633CD9">
            <w:pPr>
              <w:pStyle w:val="TableParagraph"/>
              <w:kinsoku w:val="0"/>
              <w:overflowPunct w:val="0"/>
              <w:ind w:left="88" w:right="148"/>
              <w:jc w:val="center"/>
            </w:pPr>
            <w:r>
              <w:t>0715- 0730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BF86467" w14:textId="77777777" w:rsidR="00991796" w:rsidRPr="00B30039" w:rsidRDefault="00991796" w:rsidP="00633CD9">
            <w:pPr>
              <w:pStyle w:val="TableParagraph"/>
              <w:kinsoku w:val="0"/>
              <w:overflowPunct w:val="0"/>
              <w:ind w:left="108"/>
              <w:rPr>
                <w:b/>
                <w:bCs/>
              </w:rPr>
            </w:pPr>
            <w:r>
              <w:rPr>
                <w:b/>
                <w:bCs/>
              </w:rPr>
              <w:t>Atypical tsunamis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33073D3" w14:textId="77777777" w:rsidR="00991796" w:rsidRDefault="00991796" w:rsidP="00633CD9">
            <w:pPr>
              <w:pStyle w:val="TableParagraph"/>
              <w:kinsoku w:val="0"/>
              <w:overflowPunct w:val="0"/>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4D8262B" w14:textId="77777777" w:rsidR="00991796" w:rsidRDefault="00991796" w:rsidP="00633CD9">
            <w:pPr>
              <w:pStyle w:val="TableParagraph"/>
              <w:kinsoku w:val="0"/>
              <w:overflowPunct w:val="0"/>
              <w:ind w:right="98"/>
            </w:pPr>
            <w:r>
              <w:t>Francois Schindele</w:t>
            </w:r>
          </w:p>
        </w:tc>
      </w:tr>
      <w:tr w:rsidR="00991796" w14:paraId="1D92F4BC" w14:textId="77777777" w:rsidTr="00633CD9">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6889DC3" w14:textId="77777777" w:rsidR="00991796" w:rsidRDefault="00991796" w:rsidP="00633CD9">
            <w:pPr>
              <w:pStyle w:val="TableParagraph"/>
              <w:kinsoku w:val="0"/>
              <w:overflowPunct w:val="0"/>
              <w:ind w:left="7"/>
              <w:jc w:val="center"/>
            </w:pPr>
            <w:r>
              <w:t>J3</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2190487" w14:textId="77777777" w:rsidR="00991796" w:rsidRDefault="00991796" w:rsidP="00633CD9">
            <w:pPr>
              <w:pStyle w:val="TableParagraph"/>
              <w:kinsoku w:val="0"/>
              <w:overflowPunct w:val="0"/>
              <w:ind w:left="88" w:right="148"/>
              <w:jc w:val="center"/>
            </w:pPr>
            <w:r>
              <w:t>0730 - 0830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4CF7BD8" w14:textId="77777777" w:rsidR="00991796" w:rsidRDefault="00991796" w:rsidP="00633CD9">
            <w:pPr>
              <w:pStyle w:val="TableParagraph"/>
              <w:kinsoku w:val="0"/>
              <w:overflowPunct w:val="0"/>
              <w:ind w:left="108"/>
              <w:rPr>
                <w:b/>
                <w:bCs/>
              </w:rPr>
            </w:pPr>
            <w:r w:rsidRPr="00B30039">
              <w:rPr>
                <w:b/>
                <w:bCs/>
              </w:rPr>
              <w:t xml:space="preserve">Wave </w:t>
            </w:r>
            <w:r>
              <w:rPr>
                <w:b/>
                <w:bCs/>
              </w:rPr>
              <w:t>e</w:t>
            </w:r>
            <w:r w:rsidRPr="00B30039">
              <w:rPr>
                <w:b/>
                <w:bCs/>
              </w:rPr>
              <w:t xml:space="preserve">xercises </w:t>
            </w:r>
            <w:r>
              <w:rPr>
                <w:b/>
                <w:bCs/>
              </w:rPr>
              <w:t xml:space="preserve">and significant tsunami events in each ICG </w:t>
            </w:r>
            <w:r w:rsidRPr="00B30039">
              <w:rPr>
                <w:b/>
                <w:bCs/>
              </w:rPr>
              <w:t>(share outcomes, lessons learned)</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6CEEE48" w14:textId="77777777" w:rsidR="00991796" w:rsidRDefault="00991796" w:rsidP="00633CD9">
            <w:pPr>
              <w:pStyle w:val="TableParagraph"/>
              <w:kinsoku w:val="0"/>
              <w:overflowPunct w:val="0"/>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B97E758" w14:textId="77777777" w:rsidR="00991796" w:rsidRDefault="00991796" w:rsidP="00633CD9">
            <w:pPr>
              <w:pStyle w:val="TableParagraph"/>
              <w:kinsoku w:val="0"/>
              <w:overflowPunct w:val="0"/>
              <w:ind w:right="98"/>
            </w:pPr>
            <w:r>
              <w:t>Joint presentations by TT reps each ICG</w:t>
            </w:r>
          </w:p>
        </w:tc>
      </w:tr>
      <w:tr w:rsidR="00991796" w14:paraId="1E8B604F" w14:textId="77777777" w:rsidTr="00633CD9">
        <w:trPr>
          <w:trHeight w:val="323"/>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9C39B01" w14:textId="77777777" w:rsidR="00991796" w:rsidRDefault="00991796" w:rsidP="00633CD9">
            <w:pPr>
              <w:pStyle w:val="TableParagraph"/>
              <w:kinsoku w:val="0"/>
              <w:overflowPunct w:val="0"/>
              <w:ind w:left="7"/>
              <w:jc w:val="center"/>
            </w:pPr>
          </w:p>
        </w:tc>
        <w:tc>
          <w:tcPr>
            <w:tcW w:w="13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01E2C83" w14:textId="77777777" w:rsidR="00991796" w:rsidRDefault="00991796" w:rsidP="00633CD9">
            <w:pPr>
              <w:pStyle w:val="TableParagraph"/>
              <w:kinsoku w:val="0"/>
              <w:overflowPunct w:val="0"/>
              <w:ind w:left="88" w:right="148"/>
              <w:jc w:val="center"/>
            </w:pPr>
            <w:r>
              <w:t>0830 - 0845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09E6B71" w14:textId="77777777" w:rsidR="00991796" w:rsidRPr="001B3BCC" w:rsidRDefault="00991796" w:rsidP="00633CD9">
            <w:pPr>
              <w:pStyle w:val="TableParagraph"/>
              <w:kinsoku w:val="0"/>
              <w:overflowPunct w:val="0"/>
              <w:spacing w:before="2" w:line="276" w:lineRule="exact"/>
              <w:ind w:left="108" w:right="217"/>
              <w:jc w:val="both"/>
              <w:rPr>
                <w:i/>
                <w:iCs/>
              </w:rPr>
            </w:pPr>
            <w:r w:rsidRPr="001B3BCC">
              <w:rPr>
                <w:i/>
                <w:iCs/>
              </w:rPr>
              <w:t>Break</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88C9D53" w14:textId="77777777" w:rsidR="00991796" w:rsidRPr="000E122B" w:rsidRDefault="00991796" w:rsidP="00633CD9">
            <w:pPr>
              <w:pStyle w:val="TableParagraph"/>
              <w:kinsoku w:val="0"/>
              <w:overflowPunct w:val="0"/>
              <w:ind w:left="108"/>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57C59BC" w14:textId="77777777" w:rsidR="00991796" w:rsidRDefault="00991796" w:rsidP="00633CD9">
            <w:pPr>
              <w:pStyle w:val="TableParagraph"/>
              <w:kinsoku w:val="0"/>
              <w:overflowPunct w:val="0"/>
              <w:ind w:right="98"/>
            </w:pPr>
          </w:p>
        </w:tc>
      </w:tr>
      <w:tr w:rsidR="00991796" w14:paraId="1A9F7CD0" w14:textId="77777777" w:rsidTr="00633CD9">
        <w:trPr>
          <w:trHeight w:val="436"/>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hemeFill="background2"/>
          </w:tcPr>
          <w:p w14:paraId="63FA7676" w14:textId="77777777" w:rsidR="00991796" w:rsidRDefault="00991796" w:rsidP="00633CD9">
            <w:pPr>
              <w:pStyle w:val="TableParagraph"/>
              <w:kinsoku w:val="0"/>
              <w:overflowPunct w:val="0"/>
              <w:ind w:right="98"/>
              <w:jc w:val="center"/>
            </w:pPr>
            <w:r w:rsidRPr="00136B87">
              <w:rPr>
                <w:b/>
                <w:bCs/>
                <w:sz w:val="28"/>
                <w:szCs w:val="28"/>
              </w:rPr>
              <w:t>TT TWO Session</w:t>
            </w:r>
          </w:p>
        </w:tc>
      </w:tr>
      <w:tr w:rsidR="00991796" w14:paraId="5DECE29D" w14:textId="77777777" w:rsidTr="00633CD9">
        <w:trPr>
          <w:trHeight w:val="825"/>
        </w:trPr>
        <w:tc>
          <w:tcPr>
            <w:tcW w:w="708" w:type="dxa"/>
            <w:tcBorders>
              <w:top w:val="single" w:sz="4" w:space="0" w:color="000000"/>
              <w:left w:val="single" w:sz="4" w:space="0" w:color="000000"/>
              <w:bottom w:val="single" w:sz="4" w:space="0" w:color="000000"/>
              <w:right w:val="single" w:sz="4" w:space="0" w:color="000000"/>
            </w:tcBorders>
          </w:tcPr>
          <w:p w14:paraId="7383F946" w14:textId="77777777" w:rsidR="00991796" w:rsidRDefault="00991796" w:rsidP="00633CD9">
            <w:pPr>
              <w:pStyle w:val="TableParagraph"/>
              <w:kinsoku w:val="0"/>
              <w:overflowPunct w:val="0"/>
              <w:spacing w:line="273" w:lineRule="exact"/>
              <w:ind w:left="7"/>
              <w:jc w:val="center"/>
            </w:pPr>
            <w:r>
              <w:t>1</w:t>
            </w:r>
          </w:p>
        </w:tc>
        <w:tc>
          <w:tcPr>
            <w:tcW w:w="1327" w:type="dxa"/>
            <w:tcBorders>
              <w:top w:val="single" w:sz="4" w:space="0" w:color="000000"/>
              <w:left w:val="single" w:sz="4" w:space="0" w:color="000000"/>
              <w:bottom w:val="single" w:sz="4" w:space="0" w:color="000000"/>
              <w:right w:val="single" w:sz="4" w:space="0" w:color="000000"/>
            </w:tcBorders>
          </w:tcPr>
          <w:p w14:paraId="28FED7BC" w14:textId="77777777" w:rsidR="00991796" w:rsidRDefault="00991796" w:rsidP="00633CD9">
            <w:pPr>
              <w:pStyle w:val="TableParagraph"/>
              <w:kinsoku w:val="0"/>
              <w:overflowPunct w:val="0"/>
              <w:spacing w:line="273" w:lineRule="exact"/>
              <w:ind w:left="88" w:right="148"/>
            </w:pPr>
            <w:r>
              <w:t>0845 - 0900</w:t>
            </w:r>
          </w:p>
        </w:tc>
        <w:tc>
          <w:tcPr>
            <w:tcW w:w="3350" w:type="dxa"/>
            <w:tcBorders>
              <w:top w:val="single" w:sz="4" w:space="0" w:color="000000"/>
              <w:left w:val="single" w:sz="4" w:space="0" w:color="000000"/>
              <w:bottom w:val="single" w:sz="4" w:space="0" w:color="000000"/>
              <w:right w:val="single" w:sz="4" w:space="0" w:color="000000"/>
            </w:tcBorders>
          </w:tcPr>
          <w:p w14:paraId="53A710F3" w14:textId="77777777" w:rsidR="00991796" w:rsidRDefault="00991796" w:rsidP="00633CD9">
            <w:pPr>
              <w:pStyle w:val="TableParagraph"/>
              <w:kinsoku w:val="0"/>
              <w:overflowPunct w:val="0"/>
              <w:ind w:left="108"/>
              <w:rPr>
                <w:b/>
                <w:bCs/>
              </w:rPr>
            </w:pPr>
            <w:r>
              <w:rPr>
                <w:b/>
                <w:bCs/>
              </w:rPr>
              <w:t>Session organization</w:t>
            </w:r>
          </w:p>
          <w:p w14:paraId="4B422952" w14:textId="77777777" w:rsidR="00991796" w:rsidRDefault="00991796" w:rsidP="00633CD9">
            <w:pPr>
              <w:pStyle w:val="TableParagraph"/>
              <w:kinsoku w:val="0"/>
              <w:overflowPunct w:val="0"/>
              <w:spacing w:line="273" w:lineRule="exact"/>
              <w:ind w:left="108"/>
              <w:rPr>
                <w:b/>
                <w:bCs/>
              </w:rPr>
            </w:pPr>
            <w:r>
              <w:t>Logistics, participants, agenda</w:t>
            </w:r>
          </w:p>
        </w:tc>
        <w:tc>
          <w:tcPr>
            <w:tcW w:w="2230" w:type="dxa"/>
            <w:tcBorders>
              <w:top w:val="single" w:sz="4" w:space="0" w:color="000000"/>
              <w:left w:val="single" w:sz="4" w:space="0" w:color="000000"/>
              <w:bottom w:val="single" w:sz="4" w:space="0" w:color="000000"/>
              <w:right w:val="single" w:sz="4" w:space="0" w:color="000000"/>
            </w:tcBorders>
          </w:tcPr>
          <w:p w14:paraId="44380FF9" w14:textId="77777777" w:rsidR="00991796" w:rsidRPr="000E122B" w:rsidRDefault="00991796" w:rsidP="00633CD9">
            <w:pPr>
              <w:pStyle w:val="TableParagraph"/>
              <w:kinsoku w:val="0"/>
              <w:overflowPunct w:val="0"/>
            </w:pPr>
          </w:p>
        </w:tc>
        <w:tc>
          <w:tcPr>
            <w:tcW w:w="2540" w:type="dxa"/>
            <w:tcBorders>
              <w:top w:val="single" w:sz="4" w:space="0" w:color="000000"/>
              <w:left w:val="single" w:sz="4" w:space="0" w:color="000000"/>
              <w:bottom w:val="single" w:sz="4" w:space="0" w:color="000000"/>
              <w:right w:val="single" w:sz="4" w:space="0" w:color="000000"/>
            </w:tcBorders>
          </w:tcPr>
          <w:p w14:paraId="35C98D7D" w14:textId="77777777" w:rsidR="00991796" w:rsidRDefault="00991796" w:rsidP="00633CD9">
            <w:pPr>
              <w:pStyle w:val="TableParagraph"/>
              <w:kinsoku w:val="0"/>
              <w:overflowPunct w:val="0"/>
              <w:ind w:right="98"/>
            </w:pPr>
            <w:r>
              <w:t>Chip McCreery</w:t>
            </w:r>
          </w:p>
          <w:p w14:paraId="1045B992" w14:textId="77777777" w:rsidR="00991796" w:rsidRDefault="00991796" w:rsidP="00633CD9">
            <w:pPr>
              <w:pStyle w:val="TableParagraph"/>
              <w:kinsoku w:val="0"/>
              <w:overflowPunct w:val="0"/>
              <w:ind w:right="98"/>
            </w:pPr>
            <w:r>
              <w:t>Secretariat</w:t>
            </w:r>
          </w:p>
        </w:tc>
      </w:tr>
      <w:tr w:rsidR="00991796" w14:paraId="400FBA79" w14:textId="77777777" w:rsidTr="00633CD9">
        <w:trPr>
          <w:trHeight w:val="589"/>
        </w:trPr>
        <w:tc>
          <w:tcPr>
            <w:tcW w:w="708" w:type="dxa"/>
            <w:tcBorders>
              <w:top w:val="single" w:sz="4" w:space="0" w:color="000000"/>
              <w:left w:val="single" w:sz="4" w:space="0" w:color="000000"/>
              <w:bottom w:val="single" w:sz="4" w:space="0" w:color="000000"/>
              <w:right w:val="single" w:sz="4" w:space="0" w:color="000000"/>
            </w:tcBorders>
          </w:tcPr>
          <w:p w14:paraId="63BE934D" w14:textId="77777777" w:rsidR="00991796" w:rsidRDefault="00991796" w:rsidP="00633CD9">
            <w:pPr>
              <w:pStyle w:val="TableParagraph"/>
              <w:kinsoku w:val="0"/>
              <w:overflowPunct w:val="0"/>
              <w:spacing w:line="273" w:lineRule="exact"/>
              <w:ind w:left="7"/>
              <w:jc w:val="center"/>
            </w:pPr>
            <w:r>
              <w:t>2</w:t>
            </w:r>
          </w:p>
        </w:tc>
        <w:tc>
          <w:tcPr>
            <w:tcW w:w="1327" w:type="dxa"/>
            <w:tcBorders>
              <w:top w:val="single" w:sz="4" w:space="0" w:color="000000"/>
              <w:left w:val="single" w:sz="4" w:space="0" w:color="000000"/>
              <w:bottom w:val="single" w:sz="4" w:space="0" w:color="000000"/>
              <w:right w:val="single" w:sz="4" w:space="0" w:color="000000"/>
            </w:tcBorders>
          </w:tcPr>
          <w:p w14:paraId="2125CAE4" w14:textId="77777777" w:rsidR="00991796" w:rsidRDefault="00991796" w:rsidP="00633CD9">
            <w:pPr>
              <w:pStyle w:val="TableParagraph"/>
              <w:kinsoku w:val="0"/>
              <w:overflowPunct w:val="0"/>
              <w:spacing w:line="273" w:lineRule="exact"/>
              <w:ind w:left="88" w:right="148"/>
              <w:jc w:val="center"/>
            </w:pPr>
            <w:r>
              <w:t>0900 - 0930</w:t>
            </w:r>
          </w:p>
        </w:tc>
        <w:tc>
          <w:tcPr>
            <w:tcW w:w="3350" w:type="dxa"/>
            <w:tcBorders>
              <w:top w:val="single" w:sz="4" w:space="0" w:color="000000"/>
              <w:left w:val="single" w:sz="4" w:space="0" w:color="000000"/>
              <w:bottom w:val="single" w:sz="4" w:space="0" w:color="000000"/>
              <w:right w:val="single" w:sz="4" w:space="0" w:color="000000"/>
            </w:tcBorders>
          </w:tcPr>
          <w:p w14:paraId="41E53F1B" w14:textId="77777777" w:rsidR="00991796" w:rsidRDefault="00991796" w:rsidP="00633CD9">
            <w:pPr>
              <w:pStyle w:val="TableParagraph"/>
              <w:kinsoku w:val="0"/>
              <w:overflowPunct w:val="0"/>
              <w:spacing w:line="273" w:lineRule="exact"/>
              <w:ind w:left="108"/>
              <w:rPr>
                <w:b/>
                <w:bCs/>
              </w:rPr>
            </w:pPr>
            <w:r>
              <w:rPr>
                <w:b/>
                <w:bCs/>
              </w:rPr>
              <w:t xml:space="preserve">Review </w:t>
            </w:r>
            <w:proofErr w:type="spellStart"/>
            <w:r>
              <w:rPr>
                <w:b/>
                <w:bCs/>
              </w:rPr>
              <w:t>ToRs</w:t>
            </w:r>
            <w:proofErr w:type="spellEnd"/>
            <w:r>
              <w:rPr>
                <w:b/>
                <w:bCs/>
              </w:rPr>
              <w:t xml:space="preserve"> and Action Items </w:t>
            </w:r>
          </w:p>
        </w:tc>
        <w:tc>
          <w:tcPr>
            <w:tcW w:w="2230" w:type="dxa"/>
            <w:tcBorders>
              <w:top w:val="single" w:sz="4" w:space="0" w:color="000000"/>
              <w:left w:val="single" w:sz="4" w:space="0" w:color="000000"/>
              <w:bottom w:val="single" w:sz="4" w:space="0" w:color="000000"/>
              <w:right w:val="single" w:sz="4" w:space="0" w:color="000000"/>
            </w:tcBorders>
          </w:tcPr>
          <w:p w14:paraId="12B2C415" w14:textId="77777777" w:rsidR="00991796" w:rsidRPr="000E122B" w:rsidRDefault="00991796" w:rsidP="00633CD9">
            <w:pPr>
              <w:pStyle w:val="TableParagraph"/>
              <w:kinsoku w:val="0"/>
              <w:overflowPunct w:val="0"/>
            </w:pPr>
            <w:r w:rsidRPr="000E122B">
              <w:t>TOWS-WG</w:t>
            </w:r>
            <w:r>
              <w:t xml:space="preserve"> XIV</w:t>
            </w:r>
          </w:p>
          <w:p w14:paraId="6F1901DD" w14:textId="77777777" w:rsidR="00991796" w:rsidRPr="000E122B" w:rsidRDefault="00991796" w:rsidP="00633CD9">
            <w:pPr>
              <w:pStyle w:val="TableParagraph"/>
              <w:kinsoku w:val="0"/>
              <w:overflowPunct w:val="0"/>
            </w:pPr>
            <w:r w:rsidRPr="000E122B">
              <w:t>Report, Annex IV, p15</w:t>
            </w:r>
          </w:p>
        </w:tc>
        <w:tc>
          <w:tcPr>
            <w:tcW w:w="2540" w:type="dxa"/>
            <w:tcBorders>
              <w:top w:val="single" w:sz="4" w:space="0" w:color="000000"/>
              <w:left w:val="single" w:sz="4" w:space="0" w:color="000000"/>
              <w:bottom w:val="single" w:sz="4" w:space="0" w:color="000000"/>
              <w:right w:val="single" w:sz="4" w:space="0" w:color="000000"/>
            </w:tcBorders>
          </w:tcPr>
          <w:p w14:paraId="2D6969E1" w14:textId="77777777" w:rsidR="00991796" w:rsidRDefault="00991796" w:rsidP="00633CD9">
            <w:pPr>
              <w:pStyle w:val="TableParagraph"/>
              <w:kinsoku w:val="0"/>
              <w:overflowPunct w:val="0"/>
              <w:ind w:right="98"/>
            </w:pPr>
            <w:r>
              <w:t>Secretariat</w:t>
            </w:r>
          </w:p>
        </w:tc>
      </w:tr>
      <w:tr w:rsidR="00991796" w14:paraId="20075D71" w14:textId="77777777" w:rsidTr="00633CD9">
        <w:trPr>
          <w:trHeight w:val="825"/>
        </w:trPr>
        <w:tc>
          <w:tcPr>
            <w:tcW w:w="708" w:type="dxa"/>
            <w:tcBorders>
              <w:top w:val="single" w:sz="4" w:space="0" w:color="000000"/>
              <w:left w:val="single" w:sz="4" w:space="0" w:color="000000"/>
              <w:bottom w:val="single" w:sz="4" w:space="0" w:color="000000"/>
              <w:right w:val="single" w:sz="4" w:space="0" w:color="000000"/>
            </w:tcBorders>
          </w:tcPr>
          <w:p w14:paraId="367196B7" w14:textId="77777777" w:rsidR="00991796" w:rsidRDefault="00991796" w:rsidP="00633CD9">
            <w:pPr>
              <w:pStyle w:val="TableParagraph"/>
              <w:kinsoku w:val="0"/>
              <w:overflowPunct w:val="0"/>
              <w:spacing w:line="273" w:lineRule="exact"/>
              <w:ind w:left="7"/>
              <w:jc w:val="center"/>
            </w:pPr>
            <w:r>
              <w:t>3</w:t>
            </w:r>
          </w:p>
        </w:tc>
        <w:tc>
          <w:tcPr>
            <w:tcW w:w="1327" w:type="dxa"/>
            <w:tcBorders>
              <w:top w:val="single" w:sz="4" w:space="0" w:color="000000"/>
              <w:left w:val="single" w:sz="4" w:space="0" w:color="000000"/>
              <w:bottom w:val="single" w:sz="4" w:space="0" w:color="000000"/>
              <w:right w:val="single" w:sz="4" w:space="0" w:color="000000"/>
            </w:tcBorders>
          </w:tcPr>
          <w:p w14:paraId="3EAFAD64" w14:textId="77777777" w:rsidR="00991796" w:rsidRDefault="00991796" w:rsidP="00633CD9">
            <w:pPr>
              <w:pStyle w:val="TableParagraph"/>
              <w:kinsoku w:val="0"/>
              <w:overflowPunct w:val="0"/>
              <w:spacing w:line="273" w:lineRule="exact"/>
              <w:ind w:left="88" w:right="148"/>
              <w:jc w:val="center"/>
            </w:pPr>
            <w:r>
              <w:t>0930 - 1030</w:t>
            </w:r>
          </w:p>
        </w:tc>
        <w:tc>
          <w:tcPr>
            <w:tcW w:w="3350" w:type="dxa"/>
            <w:tcBorders>
              <w:top w:val="single" w:sz="4" w:space="0" w:color="000000"/>
              <w:left w:val="single" w:sz="4" w:space="0" w:color="000000"/>
              <w:bottom w:val="single" w:sz="4" w:space="0" w:color="000000"/>
              <w:right w:val="single" w:sz="4" w:space="0" w:color="000000"/>
            </w:tcBorders>
          </w:tcPr>
          <w:p w14:paraId="749BB708" w14:textId="77777777" w:rsidR="00991796" w:rsidRDefault="00991796" w:rsidP="00633CD9">
            <w:pPr>
              <w:pStyle w:val="TableParagraph"/>
              <w:kinsoku w:val="0"/>
              <w:overflowPunct w:val="0"/>
              <w:spacing w:line="273" w:lineRule="exact"/>
              <w:ind w:left="108"/>
              <w:rPr>
                <w:b/>
                <w:bCs/>
              </w:rPr>
            </w:pPr>
            <w:r>
              <w:rPr>
                <w:b/>
                <w:bCs/>
              </w:rPr>
              <w:t>Tsunami Watch Operations</w:t>
            </w:r>
          </w:p>
          <w:p w14:paraId="14C9A8B7" w14:textId="77777777" w:rsidR="00991796" w:rsidRDefault="00991796" w:rsidP="00633CD9">
            <w:pPr>
              <w:pStyle w:val="TableParagraph"/>
              <w:kinsoku w:val="0"/>
              <w:overflowPunct w:val="0"/>
              <w:spacing w:line="270" w:lineRule="atLeast"/>
              <w:ind w:left="108" w:right="314"/>
              <w:rPr>
                <w:b/>
                <w:bCs/>
              </w:rPr>
            </w:pPr>
            <w:r>
              <w:rPr>
                <w:b/>
                <w:bCs/>
              </w:rPr>
              <w:t xml:space="preserve">status and plans in all ICGs, </w:t>
            </w:r>
            <w:r w:rsidRPr="0023234B">
              <w:t>including impacts of COVID on operations</w:t>
            </w:r>
            <w:r>
              <w:t xml:space="preserve"> (15 mins each max)</w:t>
            </w:r>
          </w:p>
        </w:tc>
        <w:tc>
          <w:tcPr>
            <w:tcW w:w="2230" w:type="dxa"/>
            <w:tcBorders>
              <w:top w:val="single" w:sz="4" w:space="0" w:color="000000"/>
              <w:left w:val="single" w:sz="4" w:space="0" w:color="000000"/>
              <w:bottom w:val="single" w:sz="4" w:space="0" w:color="000000"/>
              <w:right w:val="single" w:sz="4" w:space="0" w:color="000000"/>
            </w:tcBorders>
          </w:tcPr>
          <w:p w14:paraId="175A433C" w14:textId="77777777" w:rsidR="00991796" w:rsidRPr="000E122B" w:rsidRDefault="00991796" w:rsidP="00633CD9">
            <w:pPr>
              <w:pStyle w:val="TableParagraph"/>
              <w:kinsoku w:val="0"/>
              <w:overflowPunct w:val="0"/>
            </w:pPr>
          </w:p>
        </w:tc>
        <w:tc>
          <w:tcPr>
            <w:tcW w:w="2540" w:type="dxa"/>
            <w:tcBorders>
              <w:top w:val="single" w:sz="4" w:space="0" w:color="000000"/>
              <w:left w:val="single" w:sz="4" w:space="0" w:color="000000"/>
              <w:bottom w:val="single" w:sz="4" w:space="0" w:color="000000"/>
              <w:right w:val="single" w:sz="4" w:space="0" w:color="000000"/>
            </w:tcBorders>
          </w:tcPr>
          <w:p w14:paraId="7CD20499" w14:textId="77777777" w:rsidR="00991796" w:rsidRDefault="00991796" w:rsidP="00633CD9">
            <w:pPr>
              <w:pStyle w:val="TableParagraph"/>
              <w:kinsoku w:val="0"/>
              <w:overflowPunct w:val="0"/>
              <w:ind w:right="98"/>
            </w:pPr>
            <w:r>
              <w:t>TSP rep each ICG</w:t>
            </w:r>
          </w:p>
        </w:tc>
      </w:tr>
      <w:tr w:rsidR="00991796" w14:paraId="2B245E91" w14:textId="77777777" w:rsidTr="00633CD9">
        <w:trPr>
          <w:trHeight w:val="260"/>
        </w:trPr>
        <w:tc>
          <w:tcPr>
            <w:tcW w:w="708" w:type="dxa"/>
            <w:tcBorders>
              <w:top w:val="single" w:sz="4" w:space="0" w:color="000000"/>
              <w:left w:val="single" w:sz="4" w:space="0" w:color="000000"/>
              <w:bottom w:val="single" w:sz="4" w:space="0" w:color="000000"/>
              <w:right w:val="single" w:sz="4" w:space="0" w:color="000000"/>
            </w:tcBorders>
          </w:tcPr>
          <w:p w14:paraId="55987544" w14:textId="77777777" w:rsidR="00991796" w:rsidRDefault="00991796" w:rsidP="00633CD9">
            <w:pPr>
              <w:pStyle w:val="TableParagraph"/>
              <w:kinsoku w:val="0"/>
              <w:overflowPunct w:val="0"/>
              <w:spacing w:line="273" w:lineRule="exact"/>
              <w:ind w:left="7"/>
              <w:jc w:val="center"/>
            </w:pPr>
          </w:p>
        </w:tc>
        <w:tc>
          <w:tcPr>
            <w:tcW w:w="1327" w:type="dxa"/>
            <w:tcBorders>
              <w:top w:val="single" w:sz="4" w:space="0" w:color="000000"/>
              <w:left w:val="single" w:sz="4" w:space="0" w:color="000000"/>
              <w:bottom w:val="single" w:sz="4" w:space="0" w:color="000000"/>
              <w:right w:val="single" w:sz="4" w:space="0" w:color="000000"/>
            </w:tcBorders>
          </w:tcPr>
          <w:p w14:paraId="54D79AE7" w14:textId="77777777" w:rsidR="00991796" w:rsidRDefault="00991796" w:rsidP="00633CD9">
            <w:pPr>
              <w:pStyle w:val="TableParagraph"/>
              <w:kinsoku w:val="0"/>
              <w:overflowPunct w:val="0"/>
              <w:spacing w:line="273" w:lineRule="exact"/>
              <w:ind w:left="88" w:right="148"/>
              <w:jc w:val="center"/>
            </w:pPr>
            <w:r>
              <w:t>1030 - 1045</w:t>
            </w:r>
          </w:p>
        </w:tc>
        <w:tc>
          <w:tcPr>
            <w:tcW w:w="3350" w:type="dxa"/>
            <w:tcBorders>
              <w:top w:val="single" w:sz="4" w:space="0" w:color="000000"/>
              <w:left w:val="single" w:sz="4" w:space="0" w:color="000000"/>
              <w:bottom w:val="single" w:sz="4" w:space="0" w:color="000000"/>
              <w:right w:val="single" w:sz="4" w:space="0" w:color="000000"/>
            </w:tcBorders>
          </w:tcPr>
          <w:p w14:paraId="6E5E6AA7" w14:textId="77777777" w:rsidR="00991796" w:rsidRPr="001B3BCC" w:rsidRDefault="00991796" w:rsidP="00633CD9">
            <w:pPr>
              <w:pStyle w:val="TableParagraph"/>
              <w:kinsoku w:val="0"/>
              <w:overflowPunct w:val="0"/>
              <w:spacing w:line="273" w:lineRule="exact"/>
              <w:ind w:left="108"/>
              <w:rPr>
                <w:i/>
                <w:iCs/>
              </w:rPr>
            </w:pPr>
            <w:r w:rsidRPr="001B3BCC">
              <w:rPr>
                <w:i/>
                <w:iCs/>
              </w:rPr>
              <w:t>Break</w:t>
            </w:r>
          </w:p>
        </w:tc>
        <w:tc>
          <w:tcPr>
            <w:tcW w:w="2230" w:type="dxa"/>
            <w:tcBorders>
              <w:top w:val="single" w:sz="4" w:space="0" w:color="000000"/>
              <w:left w:val="single" w:sz="4" w:space="0" w:color="000000"/>
              <w:bottom w:val="single" w:sz="4" w:space="0" w:color="000000"/>
              <w:right w:val="single" w:sz="4" w:space="0" w:color="000000"/>
            </w:tcBorders>
          </w:tcPr>
          <w:p w14:paraId="372E8799" w14:textId="77777777" w:rsidR="00991796" w:rsidRPr="000E122B" w:rsidRDefault="00991796" w:rsidP="00633CD9">
            <w:pPr>
              <w:pStyle w:val="TableParagraph"/>
              <w:kinsoku w:val="0"/>
              <w:overflowPunct w:val="0"/>
            </w:pPr>
          </w:p>
        </w:tc>
        <w:tc>
          <w:tcPr>
            <w:tcW w:w="2540" w:type="dxa"/>
            <w:tcBorders>
              <w:top w:val="single" w:sz="4" w:space="0" w:color="000000"/>
              <w:left w:val="single" w:sz="4" w:space="0" w:color="000000"/>
              <w:bottom w:val="single" w:sz="4" w:space="0" w:color="000000"/>
              <w:right w:val="single" w:sz="4" w:space="0" w:color="000000"/>
            </w:tcBorders>
          </w:tcPr>
          <w:p w14:paraId="0F14C709" w14:textId="77777777" w:rsidR="00991796" w:rsidRDefault="00991796" w:rsidP="00633CD9">
            <w:pPr>
              <w:pStyle w:val="TableParagraph"/>
              <w:kinsoku w:val="0"/>
              <w:overflowPunct w:val="0"/>
              <w:ind w:right="98"/>
            </w:pPr>
          </w:p>
        </w:tc>
      </w:tr>
      <w:tr w:rsidR="00991796" w14:paraId="435E1947" w14:textId="77777777" w:rsidTr="00633CD9">
        <w:trPr>
          <w:trHeight w:val="825"/>
        </w:trPr>
        <w:tc>
          <w:tcPr>
            <w:tcW w:w="708" w:type="dxa"/>
            <w:tcBorders>
              <w:top w:val="single" w:sz="4" w:space="0" w:color="000000"/>
              <w:left w:val="single" w:sz="4" w:space="0" w:color="000000"/>
              <w:bottom w:val="single" w:sz="4" w:space="0" w:color="000000"/>
              <w:right w:val="single" w:sz="4" w:space="0" w:color="000000"/>
            </w:tcBorders>
          </w:tcPr>
          <w:p w14:paraId="2D4CA04B" w14:textId="77777777" w:rsidR="00991796" w:rsidRDefault="00991796" w:rsidP="00633CD9">
            <w:pPr>
              <w:pStyle w:val="TableParagraph"/>
              <w:kinsoku w:val="0"/>
              <w:overflowPunct w:val="0"/>
              <w:spacing w:line="273" w:lineRule="exact"/>
              <w:ind w:left="7"/>
              <w:jc w:val="center"/>
            </w:pPr>
            <w:r>
              <w:t>4</w:t>
            </w:r>
          </w:p>
        </w:tc>
        <w:tc>
          <w:tcPr>
            <w:tcW w:w="1327" w:type="dxa"/>
            <w:tcBorders>
              <w:top w:val="single" w:sz="4" w:space="0" w:color="000000"/>
              <w:left w:val="single" w:sz="4" w:space="0" w:color="000000"/>
              <w:bottom w:val="single" w:sz="4" w:space="0" w:color="000000"/>
              <w:right w:val="single" w:sz="4" w:space="0" w:color="000000"/>
            </w:tcBorders>
          </w:tcPr>
          <w:p w14:paraId="6FAE18E3" w14:textId="77777777" w:rsidR="00991796" w:rsidRDefault="00991796" w:rsidP="00633CD9">
            <w:pPr>
              <w:pStyle w:val="TableParagraph"/>
              <w:kinsoku w:val="0"/>
              <w:overflowPunct w:val="0"/>
              <w:spacing w:line="273" w:lineRule="exact"/>
              <w:ind w:left="88" w:right="148"/>
              <w:jc w:val="center"/>
            </w:pPr>
            <w:r>
              <w:t>1100 - 1115</w:t>
            </w:r>
          </w:p>
        </w:tc>
        <w:tc>
          <w:tcPr>
            <w:tcW w:w="3350" w:type="dxa"/>
            <w:tcBorders>
              <w:top w:val="single" w:sz="4" w:space="0" w:color="000000"/>
              <w:left w:val="single" w:sz="4" w:space="0" w:color="000000"/>
              <w:bottom w:val="single" w:sz="4" w:space="0" w:color="000000"/>
              <w:right w:val="single" w:sz="4" w:space="0" w:color="000000"/>
            </w:tcBorders>
          </w:tcPr>
          <w:p w14:paraId="04FDACC9" w14:textId="77777777" w:rsidR="00991796" w:rsidRDefault="00991796" w:rsidP="00633CD9">
            <w:pPr>
              <w:pStyle w:val="TableParagraph"/>
              <w:kinsoku w:val="0"/>
              <w:overflowPunct w:val="0"/>
              <w:spacing w:before="2" w:line="276" w:lineRule="exact"/>
              <w:ind w:left="108" w:right="217"/>
              <w:jc w:val="both"/>
              <w:rPr>
                <w:b/>
                <w:bCs/>
              </w:rPr>
            </w:pPr>
            <w:r>
              <w:rPr>
                <w:b/>
                <w:bCs/>
              </w:rPr>
              <w:t>Products for Maritime Community</w:t>
            </w:r>
          </w:p>
        </w:tc>
        <w:tc>
          <w:tcPr>
            <w:tcW w:w="2230" w:type="dxa"/>
            <w:tcBorders>
              <w:top w:val="single" w:sz="4" w:space="0" w:color="000000"/>
              <w:left w:val="single" w:sz="4" w:space="0" w:color="000000"/>
              <w:bottom w:val="single" w:sz="4" w:space="0" w:color="000000"/>
              <w:right w:val="single" w:sz="4" w:space="0" w:color="000000"/>
            </w:tcBorders>
          </w:tcPr>
          <w:p w14:paraId="12DA594A" w14:textId="77777777" w:rsidR="00991796" w:rsidRPr="000E122B" w:rsidRDefault="00991796" w:rsidP="00633CD9">
            <w:pPr>
              <w:pStyle w:val="TableParagraph"/>
              <w:kinsoku w:val="0"/>
              <w:overflowPunct w:val="0"/>
            </w:pPr>
            <w:r w:rsidRPr="000E122B">
              <w:t>TOWS-WG, 13th</w:t>
            </w:r>
          </w:p>
          <w:p w14:paraId="5DA01D2F" w14:textId="77777777" w:rsidR="00991796" w:rsidRPr="000E122B" w:rsidRDefault="00991796" w:rsidP="00633CD9">
            <w:pPr>
              <w:pStyle w:val="TableParagraph"/>
              <w:kinsoku w:val="0"/>
              <w:overflowPunct w:val="0"/>
            </w:pPr>
            <w:r w:rsidRPr="000E122B">
              <w:t>Meeting Report, Annex IV, p10</w:t>
            </w:r>
          </w:p>
        </w:tc>
        <w:tc>
          <w:tcPr>
            <w:tcW w:w="2540" w:type="dxa"/>
            <w:tcBorders>
              <w:top w:val="single" w:sz="4" w:space="0" w:color="000000"/>
              <w:left w:val="single" w:sz="4" w:space="0" w:color="000000"/>
              <w:bottom w:val="single" w:sz="4" w:space="0" w:color="000000"/>
              <w:right w:val="single" w:sz="4" w:space="0" w:color="000000"/>
            </w:tcBorders>
          </w:tcPr>
          <w:p w14:paraId="628C81D8" w14:textId="77777777" w:rsidR="00991796" w:rsidRDefault="00991796" w:rsidP="00633CD9">
            <w:pPr>
              <w:pStyle w:val="TableParagraph"/>
              <w:kinsoku w:val="0"/>
              <w:overflowPunct w:val="0"/>
              <w:ind w:right="98"/>
            </w:pPr>
            <w:r>
              <w:t>Pattabhi</w:t>
            </w:r>
          </w:p>
        </w:tc>
      </w:tr>
      <w:tr w:rsidR="00991796" w14:paraId="39843DC3" w14:textId="77777777" w:rsidTr="00633CD9">
        <w:trPr>
          <w:trHeight w:val="825"/>
        </w:trPr>
        <w:tc>
          <w:tcPr>
            <w:tcW w:w="708" w:type="dxa"/>
            <w:tcBorders>
              <w:top w:val="single" w:sz="4" w:space="0" w:color="000000"/>
              <w:left w:val="single" w:sz="4" w:space="0" w:color="000000"/>
              <w:bottom w:val="single" w:sz="4" w:space="0" w:color="000000"/>
              <w:right w:val="single" w:sz="4" w:space="0" w:color="000000"/>
            </w:tcBorders>
          </w:tcPr>
          <w:p w14:paraId="0BFCA285" w14:textId="77777777" w:rsidR="00991796" w:rsidRDefault="00991796" w:rsidP="00633CD9">
            <w:pPr>
              <w:pStyle w:val="TableParagraph"/>
              <w:kinsoku w:val="0"/>
              <w:overflowPunct w:val="0"/>
              <w:spacing w:line="273" w:lineRule="exact"/>
              <w:ind w:left="7"/>
              <w:jc w:val="center"/>
            </w:pPr>
            <w:r>
              <w:t>5</w:t>
            </w:r>
          </w:p>
        </w:tc>
        <w:tc>
          <w:tcPr>
            <w:tcW w:w="1327" w:type="dxa"/>
            <w:tcBorders>
              <w:top w:val="single" w:sz="4" w:space="0" w:color="000000"/>
              <w:left w:val="single" w:sz="4" w:space="0" w:color="000000"/>
              <w:bottom w:val="single" w:sz="4" w:space="0" w:color="000000"/>
              <w:right w:val="single" w:sz="4" w:space="0" w:color="000000"/>
            </w:tcBorders>
          </w:tcPr>
          <w:p w14:paraId="75F3871A" w14:textId="77777777" w:rsidR="00991796" w:rsidRDefault="00991796" w:rsidP="00633CD9">
            <w:pPr>
              <w:pStyle w:val="TableParagraph"/>
              <w:kinsoku w:val="0"/>
              <w:overflowPunct w:val="0"/>
              <w:spacing w:line="273" w:lineRule="exact"/>
              <w:ind w:left="88" w:right="148"/>
              <w:jc w:val="center"/>
            </w:pPr>
            <w:r>
              <w:t>1115 - 1130</w:t>
            </w:r>
          </w:p>
        </w:tc>
        <w:tc>
          <w:tcPr>
            <w:tcW w:w="3350" w:type="dxa"/>
            <w:tcBorders>
              <w:top w:val="single" w:sz="4" w:space="0" w:color="000000"/>
              <w:left w:val="single" w:sz="4" w:space="0" w:color="000000"/>
              <w:bottom w:val="single" w:sz="4" w:space="0" w:color="000000"/>
              <w:right w:val="single" w:sz="4" w:space="0" w:color="000000"/>
            </w:tcBorders>
          </w:tcPr>
          <w:p w14:paraId="1A92F8E4" w14:textId="77777777" w:rsidR="00991796" w:rsidRDefault="00991796" w:rsidP="00633CD9">
            <w:pPr>
              <w:pStyle w:val="TableParagraph"/>
              <w:kinsoku w:val="0"/>
              <w:overflowPunct w:val="0"/>
              <w:spacing w:before="2" w:line="276" w:lineRule="exact"/>
              <w:ind w:left="108" w:right="217"/>
              <w:jc w:val="both"/>
              <w:rPr>
                <w:b/>
                <w:bCs/>
              </w:rPr>
            </w:pPr>
            <w:r>
              <w:rPr>
                <w:b/>
                <w:bCs/>
              </w:rPr>
              <w:t>Updates to Area of Coverage and ESZ Maps of the ICGs</w:t>
            </w:r>
          </w:p>
        </w:tc>
        <w:tc>
          <w:tcPr>
            <w:tcW w:w="2230" w:type="dxa"/>
            <w:tcBorders>
              <w:top w:val="single" w:sz="4" w:space="0" w:color="000000"/>
              <w:left w:val="single" w:sz="4" w:space="0" w:color="000000"/>
              <w:bottom w:val="single" w:sz="4" w:space="0" w:color="000000"/>
              <w:right w:val="single" w:sz="4" w:space="0" w:color="000000"/>
            </w:tcBorders>
          </w:tcPr>
          <w:p w14:paraId="136313D4" w14:textId="77777777" w:rsidR="00991796" w:rsidRPr="000E122B" w:rsidRDefault="00991796" w:rsidP="00633CD9">
            <w:pPr>
              <w:pStyle w:val="TableParagraph"/>
              <w:kinsoku w:val="0"/>
              <w:overflowPunct w:val="0"/>
            </w:pPr>
            <w:r w:rsidRPr="000E122B">
              <w:t>TOWS-WG,</w:t>
            </w:r>
            <w:r w:rsidRPr="000E122B">
              <w:rPr>
                <w:spacing w:val="-1"/>
              </w:rPr>
              <w:t xml:space="preserve"> </w:t>
            </w:r>
            <w:r w:rsidRPr="000E122B">
              <w:t>13th</w:t>
            </w:r>
          </w:p>
          <w:p w14:paraId="5AFC6D0D" w14:textId="77777777" w:rsidR="00991796" w:rsidRPr="000E122B" w:rsidRDefault="00991796" w:rsidP="00633CD9">
            <w:pPr>
              <w:pStyle w:val="TableParagraph"/>
              <w:kinsoku w:val="0"/>
              <w:overflowPunct w:val="0"/>
            </w:pPr>
            <w:r w:rsidRPr="000E122B">
              <w:t>Meeting Report, Annex IV, p</w:t>
            </w:r>
            <w:r w:rsidRPr="000E122B">
              <w:rPr>
                <w:spacing w:val="-15"/>
              </w:rPr>
              <w:t>9</w:t>
            </w:r>
          </w:p>
        </w:tc>
        <w:tc>
          <w:tcPr>
            <w:tcW w:w="2540" w:type="dxa"/>
            <w:tcBorders>
              <w:top w:val="single" w:sz="4" w:space="0" w:color="000000"/>
              <w:left w:val="single" w:sz="4" w:space="0" w:color="000000"/>
              <w:bottom w:val="single" w:sz="4" w:space="0" w:color="000000"/>
              <w:right w:val="single" w:sz="4" w:space="0" w:color="000000"/>
            </w:tcBorders>
          </w:tcPr>
          <w:p w14:paraId="20F07F0A" w14:textId="77777777" w:rsidR="00991796" w:rsidRDefault="00991796" w:rsidP="00633CD9">
            <w:pPr>
              <w:pStyle w:val="TableParagraph"/>
              <w:kinsoku w:val="0"/>
              <w:overflowPunct w:val="0"/>
              <w:ind w:right="98"/>
            </w:pPr>
            <w:r>
              <w:t>Chip McCreery</w:t>
            </w:r>
          </w:p>
          <w:p w14:paraId="45466B03" w14:textId="77777777" w:rsidR="00991796" w:rsidRDefault="00991796" w:rsidP="00633CD9">
            <w:pPr>
              <w:pStyle w:val="TableParagraph"/>
              <w:kinsoku w:val="0"/>
              <w:overflowPunct w:val="0"/>
              <w:ind w:right="98"/>
            </w:pPr>
            <w:r>
              <w:t>Secretariat</w:t>
            </w:r>
          </w:p>
        </w:tc>
      </w:tr>
      <w:tr w:rsidR="00991796" w14:paraId="2B86995B" w14:textId="77777777" w:rsidTr="00633CD9">
        <w:trPr>
          <w:trHeight w:val="825"/>
        </w:trPr>
        <w:tc>
          <w:tcPr>
            <w:tcW w:w="708" w:type="dxa"/>
            <w:tcBorders>
              <w:top w:val="single" w:sz="4" w:space="0" w:color="000000"/>
              <w:left w:val="single" w:sz="4" w:space="0" w:color="000000"/>
              <w:bottom w:val="single" w:sz="4" w:space="0" w:color="000000"/>
              <w:right w:val="single" w:sz="4" w:space="0" w:color="000000"/>
            </w:tcBorders>
          </w:tcPr>
          <w:p w14:paraId="21423C5B" w14:textId="77777777" w:rsidR="00991796" w:rsidRDefault="00991796" w:rsidP="00633CD9">
            <w:pPr>
              <w:pStyle w:val="TableParagraph"/>
              <w:kinsoku w:val="0"/>
              <w:overflowPunct w:val="0"/>
              <w:spacing w:line="273" w:lineRule="exact"/>
              <w:ind w:left="7"/>
              <w:jc w:val="center"/>
            </w:pPr>
            <w:r>
              <w:t>6</w:t>
            </w:r>
          </w:p>
        </w:tc>
        <w:tc>
          <w:tcPr>
            <w:tcW w:w="1327" w:type="dxa"/>
            <w:tcBorders>
              <w:top w:val="single" w:sz="4" w:space="0" w:color="000000"/>
              <w:left w:val="single" w:sz="4" w:space="0" w:color="000000"/>
              <w:bottom w:val="single" w:sz="4" w:space="0" w:color="000000"/>
              <w:right w:val="single" w:sz="4" w:space="0" w:color="000000"/>
            </w:tcBorders>
          </w:tcPr>
          <w:p w14:paraId="051232B9" w14:textId="77777777" w:rsidR="00991796" w:rsidRDefault="00991796" w:rsidP="00633CD9">
            <w:pPr>
              <w:pStyle w:val="TableParagraph"/>
              <w:kinsoku w:val="0"/>
              <w:overflowPunct w:val="0"/>
              <w:spacing w:line="273" w:lineRule="exact"/>
              <w:ind w:left="88" w:right="148"/>
              <w:jc w:val="center"/>
            </w:pPr>
            <w:r>
              <w:t>1130 - 1200</w:t>
            </w:r>
          </w:p>
        </w:tc>
        <w:tc>
          <w:tcPr>
            <w:tcW w:w="3350" w:type="dxa"/>
            <w:tcBorders>
              <w:top w:val="single" w:sz="4" w:space="0" w:color="000000"/>
              <w:left w:val="single" w:sz="4" w:space="0" w:color="000000"/>
              <w:bottom w:val="single" w:sz="4" w:space="0" w:color="000000"/>
              <w:right w:val="single" w:sz="4" w:space="0" w:color="000000"/>
            </w:tcBorders>
          </w:tcPr>
          <w:p w14:paraId="26309782" w14:textId="77777777" w:rsidR="00991796" w:rsidRDefault="00991796" w:rsidP="00633CD9">
            <w:pPr>
              <w:pStyle w:val="TableParagraph"/>
              <w:kinsoku w:val="0"/>
              <w:overflowPunct w:val="0"/>
              <w:spacing w:line="273" w:lineRule="exact"/>
              <w:ind w:left="108"/>
              <w:rPr>
                <w:b/>
                <w:bCs/>
              </w:rPr>
            </w:pPr>
            <w:r>
              <w:rPr>
                <w:b/>
                <w:bCs/>
              </w:rPr>
              <w:t>Seismic and sea level monitoring:</w:t>
            </w:r>
          </w:p>
          <w:p w14:paraId="313127D3" w14:textId="77777777" w:rsidR="00991796" w:rsidRDefault="00991796" w:rsidP="00991796">
            <w:pPr>
              <w:pStyle w:val="TableParagraph"/>
              <w:numPr>
                <w:ilvl w:val="0"/>
                <w:numId w:val="8"/>
              </w:numPr>
              <w:kinsoku w:val="0"/>
              <w:overflowPunct w:val="0"/>
              <w:spacing w:before="2" w:line="276" w:lineRule="exact"/>
              <w:ind w:right="217"/>
              <w:jc w:val="both"/>
            </w:pPr>
            <w:r w:rsidRPr="0023234B">
              <w:t>Requirements</w:t>
            </w:r>
          </w:p>
          <w:p w14:paraId="45D19C13" w14:textId="77777777" w:rsidR="00991796" w:rsidRPr="0023234B" w:rsidRDefault="00991796" w:rsidP="00991796">
            <w:pPr>
              <w:pStyle w:val="TableParagraph"/>
              <w:numPr>
                <w:ilvl w:val="0"/>
                <w:numId w:val="8"/>
              </w:numPr>
              <w:kinsoku w:val="0"/>
              <w:overflowPunct w:val="0"/>
              <w:spacing w:before="2" w:line="276" w:lineRule="exact"/>
              <w:ind w:right="217"/>
              <w:jc w:val="both"/>
            </w:pPr>
            <w:r>
              <w:t>Survey</w:t>
            </w:r>
          </w:p>
          <w:p w14:paraId="155D5740" w14:textId="77777777" w:rsidR="00991796" w:rsidRPr="00A37B8D" w:rsidRDefault="00991796" w:rsidP="00991796">
            <w:pPr>
              <w:pStyle w:val="TableParagraph"/>
              <w:numPr>
                <w:ilvl w:val="0"/>
                <w:numId w:val="8"/>
              </w:numPr>
              <w:kinsoku w:val="0"/>
              <w:overflowPunct w:val="0"/>
              <w:spacing w:before="2" w:line="276" w:lineRule="exact"/>
              <w:ind w:right="217"/>
              <w:jc w:val="both"/>
            </w:pPr>
            <w:r w:rsidRPr="0023234B">
              <w:t>Status</w:t>
            </w:r>
          </w:p>
          <w:p w14:paraId="38E8FDA1" w14:textId="77777777" w:rsidR="00991796" w:rsidRPr="00EF0ECE" w:rsidRDefault="00991796" w:rsidP="00991796">
            <w:pPr>
              <w:pStyle w:val="TableParagraph"/>
              <w:numPr>
                <w:ilvl w:val="0"/>
                <w:numId w:val="8"/>
              </w:numPr>
              <w:kinsoku w:val="0"/>
              <w:overflowPunct w:val="0"/>
              <w:spacing w:before="2" w:line="276" w:lineRule="exact"/>
              <w:ind w:right="217"/>
              <w:jc w:val="both"/>
              <w:rPr>
                <w:b/>
                <w:bCs/>
              </w:rPr>
            </w:pPr>
            <w:r>
              <w:t>New technologies</w:t>
            </w:r>
          </w:p>
        </w:tc>
        <w:tc>
          <w:tcPr>
            <w:tcW w:w="2230" w:type="dxa"/>
            <w:tcBorders>
              <w:top w:val="single" w:sz="4" w:space="0" w:color="000000"/>
              <w:left w:val="single" w:sz="4" w:space="0" w:color="000000"/>
              <w:bottom w:val="single" w:sz="4" w:space="0" w:color="000000"/>
              <w:right w:val="single" w:sz="4" w:space="0" w:color="000000"/>
            </w:tcBorders>
          </w:tcPr>
          <w:p w14:paraId="5D56D8FC" w14:textId="77777777" w:rsidR="00991796" w:rsidRPr="000E122B" w:rsidRDefault="00991796" w:rsidP="00633CD9">
            <w:pPr>
              <w:pStyle w:val="TableParagraph"/>
              <w:kinsoku w:val="0"/>
              <w:overflowPunct w:val="0"/>
            </w:pPr>
          </w:p>
        </w:tc>
        <w:tc>
          <w:tcPr>
            <w:tcW w:w="2540" w:type="dxa"/>
            <w:tcBorders>
              <w:top w:val="single" w:sz="4" w:space="0" w:color="000000"/>
              <w:left w:val="single" w:sz="4" w:space="0" w:color="000000"/>
              <w:bottom w:val="single" w:sz="4" w:space="0" w:color="000000"/>
              <w:right w:val="single" w:sz="4" w:space="0" w:color="000000"/>
            </w:tcBorders>
          </w:tcPr>
          <w:p w14:paraId="67CF3108" w14:textId="77777777" w:rsidR="00991796" w:rsidRDefault="00991796" w:rsidP="00633CD9">
            <w:pPr>
              <w:pStyle w:val="TableParagraph"/>
              <w:kinsoku w:val="0"/>
              <w:overflowPunct w:val="0"/>
              <w:ind w:right="98"/>
            </w:pPr>
            <w:r>
              <w:t>Chip McCreery</w:t>
            </w:r>
          </w:p>
          <w:p w14:paraId="1298F8EB" w14:textId="77777777" w:rsidR="00991796" w:rsidRDefault="00991796" w:rsidP="00633CD9">
            <w:pPr>
              <w:pStyle w:val="TableParagraph"/>
              <w:kinsoku w:val="0"/>
              <w:overflowPunct w:val="0"/>
              <w:ind w:right="98"/>
            </w:pPr>
            <w:r>
              <w:t>Secretariat</w:t>
            </w:r>
          </w:p>
          <w:p w14:paraId="11921043" w14:textId="77777777" w:rsidR="00991796" w:rsidRDefault="00991796" w:rsidP="00633CD9">
            <w:pPr>
              <w:pStyle w:val="TableParagraph"/>
              <w:kinsoku w:val="0"/>
              <w:overflowPunct w:val="0"/>
              <w:ind w:right="98"/>
            </w:pPr>
          </w:p>
        </w:tc>
      </w:tr>
      <w:tr w:rsidR="00991796" w14:paraId="68F1BE99" w14:textId="77777777" w:rsidTr="00633CD9">
        <w:trPr>
          <w:trHeight w:val="607"/>
        </w:trPr>
        <w:tc>
          <w:tcPr>
            <w:tcW w:w="708" w:type="dxa"/>
            <w:tcBorders>
              <w:top w:val="single" w:sz="4" w:space="0" w:color="000000"/>
              <w:left w:val="single" w:sz="4" w:space="0" w:color="000000"/>
              <w:bottom w:val="single" w:sz="4" w:space="0" w:color="000000"/>
              <w:right w:val="single" w:sz="4" w:space="0" w:color="000000"/>
            </w:tcBorders>
          </w:tcPr>
          <w:p w14:paraId="65B608AE" w14:textId="77777777" w:rsidR="00991796" w:rsidRDefault="00991796" w:rsidP="00633CD9">
            <w:pPr>
              <w:pStyle w:val="TableParagraph"/>
              <w:kinsoku w:val="0"/>
              <w:overflowPunct w:val="0"/>
              <w:ind w:left="7"/>
              <w:jc w:val="center"/>
            </w:pPr>
            <w:r>
              <w:t>7</w:t>
            </w:r>
          </w:p>
        </w:tc>
        <w:tc>
          <w:tcPr>
            <w:tcW w:w="1327" w:type="dxa"/>
            <w:tcBorders>
              <w:top w:val="single" w:sz="4" w:space="0" w:color="000000"/>
              <w:left w:val="single" w:sz="4" w:space="0" w:color="000000"/>
              <w:bottom w:val="single" w:sz="4" w:space="0" w:color="000000"/>
              <w:right w:val="single" w:sz="4" w:space="0" w:color="000000"/>
            </w:tcBorders>
          </w:tcPr>
          <w:p w14:paraId="1377E623" w14:textId="77777777" w:rsidR="00991796" w:rsidRDefault="00991796" w:rsidP="00633CD9">
            <w:pPr>
              <w:pStyle w:val="TableParagraph"/>
              <w:kinsoku w:val="0"/>
              <w:overflowPunct w:val="0"/>
              <w:ind w:left="88" w:right="148"/>
              <w:jc w:val="center"/>
            </w:pPr>
            <w:r>
              <w:t>1200 - 1230</w:t>
            </w:r>
          </w:p>
        </w:tc>
        <w:tc>
          <w:tcPr>
            <w:tcW w:w="3350" w:type="dxa"/>
            <w:tcBorders>
              <w:top w:val="single" w:sz="4" w:space="0" w:color="000000"/>
              <w:left w:val="single" w:sz="4" w:space="0" w:color="000000"/>
              <w:bottom w:val="single" w:sz="4" w:space="0" w:color="000000"/>
              <w:right w:val="single" w:sz="4" w:space="0" w:color="000000"/>
            </w:tcBorders>
          </w:tcPr>
          <w:p w14:paraId="79C487E8" w14:textId="77777777" w:rsidR="00991796" w:rsidRPr="00EF0ECE" w:rsidRDefault="00991796" w:rsidP="00633CD9">
            <w:pPr>
              <w:pStyle w:val="TableParagraph"/>
              <w:kinsoku w:val="0"/>
              <w:overflowPunct w:val="0"/>
              <w:spacing w:before="2" w:line="276" w:lineRule="exact"/>
              <w:ind w:left="108" w:right="217"/>
              <w:jc w:val="both"/>
              <w:rPr>
                <w:b/>
                <w:bCs/>
              </w:rPr>
            </w:pPr>
            <w:r w:rsidRPr="00CE22B6">
              <w:rPr>
                <w:b/>
                <w:bCs/>
              </w:rPr>
              <w:t xml:space="preserve">ITU/WMO/UNESCO-IOC Joint Task Force (JTF) </w:t>
            </w:r>
            <w:r w:rsidRPr="000737DD">
              <w:rPr>
                <w:b/>
                <w:bCs/>
              </w:rPr>
              <w:t>on SMART subsea cable systems</w:t>
            </w:r>
            <w:r>
              <w:rPr>
                <w:b/>
                <w:bCs/>
              </w:rP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039EBC28" w14:textId="77777777" w:rsidR="00991796" w:rsidRPr="000E122B" w:rsidRDefault="00991796" w:rsidP="00633CD9">
            <w:pPr>
              <w:pStyle w:val="TableParagraph"/>
              <w:kinsoku w:val="0"/>
              <w:overflowPunct w:val="0"/>
              <w:rPr>
                <w:lang w:val="fr-FR"/>
              </w:rPr>
            </w:pPr>
            <w:r w:rsidRPr="000E122B">
              <w:rPr>
                <w:lang w:val="fr-FR"/>
              </w:rPr>
              <w:t xml:space="preserve">IOC-XXVII/Dec.5.1.1. &amp; IOC-XXVIII/ Dec.8.2.  </w:t>
            </w:r>
          </w:p>
        </w:tc>
        <w:tc>
          <w:tcPr>
            <w:tcW w:w="2540" w:type="dxa"/>
            <w:tcBorders>
              <w:top w:val="single" w:sz="4" w:space="0" w:color="000000"/>
              <w:left w:val="single" w:sz="4" w:space="0" w:color="000000"/>
              <w:bottom w:val="single" w:sz="4" w:space="0" w:color="000000"/>
              <w:right w:val="single" w:sz="4" w:space="0" w:color="000000"/>
            </w:tcBorders>
          </w:tcPr>
          <w:p w14:paraId="7BA4FB28" w14:textId="77777777" w:rsidR="00991796" w:rsidRDefault="00991796" w:rsidP="00633CD9">
            <w:pPr>
              <w:pStyle w:val="TableParagraph"/>
              <w:kinsoku w:val="0"/>
              <w:overflowPunct w:val="0"/>
              <w:ind w:right="98"/>
            </w:pPr>
            <w:r>
              <w:t>Bruce Howe</w:t>
            </w:r>
          </w:p>
          <w:p w14:paraId="03442951" w14:textId="77777777" w:rsidR="00991796" w:rsidRDefault="00991796" w:rsidP="00633CD9">
            <w:pPr>
              <w:pStyle w:val="TableParagraph"/>
              <w:kinsoku w:val="0"/>
              <w:overflowPunct w:val="0"/>
              <w:ind w:right="98"/>
            </w:pPr>
            <w:r>
              <w:t>Chair JTF</w:t>
            </w:r>
          </w:p>
        </w:tc>
      </w:tr>
      <w:tr w:rsidR="00991796" w14:paraId="48F01D63" w14:textId="77777777" w:rsidTr="00633CD9">
        <w:trPr>
          <w:trHeight w:val="607"/>
        </w:trPr>
        <w:tc>
          <w:tcPr>
            <w:tcW w:w="708" w:type="dxa"/>
            <w:tcBorders>
              <w:top w:val="single" w:sz="4" w:space="0" w:color="000000"/>
              <w:left w:val="single" w:sz="4" w:space="0" w:color="000000"/>
              <w:bottom w:val="single" w:sz="4" w:space="0" w:color="000000"/>
              <w:right w:val="single" w:sz="4" w:space="0" w:color="000000"/>
            </w:tcBorders>
          </w:tcPr>
          <w:p w14:paraId="1D29D9F0" w14:textId="77777777" w:rsidR="00991796" w:rsidRDefault="00991796" w:rsidP="00633CD9">
            <w:pPr>
              <w:pStyle w:val="TableParagraph"/>
              <w:kinsoku w:val="0"/>
              <w:overflowPunct w:val="0"/>
              <w:ind w:left="7"/>
              <w:jc w:val="center"/>
            </w:pPr>
            <w:r>
              <w:t>8</w:t>
            </w:r>
          </w:p>
        </w:tc>
        <w:tc>
          <w:tcPr>
            <w:tcW w:w="1327" w:type="dxa"/>
            <w:tcBorders>
              <w:top w:val="single" w:sz="4" w:space="0" w:color="000000"/>
              <w:left w:val="single" w:sz="4" w:space="0" w:color="000000"/>
              <w:bottom w:val="single" w:sz="4" w:space="0" w:color="000000"/>
              <w:right w:val="single" w:sz="4" w:space="0" w:color="000000"/>
            </w:tcBorders>
          </w:tcPr>
          <w:p w14:paraId="699A9B4F" w14:textId="77777777" w:rsidR="00991796" w:rsidRDefault="00991796" w:rsidP="00633CD9">
            <w:pPr>
              <w:pStyle w:val="TableParagraph"/>
              <w:kinsoku w:val="0"/>
              <w:overflowPunct w:val="0"/>
              <w:ind w:left="88" w:right="148"/>
              <w:jc w:val="center"/>
            </w:pPr>
            <w:r>
              <w:t>1230 - 1245</w:t>
            </w:r>
          </w:p>
        </w:tc>
        <w:tc>
          <w:tcPr>
            <w:tcW w:w="3350" w:type="dxa"/>
            <w:tcBorders>
              <w:top w:val="single" w:sz="4" w:space="0" w:color="000000"/>
              <w:left w:val="single" w:sz="4" w:space="0" w:color="000000"/>
              <w:bottom w:val="single" w:sz="4" w:space="0" w:color="000000"/>
              <w:right w:val="single" w:sz="4" w:space="0" w:color="000000"/>
            </w:tcBorders>
          </w:tcPr>
          <w:p w14:paraId="6B451EB5" w14:textId="77777777" w:rsidR="00991796" w:rsidRPr="00CE22B6" w:rsidRDefault="00991796" w:rsidP="00633CD9">
            <w:pPr>
              <w:pStyle w:val="TableParagraph"/>
              <w:kinsoku w:val="0"/>
              <w:overflowPunct w:val="0"/>
              <w:spacing w:before="2" w:line="276" w:lineRule="exact"/>
              <w:ind w:left="108" w:right="217"/>
              <w:jc w:val="both"/>
              <w:rPr>
                <w:b/>
                <w:bCs/>
              </w:rPr>
            </w:pPr>
            <w:r>
              <w:rPr>
                <w:b/>
                <w:bCs/>
              </w:rPr>
              <w:t>Detecting tsunami waves from acoustic gravity waves</w:t>
            </w:r>
          </w:p>
        </w:tc>
        <w:tc>
          <w:tcPr>
            <w:tcW w:w="2230" w:type="dxa"/>
            <w:tcBorders>
              <w:top w:val="single" w:sz="4" w:space="0" w:color="000000"/>
              <w:left w:val="single" w:sz="4" w:space="0" w:color="000000"/>
              <w:bottom w:val="single" w:sz="4" w:space="0" w:color="000000"/>
              <w:right w:val="single" w:sz="4" w:space="0" w:color="000000"/>
            </w:tcBorders>
          </w:tcPr>
          <w:p w14:paraId="55B7ED01" w14:textId="77777777" w:rsidR="00991796" w:rsidRPr="00ED4C7B" w:rsidRDefault="00991796" w:rsidP="00633CD9">
            <w:pPr>
              <w:pStyle w:val="TableParagraph"/>
              <w:kinsoku w:val="0"/>
              <w:overflowPunct w:val="0"/>
            </w:pPr>
          </w:p>
        </w:tc>
        <w:tc>
          <w:tcPr>
            <w:tcW w:w="2540" w:type="dxa"/>
            <w:tcBorders>
              <w:top w:val="single" w:sz="4" w:space="0" w:color="000000"/>
              <w:left w:val="single" w:sz="4" w:space="0" w:color="000000"/>
              <w:bottom w:val="single" w:sz="4" w:space="0" w:color="000000"/>
              <w:right w:val="single" w:sz="4" w:space="0" w:color="000000"/>
            </w:tcBorders>
          </w:tcPr>
          <w:p w14:paraId="0C0C24E5" w14:textId="77777777" w:rsidR="00991796" w:rsidRDefault="00991796" w:rsidP="00633CD9">
            <w:pPr>
              <w:pStyle w:val="TableParagraph"/>
              <w:kinsoku w:val="0"/>
              <w:overflowPunct w:val="0"/>
              <w:ind w:right="98"/>
            </w:pPr>
            <w:r>
              <w:t>Usama Kadri</w:t>
            </w:r>
          </w:p>
        </w:tc>
      </w:tr>
      <w:tr w:rsidR="00991796" w14:paraId="7B275A5E" w14:textId="77777777" w:rsidTr="00633CD9">
        <w:trPr>
          <w:trHeight w:val="526"/>
        </w:trPr>
        <w:tc>
          <w:tcPr>
            <w:tcW w:w="708" w:type="dxa"/>
            <w:tcBorders>
              <w:top w:val="single" w:sz="4" w:space="0" w:color="000000"/>
              <w:left w:val="single" w:sz="4" w:space="0" w:color="000000"/>
              <w:bottom w:val="single" w:sz="4" w:space="0" w:color="000000"/>
              <w:right w:val="single" w:sz="4" w:space="0" w:color="000000"/>
            </w:tcBorders>
          </w:tcPr>
          <w:p w14:paraId="3EA441A5" w14:textId="77777777" w:rsidR="00991796" w:rsidRDefault="00991796" w:rsidP="00633CD9">
            <w:pPr>
              <w:pStyle w:val="TableParagraph"/>
              <w:kinsoku w:val="0"/>
              <w:overflowPunct w:val="0"/>
              <w:ind w:left="7"/>
              <w:jc w:val="center"/>
            </w:pPr>
            <w:r>
              <w:t>9</w:t>
            </w:r>
          </w:p>
        </w:tc>
        <w:tc>
          <w:tcPr>
            <w:tcW w:w="1327" w:type="dxa"/>
            <w:tcBorders>
              <w:top w:val="single" w:sz="4" w:space="0" w:color="000000"/>
              <w:left w:val="single" w:sz="4" w:space="0" w:color="000000"/>
              <w:bottom w:val="single" w:sz="4" w:space="0" w:color="000000"/>
              <w:right w:val="single" w:sz="4" w:space="0" w:color="000000"/>
            </w:tcBorders>
          </w:tcPr>
          <w:p w14:paraId="3E77393F" w14:textId="77777777" w:rsidR="00991796" w:rsidRDefault="00991796" w:rsidP="00633CD9">
            <w:pPr>
              <w:pStyle w:val="TableParagraph"/>
              <w:kinsoku w:val="0"/>
              <w:overflowPunct w:val="0"/>
              <w:ind w:left="88" w:right="148"/>
              <w:jc w:val="center"/>
            </w:pPr>
            <w:r>
              <w:t>1245 - 1300</w:t>
            </w:r>
          </w:p>
        </w:tc>
        <w:tc>
          <w:tcPr>
            <w:tcW w:w="3350" w:type="dxa"/>
            <w:tcBorders>
              <w:top w:val="single" w:sz="4" w:space="0" w:color="000000"/>
              <w:left w:val="single" w:sz="4" w:space="0" w:color="000000"/>
              <w:bottom w:val="single" w:sz="4" w:space="0" w:color="000000"/>
              <w:right w:val="single" w:sz="4" w:space="0" w:color="000000"/>
            </w:tcBorders>
          </w:tcPr>
          <w:p w14:paraId="7EDC0BB6" w14:textId="77777777" w:rsidR="00991796" w:rsidRDefault="00991796" w:rsidP="00633CD9">
            <w:pPr>
              <w:pStyle w:val="TableParagraph"/>
              <w:kinsoku w:val="0"/>
              <w:overflowPunct w:val="0"/>
              <w:ind w:left="108" w:right="614"/>
              <w:rPr>
                <w:b/>
                <w:bCs/>
              </w:rPr>
            </w:pPr>
            <w:r>
              <w:rPr>
                <w:b/>
                <w:bCs/>
              </w:rPr>
              <w:t>Timely and free exchange of seismic &amp; sea level data</w:t>
            </w:r>
          </w:p>
        </w:tc>
        <w:tc>
          <w:tcPr>
            <w:tcW w:w="2230" w:type="dxa"/>
            <w:tcBorders>
              <w:top w:val="single" w:sz="4" w:space="0" w:color="000000"/>
              <w:left w:val="single" w:sz="4" w:space="0" w:color="000000"/>
              <w:bottom w:val="single" w:sz="4" w:space="0" w:color="000000"/>
              <w:right w:val="single" w:sz="4" w:space="0" w:color="000000"/>
            </w:tcBorders>
          </w:tcPr>
          <w:p w14:paraId="5ABA3F8C" w14:textId="77777777" w:rsidR="00991796" w:rsidRPr="000E122B" w:rsidRDefault="00991796" w:rsidP="00633CD9">
            <w:pPr>
              <w:pStyle w:val="TableParagraph"/>
              <w:kinsoku w:val="0"/>
              <w:overflowPunct w:val="0"/>
            </w:pPr>
          </w:p>
        </w:tc>
        <w:tc>
          <w:tcPr>
            <w:tcW w:w="2540" w:type="dxa"/>
            <w:tcBorders>
              <w:top w:val="single" w:sz="4" w:space="0" w:color="000000"/>
              <w:left w:val="single" w:sz="4" w:space="0" w:color="000000"/>
              <w:bottom w:val="single" w:sz="4" w:space="0" w:color="000000"/>
              <w:right w:val="single" w:sz="4" w:space="0" w:color="000000"/>
            </w:tcBorders>
          </w:tcPr>
          <w:p w14:paraId="3624D692" w14:textId="77777777" w:rsidR="00991796" w:rsidRDefault="00991796" w:rsidP="00633CD9">
            <w:pPr>
              <w:pStyle w:val="TableParagraph"/>
              <w:kinsoku w:val="0"/>
              <w:overflowPunct w:val="0"/>
              <w:ind w:right="98"/>
            </w:pPr>
            <w:r>
              <w:t>Secretariat</w:t>
            </w:r>
          </w:p>
          <w:p w14:paraId="3E486A6B" w14:textId="77777777" w:rsidR="00991796" w:rsidRDefault="00991796" w:rsidP="00633CD9">
            <w:pPr>
              <w:pStyle w:val="TableParagraph"/>
              <w:kinsoku w:val="0"/>
              <w:overflowPunct w:val="0"/>
              <w:ind w:left="106" w:right="98"/>
            </w:pPr>
          </w:p>
        </w:tc>
      </w:tr>
      <w:tr w:rsidR="00991796" w14:paraId="69FCF112" w14:textId="77777777" w:rsidTr="00633CD9">
        <w:trPr>
          <w:trHeight w:val="440"/>
        </w:trPr>
        <w:tc>
          <w:tcPr>
            <w:tcW w:w="708" w:type="dxa"/>
            <w:tcBorders>
              <w:top w:val="single" w:sz="4" w:space="0" w:color="000000"/>
              <w:left w:val="single" w:sz="4" w:space="0" w:color="000000"/>
              <w:bottom w:val="single" w:sz="4" w:space="0" w:color="000000"/>
              <w:right w:val="single" w:sz="4" w:space="0" w:color="000000"/>
            </w:tcBorders>
          </w:tcPr>
          <w:p w14:paraId="09FFAAA9" w14:textId="77777777" w:rsidR="00991796" w:rsidRDefault="00991796" w:rsidP="00633CD9">
            <w:pPr>
              <w:pStyle w:val="TableParagraph"/>
              <w:kinsoku w:val="0"/>
              <w:overflowPunct w:val="0"/>
              <w:ind w:left="7"/>
              <w:jc w:val="center"/>
            </w:pPr>
          </w:p>
        </w:tc>
        <w:tc>
          <w:tcPr>
            <w:tcW w:w="1327" w:type="dxa"/>
            <w:tcBorders>
              <w:top w:val="single" w:sz="4" w:space="0" w:color="000000"/>
              <w:left w:val="single" w:sz="4" w:space="0" w:color="000000"/>
              <w:bottom w:val="single" w:sz="4" w:space="0" w:color="000000"/>
              <w:right w:val="single" w:sz="4" w:space="0" w:color="000000"/>
            </w:tcBorders>
          </w:tcPr>
          <w:p w14:paraId="3042C1D4" w14:textId="43FB526E" w:rsidR="00991796" w:rsidRDefault="00991796" w:rsidP="00633CD9">
            <w:pPr>
              <w:pStyle w:val="TableParagraph"/>
              <w:kinsoku w:val="0"/>
              <w:overflowPunct w:val="0"/>
            </w:pPr>
            <w:r>
              <w:t xml:space="preserve">  13</w:t>
            </w:r>
            <w:r w:rsidR="0075017D">
              <w:t>0</w:t>
            </w:r>
            <w:r>
              <w:t>0</w:t>
            </w:r>
          </w:p>
        </w:tc>
        <w:tc>
          <w:tcPr>
            <w:tcW w:w="3350" w:type="dxa"/>
            <w:tcBorders>
              <w:top w:val="single" w:sz="4" w:space="0" w:color="000000"/>
              <w:left w:val="single" w:sz="4" w:space="0" w:color="000000"/>
              <w:bottom w:val="single" w:sz="4" w:space="0" w:color="000000"/>
              <w:right w:val="single" w:sz="4" w:space="0" w:color="000000"/>
            </w:tcBorders>
          </w:tcPr>
          <w:p w14:paraId="0C12B0D8" w14:textId="77777777" w:rsidR="00991796" w:rsidRPr="0023234B" w:rsidRDefault="00991796" w:rsidP="00633CD9">
            <w:pPr>
              <w:pStyle w:val="TableParagraph"/>
              <w:kinsoku w:val="0"/>
              <w:overflowPunct w:val="0"/>
              <w:ind w:left="108" w:right="614"/>
              <w:rPr>
                <w:i/>
                <w:iCs/>
              </w:rPr>
            </w:pPr>
            <w:r w:rsidRPr="0023234B">
              <w:rPr>
                <w:i/>
                <w:iCs/>
              </w:rPr>
              <w:t xml:space="preserve">End of </w:t>
            </w:r>
            <w:r>
              <w:rPr>
                <w:i/>
                <w:iCs/>
              </w:rPr>
              <w:t>D</w:t>
            </w:r>
            <w:r w:rsidRPr="0023234B">
              <w:rPr>
                <w:i/>
                <w:iCs/>
              </w:rPr>
              <w:t>ay 1</w:t>
            </w:r>
          </w:p>
        </w:tc>
        <w:tc>
          <w:tcPr>
            <w:tcW w:w="2230" w:type="dxa"/>
            <w:tcBorders>
              <w:top w:val="single" w:sz="4" w:space="0" w:color="000000"/>
              <w:left w:val="single" w:sz="4" w:space="0" w:color="000000"/>
              <w:bottom w:val="single" w:sz="4" w:space="0" w:color="000000"/>
              <w:right w:val="single" w:sz="4" w:space="0" w:color="000000"/>
            </w:tcBorders>
          </w:tcPr>
          <w:p w14:paraId="4417053E" w14:textId="77777777" w:rsidR="00991796" w:rsidRPr="009760BE" w:rsidRDefault="00991796" w:rsidP="00633CD9">
            <w:pPr>
              <w:pStyle w:val="TableParagraph"/>
              <w:kinsoku w:val="0"/>
              <w:overflowPunct w:val="0"/>
              <w:rPr>
                <w:highlight w:val="yellow"/>
              </w:rPr>
            </w:pPr>
          </w:p>
        </w:tc>
        <w:tc>
          <w:tcPr>
            <w:tcW w:w="2540" w:type="dxa"/>
            <w:tcBorders>
              <w:top w:val="single" w:sz="4" w:space="0" w:color="000000"/>
              <w:left w:val="single" w:sz="4" w:space="0" w:color="000000"/>
              <w:bottom w:val="single" w:sz="4" w:space="0" w:color="000000"/>
              <w:right w:val="single" w:sz="4" w:space="0" w:color="000000"/>
            </w:tcBorders>
          </w:tcPr>
          <w:p w14:paraId="4230ECE5" w14:textId="77777777" w:rsidR="00991796" w:rsidRDefault="00991796" w:rsidP="00633CD9">
            <w:pPr>
              <w:pStyle w:val="TableParagraph"/>
              <w:kinsoku w:val="0"/>
              <w:overflowPunct w:val="0"/>
              <w:ind w:right="98"/>
            </w:pPr>
          </w:p>
        </w:tc>
      </w:tr>
    </w:tbl>
    <w:p w14:paraId="27B91E40" w14:textId="77777777" w:rsidR="00991796" w:rsidRDefault="00991796" w:rsidP="00991796">
      <w:pPr>
        <w:rPr>
          <w:b/>
          <w:sz w:val="24"/>
          <w:szCs w:val="24"/>
        </w:rPr>
      </w:pPr>
    </w:p>
    <w:p w14:paraId="03CA4782" w14:textId="5DE3B2B7" w:rsidR="00991796" w:rsidRDefault="00991796" w:rsidP="00C42B5D">
      <w:pPr>
        <w:pStyle w:val="BodyText"/>
        <w:kinsoku w:val="0"/>
        <w:overflowPunct w:val="0"/>
        <w:spacing w:before="50"/>
        <w:rPr>
          <w:b/>
        </w:rPr>
      </w:pPr>
      <w:r w:rsidRPr="00B6346C">
        <w:rPr>
          <w:b/>
        </w:rPr>
        <w:lastRenderedPageBreak/>
        <w:t xml:space="preserve">Day 2: </w:t>
      </w:r>
      <w:r>
        <w:rPr>
          <w:b/>
        </w:rPr>
        <w:t>Tues</w:t>
      </w:r>
      <w:r w:rsidRPr="00B6346C">
        <w:rPr>
          <w:b/>
        </w:rPr>
        <w:t>day, February 2</w:t>
      </w:r>
      <w:r>
        <w:rPr>
          <w:b/>
        </w:rPr>
        <w:t>2</w:t>
      </w:r>
      <w:r w:rsidRPr="00B6346C">
        <w:rPr>
          <w:b/>
        </w:rPr>
        <w:t xml:space="preserve">, 2021, </w:t>
      </w:r>
      <w:r>
        <w:rPr>
          <w:b/>
        </w:rPr>
        <w:t>0700 - 1300</w:t>
      </w:r>
      <w:r w:rsidRPr="00B6346C">
        <w:rPr>
          <w:b/>
        </w:rPr>
        <w:t xml:space="preserve"> UTC</w:t>
      </w:r>
    </w:p>
    <w:p w14:paraId="0225F9EE" w14:textId="77777777" w:rsidR="00991796" w:rsidRPr="001A67AB" w:rsidRDefault="00991796" w:rsidP="00991796">
      <w:pPr>
        <w:rPr>
          <w:b/>
          <w:lang w:val="es-ES"/>
        </w:rPr>
      </w:pPr>
      <w:r w:rsidRPr="001A67AB">
        <w:rPr>
          <w:b/>
          <w:lang w:val="es-ES"/>
        </w:rPr>
        <w:t>France/</w:t>
      </w:r>
      <w:proofErr w:type="spellStart"/>
      <w:r w:rsidRPr="001A67AB">
        <w:rPr>
          <w:b/>
          <w:lang w:val="es-ES"/>
        </w:rPr>
        <w:t>Italy</w:t>
      </w:r>
      <w:proofErr w:type="spellEnd"/>
      <w:r w:rsidRPr="001A67AB">
        <w:rPr>
          <w:b/>
          <w:lang w:val="es-ES"/>
        </w:rPr>
        <w:t xml:space="preserve"> 0</w:t>
      </w:r>
      <w:r>
        <w:rPr>
          <w:b/>
          <w:lang w:val="es-ES"/>
        </w:rPr>
        <w:t>8</w:t>
      </w:r>
      <w:r w:rsidRPr="001A67AB">
        <w:rPr>
          <w:b/>
          <w:lang w:val="es-ES"/>
        </w:rPr>
        <w:t>00-1</w:t>
      </w:r>
      <w:r>
        <w:rPr>
          <w:b/>
          <w:lang w:val="es-ES"/>
        </w:rPr>
        <w:t>40</w:t>
      </w:r>
      <w:r w:rsidRPr="001A67AB">
        <w:rPr>
          <w:b/>
          <w:lang w:val="es-ES"/>
        </w:rPr>
        <w:t xml:space="preserve">0, </w:t>
      </w:r>
      <w:proofErr w:type="spellStart"/>
      <w:r w:rsidRPr="001A67AB">
        <w:rPr>
          <w:b/>
          <w:lang w:val="es-ES"/>
        </w:rPr>
        <w:t>Iran</w:t>
      </w:r>
      <w:proofErr w:type="spellEnd"/>
      <w:r w:rsidRPr="001A67AB">
        <w:rPr>
          <w:b/>
          <w:lang w:val="es-ES"/>
        </w:rPr>
        <w:t xml:space="preserve"> </w:t>
      </w:r>
      <w:r>
        <w:rPr>
          <w:b/>
          <w:lang w:val="es-ES"/>
        </w:rPr>
        <w:t>10</w:t>
      </w:r>
      <w:r w:rsidRPr="001A67AB">
        <w:rPr>
          <w:b/>
          <w:lang w:val="es-ES"/>
        </w:rPr>
        <w:t>30-1</w:t>
      </w:r>
      <w:r>
        <w:rPr>
          <w:b/>
          <w:lang w:val="es-ES"/>
        </w:rPr>
        <w:t>63</w:t>
      </w:r>
      <w:r w:rsidRPr="001A67AB">
        <w:rPr>
          <w:b/>
          <w:lang w:val="es-ES"/>
        </w:rPr>
        <w:t>0, India 1</w:t>
      </w:r>
      <w:r>
        <w:rPr>
          <w:b/>
          <w:lang w:val="es-ES"/>
        </w:rPr>
        <w:t>2</w:t>
      </w:r>
      <w:r w:rsidRPr="001A67AB">
        <w:rPr>
          <w:b/>
          <w:lang w:val="es-ES"/>
        </w:rPr>
        <w:t>30-1</w:t>
      </w:r>
      <w:r>
        <w:rPr>
          <w:b/>
          <w:lang w:val="es-ES"/>
        </w:rPr>
        <w:t>73</w:t>
      </w:r>
      <w:r w:rsidRPr="001A67AB">
        <w:rPr>
          <w:b/>
          <w:lang w:val="es-ES"/>
        </w:rPr>
        <w:t>0, China 1</w:t>
      </w:r>
      <w:r>
        <w:rPr>
          <w:b/>
          <w:lang w:val="es-ES"/>
        </w:rPr>
        <w:t>5</w:t>
      </w:r>
      <w:r w:rsidRPr="001A67AB">
        <w:rPr>
          <w:b/>
          <w:lang w:val="es-ES"/>
        </w:rPr>
        <w:t>00-2</w:t>
      </w:r>
      <w:r>
        <w:rPr>
          <w:b/>
          <w:lang w:val="es-ES"/>
        </w:rPr>
        <w:t>10</w:t>
      </w:r>
      <w:r w:rsidRPr="001A67AB">
        <w:rPr>
          <w:b/>
          <w:lang w:val="es-ES"/>
        </w:rPr>
        <w:t xml:space="preserve">0, </w:t>
      </w:r>
      <w:proofErr w:type="spellStart"/>
      <w:r w:rsidRPr="001A67AB">
        <w:rPr>
          <w:b/>
          <w:lang w:val="es-ES"/>
        </w:rPr>
        <w:t>Japan</w:t>
      </w:r>
      <w:proofErr w:type="spellEnd"/>
      <w:r w:rsidRPr="001A67AB">
        <w:rPr>
          <w:b/>
          <w:lang w:val="es-ES"/>
        </w:rPr>
        <w:t xml:space="preserve"> 1</w:t>
      </w:r>
      <w:r>
        <w:rPr>
          <w:b/>
          <w:lang w:val="es-ES"/>
        </w:rPr>
        <w:t>6</w:t>
      </w:r>
      <w:r w:rsidRPr="001A67AB">
        <w:rPr>
          <w:b/>
          <w:lang w:val="es-ES"/>
        </w:rPr>
        <w:t>00-2</w:t>
      </w:r>
      <w:r>
        <w:rPr>
          <w:b/>
          <w:lang w:val="es-ES"/>
        </w:rPr>
        <w:t>20</w:t>
      </w:r>
      <w:r w:rsidRPr="001A67AB">
        <w:rPr>
          <w:b/>
          <w:lang w:val="es-ES"/>
        </w:rPr>
        <w:t>0, Australia</w:t>
      </w:r>
      <w:r>
        <w:rPr>
          <w:b/>
          <w:lang w:val="es-ES"/>
        </w:rPr>
        <w:t xml:space="preserve"> 1800-0000,</w:t>
      </w:r>
      <w:r w:rsidRPr="001A67AB">
        <w:rPr>
          <w:b/>
          <w:lang w:val="es-ES"/>
        </w:rPr>
        <w:t xml:space="preserve"> </w:t>
      </w:r>
      <w:proofErr w:type="spellStart"/>
      <w:r>
        <w:rPr>
          <w:b/>
          <w:lang w:val="es-ES"/>
        </w:rPr>
        <w:t>Hawaii</w:t>
      </w:r>
      <w:proofErr w:type="spellEnd"/>
      <w:r>
        <w:rPr>
          <w:b/>
          <w:lang w:val="es-ES"/>
        </w:rPr>
        <w:t xml:space="preserve"> (-1)2100-0300, 2100 </w:t>
      </w:r>
      <w:r w:rsidRPr="001A67AB">
        <w:rPr>
          <w:b/>
          <w:lang w:val="es-ES"/>
        </w:rPr>
        <w:t>Puerto Rico</w:t>
      </w:r>
      <w:r>
        <w:rPr>
          <w:b/>
          <w:lang w:val="es-ES"/>
        </w:rPr>
        <w:t xml:space="preserve"> 0300-0900</w:t>
      </w:r>
    </w:p>
    <w:p w14:paraId="05F1DFAE" w14:textId="77777777" w:rsidR="00991796" w:rsidRPr="001A67AB" w:rsidRDefault="00991796" w:rsidP="00991796">
      <w:pPr>
        <w:pStyle w:val="BodyText"/>
        <w:kinsoku w:val="0"/>
        <w:overflowPunct w:val="0"/>
        <w:spacing w:before="5" w:after="1"/>
        <w:rPr>
          <w:sz w:val="10"/>
          <w:szCs w:val="10"/>
          <w:lang w:val="es-E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47"/>
        <w:gridCol w:w="3420"/>
        <w:gridCol w:w="2141"/>
        <w:gridCol w:w="2539"/>
      </w:tblGrid>
      <w:tr w:rsidR="00991796" w14:paraId="799FBC61" w14:textId="77777777" w:rsidTr="00633CD9">
        <w:trPr>
          <w:trHeight w:val="275"/>
        </w:trPr>
        <w:tc>
          <w:tcPr>
            <w:tcW w:w="708" w:type="dxa"/>
            <w:tcBorders>
              <w:top w:val="single" w:sz="4" w:space="0" w:color="000000"/>
              <w:left w:val="single" w:sz="4" w:space="0" w:color="000000"/>
              <w:bottom w:val="single" w:sz="4" w:space="0" w:color="000000"/>
              <w:right w:val="single" w:sz="4" w:space="0" w:color="000000"/>
            </w:tcBorders>
          </w:tcPr>
          <w:p w14:paraId="2B1EBCE1" w14:textId="77777777" w:rsidR="00991796" w:rsidRDefault="00991796" w:rsidP="00633CD9">
            <w:pPr>
              <w:pStyle w:val="TableParagraph"/>
              <w:kinsoku w:val="0"/>
              <w:overflowPunct w:val="0"/>
              <w:ind w:left="91" w:right="87"/>
              <w:jc w:val="center"/>
              <w:rPr>
                <w:b/>
                <w:bCs/>
              </w:rPr>
            </w:pPr>
            <w:r>
              <w:rPr>
                <w:b/>
                <w:bCs/>
              </w:rPr>
              <w:t>Item</w:t>
            </w:r>
          </w:p>
        </w:tc>
        <w:tc>
          <w:tcPr>
            <w:tcW w:w="1347" w:type="dxa"/>
            <w:tcBorders>
              <w:top w:val="single" w:sz="4" w:space="0" w:color="000000"/>
              <w:left w:val="single" w:sz="4" w:space="0" w:color="000000"/>
              <w:bottom w:val="single" w:sz="4" w:space="0" w:color="000000"/>
              <w:right w:val="single" w:sz="4" w:space="0" w:color="000000"/>
            </w:tcBorders>
          </w:tcPr>
          <w:p w14:paraId="5540C3B7" w14:textId="77777777" w:rsidR="00991796" w:rsidRDefault="00991796" w:rsidP="00633CD9">
            <w:pPr>
              <w:pStyle w:val="TableParagraph"/>
              <w:kinsoku w:val="0"/>
              <w:overflowPunct w:val="0"/>
              <w:ind w:left="88" w:right="78"/>
              <w:jc w:val="center"/>
              <w:rPr>
                <w:b/>
                <w:bCs/>
              </w:rPr>
            </w:pPr>
            <w:r>
              <w:rPr>
                <w:b/>
                <w:bCs/>
              </w:rPr>
              <w:t>UTC</w:t>
            </w:r>
          </w:p>
        </w:tc>
        <w:tc>
          <w:tcPr>
            <w:tcW w:w="3420" w:type="dxa"/>
            <w:tcBorders>
              <w:top w:val="single" w:sz="4" w:space="0" w:color="000000"/>
              <w:left w:val="single" w:sz="4" w:space="0" w:color="000000"/>
              <w:bottom w:val="single" w:sz="4" w:space="0" w:color="000000"/>
              <w:right w:val="single" w:sz="4" w:space="0" w:color="000000"/>
            </w:tcBorders>
          </w:tcPr>
          <w:p w14:paraId="30A13915" w14:textId="77777777" w:rsidR="00991796" w:rsidRDefault="00991796" w:rsidP="00633CD9">
            <w:pPr>
              <w:pStyle w:val="TableParagraph"/>
              <w:kinsoku w:val="0"/>
              <w:overflowPunct w:val="0"/>
              <w:ind w:left="1242" w:right="1233"/>
              <w:jc w:val="center"/>
              <w:rPr>
                <w:b/>
                <w:bCs/>
              </w:rPr>
            </w:pPr>
            <w:r>
              <w:rPr>
                <w:b/>
                <w:bCs/>
              </w:rPr>
              <w:t>Topic</w:t>
            </w:r>
          </w:p>
        </w:tc>
        <w:tc>
          <w:tcPr>
            <w:tcW w:w="2141" w:type="dxa"/>
            <w:tcBorders>
              <w:top w:val="single" w:sz="4" w:space="0" w:color="000000"/>
              <w:left w:val="single" w:sz="4" w:space="0" w:color="000000"/>
              <w:bottom w:val="single" w:sz="4" w:space="0" w:color="000000"/>
              <w:right w:val="single" w:sz="4" w:space="0" w:color="000000"/>
            </w:tcBorders>
          </w:tcPr>
          <w:p w14:paraId="3417A482" w14:textId="77777777" w:rsidR="00991796" w:rsidRDefault="00991796" w:rsidP="00633CD9">
            <w:pPr>
              <w:pStyle w:val="TableParagraph"/>
              <w:kinsoku w:val="0"/>
              <w:overflowPunct w:val="0"/>
              <w:ind w:left="676"/>
              <w:rPr>
                <w:b/>
                <w:bCs/>
              </w:rPr>
            </w:pPr>
            <w:r>
              <w:rPr>
                <w:b/>
                <w:bCs/>
              </w:rPr>
              <w:t>Reference</w:t>
            </w:r>
          </w:p>
        </w:tc>
        <w:tc>
          <w:tcPr>
            <w:tcW w:w="2539" w:type="dxa"/>
            <w:tcBorders>
              <w:top w:val="single" w:sz="4" w:space="0" w:color="000000"/>
              <w:left w:val="single" w:sz="4" w:space="0" w:color="000000"/>
              <w:bottom w:val="single" w:sz="4" w:space="0" w:color="000000"/>
              <w:right w:val="single" w:sz="4" w:space="0" w:color="000000"/>
            </w:tcBorders>
          </w:tcPr>
          <w:p w14:paraId="0A0EECD1" w14:textId="77777777" w:rsidR="00991796" w:rsidRDefault="00991796" w:rsidP="00633CD9">
            <w:pPr>
              <w:pStyle w:val="TableParagraph"/>
              <w:kinsoku w:val="0"/>
              <w:overflowPunct w:val="0"/>
              <w:ind w:left="88" w:right="81"/>
              <w:jc w:val="center"/>
              <w:rPr>
                <w:b/>
                <w:bCs/>
              </w:rPr>
            </w:pPr>
            <w:r>
              <w:rPr>
                <w:b/>
                <w:bCs/>
              </w:rPr>
              <w:t>Lead</w:t>
            </w:r>
          </w:p>
        </w:tc>
      </w:tr>
      <w:tr w:rsidR="00991796" w14:paraId="3877BB25" w14:textId="77777777" w:rsidTr="00633CD9">
        <w:trPr>
          <w:trHeight w:val="364"/>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hemeFill="background2"/>
          </w:tcPr>
          <w:p w14:paraId="000AC6C2" w14:textId="77777777" w:rsidR="00991796" w:rsidRPr="00136B87" w:rsidRDefault="00991796" w:rsidP="00633CD9">
            <w:pPr>
              <w:pStyle w:val="TableParagraph"/>
              <w:kinsoku w:val="0"/>
              <w:overflowPunct w:val="0"/>
              <w:ind w:right="271"/>
              <w:jc w:val="center"/>
              <w:rPr>
                <w:b/>
                <w:bCs/>
              </w:rPr>
            </w:pPr>
            <w:r w:rsidRPr="00136B87">
              <w:rPr>
                <w:b/>
                <w:bCs/>
                <w:sz w:val="28"/>
                <w:szCs w:val="28"/>
              </w:rPr>
              <w:t>Joint Session TT TWO and TT DMP</w:t>
            </w:r>
          </w:p>
        </w:tc>
      </w:tr>
      <w:tr w:rsidR="00991796" w14:paraId="41219885" w14:textId="77777777" w:rsidTr="00633CD9">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4535CE6" w14:textId="77777777" w:rsidR="00991796" w:rsidRDefault="00991796" w:rsidP="00633CD9">
            <w:pPr>
              <w:pStyle w:val="TableParagraph"/>
              <w:kinsoku w:val="0"/>
              <w:overflowPunct w:val="0"/>
              <w:ind w:left="91" w:right="84"/>
              <w:jc w:val="center"/>
            </w:pPr>
            <w:r>
              <w:t>J4</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D1FBE97" w14:textId="77777777" w:rsidR="00991796" w:rsidRDefault="00991796" w:rsidP="00633CD9">
            <w:pPr>
              <w:pStyle w:val="TableParagraph"/>
              <w:kinsoku w:val="0"/>
              <w:overflowPunct w:val="0"/>
              <w:ind w:left="88" w:right="148"/>
              <w:jc w:val="center"/>
            </w:pPr>
            <w:r>
              <w:t>0700 – 0730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5DF9B4B" w14:textId="77777777" w:rsidR="00991796" w:rsidRDefault="00991796" w:rsidP="00633CD9">
            <w:pPr>
              <w:pStyle w:val="TableParagraph"/>
              <w:kinsoku w:val="0"/>
              <w:overflowPunct w:val="0"/>
              <w:spacing w:before="2" w:line="276" w:lineRule="exact"/>
              <w:ind w:left="108" w:right="217"/>
              <w:jc w:val="both"/>
              <w:rPr>
                <w:b/>
                <w:bCs/>
              </w:rPr>
            </w:pPr>
            <w:r>
              <w:rPr>
                <w:b/>
                <w:bCs/>
              </w:rPr>
              <w:t>Global KPIs</w:t>
            </w:r>
          </w:p>
          <w:p w14:paraId="1E557094" w14:textId="77777777" w:rsidR="00991796" w:rsidRDefault="00991796" w:rsidP="00633CD9">
            <w:pPr>
              <w:pStyle w:val="TableParagraph"/>
              <w:kinsoku w:val="0"/>
              <w:overflowPunct w:val="0"/>
              <w:spacing w:before="2" w:line="276" w:lineRule="exact"/>
              <w:ind w:left="108" w:right="217"/>
              <w:jc w:val="both"/>
              <w:rPr>
                <w:b/>
                <w:bC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ECC99A2"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A2EBAB7" w14:textId="77777777" w:rsidR="00991796" w:rsidRDefault="00991796" w:rsidP="00633CD9">
            <w:pPr>
              <w:pStyle w:val="TableParagraph"/>
              <w:kinsoku w:val="0"/>
              <w:overflowPunct w:val="0"/>
              <w:ind w:right="271"/>
            </w:pPr>
            <w:r>
              <w:t>SJ McCurrach</w:t>
            </w:r>
          </w:p>
          <w:p w14:paraId="0DBDB050" w14:textId="77777777" w:rsidR="00991796" w:rsidRDefault="00991796" w:rsidP="00633CD9">
            <w:pPr>
              <w:pStyle w:val="TableParagraph"/>
              <w:kinsoku w:val="0"/>
              <w:overflowPunct w:val="0"/>
              <w:ind w:right="271"/>
            </w:pPr>
            <w:r>
              <w:t>(video)</w:t>
            </w:r>
          </w:p>
        </w:tc>
      </w:tr>
      <w:tr w:rsidR="00991796" w14:paraId="7D6B3130" w14:textId="77777777" w:rsidTr="00633CD9">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0E50DA5" w14:textId="77777777" w:rsidR="00991796" w:rsidRDefault="00991796" w:rsidP="00633CD9">
            <w:pPr>
              <w:pStyle w:val="TableParagraph"/>
              <w:kinsoku w:val="0"/>
              <w:overflowPunct w:val="0"/>
              <w:ind w:left="91" w:right="84"/>
              <w:jc w:val="center"/>
            </w:pPr>
            <w:r>
              <w:t>J5</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E4938ED" w14:textId="77777777" w:rsidR="00991796" w:rsidRDefault="00991796" w:rsidP="00633CD9">
            <w:pPr>
              <w:pStyle w:val="TableParagraph"/>
              <w:kinsoku w:val="0"/>
              <w:overflowPunct w:val="0"/>
              <w:ind w:left="88" w:right="148"/>
              <w:jc w:val="center"/>
            </w:pPr>
            <w:r>
              <w:t>0730 - 0800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A19A899" w14:textId="77777777" w:rsidR="00991796" w:rsidRDefault="00991796" w:rsidP="00633CD9">
            <w:pPr>
              <w:pStyle w:val="TableParagraph"/>
              <w:kinsoku w:val="0"/>
              <w:overflowPunct w:val="0"/>
              <w:spacing w:before="2" w:line="276" w:lineRule="exact"/>
              <w:ind w:left="108" w:right="217"/>
              <w:jc w:val="both"/>
              <w:rPr>
                <w:b/>
                <w:bCs/>
              </w:rPr>
            </w:pPr>
            <w:r>
              <w:rPr>
                <w:b/>
                <w:bCs/>
              </w:rPr>
              <w:t>Local source SOPs</w:t>
            </w:r>
          </w:p>
          <w:p w14:paraId="5565E0E1" w14:textId="77777777" w:rsidR="00991796" w:rsidRPr="00A37B8D" w:rsidRDefault="00991796" w:rsidP="00991796">
            <w:pPr>
              <w:pStyle w:val="TableParagraph"/>
              <w:numPr>
                <w:ilvl w:val="0"/>
                <w:numId w:val="8"/>
              </w:numPr>
              <w:kinsoku w:val="0"/>
              <w:overflowPunct w:val="0"/>
              <w:spacing w:before="2" w:line="276" w:lineRule="exact"/>
              <w:ind w:right="217"/>
              <w:jc w:val="both"/>
            </w:pPr>
            <w:r>
              <w:t>B</w:t>
            </w:r>
            <w:r w:rsidRPr="00A37B8D">
              <w:t>est practice for warning &amp; response</w:t>
            </w:r>
          </w:p>
          <w:p w14:paraId="4070F5C6" w14:textId="77777777" w:rsidR="00991796" w:rsidRDefault="00991796" w:rsidP="00991796">
            <w:pPr>
              <w:pStyle w:val="TableParagraph"/>
              <w:numPr>
                <w:ilvl w:val="0"/>
                <w:numId w:val="8"/>
              </w:numPr>
              <w:kinsoku w:val="0"/>
              <w:overflowPunct w:val="0"/>
              <w:spacing w:before="2" w:line="276" w:lineRule="exact"/>
              <w:ind w:right="217"/>
              <w:jc w:val="both"/>
              <w:rPr>
                <w:b/>
                <w:bCs/>
              </w:rPr>
            </w:pPr>
            <w:r w:rsidRPr="00A37B8D">
              <w:t>Training</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8918532"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1AFA7F5" w14:textId="77777777" w:rsidR="00991796" w:rsidRDefault="00991796" w:rsidP="00633CD9">
            <w:pPr>
              <w:pStyle w:val="TableParagraph"/>
              <w:kinsoku w:val="0"/>
              <w:overflowPunct w:val="0"/>
              <w:ind w:right="271"/>
            </w:pPr>
            <w:r>
              <w:t>PTWC</w:t>
            </w:r>
          </w:p>
          <w:p w14:paraId="1ACB1ED9" w14:textId="77777777" w:rsidR="00991796" w:rsidRDefault="00991796" w:rsidP="00633CD9">
            <w:pPr>
              <w:pStyle w:val="TableParagraph"/>
              <w:kinsoku w:val="0"/>
              <w:overflowPunct w:val="0"/>
              <w:ind w:right="271"/>
            </w:pPr>
            <w:r>
              <w:t>Indonesian rep</w:t>
            </w:r>
          </w:p>
        </w:tc>
      </w:tr>
      <w:tr w:rsidR="00991796" w14:paraId="5CA3039F" w14:textId="77777777" w:rsidTr="00633CD9">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44AEDC9" w14:textId="77777777" w:rsidR="00991796" w:rsidRDefault="00991796" w:rsidP="00633CD9">
            <w:pPr>
              <w:pStyle w:val="TableParagraph"/>
              <w:kinsoku w:val="0"/>
              <w:overflowPunct w:val="0"/>
              <w:ind w:left="91" w:right="84"/>
              <w:jc w:val="center"/>
            </w:pPr>
            <w:r>
              <w:t>J6</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990E880" w14:textId="77777777" w:rsidR="00991796" w:rsidRDefault="00991796" w:rsidP="00633CD9">
            <w:pPr>
              <w:pStyle w:val="TableParagraph"/>
              <w:kinsoku w:val="0"/>
              <w:overflowPunct w:val="0"/>
              <w:ind w:left="88" w:right="148"/>
              <w:jc w:val="center"/>
            </w:pPr>
            <w:r>
              <w:t>0800 - 0815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7343DFB" w14:textId="77777777" w:rsidR="00991796" w:rsidRPr="00136B87" w:rsidRDefault="00991796" w:rsidP="00633CD9">
            <w:pPr>
              <w:pStyle w:val="TableParagraph"/>
              <w:kinsoku w:val="0"/>
              <w:overflowPunct w:val="0"/>
              <w:spacing w:before="2" w:line="276" w:lineRule="exact"/>
              <w:ind w:left="108" w:right="217"/>
              <w:jc w:val="both"/>
              <w:rPr>
                <w:b/>
                <w:bCs/>
              </w:rPr>
            </w:pPr>
            <w:r>
              <w:rPr>
                <w:b/>
                <w:bCs/>
              </w:rPr>
              <w:t>Training competencies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A3AAAF6"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7BD84F9" w14:textId="77777777" w:rsidR="00991796" w:rsidRDefault="00991796" w:rsidP="00633CD9">
            <w:pPr>
              <w:pStyle w:val="TableParagraph"/>
              <w:kinsoku w:val="0"/>
              <w:overflowPunct w:val="0"/>
              <w:ind w:right="271"/>
            </w:pPr>
            <w:r>
              <w:t>Laura Kong</w:t>
            </w:r>
          </w:p>
        </w:tc>
      </w:tr>
      <w:tr w:rsidR="00991796" w14:paraId="684BD6E2" w14:textId="77777777" w:rsidTr="00633CD9">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4CEC951" w14:textId="77777777" w:rsidR="00991796" w:rsidRDefault="00991796" w:rsidP="00633CD9">
            <w:pPr>
              <w:pStyle w:val="TableParagraph"/>
              <w:kinsoku w:val="0"/>
              <w:overflowPunct w:val="0"/>
              <w:ind w:left="91" w:right="84"/>
              <w:jc w:val="center"/>
            </w:pPr>
            <w:r>
              <w:t>J7</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C0E3178" w14:textId="77777777" w:rsidR="00991796" w:rsidRDefault="00991796" w:rsidP="00633CD9">
            <w:pPr>
              <w:pStyle w:val="TableParagraph"/>
              <w:kinsoku w:val="0"/>
              <w:overflowPunct w:val="0"/>
              <w:ind w:left="88" w:right="148"/>
              <w:jc w:val="center"/>
            </w:pPr>
            <w:r>
              <w:t>0815 - 0830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78CAAFA" w14:textId="77777777" w:rsidR="00991796" w:rsidRDefault="00991796" w:rsidP="00633CD9">
            <w:pPr>
              <w:pStyle w:val="TableParagraph"/>
              <w:kinsoku w:val="0"/>
              <w:overflowPunct w:val="0"/>
              <w:spacing w:before="2" w:line="276" w:lineRule="exact"/>
              <w:ind w:left="108" w:right="217"/>
              <w:jc w:val="both"/>
              <w:rPr>
                <w:b/>
                <w:bCs/>
              </w:rPr>
            </w:pPr>
            <w:r>
              <w:rPr>
                <w:b/>
                <w:bCs/>
              </w:rPr>
              <w:t>Tsunami Glossary update</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A87FF41"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E583091" w14:textId="77777777" w:rsidR="00991796" w:rsidRDefault="00991796" w:rsidP="00633CD9">
            <w:pPr>
              <w:pStyle w:val="TableParagraph"/>
              <w:kinsoku w:val="0"/>
              <w:overflowPunct w:val="0"/>
              <w:ind w:right="271"/>
            </w:pPr>
            <w:r>
              <w:t>Laura Kong</w:t>
            </w:r>
          </w:p>
        </w:tc>
      </w:tr>
      <w:tr w:rsidR="00991796" w14:paraId="496804F6" w14:textId="77777777" w:rsidTr="00633CD9">
        <w:trPr>
          <w:trHeight w:val="377"/>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07F7C62" w14:textId="77777777" w:rsidR="00991796" w:rsidRDefault="00991796" w:rsidP="00633CD9">
            <w:pPr>
              <w:pStyle w:val="TableParagraph"/>
              <w:kinsoku w:val="0"/>
              <w:overflowPunct w:val="0"/>
              <w:ind w:left="91" w:right="84"/>
              <w:jc w:val="cente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5D3A519" w14:textId="77777777" w:rsidR="00991796" w:rsidRDefault="00991796" w:rsidP="00633CD9">
            <w:pPr>
              <w:pStyle w:val="TableParagraph"/>
              <w:kinsoku w:val="0"/>
              <w:overflowPunct w:val="0"/>
              <w:ind w:left="88" w:right="148"/>
              <w:jc w:val="center"/>
            </w:pPr>
            <w:r>
              <w:t>0830 - 0845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371A6B1" w14:textId="77777777" w:rsidR="00991796" w:rsidRPr="000E122B" w:rsidRDefault="00991796" w:rsidP="00633CD9">
            <w:pPr>
              <w:pStyle w:val="TableParagraph"/>
              <w:kinsoku w:val="0"/>
              <w:overflowPunct w:val="0"/>
              <w:spacing w:before="2" w:line="276" w:lineRule="exact"/>
              <w:ind w:left="108" w:right="217"/>
              <w:jc w:val="both"/>
              <w:rPr>
                <w:i/>
                <w:iCs/>
              </w:rPr>
            </w:pPr>
            <w:r w:rsidRPr="000E122B">
              <w:rPr>
                <w:i/>
                <w:iC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A14C2D2"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982C90F" w14:textId="77777777" w:rsidR="00991796" w:rsidRDefault="00991796" w:rsidP="00633CD9">
            <w:pPr>
              <w:pStyle w:val="TableParagraph"/>
              <w:kinsoku w:val="0"/>
              <w:overflowPunct w:val="0"/>
              <w:ind w:right="271"/>
            </w:pPr>
          </w:p>
        </w:tc>
      </w:tr>
      <w:tr w:rsidR="00991796" w14:paraId="65212F77" w14:textId="77777777" w:rsidTr="00633CD9">
        <w:trPr>
          <w:trHeight w:val="553"/>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6933A45" w14:textId="77777777" w:rsidR="00991796" w:rsidRDefault="00991796" w:rsidP="00633CD9">
            <w:pPr>
              <w:pStyle w:val="TableParagraph"/>
              <w:kinsoku w:val="0"/>
              <w:overflowPunct w:val="0"/>
              <w:ind w:left="91" w:right="84"/>
              <w:jc w:val="center"/>
            </w:pPr>
            <w:r>
              <w:t>J8</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92F27EE" w14:textId="77777777" w:rsidR="00991796" w:rsidRDefault="00991796" w:rsidP="00633CD9">
            <w:pPr>
              <w:pStyle w:val="TableParagraph"/>
              <w:kinsoku w:val="0"/>
              <w:overflowPunct w:val="0"/>
              <w:ind w:left="88" w:right="148"/>
              <w:jc w:val="center"/>
            </w:pPr>
            <w:r>
              <w:t>0845 – 0900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11BBE83" w14:textId="77777777" w:rsidR="00991796" w:rsidRDefault="00991796" w:rsidP="00633CD9">
            <w:pPr>
              <w:pStyle w:val="TableParagraph"/>
              <w:kinsoku w:val="0"/>
              <w:overflowPunct w:val="0"/>
              <w:spacing w:before="2" w:line="276" w:lineRule="exact"/>
              <w:ind w:left="108" w:right="217"/>
              <w:jc w:val="both"/>
              <w:rPr>
                <w:b/>
                <w:bCs/>
              </w:rPr>
            </w:pPr>
            <w:r>
              <w:rPr>
                <w:b/>
                <w:bCs/>
              </w:rPr>
              <w:t>IUGG update</w:t>
            </w:r>
          </w:p>
          <w:p w14:paraId="10687465" w14:textId="77777777" w:rsidR="00991796" w:rsidRDefault="00991796" w:rsidP="00633CD9">
            <w:pPr>
              <w:pStyle w:val="TableParagraph"/>
              <w:kinsoku w:val="0"/>
              <w:overflowPunct w:val="0"/>
              <w:spacing w:before="2" w:line="276" w:lineRule="exact"/>
              <w:ind w:left="108" w:right="217"/>
              <w:jc w:val="both"/>
              <w:rPr>
                <w:b/>
                <w:bC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2460123"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2A66945" w14:textId="77777777" w:rsidR="00991796" w:rsidRDefault="00991796" w:rsidP="00633CD9">
            <w:pPr>
              <w:pStyle w:val="TableParagraph"/>
              <w:kinsoku w:val="0"/>
              <w:overflowPunct w:val="0"/>
              <w:ind w:right="271"/>
            </w:pPr>
            <w:r>
              <w:t>Laura Kong</w:t>
            </w:r>
          </w:p>
        </w:tc>
      </w:tr>
      <w:tr w:rsidR="00991796" w14:paraId="5E0E7F67" w14:textId="77777777" w:rsidTr="00633CD9">
        <w:trPr>
          <w:trHeight w:val="463"/>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526D94C" w14:textId="77777777" w:rsidR="00991796" w:rsidRDefault="00991796" w:rsidP="00633CD9">
            <w:pPr>
              <w:pStyle w:val="TableParagraph"/>
              <w:kinsoku w:val="0"/>
              <w:overflowPunct w:val="0"/>
              <w:ind w:left="91" w:right="84"/>
              <w:jc w:val="center"/>
            </w:pPr>
            <w:r>
              <w:t>J9</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E6B161E" w14:textId="77777777" w:rsidR="00991796" w:rsidRDefault="00991796" w:rsidP="00633CD9">
            <w:pPr>
              <w:pStyle w:val="TableParagraph"/>
              <w:kinsoku w:val="0"/>
              <w:overflowPunct w:val="0"/>
              <w:ind w:left="88" w:right="148"/>
              <w:jc w:val="center"/>
            </w:pPr>
            <w:r>
              <w:t>0900 - 0945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D3C711C" w14:textId="77777777" w:rsidR="00991796" w:rsidRDefault="00991796" w:rsidP="00633CD9">
            <w:pPr>
              <w:pStyle w:val="TableParagraph"/>
              <w:kinsoku w:val="0"/>
              <w:overflowPunct w:val="0"/>
              <w:spacing w:before="2" w:line="276" w:lineRule="exact"/>
              <w:ind w:left="108" w:right="217"/>
              <w:jc w:val="both"/>
              <w:rPr>
                <w:b/>
                <w:bCs/>
              </w:rPr>
            </w:pPr>
            <w:r>
              <w:rPr>
                <w:b/>
                <w:bCs/>
              </w:rPr>
              <w:t>Planning for Ocean Decade</w:t>
            </w:r>
          </w:p>
          <w:p w14:paraId="42CC34E2" w14:textId="77777777" w:rsidR="00991796" w:rsidRPr="00A37B8D" w:rsidRDefault="00991796" w:rsidP="00991796">
            <w:pPr>
              <w:pStyle w:val="TableParagraph"/>
              <w:numPr>
                <w:ilvl w:val="0"/>
                <w:numId w:val="8"/>
              </w:numPr>
              <w:kinsoku w:val="0"/>
              <w:overflowPunct w:val="0"/>
              <w:spacing w:before="2" w:line="276" w:lineRule="exact"/>
              <w:ind w:right="217"/>
              <w:jc w:val="both"/>
            </w:pPr>
            <w:r w:rsidRPr="00A37B8D">
              <w:t>Science Committee progress and plans</w:t>
            </w:r>
          </w:p>
          <w:p w14:paraId="2F15A9BB" w14:textId="77777777" w:rsidR="00991796" w:rsidRPr="00E1748A" w:rsidRDefault="00991796" w:rsidP="00991796">
            <w:pPr>
              <w:pStyle w:val="TableParagraph"/>
              <w:numPr>
                <w:ilvl w:val="0"/>
                <w:numId w:val="8"/>
              </w:numPr>
              <w:kinsoku w:val="0"/>
              <w:overflowPunct w:val="0"/>
              <w:spacing w:before="2" w:line="276" w:lineRule="exact"/>
              <w:ind w:right="217"/>
              <w:jc w:val="both"/>
              <w:rPr>
                <w:b/>
                <w:bCs/>
              </w:rPr>
            </w:pPr>
            <w:r w:rsidRPr="00A37B8D">
              <w:t>TT support &amp;</w:t>
            </w:r>
            <w:r>
              <w:t xml:space="preserve"> </w:t>
            </w:r>
            <w:r w:rsidRPr="00A37B8D">
              <w:t>work plans</w:t>
            </w:r>
          </w:p>
          <w:p w14:paraId="6D1D266D" w14:textId="77777777" w:rsidR="00991796" w:rsidRDefault="00991796" w:rsidP="00991796">
            <w:pPr>
              <w:pStyle w:val="TableParagraph"/>
              <w:numPr>
                <w:ilvl w:val="0"/>
                <w:numId w:val="8"/>
              </w:numPr>
              <w:kinsoku w:val="0"/>
              <w:overflowPunct w:val="0"/>
              <w:spacing w:before="2" w:line="276" w:lineRule="exact"/>
              <w:ind w:right="217"/>
              <w:jc w:val="both"/>
              <w:rPr>
                <w:b/>
                <w:bCs/>
              </w:rPr>
            </w:pPr>
            <w:r>
              <w:t>MHEWS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25805FB" w14:textId="77777777" w:rsidR="00991796" w:rsidRPr="000E122B" w:rsidRDefault="00991796" w:rsidP="00633CD9">
            <w:pPr>
              <w:pStyle w:val="TableParagraph"/>
              <w:kinsoku w:val="0"/>
              <w:overflowPunct w:val="0"/>
            </w:pPr>
            <w:r w:rsidRPr="000E122B">
              <w:t>TOWS-WG,</w:t>
            </w:r>
            <w:r w:rsidRPr="000E122B">
              <w:rPr>
                <w:spacing w:val="-1"/>
              </w:rPr>
              <w:t xml:space="preserve"> </w:t>
            </w:r>
            <w:r w:rsidRPr="000E122B">
              <w:t>13th</w:t>
            </w:r>
          </w:p>
          <w:p w14:paraId="55EA34B1" w14:textId="77777777" w:rsidR="00991796" w:rsidRDefault="00991796" w:rsidP="00633CD9">
            <w:pPr>
              <w:pStyle w:val="TableParagraph"/>
              <w:kinsoku w:val="0"/>
              <w:overflowPunct w:val="0"/>
              <w:rPr>
                <w:spacing w:val="-15"/>
              </w:rPr>
            </w:pPr>
            <w:r w:rsidRPr="000E122B">
              <w:t>Meeting Report, Annex III, p4 Annex IV, p</w:t>
            </w:r>
            <w:r w:rsidRPr="000E122B">
              <w:rPr>
                <w:spacing w:val="-15"/>
              </w:rPr>
              <w:t>8</w:t>
            </w:r>
          </w:p>
          <w:p w14:paraId="14F44138" w14:textId="77777777" w:rsidR="00991796" w:rsidRPr="009760BE" w:rsidRDefault="00991796" w:rsidP="00633CD9">
            <w:pPr>
              <w:pStyle w:val="TableParagraph"/>
              <w:kinsoku w:val="0"/>
              <w:overflowPunct w:val="0"/>
              <w:rPr>
                <w:highlight w:val="yellow"/>
              </w:rPr>
            </w:pPr>
            <w:r>
              <w:rPr>
                <w:spacing w:val="-15"/>
              </w:rPr>
              <w:t>TOWS-WG, 14</w:t>
            </w:r>
            <w:r w:rsidRPr="009057A5">
              <w:rPr>
                <w:spacing w:val="-15"/>
                <w:vertAlign w:val="superscript"/>
              </w:rPr>
              <w:t>th</w:t>
            </w:r>
            <w:r>
              <w:rPr>
                <w:spacing w:val="-15"/>
              </w:rPr>
              <w:t xml:space="preserve"> Meeting Report, Annex II, p1</w:t>
            </w: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976CFCA" w14:textId="77777777" w:rsidR="00991796" w:rsidRDefault="00991796" w:rsidP="00633CD9">
            <w:pPr>
              <w:pStyle w:val="TableParagraph"/>
              <w:kinsoku w:val="0"/>
              <w:overflowPunct w:val="0"/>
              <w:ind w:right="271"/>
            </w:pPr>
            <w:r>
              <w:t>Chairs</w:t>
            </w:r>
          </w:p>
        </w:tc>
      </w:tr>
      <w:tr w:rsidR="00991796" w14:paraId="11336CEF" w14:textId="77777777" w:rsidTr="00633CD9">
        <w:trPr>
          <w:trHeight w:val="490"/>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D3A788B" w14:textId="77777777" w:rsidR="00991796" w:rsidRDefault="00991796" w:rsidP="00633CD9">
            <w:pPr>
              <w:pStyle w:val="TableParagraph"/>
              <w:kinsoku w:val="0"/>
              <w:overflowPunct w:val="0"/>
              <w:ind w:left="91" w:right="84"/>
              <w:jc w:val="center"/>
            </w:pPr>
            <w:r>
              <w:t>J10</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72F5C70" w14:textId="77777777" w:rsidR="00991796" w:rsidRDefault="00991796" w:rsidP="00633CD9">
            <w:pPr>
              <w:pStyle w:val="TableParagraph"/>
              <w:kinsoku w:val="0"/>
              <w:overflowPunct w:val="0"/>
              <w:ind w:left="88" w:right="148"/>
              <w:jc w:val="center"/>
            </w:pPr>
            <w:r>
              <w:t>0945 - 1000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EFA1CE9" w14:textId="77777777" w:rsidR="00991796" w:rsidRDefault="00991796" w:rsidP="00633CD9">
            <w:pPr>
              <w:pStyle w:val="TableParagraph"/>
              <w:kinsoku w:val="0"/>
              <w:overflowPunct w:val="0"/>
              <w:spacing w:before="2" w:line="276" w:lineRule="exact"/>
              <w:ind w:left="108" w:right="217"/>
              <w:jc w:val="both"/>
              <w:rPr>
                <w:b/>
                <w:bCs/>
              </w:rPr>
            </w:pPr>
            <w:r>
              <w:rPr>
                <w:b/>
                <w:bCs/>
              </w:rPr>
              <w:t xml:space="preserve">Planning for WTAD 2022: </w:t>
            </w:r>
            <w:r w:rsidRPr="001B3BCC">
              <w:t xml:space="preserve">Theme - Access </w:t>
            </w:r>
            <w:r>
              <w:t>t</w:t>
            </w:r>
            <w:r w:rsidRPr="001B3BCC">
              <w:t xml:space="preserve">o Multi-Hazard Warning Systems </w:t>
            </w:r>
            <w:r>
              <w:t>a</w:t>
            </w:r>
            <w:r w:rsidRPr="001B3BCC">
              <w:t xml:space="preserve">nd Disaster Risk Information </w:t>
            </w:r>
            <w:r>
              <w:t>a</w:t>
            </w:r>
            <w:r w:rsidRPr="001B3BCC">
              <w:t>nd Assessments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C3409F6"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36EEAD3" w14:textId="77777777" w:rsidR="00991796" w:rsidRDefault="00991796" w:rsidP="00633CD9">
            <w:pPr>
              <w:pStyle w:val="TableParagraph"/>
              <w:kinsoku w:val="0"/>
              <w:overflowPunct w:val="0"/>
              <w:ind w:right="271"/>
            </w:pPr>
            <w:r>
              <w:t>Chairs</w:t>
            </w:r>
          </w:p>
        </w:tc>
      </w:tr>
      <w:tr w:rsidR="00991796" w14:paraId="33304256" w14:textId="77777777" w:rsidTr="00C42B5D">
        <w:trPr>
          <w:trHeight w:val="470"/>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CE6BCDA" w14:textId="77777777" w:rsidR="00991796" w:rsidRDefault="00991796" w:rsidP="00633CD9">
            <w:pPr>
              <w:pStyle w:val="TableParagraph"/>
              <w:kinsoku w:val="0"/>
              <w:overflowPunct w:val="0"/>
              <w:ind w:left="91" w:right="84"/>
              <w:jc w:val="center"/>
            </w:pPr>
            <w:r>
              <w:t>J11</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AE7E198" w14:textId="77777777" w:rsidR="00991796" w:rsidRDefault="00991796" w:rsidP="00633CD9">
            <w:pPr>
              <w:pStyle w:val="TableParagraph"/>
              <w:kinsoku w:val="0"/>
              <w:overflowPunct w:val="0"/>
              <w:ind w:left="88" w:right="148"/>
              <w:jc w:val="center"/>
            </w:pPr>
            <w:r>
              <w:t>1000 - 1015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CC65B5C" w14:textId="77777777" w:rsidR="00991796" w:rsidRDefault="00991796" w:rsidP="00633CD9">
            <w:pPr>
              <w:pStyle w:val="TableParagraph"/>
              <w:kinsoku w:val="0"/>
              <w:overflowPunct w:val="0"/>
              <w:spacing w:before="2" w:line="276" w:lineRule="exact"/>
              <w:ind w:left="108" w:right="217"/>
              <w:jc w:val="both"/>
              <w:rPr>
                <w:b/>
                <w:bCs/>
              </w:rPr>
            </w:pPr>
            <w:r>
              <w:rPr>
                <w:b/>
                <w:bCs/>
              </w:rPr>
              <w:t>Planning for next Symposium</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10ABBBC8"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274F95BD" w14:textId="77777777" w:rsidR="00991796" w:rsidRDefault="00991796" w:rsidP="00633CD9">
            <w:pPr>
              <w:pStyle w:val="TableParagraph"/>
              <w:kinsoku w:val="0"/>
              <w:overflowPunct w:val="0"/>
              <w:ind w:right="271"/>
            </w:pPr>
            <w:r>
              <w:t>Chairs</w:t>
            </w:r>
          </w:p>
        </w:tc>
      </w:tr>
      <w:tr w:rsidR="00991796" w14:paraId="0AEEC2CF" w14:textId="77777777" w:rsidTr="00633CD9">
        <w:trPr>
          <w:trHeight w:val="332"/>
        </w:trPr>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D6DAC71" w14:textId="77777777" w:rsidR="00991796" w:rsidRDefault="00991796" w:rsidP="00633CD9">
            <w:pPr>
              <w:pStyle w:val="TableParagraph"/>
              <w:kinsoku w:val="0"/>
              <w:overflowPunct w:val="0"/>
              <w:ind w:left="91" w:right="84"/>
              <w:jc w:val="cente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537D44AA" w14:textId="77777777" w:rsidR="00991796" w:rsidRDefault="00991796" w:rsidP="00633CD9">
            <w:pPr>
              <w:pStyle w:val="TableParagraph"/>
              <w:kinsoku w:val="0"/>
              <w:overflowPunct w:val="0"/>
              <w:ind w:left="88" w:right="148"/>
              <w:jc w:val="center"/>
            </w:pPr>
            <w:r>
              <w:t>1015 - 1030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7C010E4" w14:textId="77777777" w:rsidR="00991796" w:rsidRPr="000E122B" w:rsidRDefault="00991796" w:rsidP="00633CD9">
            <w:pPr>
              <w:pStyle w:val="TableParagraph"/>
              <w:kinsoku w:val="0"/>
              <w:overflowPunct w:val="0"/>
              <w:spacing w:before="2" w:line="276" w:lineRule="exact"/>
              <w:ind w:left="108" w:right="217"/>
              <w:jc w:val="both"/>
              <w:rPr>
                <w:i/>
                <w:iCs/>
              </w:rPr>
            </w:pPr>
            <w:r>
              <w:rPr>
                <w:i/>
                <w:iC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6E54BA37"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4378C372" w14:textId="77777777" w:rsidR="00991796" w:rsidRDefault="00991796" w:rsidP="00633CD9">
            <w:pPr>
              <w:pStyle w:val="TableParagraph"/>
              <w:kinsoku w:val="0"/>
              <w:overflowPunct w:val="0"/>
              <w:ind w:right="271"/>
            </w:pPr>
          </w:p>
        </w:tc>
      </w:tr>
      <w:tr w:rsidR="00991796" w14:paraId="12842BF1" w14:textId="77777777" w:rsidTr="00633CD9">
        <w:trPr>
          <w:trHeight w:val="409"/>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hemeFill="background2"/>
          </w:tcPr>
          <w:p w14:paraId="04B4433D" w14:textId="77777777" w:rsidR="00991796" w:rsidRDefault="00991796" w:rsidP="00633CD9">
            <w:pPr>
              <w:pStyle w:val="TableParagraph"/>
              <w:kinsoku w:val="0"/>
              <w:overflowPunct w:val="0"/>
              <w:ind w:right="271"/>
              <w:jc w:val="center"/>
            </w:pPr>
            <w:r w:rsidRPr="00136B87">
              <w:rPr>
                <w:b/>
                <w:bCs/>
                <w:sz w:val="28"/>
                <w:szCs w:val="28"/>
              </w:rPr>
              <w:t>TT TWO Session</w:t>
            </w:r>
            <w:r>
              <w:rPr>
                <w:b/>
                <w:bCs/>
                <w:sz w:val="28"/>
                <w:szCs w:val="28"/>
              </w:rPr>
              <w:t xml:space="preserve"> (</w:t>
            </w:r>
            <w:proofErr w:type="spellStart"/>
            <w:r>
              <w:rPr>
                <w:b/>
                <w:bCs/>
                <w:sz w:val="28"/>
                <w:szCs w:val="28"/>
              </w:rPr>
              <w:t>cont</w:t>
            </w:r>
            <w:proofErr w:type="spellEnd"/>
            <w:r>
              <w:rPr>
                <w:b/>
                <w:bCs/>
                <w:sz w:val="28"/>
                <w:szCs w:val="28"/>
              </w:rPr>
              <w:t>)</w:t>
            </w:r>
          </w:p>
        </w:tc>
      </w:tr>
      <w:tr w:rsidR="00991796" w14:paraId="21F6BAB3" w14:textId="77777777" w:rsidTr="00633CD9">
        <w:trPr>
          <w:trHeight w:val="553"/>
        </w:trPr>
        <w:tc>
          <w:tcPr>
            <w:tcW w:w="708" w:type="dxa"/>
            <w:tcBorders>
              <w:top w:val="single" w:sz="4" w:space="0" w:color="000000"/>
              <w:left w:val="single" w:sz="4" w:space="0" w:color="000000"/>
              <w:bottom w:val="single" w:sz="4" w:space="0" w:color="000000"/>
              <w:right w:val="single" w:sz="4" w:space="0" w:color="000000"/>
            </w:tcBorders>
          </w:tcPr>
          <w:p w14:paraId="7396798A" w14:textId="29457E67" w:rsidR="00991796" w:rsidRDefault="00991796" w:rsidP="00633CD9">
            <w:pPr>
              <w:pStyle w:val="TableParagraph"/>
              <w:kinsoku w:val="0"/>
              <w:overflowPunct w:val="0"/>
              <w:ind w:left="91" w:right="84"/>
              <w:jc w:val="center"/>
            </w:pPr>
            <w:r>
              <w:t>1</w:t>
            </w:r>
            <w:r w:rsidR="00676F6D">
              <w:t>0</w:t>
            </w:r>
          </w:p>
        </w:tc>
        <w:tc>
          <w:tcPr>
            <w:tcW w:w="1347" w:type="dxa"/>
            <w:tcBorders>
              <w:top w:val="single" w:sz="4" w:space="0" w:color="000000"/>
              <w:left w:val="single" w:sz="4" w:space="0" w:color="000000"/>
              <w:bottom w:val="single" w:sz="4" w:space="0" w:color="000000"/>
              <w:right w:val="single" w:sz="4" w:space="0" w:color="000000"/>
            </w:tcBorders>
          </w:tcPr>
          <w:p w14:paraId="6EC19DCA" w14:textId="77777777" w:rsidR="00991796" w:rsidRDefault="00991796" w:rsidP="00633CD9">
            <w:pPr>
              <w:pStyle w:val="TableParagraph"/>
              <w:kinsoku w:val="0"/>
              <w:overflowPunct w:val="0"/>
              <w:ind w:left="88" w:right="148"/>
              <w:jc w:val="center"/>
            </w:pPr>
            <w:r>
              <w:t>1030 - 1130</w:t>
            </w:r>
          </w:p>
        </w:tc>
        <w:tc>
          <w:tcPr>
            <w:tcW w:w="3420" w:type="dxa"/>
            <w:tcBorders>
              <w:top w:val="single" w:sz="4" w:space="0" w:color="000000"/>
              <w:left w:val="single" w:sz="4" w:space="0" w:color="000000"/>
              <w:bottom w:val="single" w:sz="4" w:space="0" w:color="000000"/>
              <w:right w:val="single" w:sz="4" w:space="0" w:color="000000"/>
            </w:tcBorders>
          </w:tcPr>
          <w:p w14:paraId="14CF3590" w14:textId="77777777" w:rsidR="00991796" w:rsidRDefault="00991796" w:rsidP="00633CD9">
            <w:pPr>
              <w:pStyle w:val="TableParagraph"/>
              <w:kinsoku w:val="0"/>
              <w:overflowPunct w:val="0"/>
              <w:spacing w:before="2" w:line="276" w:lineRule="exact"/>
              <w:ind w:left="108" w:right="217"/>
              <w:jc w:val="both"/>
              <w:rPr>
                <w:b/>
                <w:bCs/>
              </w:rPr>
            </w:pPr>
            <w:r>
              <w:rPr>
                <w:b/>
                <w:bCs/>
              </w:rPr>
              <w:t>Discuss outcomes of the joint meeting with TT DMP</w:t>
            </w:r>
          </w:p>
        </w:tc>
        <w:tc>
          <w:tcPr>
            <w:tcW w:w="2141" w:type="dxa"/>
            <w:tcBorders>
              <w:top w:val="single" w:sz="4" w:space="0" w:color="000000"/>
              <w:left w:val="single" w:sz="4" w:space="0" w:color="000000"/>
              <w:bottom w:val="single" w:sz="4" w:space="0" w:color="000000"/>
              <w:right w:val="single" w:sz="4" w:space="0" w:color="000000"/>
            </w:tcBorders>
          </w:tcPr>
          <w:p w14:paraId="6C468D6E"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tcPr>
          <w:p w14:paraId="69ACB709" w14:textId="77777777" w:rsidR="00991796" w:rsidRDefault="00991796" w:rsidP="00633CD9">
            <w:pPr>
              <w:pStyle w:val="TableParagraph"/>
              <w:kinsoku w:val="0"/>
              <w:overflowPunct w:val="0"/>
              <w:ind w:right="98"/>
            </w:pPr>
            <w:r>
              <w:t>All</w:t>
            </w:r>
          </w:p>
        </w:tc>
      </w:tr>
      <w:tr w:rsidR="00991796" w14:paraId="748AE2ED" w14:textId="77777777" w:rsidTr="00633CD9">
        <w:trPr>
          <w:trHeight w:val="553"/>
        </w:trPr>
        <w:tc>
          <w:tcPr>
            <w:tcW w:w="708" w:type="dxa"/>
            <w:tcBorders>
              <w:top w:val="single" w:sz="4" w:space="0" w:color="000000"/>
              <w:left w:val="single" w:sz="4" w:space="0" w:color="000000"/>
              <w:bottom w:val="single" w:sz="4" w:space="0" w:color="000000"/>
              <w:right w:val="single" w:sz="4" w:space="0" w:color="000000"/>
            </w:tcBorders>
          </w:tcPr>
          <w:p w14:paraId="1165241F" w14:textId="5DFFF1B3" w:rsidR="00991796" w:rsidRDefault="00991796" w:rsidP="00633CD9">
            <w:pPr>
              <w:pStyle w:val="TableParagraph"/>
              <w:kinsoku w:val="0"/>
              <w:overflowPunct w:val="0"/>
              <w:ind w:left="91" w:right="84"/>
              <w:jc w:val="center"/>
            </w:pPr>
            <w:r>
              <w:t>1</w:t>
            </w:r>
            <w:r w:rsidR="00676F6D">
              <w:t>1</w:t>
            </w:r>
          </w:p>
        </w:tc>
        <w:tc>
          <w:tcPr>
            <w:tcW w:w="1347" w:type="dxa"/>
            <w:tcBorders>
              <w:top w:val="single" w:sz="4" w:space="0" w:color="000000"/>
              <w:left w:val="single" w:sz="4" w:space="0" w:color="000000"/>
              <w:bottom w:val="single" w:sz="4" w:space="0" w:color="000000"/>
              <w:right w:val="single" w:sz="4" w:space="0" w:color="000000"/>
            </w:tcBorders>
          </w:tcPr>
          <w:p w14:paraId="70276A7D" w14:textId="77777777" w:rsidR="00991796" w:rsidRDefault="00991796" w:rsidP="00633CD9">
            <w:pPr>
              <w:pStyle w:val="TableParagraph"/>
              <w:kinsoku w:val="0"/>
              <w:overflowPunct w:val="0"/>
              <w:ind w:left="88" w:right="148"/>
              <w:jc w:val="center"/>
            </w:pPr>
            <w:r>
              <w:t>1130 - 1145</w:t>
            </w:r>
          </w:p>
        </w:tc>
        <w:tc>
          <w:tcPr>
            <w:tcW w:w="3420" w:type="dxa"/>
            <w:tcBorders>
              <w:top w:val="single" w:sz="4" w:space="0" w:color="000000"/>
              <w:left w:val="single" w:sz="4" w:space="0" w:color="000000"/>
              <w:bottom w:val="single" w:sz="4" w:space="0" w:color="000000"/>
              <w:right w:val="single" w:sz="4" w:space="0" w:color="000000"/>
            </w:tcBorders>
          </w:tcPr>
          <w:p w14:paraId="332D2436" w14:textId="77777777" w:rsidR="00991796" w:rsidRDefault="00991796" w:rsidP="00633CD9">
            <w:pPr>
              <w:pStyle w:val="TableParagraph"/>
              <w:kinsoku w:val="0"/>
              <w:overflowPunct w:val="0"/>
              <w:spacing w:before="2" w:line="276" w:lineRule="exact"/>
              <w:ind w:left="108" w:right="217"/>
              <w:jc w:val="both"/>
              <w:rPr>
                <w:b/>
                <w:bCs/>
              </w:rPr>
            </w:pPr>
            <w:r>
              <w:rPr>
                <w:b/>
                <w:bCs/>
              </w:rPr>
              <w:t>Implementing CAP for tsunami advice and warnings</w:t>
            </w:r>
          </w:p>
        </w:tc>
        <w:tc>
          <w:tcPr>
            <w:tcW w:w="2141" w:type="dxa"/>
            <w:tcBorders>
              <w:top w:val="single" w:sz="4" w:space="0" w:color="000000"/>
              <w:left w:val="single" w:sz="4" w:space="0" w:color="000000"/>
              <w:bottom w:val="single" w:sz="4" w:space="0" w:color="000000"/>
              <w:right w:val="single" w:sz="4" w:space="0" w:color="000000"/>
            </w:tcBorders>
          </w:tcPr>
          <w:p w14:paraId="65D30D8C"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tcPr>
          <w:p w14:paraId="6CBB9D35" w14:textId="77777777" w:rsidR="00991796" w:rsidRDefault="00991796" w:rsidP="00633CD9">
            <w:pPr>
              <w:pStyle w:val="TableParagraph"/>
              <w:kinsoku w:val="0"/>
              <w:overflowPunct w:val="0"/>
              <w:ind w:right="98"/>
            </w:pPr>
            <w:r>
              <w:t>Secretariat</w:t>
            </w:r>
          </w:p>
        </w:tc>
      </w:tr>
      <w:tr w:rsidR="00991796" w14:paraId="64A83E2D" w14:textId="77777777" w:rsidTr="00633CD9">
        <w:trPr>
          <w:trHeight w:val="553"/>
        </w:trPr>
        <w:tc>
          <w:tcPr>
            <w:tcW w:w="708" w:type="dxa"/>
            <w:tcBorders>
              <w:top w:val="single" w:sz="4" w:space="0" w:color="000000"/>
              <w:left w:val="single" w:sz="4" w:space="0" w:color="000000"/>
              <w:bottom w:val="single" w:sz="4" w:space="0" w:color="000000"/>
              <w:right w:val="single" w:sz="4" w:space="0" w:color="000000"/>
            </w:tcBorders>
          </w:tcPr>
          <w:p w14:paraId="0F3094DD" w14:textId="70EC29B1" w:rsidR="00991796" w:rsidRDefault="00991796" w:rsidP="00633CD9">
            <w:pPr>
              <w:pStyle w:val="TableParagraph"/>
              <w:kinsoku w:val="0"/>
              <w:overflowPunct w:val="0"/>
              <w:ind w:left="91" w:right="84"/>
              <w:jc w:val="center"/>
            </w:pPr>
            <w:r>
              <w:t>1</w:t>
            </w:r>
            <w:r w:rsidR="00676F6D">
              <w:t>2</w:t>
            </w:r>
          </w:p>
        </w:tc>
        <w:tc>
          <w:tcPr>
            <w:tcW w:w="1347" w:type="dxa"/>
            <w:tcBorders>
              <w:top w:val="single" w:sz="4" w:space="0" w:color="000000"/>
              <w:left w:val="single" w:sz="4" w:space="0" w:color="000000"/>
              <w:bottom w:val="single" w:sz="4" w:space="0" w:color="000000"/>
              <w:right w:val="single" w:sz="4" w:space="0" w:color="000000"/>
            </w:tcBorders>
          </w:tcPr>
          <w:p w14:paraId="55CB9203" w14:textId="77777777" w:rsidR="00991796" w:rsidRDefault="00991796" w:rsidP="00633CD9">
            <w:pPr>
              <w:pStyle w:val="TableParagraph"/>
              <w:kinsoku w:val="0"/>
              <w:overflowPunct w:val="0"/>
              <w:ind w:left="88" w:right="148"/>
              <w:jc w:val="center"/>
            </w:pPr>
            <w:r>
              <w:t>1145 - 1200</w:t>
            </w:r>
          </w:p>
        </w:tc>
        <w:tc>
          <w:tcPr>
            <w:tcW w:w="3420" w:type="dxa"/>
            <w:tcBorders>
              <w:top w:val="single" w:sz="4" w:space="0" w:color="000000"/>
              <w:left w:val="single" w:sz="4" w:space="0" w:color="000000"/>
              <w:bottom w:val="single" w:sz="4" w:space="0" w:color="000000"/>
              <w:right w:val="single" w:sz="4" w:space="0" w:color="000000"/>
            </w:tcBorders>
          </w:tcPr>
          <w:p w14:paraId="7DAD71F9" w14:textId="77777777" w:rsidR="00991796" w:rsidRDefault="00991796" w:rsidP="00633CD9">
            <w:pPr>
              <w:pStyle w:val="TableParagraph"/>
              <w:kinsoku w:val="0"/>
              <w:overflowPunct w:val="0"/>
              <w:ind w:right="596"/>
              <w:rPr>
                <w:b/>
                <w:bCs/>
              </w:rPr>
            </w:pPr>
            <w:r>
              <w:rPr>
                <w:b/>
                <w:bCs/>
              </w:rPr>
              <w:t xml:space="preserve"> Other Business</w:t>
            </w:r>
          </w:p>
        </w:tc>
        <w:tc>
          <w:tcPr>
            <w:tcW w:w="2141" w:type="dxa"/>
            <w:tcBorders>
              <w:top w:val="single" w:sz="4" w:space="0" w:color="000000"/>
              <w:left w:val="single" w:sz="4" w:space="0" w:color="000000"/>
              <w:bottom w:val="single" w:sz="4" w:space="0" w:color="000000"/>
              <w:right w:val="single" w:sz="4" w:space="0" w:color="000000"/>
            </w:tcBorders>
          </w:tcPr>
          <w:p w14:paraId="01FA6B73"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tcPr>
          <w:p w14:paraId="7EF8D658" w14:textId="77777777" w:rsidR="00991796" w:rsidRDefault="00991796" w:rsidP="00633CD9">
            <w:pPr>
              <w:pStyle w:val="TableParagraph"/>
              <w:kinsoku w:val="0"/>
              <w:overflowPunct w:val="0"/>
              <w:ind w:right="98"/>
            </w:pPr>
            <w:r>
              <w:t>Chip McCreery</w:t>
            </w:r>
          </w:p>
          <w:p w14:paraId="2B43D752" w14:textId="77777777" w:rsidR="00991796" w:rsidRDefault="00991796" w:rsidP="00633CD9">
            <w:pPr>
              <w:pStyle w:val="TableParagraph"/>
              <w:kinsoku w:val="0"/>
              <w:overflowPunct w:val="0"/>
              <w:ind w:right="98"/>
            </w:pPr>
            <w:r>
              <w:t>Secretariat</w:t>
            </w:r>
          </w:p>
        </w:tc>
      </w:tr>
      <w:tr w:rsidR="00991796" w14:paraId="637D9CE4" w14:textId="77777777" w:rsidTr="00633CD9">
        <w:trPr>
          <w:trHeight w:val="553"/>
        </w:trPr>
        <w:tc>
          <w:tcPr>
            <w:tcW w:w="708" w:type="dxa"/>
            <w:tcBorders>
              <w:top w:val="single" w:sz="4" w:space="0" w:color="000000"/>
              <w:left w:val="single" w:sz="4" w:space="0" w:color="000000"/>
              <w:bottom w:val="single" w:sz="4" w:space="0" w:color="000000"/>
              <w:right w:val="single" w:sz="4" w:space="0" w:color="000000"/>
            </w:tcBorders>
          </w:tcPr>
          <w:p w14:paraId="256638F0" w14:textId="716741BA" w:rsidR="00991796" w:rsidRDefault="00991796" w:rsidP="00633CD9">
            <w:pPr>
              <w:pStyle w:val="TableParagraph"/>
              <w:kinsoku w:val="0"/>
              <w:overflowPunct w:val="0"/>
              <w:ind w:left="91" w:right="84"/>
              <w:jc w:val="center"/>
            </w:pPr>
            <w:r>
              <w:t>1</w:t>
            </w:r>
            <w:r w:rsidR="00676F6D">
              <w:t>3</w:t>
            </w:r>
          </w:p>
        </w:tc>
        <w:tc>
          <w:tcPr>
            <w:tcW w:w="1347" w:type="dxa"/>
            <w:tcBorders>
              <w:top w:val="single" w:sz="4" w:space="0" w:color="000000"/>
              <w:left w:val="single" w:sz="4" w:space="0" w:color="000000"/>
              <w:bottom w:val="single" w:sz="4" w:space="0" w:color="000000"/>
              <w:right w:val="single" w:sz="4" w:space="0" w:color="000000"/>
            </w:tcBorders>
          </w:tcPr>
          <w:p w14:paraId="5DA31AF0" w14:textId="77777777" w:rsidR="00991796" w:rsidRDefault="00991796" w:rsidP="00633CD9">
            <w:pPr>
              <w:pStyle w:val="TableParagraph"/>
              <w:kinsoku w:val="0"/>
              <w:overflowPunct w:val="0"/>
              <w:ind w:left="88" w:right="148"/>
              <w:jc w:val="center"/>
            </w:pPr>
            <w:r>
              <w:t>1200 - 1230</w:t>
            </w:r>
          </w:p>
        </w:tc>
        <w:tc>
          <w:tcPr>
            <w:tcW w:w="3420" w:type="dxa"/>
            <w:tcBorders>
              <w:top w:val="single" w:sz="4" w:space="0" w:color="000000"/>
              <w:left w:val="single" w:sz="4" w:space="0" w:color="000000"/>
              <w:bottom w:val="single" w:sz="4" w:space="0" w:color="000000"/>
              <w:right w:val="single" w:sz="4" w:space="0" w:color="000000"/>
            </w:tcBorders>
          </w:tcPr>
          <w:p w14:paraId="554D5B87" w14:textId="77777777" w:rsidR="00991796" w:rsidRDefault="00991796" w:rsidP="00633CD9">
            <w:pPr>
              <w:pStyle w:val="TableParagraph"/>
              <w:kinsoku w:val="0"/>
              <w:overflowPunct w:val="0"/>
              <w:spacing w:before="2" w:line="276" w:lineRule="exact"/>
              <w:ind w:left="108" w:right="217"/>
              <w:jc w:val="both"/>
              <w:rPr>
                <w:b/>
                <w:bCs/>
              </w:rPr>
            </w:pPr>
            <w:r>
              <w:rPr>
                <w:b/>
                <w:bCs/>
              </w:rPr>
              <w:t>Update to the Global Services Definition Document</w:t>
            </w:r>
          </w:p>
        </w:tc>
        <w:tc>
          <w:tcPr>
            <w:tcW w:w="2141" w:type="dxa"/>
            <w:tcBorders>
              <w:top w:val="single" w:sz="4" w:space="0" w:color="000000"/>
              <w:left w:val="single" w:sz="4" w:space="0" w:color="000000"/>
              <w:bottom w:val="single" w:sz="4" w:space="0" w:color="000000"/>
              <w:right w:val="single" w:sz="4" w:space="0" w:color="000000"/>
            </w:tcBorders>
          </w:tcPr>
          <w:p w14:paraId="13BD2AEE" w14:textId="77777777" w:rsidR="00991796" w:rsidRPr="000E122B" w:rsidRDefault="00991796" w:rsidP="00633CD9">
            <w:pPr>
              <w:pStyle w:val="TableParagraph"/>
              <w:kinsoku w:val="0"/>
              <w:overflowPunct w:val="0"/>
            </w:pPr>
            <w:r w:rsidRPr="000E122B">
              <w:t>TOWS-WG, 13th</w:t>
            </w:r>
          </w:p>
          <w:p w14:paraId="5B249A9E" w14:textId="77777777" w:rsidR="00991796" w:rsidRPr="009760BE" w:rsidRDefault="00991796" w:rsidP="00633CD9">
            <w:pPr>
              <w:pStyle w:val="TableParagraph"/>
              <w:kinsoku w:val="0"/>
              <w:overflowPunct w:val="0"/>
              <w:rPr>
                <w:highlight w:val="yellow"/>
              </w:rPr>
            </w:pPr>
            <w:r w:rsidRPr="000E122B">
              <w:t>Meeting Report, Annex IV, p11</w:t>
            </w:r>
          </w:p>
        </w:tc>
        <w:tc>
          <w:tcPr>
            <w:tcW w:w="2539" w:type="dxa"/>
            <w:tcBorders>
              <w:top w:val="single" w:sz="4" w:space="0" w:color="000000"/>
              <w:left w:val="single" w:sz="4" w:space="0" w:color="000000"/>
              <w:bottom w:val="single" w:sz="4" w:space="0" w:color="000000"/>
              <w:right w:val="single" w:sz="4" w:space="0" w:color="000000"/>
            </w:tcBorders>
          </w:tcPr>
          <w:p w14:paraId="264C750B" w14:textId="77777777" w:rsidR="00991796" w:rsidRDefault="00991796" w:rsidP="00633CD9">
            <w:pPr>
              <w:pStyle w:val="TableParagraph"/>
              <w:kinsoku w:val="0"/>
              <w:overflowPunct w:val="0"/>
              <w:ind w:right="98"/>
            </w:pPr>
            <w:r>
              <w:t xml:space="preserve">Francois </w:t>
            </w:r>
            <w:proofErr w:type="spellStart"/>
            <w:r>
              <w:t>Schindel</w:t>
            </w:r>
            <w:r w:rsidRPr="0074289E">
              <w:t>é</w:t>
            </w:r>
            <w:proofErr w:type="spellEnd"/>
            <w:r>
              <w:t xml:space="preserve"> </w:t>
            </w:r>
          </w:p>
          <w:p w14:paraId="5E32F213" w14:textId="77777777" w:rsidR="00991796" w:rsidRDefault="00991796" w:rsidP="00633CD9">
            <w:pPr>
              <w:pStyle w:val="TableParagraph"/>
              <w:kinsoku w:val="0"/>
              <w:overflowPunct w:val="0"/>
              <w:ind w:right="98"/>
            </w:pPr>
          </w:p>
        </w:tc>
      </w:tr>
      <w:tr w:rsidR="00991796" w14:paraId="2D127383" w14:textId="77777777" w:rsidTr="00633CD9">
        <w:trPr>
          <w:trHeight w:val="553"/>
        </w:trPr>
        <w:tc>
          <w:tcPr>
            <w:tcW w:w="708" w:type="dxa"/>
            <w:tcBorders>
              <w:top w:val="single" w:sz="4" w:space="0" w:color="000000"/>
              <w:left w:val="single" w:sz="4" w:space="0" w:color="000000"/>
              <w:bottom w:val="single" w:sz="4" w:space="0" w:color="000000"/>
              <w:right w:val="single" w:sz="4" w:space="0" w:color="000000"/>
            </w:tcBorders>
          </w:tcPr>
          <w:p w14:paraId="64F8B66F" w14:textId="4DDEED18" w:rsidR="00991796" w:rsidRDefault="00991796" w:rsidP="00633CD9">
            <w:pPr>
              <w:pStyle w:val="TableParagraph"/>
              <w:kinsoku w:val="0"/>
              <w:overflowPunct w:val="0"/>
              <w:ind w:left="91" w:right="84"/>
              <w:jc w:val="center"/>
            </w:pPr>
            <w:r>
              <w:t>1</w:t>
            </w:r>
            <w:r w:rsidR="00676F6D">
              <w:t>4</w:t>
            </w:r>
          </w:p>
        </w:tc>
        <w:tc>
          <w:tcPr>
            <w:tcW w:w="1347" w:type="dxa"/>
            <w:tcBorders>
              <w:top w:val="single" w:sz="4" w:space="0" w:color="000000"/>
              <w:left w:val="single" w:sz="4" w:space="0" w:color="000000"/>
              <w:bottom w:val="single" w:sz="4" w:space="0" w:color="000000"/>
              <w:right w:val="single" w:sz="4" w:space="0" w:color="000000"/>
            </w:tcBorders>
          </w:tcPr>
          <w:p w14:paraId="347BB7D6" w14:textId="77777777" w:rsidR="00991796" w:rsidRDefault="00991796" w:rsidP="00633CD9">
            <w:pPr>
              <w:pStyle w:val="TableParagraph"/>
              <w:kinsoku w:val="0"/>
              <w:overflowPunct w:val="0"/>
              <w:ind w:left="88" w:right="148"/>
              <w:jc w:val="center"/>
            </w:pPr>
            <w:r>
              <w:t>1230 - 1300</w:t>
            </w:r>
          </w:p>
        </w:tc>
        <w:tc>
          <w:tcPr>
            <w:tcW w:w="3420" w:type="dxa"/>
            <w:tcBorders>
              <w:top w:val="single" w:sz="4" w:space="0" w:color="000000"/>
              <w:left w:val="single" w:sz="4" w:space="0" w:color="000000"/>
              <w:bottom w:val="single" w:sz="4" w:space="0" w:color="000000"/>
              <w:right w:val="single" w:sz="4" w:space="0" w:color="000000"/>
            </w:tcBorders>
          </w:tcPr>
          <w:p w14:paraId="09485BB8" w14:textId="77777777" w:rsidR="00991796" w:rsidRPr="0074289E" w:rsidRDefault="00991796" w:rsidP="00633CD9">
            <w:pPr>
              <w:pStyle w:val="TableParagraph"/>
              <w:kinsoku w:val="0"/>
              <w:overflowPunct w:val="0"/>
              <w:spacing w:before="2" w:line="276" w:lineRule="exact"/>
              <w:ind w:left="108" w:right="217"/>
              <w:jc w:val="both"/>
              <w:rPr>
                <w:b/>
                <w:bCs/>
              </w:rPr>
            </w:pPr>
            <w:r>
              <w:rPr>
                <w:b/>
                <w:bCs/>
              </w:rPr>
              <w:t>Develop TT TWO Work Plan</w:t>
            </w:r>
          </w:p>
        </w:tc>
        <w:tc>
          <w:tcPr>
            <w:tcW w:w="2141" w:type="dxa"/>
            <w:tcBorders>
              <w:top w:val="single" w:sz="4" w:space="0" w:color="000000"/>
              <w:left w:val="single" w:sz="4" w:space="0" w:color="000000"/>
              <w:bottom w:val="single" w:sz="4" w:space="0" w:color="000000"/>
              <w:right w:val="single" w:sz="4" w:space="0" w:color="000000"/>
            </w:tcBorders>
          </w:tcPr>
          <w:p w14:paraId="37F3668E"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tcPr>
          <w:p w14:paraId="0FB21EB8" w14:textId="77777777" w:rsidR="00991796" w:rsidRDefault="00991796" w:rsidP="00633CD9">
            <w:pPr>
              <w:pStyle w:val="TableParagraph"/>
              <w:kinsoku w:val="0"/>
              <w:overflowPunct w:val="0"/>
              <w:ind w:right="98"/>
            </w:pPr>
            <w:r>
              <w:t>Chip McCreery,</w:t>
            </w:r>
          </w:p>
          <w:p w14:paraId="3F51371C" w14:textId="77777777" w:rsidR="00991796" w:rsidRDefault="00991796" w:rsidP="00633CD9">
            <w:pPr>
              <w:pStyle w:val="TableParagraph"/>
              <w:kinsoku w:val="0"/>
              <w:overflowPunct w:val="0"/>
              <w:ind w:right="271"/>
            </w:pPr>
            <w:r>
              <w:t>Secretariat,</w:t>
            </w:r>
          </w:p>
          <w:p w14:paraId="29BC04D7" w14:textId="77777777" w:rsidR="00991796" w:rsidRDefault="00991796" w:rsidP="00633CD9">
            <w:pPr>
              <w:pStyle w:val="TableParagraph"/>
              <w:kinsoku w:val="0"/>
              <w:overflowPunct w:val="0"/>
              <w:ind w:right="271"/>
            </w:pPr>
            <w:r>
              <w:t>All, including new members post Feb2022</w:t>
            </w:r>
          </w:p>
        </w:tc>
      </w:tr>
      <w:tr w:rsidR="00991796" w14:paraId="484016E2" w14:textId="77777777" w:rsidTr="00633CD9">
        <w:trPr>
          <w:trHeight w:val="332"/>
        </w:trPr>
        <w:tc>
          <w:tcPr>
            <w:tcW w:w="708" w:type="dxa"/>
            <w:tcBorders>
              <w:top w:val="single" w:sz="4" w:space="0" w:color="000000"/>
              <w:left w:val="single" w:sz="4" w:space="0" w:color="000000"/>
              <w:bottom w:val="single" w:sz="4" w:space="0" w:color="000000"/>
              <w:right w:val="single" w:sz="4" w:space="0" w:color="000000"/>
            </w:tcBorders>
          </w:tcPr>
          <w:p w14:paraId="37E64667" w14:textId="1A1909B3" w:rsidR="00991796" w:rsidRDefault="00D43A6B" w:rsidP="00633CD9">
            <w:pPr>
              <w:pStyle w:val="TableParagraph"/>
              <w:kinsoku w:val="0"/>
              <w:overflowPunct w:val="0"/>
              <w:ind w:left="91" w:right="84"/>
              <w:jc w:val="center"/>
            </w:pPr>
            <w:r>
              <w:t>15</w:t>
            </w:r>
          </w:p>
        </w:tc>
        <w:tc>
          <w:tcPr>
            <w:tcW w:w="1347" w:type="dxa"/>
            <w:tcBorders>
              <w:top w:val="single" w:sz="4" w:space="0" w:color="000000"/>
              <w:left w:val="single" w:sz="4" w:space="0" w:color="000000"/>
              <w:bottom w:val="single" w:sz="4" w:space="0" w:color="000000"/>
              <w:right w:val="single" w:sz="4" w:space="0" w:color="000000"/>
            </w:tcBorders>
          </w:tcPr>
          <w:p w14:paraId="1827A0C8" w14:textId="77777777" w:rsidR="00991796" w:rsidRPr="008D32A9" w:rsidRDefault="00991796" w:rsidP="00633CD9">
            <w:pPr>
              <w:pStyle w:val="TableParagraph"/>
              <w:kinsoku w:val="0"/>
              <w:overflowPunct w:val="0"/>
              <w:ind w:left="88" w:right="148"/>
              <w:jc w:val="center"/>
            </w:pPr>
            <w:r w:rsidRPr="008D32A9">
              <w:t>1</w:t>
            </w:r>
            <w:r>
              <w:t>3</w:t>
            </w:r>
            <w:r w:rsidRPr="008D32A9">
              <w:t>00</w:t>
            </w:r>
          </w:p>
        </w:tc>
        <w:tc>
          <w:tcPr>
            <w:tcW w:w="3420" w:type="dxa"/>
            <w:tcBorders>
              <w:top w:val="single" w:sz="4" w:space="0" w:color="000000"/>
              <w:left w:val="single" w:sz="4" w:space="0" w:color="000000"/>
              <w:bottom w:val="single" w:sz="4" w:space="0" w:color="000000"/>
              <w:right w:val="single" w:sz="4" w:space="0" w:color="000000"/>
            </w:tcBorders>
          </w:tcPr>
          <w:p w14:paraId="434FD772" w14:textId="5F58F79B" w:rsidR="00991796" w:rsidRPr="008D32A9" w:rsidRDefault="00D43A6B" w:rsidP="00633CD9">
            <w:pPr>
              <w:pStyle w:val="TableParagraph"/>
              <w:kinsoku w:val="0"/>
              <w:overflowPunct w:val="0"/>
              <w:spacing w:before="2" w:line="276" w:lineRule="exact"/>
              <w:ind w:left="108" w:right="217"/>
              <w:jc w:val="both"/>
              <w:rPr>
                <w:i/>
                <w:iCs/>
              </w:rPr>
            </w:pPr>
            <w:r w:rsidRPr="00C42B5D">
              <w:rPr>
                <w:b/>
                <w:bCs/>
              </w:rPr>
              <w:t>Meeting close</w:t>
            </w:r>
          </w:p>
        </w:tc>
        <w:tc>
          <w:tcPr>
            <w:tcW w:w="2141" w:type="dxa"/>
            <w:tcBorders>
              <w:top w:val="single" w:sz="4" w:space="0" w:color="000000"/>
              <w:left w:val="single" w:sz="4" w:space="0" w:color="000000"/>
              <w:bottom w:val="single" w:sz="4" w:space="0" w:color="000000"/>
              <w:right w:val="single" w:sz="4" w:space="0" w:color="000000"/>
            </w:tcBorders>
          </w:tcPr>
          <w:p w14:paraId="6909127E" w14:textId="77777777" w:rsidR="00991796" w:rsidRPr="009760BE" w:rsidRDefault="00991796" w:rsidP="00633CD9">
            <w:pPr>
              <w:pStyle w:val="TableParagraph"/>
              <w:kinsoku w:val="0"/>
              <w:overflowPunct w:val="0"/>
              <w:rPr>
                <w:highlight w:val="yellow"/>
              </w:rPr>
            </w:pPr>
          </w:p>
        </w:tc>
        <w:tc>
          <w:tcPr>
            <w:tcW w:w="2539" w:type="dxa"/>
            <w:tcBorders>
              <w:top w:val="single" w:sz="4" w:space="0" w:color="000000"/>
              <w:left w:val="single" w:sz="4" w:space="0" w:color="000000"/>
              <w:bottom w:val="single" w:sz="4" w:space="0" w:color="000000"/>
              <w:right w:val="single" w:sz="4" w:space="0" w:color="000000"/>
            </w:tcBorders>
          </w:tcPr>
          <w:p w14:paraId="1C176310" w14:textId="604F3515" w:rsidR="00991796" w:rsidRDefault="00D43A6B" w:rsidP="00633CD9">
            <w:pPr>
              <w:pStyle w:val="TableParagraph"/>
              <w:kinsoku w:val="0"/>
              <w:overflowPunct w:val="0"/>
              <w:ind w:right="98"/>
            </w:pPr>
            <w:r>
              <w:t>Chair &amp; Secretariat</w:t>
            </w:r>
          </w:p>
        </w:tc>
      </w:tr>
    </w:tbl>
    <w:p w14:paraId="51002BB1" w14:textId="314628CD" w:rsidR="00226F89" w:rsidRDefault="00226F89">
      <w:pPr>
        <w:spacing w:line="249" w:lineRule="exact"/>
        <w:jc w:val="center"/>
        <w:sectPr w:rsidR="00226F89">
          <w:pgSz w:w="12240" w:h="15840"/>
          <w:pgMar w:top="1500" w:right="1040" w:bottom="280" w:left="1060" w:header="720" w:footer="720" w:gutter="0"/>
          <w:cols w:space="720"/>
        </w:sectPr>
      </w:pPr>
    </w:p>
    <w:p w14:paraId="51002BB2" w14:textId="77777777" w:rsidR="00A958DE" w:rsidRDefault="00A958DE">
      <w:pPr>
        <w:pStyle w:val="BodyText"/>
        <w:rPr>
          <w:b/>
          <w:sz w:val="19"/>
        </w:rPr>
      </w:pPr>
    </w:p>
    <w:p w14:paraId="33635F6D" w14:textId="6433A630" w:rsidR="0062208B" w:rsidRPr="00C42B5D" w:rsidRDefault="0062208B" w:rsidP="0062208B">
      <w:pPr>
        <w:pStyle w:val="Heading1"/>
        <w:spacing w:before="75"/>
        <w:ind w:left="504" w:right="985"/>
        <w:jc w:val="center"/>
        <w:rPr>
          <w:u w:val="single"/>
        </w:rPr>
      </w:pPr>
      <w:r w:rsidRPr="00C42B5D">
        <w:rPr>
          <w:u w:val="single"/>
        </w:rPr>
        <w:t>APPENDIX</w:t>
      </w:r>
      <w:r w:rsidRPr="00C42B5D">
        <w:rPr>
          <w:spacing w:val="-4"/>
          <w:u w:val="single"/>
        </w:rPr>
        <w:t xml:space="preserve"> </w:t>
      </w:r>
      <w:r w:rsidRPr="00C42B5D">
        <w:rPr>
          <w:u w:val="single"/>
        </w:rPr>
        <w:t>-</w:t>
      </w:r>
      <w:r w:rsidRPr="00C42B5D">
        <w:rPr>
          <w:spacing w:val="-3"/>
          <w:u w:val="single"/>
        </w:rPr>
        <w:t xml:space="preserve"> </w:t>
      </w:r>
      <w:r w:rsidRPr="00C42B5D">
        <w:rPr>
          <w:u w:val="single"/>
        </w:rPr>
        <w:t>2</w:t>
      </w:r>
    </w:p>
    <w:p w14:paraId="0650AB8C" w14:textId="77777777" w:rsidR="0062208B" w:rsidRDefault="0062208B" w:rsidP="0062208B">
      <w:pPr>
        <w:spacing w:before="185"/>
        <w:ind w:left="483" w:right="985"/>
        <w:jc w:val="center"/>
        <w:rPr>
          <w:rFonts w:ascii="Calibri"/>
          <w:b/>
          <w:sz w:val="24"/>
        </w:rPr>
      </w:pPr>
      <w:r w:rsidRPr="0005649E">
        <w:rPr>
          <w:rFonts w:ascii="Calibri"/>
          <w:b/>
          <w:sz w:val="24"/>
        </w:rPr>
        <w:t>TOWS WG Inter-ICG Task Team on Tsunami Watch Operations</w:t>
      </w:r>
    </w:p>
    <w:p w14:paraId="5FD1D041" w14:textId="77777777" w:rsidR="0062208B" w:rsidRDefault="0062208B" w:rsidP="0062208B">
      <w:pPr>
        <w:spacing w:before="72" w:line="396" w:lineRule="auto"/>
        <w:ind w:left="643" w:right="985"/>
        <w:jc w:val="center"/>
        <w:rPr>
          <w:b/>
          <w:sz w:val="24"/>
        </w:rPr>
      </w:pPr>
      <w:r>
        <w:rPr>
          <w:b/>
          <w:sz w:val="24"/>
        </w:rPr>
        <w:t>Intergovernmental</w:t>
      </w:r>
      <w:r>
        <w:rPr>
          <w:b/>
          <w:spacing w:val="-1"/>
          <w:sz w:val="24"/>
        </w:rPr>
        <w:t xml:space="preserve"> </w:t>
      </w:r>
      <w:r>
        <w:rPr>
          <w:b/>
          <w:sz w:val="24"/>
        </w:rPr>
        <w:t>Oceanographic</w:t>
      </w:r>
      <w:r>
        <w:rPr>
          <w:b/>
          <w:spacing w:val="-2"/>
          <w:sz w:val="24"/>
        </w:rPr>
        <w:t xml:space="preserve"> </w:t>
      </w:r>
      <w:r>
        <w:rPr>
          <w:b/>
          <w:sz w:val="24"/>
        </w:rPr>
        <w:t>Commission,</w:t>
      </w:r>
      <w:r>
        <w:rPr>
          <w:b/>
          <w:spacing w:val="-1"/>
          <w:sz w:val="24"/>
        </w:rPr>
        <w:t xml:space="preserve"> </w:t>
      </w:r>
      <w:r>
        <w:rPr>
          <w:b/>
          <w:sz w:val="24"/>
        </w:rPr>
        <w:t>UNESCO</w:t>
      </w:r>
    </w:p>
    <w:p w14:paraId="0F2F48E0" w14:textId="77777777" w:rsidR="0062208B" w:rsidRDefault="0062208B" w:rsidP="0062208B">
      <w:pPr>
        <w:pStyle w:val="BodyText"/>
        <w:jc w:val="center"/>
        <w:rPr>
          <w:rFonts w:ascii="Calibri"/>
          <w:b/>
        </w:rPr>
      </w:pPr>
      <w:r>
        <w:rPr>
          <w:b/>
        </w:rPr>
        <w:t>21</w:t>
      </w:r>
      <w:r>
        <w:rPr>
          <w:b/>
          <w:spacing w:val="-1"/>
        </w:rPr>
        <w:t xml:space="preserve"> </w:t>
      </w:r>
      <w:r>
        <w:rPr>
          <w:b/>
        </w:rPr>
        <w:t>–</w:t>
      </w:r>
      <w:r>
        <w:rPr>
          <w:b/>
          <w:spacing w:val="-1"/>
        </w:rPr>
        <w:t xml:space="preserve"> </w:t>
      </w:r>
      <w:r>
        <w:rPr>
          <w:b/>
        </w:rPr>
        <w:t>22 February</w:t>
      </w:r>
      <w:r>
        <w:rPr>
          <w:b/>
          <w:spacing w:val="-1"/>
        </w:rPr>
        <w:t xml:space="preserve"> </w:t>
      </w:r>
      <w:r>
        <w:rPr>
          <w:b/>
        </w:rPr>
        <w:t>2022; Online</w:t>
      </w:r>
    </w:p>
    <w:p w14:paraId="20E1F76B" w14:textId="77777777" w:rsidR="0092185A" w:rsidRDefault="0092185A" w:rsidP="0092185A">
      <w:pPr>
        <w:pStyle w:val="BodyText"/>
        <w:spacing w:before="3"/>
        <w:rPr>
          <w:rFonts w:ascii="Calibri"/>
          <w:b/>
          <w:sz w:val="18"/>
        </w:rPr>
      </w:pPr>
    </w:p>
    <w:p w14:paraId="17DD7F5E" w14:textId="39BCEAE0" w:rsidR="0092185A" w:rsidRDefault="0092185A" w:rsidP="0092185A">
      <w:pPr>
        <w:jc w:val="center"/>
        <w:rPr>
          <w:rFonts w:ascii="Calibri"/>
          <w:b/>
          <w:sz w:val="24"/>
          <w:u w:val="thick"/>
        </w:rPr>
      </w:pPr>
      <w:r>
        <w:rPr>
          <w:rFonts w:ascii="Calibri"/>
          <w:b/>
          <w:sz w:val="24"/>
          <w:u w:val="thick"/>
        </w:rPr>
        <w:t>List of Participants</w:t>
      </w:r>
    </w:p>
    <w:p w14:paraId="413ADE1A" w14:textId="77777777" w:rsidR="009C6FF6" w:rsidRDefault="009C6FF6" w:rsidP="0092185A">
      <w:pPr>
        <w:jc w:val="center"/>
        <w:rPr>
          <w:rFonts w:ascii="Calibri"/>
          <w:b/>
          <w:sz w:val="24"/>
          <w:u w:val="thick"/>
        </w:rPr>
      </w:pPr>
    </w:p>
    <w:p w14:paraId="44651795" w14:textId="77777777" w:rsidR="0092185A" w:rsidRDefault="0092185A" w:rsidP="0092185A">
      <w:pPr>
        <w:jc w:val="center"/>
        <w:rPr>
          <w:rFonts w:ascii="Calibri"/>
          <w:b/>
          <w:sz w:val="24"/>
          <w:u w:val="thick"/>
        </w:rPr>
      </w:pPr>
    </w:p>
    <w:p w14:paraId="44987F23" w14:textId="77777777" w:rsidR="00E31D3B" w:rsidRDefault="00E31D3B" w:rsidP="00E31D3B">
      <w:pPr>
        <w:pStyle w:val="Heading1"/>
        <w:spacing w:line="286" w:lineRule="exact"/>
        <w:ind w:left="507" w:right="985"/>
        <w:jc w:val="center"/>
        <w:rPr>
          <w:rFonts w:ascii="Calibri"/>
        </w:rPr>
      </w:pPr>
    </w:p>
    <w:p w14:paraId="42EEA423" w14:textId="09275299" w:rsidR="00E31D3B" w:rsidRPr="00E31D3B" w:rsidRDefault="00E31D3B" w:rsidP="00FC7031">
      <w:pPr>
        <w:pStyle w:val="Heading1"/>
        <w:spacing w:line="286" w:lineRule="exact"/>
        <w:ind w:left="507" w:right="985"/>
        <w:jc w:val="both"/>
        <w:rPr>
          <w:rFonts w:ascii="Calibri"/>
        </w:rPr>
        <w:sectPr w:rsidR="00E31D3B" w:rsidRPr="00E31D3B">
          <w:pgSz w:w="12240" w:h="15840"/>
          <w:pgMar w:top="1500" w:right="1040" w:bottom="280" w:left="1060" w:header="720" w:footer="720" w:gutter="0"/>
          <w:cols w:space="720"/>
        </w:sectPr>
      </w:pPr>
    </w:p>
    <w:p w14:paraId="5DB9B200" w14:textId="77777777" w:rsidR="005B21E5" w:rsidRDefault="005B21E5" w:rsidP="003B1D6C">
      <w:pPr>
        <w:spacing w:before="90"/>
        <w:rPr>
          <w:b/>
          <w:sz w:val="24"/>
        </w:rPr>
      </w:pPr>
      <w:r>
        <w:rPr>
          <w:b/>
          <w:sz w:val="24"/>
        </w:rPr>
        <w:t>Chair</w:t>
      </w:r>
    </w:p>
    <w:p w14:paraId="1C7B73B4" w14:textId="77777777" w:rsidR="006434A6" w:rsidRDefault="006434A6" w:rsidP="003B1D6C">
      <w:pPr>
        <w:spacing w:before="90"/>
        <w:rPr>
          <w:b/>
          <w:sz w:val="24"/>
        </w:rPr>
      </w:pPr>
    </w:p>
    <w:p w14:paraId="23CF3182" w14:textId="731FCBD9" w:rsidR="00222474" w:rsidRPr="00222474" w:rsidRDefault="00BB7BE0" w:rsidP="00222474">
      <w:pPr>
        <w:spacing w:before="90"/>
        <w:rPr>
          <w:bCs/>
          <w:sz w:val="24"/>
        </w:rPr>
      </w:pPr>
      <w:r>
        <w:rPr>
          <w:bCs/>
          <w:sz w:val="24"/>
        </w:rPr>
        <w:t>D</w:t>
      </w:r>
      <w:r w:rsidR="00222474" w:rsidRPr="00222474">
        <w:rPr>
          <w:bCs/>
          <w:sz w:val="24"/>
        </w:rPr>
        <w:t>r. Charles (Chip) MCCREERY</w:t>
      </w:r>
      <w:r w:rsidR="00222474" w:rsidRPr="00222474">
        <w:rPr>
          <w:bCs/>
          <w:sz w:val="24"/>
        </w:rPr>
        <w:br/>
        <w:t>Director PTWC</w:t>
      </w:r>
      <w:r w:rsidR="00222474" w:rsidRPr="00222474">
        <w:rPr>
          <w:bCs/>
          <w:sz w:val="24"/>
        </w:rPr>
        <w:br/>
        <w:t>Pacific Tsunami Warning Center</w:t>
      </w:r>
    </w:p>
    <w:p w14:paraId="5EAB1028" w14:textId="77777777" w:rsidR="00222474" w:rsidRPr="00222474" w:rsidRDefault="00222474" w:rsidP="00222474">
      <w:pPr>
        <w:spacing w:before="90"/>
        <w:rPr>
          <w:bCs/>
          <w:sz w:val="24"/>
        </w:rPr>
      </w:pPr>
      <w:r w:rsidRPr="00222474">
        <w:rPr>
          <w:bCs/>
          <w:sz w:val="24"/>
        </w:rPr>
        <w:t>1845 Wasp Boulevard, Building 176</w:t>
      </w:r>
      <w:r w:rsidRPr="00222474">
        <w:rPr>
          <w:bCs/>
          <w:sz w:val="24"/>
        </w:rPr>
        <w:br/>
        <w:t>Honolulu, HI 96818</w:t>
      </w:r>
      <w:r w:rsidRPr="00222474">
        <w:rPr>
          <w:bCs/>
          <w:sz w:val="24"/>
        </w:rPr>
        <w:br/>
        <w:t>United States</w:t>
      </w:r>
    </w:p>
    <w:p w14:paraId="541F125C" w14:textId="4A0A5D13" w:rsidR="006F5479" w:rsidRDefault="00222474" w:rsidP="00222474">
      <w:pPr>
        <w:spacing w:before="90"/>
        <w:rPr>
          <w:bCs/>
          <w:sz w:val="24"/>
        </w:rPr>
      </w:pPr>
      <w:r w:rsidRPr="00222474">
        <w:rPr>
          <w:bCs/>
          <w:sz w:val="24"/>
        </w:rPr>
        <w:t>Tel: +1 808 725 6300</w:t>
      </w:r>
      <w:r w:rsidRPr="00222474">
        <w:rPr>
          <w:bCs/>
          <w:sz w:val="24"/>
        </w:rPr>
        <w:br/>
        <w:t xml:space="preserve">Email: </w:t>
      </w:r>
      <w:hyperlink r:id="rId18" w:history="1">
        <w:r w:rsidRPr="00222474">
          <w:rPr>
            <w:rStyle w:val="Hyperlink"/>
            <w:bCs/>
            <w:color w:val="auto"/>
            <w:sz w:val="24"/>
            <w:u w:val="none"/>
          </w:rPr>
          <w:t>charles.mccreery@noaa.gov</w:t>
        </w:r>
      </w:hyperlink>
    </w:p>
    <w:p w14:paraId="72DE6953" w14:textId="77777777" w:rsidR="00222474" w:rsidRDefault="00222474" w:rsidP="00222474">
      <w:pPr>
        <w:spacing w:before="90"/>
        <w:rPr>
          <w:bCs/>
          <w:sz w:val="24"/>
        </w:rPr>
      </w:pPr>
    </w:p>
    <w:p w14:paraId="51002BBB" w14:textId="7919214A" w:rsidR="00A958DE" w:rsidRPr="006F5479" w:rsidRDefault="005B21E5" w:rsidP="000879AA">
      <w:pPr>
        <w:spacing w:before="90"/>
        <w:rPr>
          <w:b/>
          <w:sz w:val="24"/>
        </w:rPr>
      </w:pPr>
      <w:r w:rsidRPr="006F5479">
        <w:rPr>
          <w:b/>
          <w:sz w:val="24"/>
        </w:rPr>
        <w:t xml:space="preserve">Current </w:t>
      </w:r>
      <w:r w:rsidR="00C03DAB" w:rsidRPr="006F5479">
        <w:rPr>
          <w:b/>
          <w:sz w:val="24"/>
        </w:rPr>
        <w:t>Members</w:t>
      </w:r>
    </w:p>
    <w:p w14:paraId="51002BBC" w14:textId="77777777" w:rsidR="00A958DE" w:rsidRDefault="00A958DE" w:rsidP="000879AA">
      <w:pPr>
        <w:pStyle w:val="BodyText"/>
        <w:spacing w:before="8"/>
        <w:rPr>
          <w:b/>
          <w:sz w:val="25"/>
        </w:rPr>
      </w:pPr>
    </w:p>
    <w:p w14:paraId="3AE12CB3" w14:textId="77777777" w:rsidR="006F5479" w:rsidRPr="00BA3BAD" w:rsidRDefault="006F5479" w:rsidP="000879AA">
      <w:pPr>
        <w:spacing w:before="90"/>
        <w:rPr>
          <w:bCs/>
          <w:sz w:val="24"/>
          <w:lang w:val="es-ES"/>
        </w:rPr>
      </w:pPr>
      <w:r w:rsidRPr="00BA3BAD">
        <w:rPr>
          <w:bCs/>
          <w:sz w:val="24"/>
          <w:lang w:val="es-ES"/>
        </w:rPr>
        <w:t>Mr. Fernando CARRILHO</w:t>
      </w:r>
      <w:r w:rsidRPr="00BA3BAD">
        <w:rPr>
          <w:bCs/>
          <w:sz w:val="24"/>
          <w:lang w:val="es-ES"/>
        </w:rPr>
        <w:br/>
        <w:t xml:space="preserve">Head of </w:t>
      </w:r>
      <w:proofErr w:type="spellStart"/>
      <w:r w:rsidRPr="00BA3BAD">
        <w:rPr>
          <w:bCs/>
          <w:sz w:val="24"/>
          <w:lang w:val="es-ES"/>
        </w:rPr>
        <w:t>Geophysics</w:t>
      </w:r>
      <w:proofErr w:type="spellEnd"/>
      <w:r w:rsidRPr="00BA3BAD">
        <w:rPr>
          <w:bCs/>
          <w:sz w:val="24"/>
          <w:lang w:val="es-ES"/>
        </w:rPr>
        <w:t xml:space="preserve"> </w:t>
      </w:r>
      <w:proofErr w:type="spellStart"/>
      <w:r w:rsidRPr="00BA3BAD">
        <w:rPr>
          <w:bCs/>
          <w:sz w:val="24"/>
          <w:lang w:val="es-ES"/>
        </w:rPr>
        <w:t>Division</w:t>
      </w:r>
      <w:proofErr w:type="spellEnd"/>
      <w:r w:rsidRPr="00BA3BAD">
        <w:rPr>
          <w:bCs/>
          <w:sz w:val="24"/>
          <w:lang w:val="es-ES"/>
        </w:rPr>
        <w:br/>
        <w:t xml:space="preserve">Instituto </w:t>
      </w:r>
      <w:proofErr w:type="spellStart"/>
      <w:r w:rsidRPr="00BA3BAD">
        <w:rPr>
          <w:bCs/>
          <w:sz w:val="24"/>
          <w:lang w:val="es-ES"/>
        </w:rPr>
        <w:t>Português</w:t>
      </w:r>
      <w:proofErr w:type="spellEnd"/>
      <w:r w:rsidRPr="00BA3BAD">
        <w:rPr>
          <w:bCs/>
          <w:sz w:val="24"/>
          <w:lang w:val="es-ES"/>
        </w:rPr>
        <w:t xml:space="preserve"> do Mar e da Atmosfera, I. P.</w:t>
      </w:r>
    </w:p>
    <w:p w14:paraId="6B7CA904" w14:textId="77777777" w:rsidR="006F5479" w:rsidRPr="00BA3BAD" w:rsidRDefault="006F5479" w:rsidP="000879AA">
      <w:pPr>
        <w:spacing w:before="90"/>
        <w:rPr>
          <w:bCs/>
          <w:sz w:val="24"/>
          <w:lang w:val="es-ES"/>
        </w:rPr>
      </w:pPr>
      <w:r w:rsidRPr="00BA3BAD">
        <w:rPr>
          <w:bCs/>
          <w:sz w:val="24"/>
          <w:lang w:val="es-ES"/>
        </w:rPr>
        <w:t>1749-077 </w:t>
      </w:r>
      <w:proofErr w:type="spellStart"/>
      <w:r w:rsidRPr="00BA3BAD">
        <w:rPr>
          <w:bCs/>
          <w:sz w:val="24"/>
          <w:lang w:val="es-ES"/>
        </w:rPr>
        <w:t>Lisbon</w:t>
      </w:r>
      <w:proofErr w:type="spellEnd"/>
      <w:r w:rsidRPr="00BA3BAD">
        <w:rPr>
          <w:bCs/>
          <w:sz w:val="24"/>
          <w:lang w:val="es-ES"/>
        </w:rPr>
        <w:br/>
        <w:t>Portugal</w:t>
      </w:r>
    </w:p>
    <w:p w14:paraId="418DF9D2" w14:textId="43232931" w:rsidR="00222474" w:rsidRPr="00BA3BAD" w:rsidRDefault="006F5479" w:rsidP="00222474">
      <w:pPr>
        <w:spacing w:before="90"/>
        <w:rPr>
          <w:bCs/>
          <w:sz w:val="24"/>
          <w:lang w:val="es-ES"/>
        </w:rPr>
      </w:pPr>
      <w:r w:rsidRPr="00BA3BAD">
        <w:rPr>
          <w:bCs/>
          <w:sz w:val="24"/>
          <w:lang w:val="es-ES"/>
        </w:rPr>
        <w:t xml:space="preserve">Email: </w:t>
      </w:r>
      <w:hyperlink r:id="rId19" w:history="1">
        <w:r w:rsidR="00307745" w:rsidRPr="00BA3BAD">
          <w:rPr>
            <w:lang w:val="es-ES"/>
          </w:rPr>
          <w:t>fernando.carrilho@ipma.pt</w:t>
        </w:r>
      </w:hyperlink>
    </w:p>
    <w:p w14:paraId="2010BA89" w14:textId="583FA71F" w:rsidR="006F5479" w:rsidRPr="00BA3BAD" w:rsidRDefault="006F5479" w:rsidP="000879AA">
      <w:pPr>
        <w:spacing w:before="90"/>
        <w:rPr>
          <w:bCs/>
          <w:sz w:val="24"/>
          <w:lang w:val="es-ES"/>
        </w:rPr>
      </w:pPr>
    </w:p>
    <w:p w14:paraId="286CDE10" w14:textId="05260EC1" w:rsidR="006F5479" w:rsidRPr="000F5578" w:rsidRDefault="006F5479" w:rsidP="000879AA">
      <w:pPr>
        <w:spacing w:before="90"/>
        <w:rPr>
          <w:bCs/>
          <w:sz w:val="24"/>
          <w:lang w:val="es-ES"/>
        </w:rPr>
      </w:pPr>
      <w:r w:rsidRPr="000F5578">
        <w:rPr>
          <w:bCs/>
          <w:sz w:val="24"/>
          <w:lang w:val="es-ES"/>
        </w:rPr>
        <w:t xml:space="preserve">Mr. </w:t>
      </w:r>
      <w:proofErr w:type="spellStart"/>
      <w:r w:rsidRPr="000F5578">
        <w:rPr>
          <w:bCs/>
          <w:sz w:val="24"/>
          <w:lang w:val="es-ES"/>
        </w:rPr>
        <w:t>Pattabhi</w:t>
      </w:r>
      <w:proofErr w:type="spellEnd"/>
      <w:r w:rsidRPr="000F5578">
        <w:rPr>
          <w:bCs/>
          <w:sz w:val="24"/>
          <w:lang w:val="es-ES"/>
        </w:rPr>
        <w:t xml:space="preserve"> Rama Rao ELURI</w:t>
      </w:r>
      <w:r w:rsidRPr="000F5578">
        <w:rPr>
          <w:bCs/>
          <w:sz w:val="24"/>
          <w:lang w:val="es-ES"/>
        </w:rPr>
        <w:br/>
      </w:r>
      <w:proofErr w:type="spellStart"/>
      <w:r w:rsidRPr="000F5578">
        <w:rPr>
          <w:bCs/>
          <w:sz w:val="24"/>
          <w:lang w:val="es-ES"/>
        </w:rPr>
        <w:t>Scientist</w:t>
      </w:r>
      <w:proofErr w:type="spellEnd"/>
      <w:r w:rsidRPr="000F5578">
        <w:rPr>
          <w:bCs/>
          <w:sz w:val="24"/>
          <w:lang w:val="es-ES"/>
        </w:rPr>
        <w:t xml:space="preserve">-G &amp; </w:t>
      </w:r>
      <w:proofErr w:type="spellStart"/>
      <w:r w:rsidRPr="000F5578">
        <w:rPr>
          <w:bCs/>
          <w:sz w:val="24"/>
          <w:lang w:val="es-ES"/>
        </w:rPr>
        <w:t>Group</w:t>
      </w:r>
      <w:proofErr w:type="spellEnd"/>
      <w:r w:rsidRPr="000F5578">
        <w:rPr>
          <w:bCs/>
          <w:sz w:val="24"/>
          <w:lang w:val="es-ES"/>
        </w:rPr>
        <w:t xml:space="preserve"> </w:t>
      </w:r>
      <w:proofErr w:type="gramStart"/>
      <w:r w:rsidRPr="000F5578">
        <w:rPr>
          <w:bCs/>
          <w:sz w:val="24"/>
          <w:lang w:val="es-ES"/>
        </w:rPr>
        <w:t>Director</w:t>
      </w:r>
      <w:proofErr w:type="gramEnd"/>
      <w:r w:rsidRPr="000F5578">
        <w:rPr>
          <w:bCs/>
          <w:sz w:val="24"/>
          <w:lang w:val="es-ES"/>
        </w:rPr>
        <w:br/>
      </w:r>
      <w:proofErr w:type="spellStart"/>
      <w:r w:rsidRPr="000F5578">
        <w:rPr>
          <w:bCs/>
          <w:sz w:val="24"/>
          <w:lang w:val="es-ES"/>
        </w:rPr>
        <w:t>Ocean</w:t>
      </w:r>
      <w:proofErr w:type="spellEnd"/>
      <w:r w:rsidRPr="000F5578">
        <w:rPr>
          <w:bCs/>
          <w:sz w:val="24"/>
          <w:lang w:val="es-ES"/>
        </w:rPr>
        <w:t xml:space="preserve"> </w:t>
      </w:r>
      <w:proofErr w:type="spellStart"/>
      <w:r w:rsidRPr="000F5578">
        <w:rPr>
          <w:bCs/>
          <w:sz w:val="24"/>
          <w:lang w:val="es-ES"/>
        </w:rPr>
        <w:t>Observations</w:t>
      </w:r>
      <w:proofErr w:type="spellEnd"/>
      <w:r w:rsidRPr="000F5578">
        <w:rPr>
          <w:bCs/>
          <w:sz w:val="24"/>
          <w:lang w:val="es-ES"/>
        </w:rPr>
        <w:t xml:space="preserve">, </w:t>
      </w:r>
      <w:proofErr w:type="spellStart"/>
      <w:r w:rsidRPr="000F5578">
        <w:rPr>
          <w:bCs/>
          <w:sz w:val="24"/>
          <w:lang w:val="es-ES"/>
        </w:rPr>
        <w:t>Modelling</w:t>
      </w:r>
      <w:proofErr w:type="spellEnd"/>
      <w:r w:rsidRPr="000F5578">
        <w:rPr>
          <w:bCs/>
          <w:sz w:val="24"/>
          <w:lang w:val="es-ES"/>
        </w:rPr>
        <w:t xml:space="preserve"> and Data </w:t>
      </w:r>
      <w:proofErr w:type="spellStart"/>
      <w:r w:rsidRPr="000F5578">
        <w:rPr>
          <w:bCs/>
          <w:sz w:val="24"/>
          <w:lang w:val="es-ES"/>
        </w:rPr>
        <w:t>Assimilation</w:t>
      </w:r>
      <w:proofErr w:type="spellEnd"/>
      <w:r w:rsidRPr="000F5578">
        <w:rPr>
          <w:bCs/>
          <w:sz w:val="24"/>
          <w:lang w:val="es-ES"/>
        </w:rPr>
        <w:t xml:space="preserve"> (OMDA)</w:t>
      </w:r>
      <w:r w:rsidRPr="000F5578">
        <w:rPr>
          <w:bCs/>
          <w:sz w:val="24"/>
          <w:lang w:val="es-ES"/>
        </w:rPr>
        <w:br/>
      </w:r>
      <w:proofErr w:type="spellStart"/>
      <w:r w:rsidRPr="000F5578">
        <w:rPr>
          <w:bCs/>
          <w:sz w:val="24"/>
          <w:lang w:val="es-ES"/>
        </w:rPr>
        <w:t>Indian</w:t>
      </w:r>
      <w:proofErr w:type="spellEnd"/>
      <w:r w:rsidRPr="000F5578">
        <w:rPr>
          <w:bCs/>
          <w:sz w:val="24"/>
          <w:lang w:val="es-ES"/>
        </w:rPr>
        <w:t xml:space="preserve"> </w:t>
      </w:r>
      <w:proofErr w:type="spellStart"/>
      <w:r w:rsidRPr="000F5578">
        <w:rPr>
          <w:bCs/>
          <w:sz w:val="24"/>
          <w:lang w:val="es-ES"/>
        </w:rPr>
        <w:t>National</w:t>
      </w:r>
      <w:proofErr w:type="spellEnd"/>
      <w:r w:rsidRPr="000F5578">
        <w:rPr>
          <w:bCs/>
          <w:sz w:val="24"/>
          <w:lang w:val="es-ES"/>
        </w:rPr>
        <w:t xml:space="preserve"> Centre </w:t>
      </w:r>
      <w:proofErr w:type="spellStart"/>
      <w:r w:rsidRPr="000F5578">
        <w:rPr>
          <w:bCs/>
          <w:sz w:val="24"/>
          <w:lang w:val="es-ES"/>
        </w:rPr>
        <w:t>for</w:t>
      </w:r>
      <w:proofErr w:type="spellEnd"/>
      <w:r w:rsidRPr="000F5578">
        <w:rPr>
          <w:bCs/>
          <w:sz w:val="24"/>
          <w:lang w:val="es-ES"/>
        </w:rPr>
        <w:t xml:space="preserve"> </w:t>
      </w:r>
      <w:proofErr w:type="spellStart"/>
      <w:r w:rsidRPr="000F5578">
        <w:rPr>
          <w:bCs/>
          <w:sz w:val="24"/>
          <w:lang w:val="es-ES"/>
        </w:rPr>
        <w:t>Ocean</w:t>
      </w:r>
      <w:proofErr w:type="spellEnd"/>
      <w:r w:rsidRPr="000F5578">
        <w:rPr>
          <w:bCs/>
          <w:sz w:val="24"/>
          <w:lang w:val="es-ES"/>
        </w:rPr>
        <w:t xml:space="preserve"> </w:t>
      </w:r>
      <w:proofErr w:type="spellStart"/>
      <w:r w:rsidRPr="000F5578">
        <w:rPr>
          <w:bCs/>
          <w:sz w:val="24"/>
          <w:lang w:val="es-ES"/>
        </w:rPr>
        <w:t>Information</w:t>
      </w:r>
      <w:proofErr w:type="spellEnd"/>
      <w:r w:rsidRPr="000F5578">
        <w:rPr>
          <w:bCs/>
          <w:sz w:val="24"/>
          <w:lang w:val="es-ES"/>
        </w:rPr>
        <w:t xml:space="preserve"> </w:t>
      </w:r>
      <w:proofErr w:type="spellStart"/>
      <w:r w:rsidRPr="000F5578">
        <w:rPr>
          <w:bCs/>
          <w:sz w:val="24"/>
          <w:lang w:val="es-ES"/>
        </w:rPr>
        <w:t>Services</w:t>
      </w:r>
      <w:proofErr w:type="spellEnd"/>
    </w:p>
    <w:p w14:paraId="738FDCF5" w14:textId="77777777" w:rsidR="006F5479" w:rsidRPr="00BA3BAD" w:rsidRDefault="006F5479" w:rsidP="000879AA">
      <w:pPr>
        <w:spacing w:before="90"/>
        <w:rPr>
          <w:bCs/>
          <w:sz w:val="24"/>
          <w:lang w:val="es-ES"/>
        </w:rPr>
      </w:pPr>
      <w:r w:rsidRPr="00BA3BAD">
        <w:rPr>
          <w:bCs/>
          <w:sz w:val="24"/>
          <w:lang w:val="es-ES"/>
        </w:rPr>
        <w:t>"</w:t>
      </w:r>
      <w:proofErr w:type="spellStart"/>
      <w:r w:rsidRPr="00BA3BAD">
        <w:rPr>
          <w:bCs/>
          <w:sz w:val="24"/>
          <w:lang w:val="es-ES"/>
        </w:rPr>
        <w:t>Ocean</w:t>
      </w:r>
      <w:proofErr w:type="spellEnd"/>
      <w:r w:rsidRPr="00BA3BAD">
        <w:rPr>
          <w:bCs/>
          <w:sz w:val="24"/>
          <w:lang w:val="es-ES"/>
        </w:rPr>
        <w:t xml:space="preserve"> Valley", </w:t>
      </w:r>
      <w:proofErr w:type="spellStart"/>
      <w:r w:rsidRPr="00BA3BAD">
        <w:rPr>
          <w:bCs/>
          <w:sz w:val="24"/>
          <w:lang w:val="es-ES"/>
        </w:rPr>
        <w:t>Pragathi</w:t>
      </w:r>
      <w:proofErr w:type="spellEnd"/>
      <w:r w:rsidRPr="00BA3BAD">
        <w:rPr>
          <w:bCs/>
          <w:sz w:val="24"/>
          <w:lang w:val="es-ES"/>
        </w:rPr>
        <w:t xml:space="preserve"> Nagar (BO), </w:t>
      </w:r>
      <w:proofErr w:type="spellStart"/>
      <w:r w:rsidRPr="00BA3BAD">
        <w:rPr>
          <w:bCs/>
          <w:sz w:val="24"/>
          <w:lang w:val="es-ES"/>
        </w:rPr>
        <w:t>Nizampet</w:t>
      </w:r>
      <w:proofErr w:type="spellEnd"/>
      <w:r w:rsidRPr="00BA3BAD">
        <w:rPr>
          <w:bCs/>
          <w:sz w:val="24"/>
          <w:lang w:val="es-ES"/>
        </w:rPr>
        <w:t xml:space="preserve"> (SO)</w:t>
      </w:r>
      <w:r w:rsidRPr="00BA3BAD">
        <w:rPr>
          <w:bCs/>
          <w:sz w:val="24"/>
          <w:lang w:val="es-ES"/>
        </w:rPr>
        <w:br/>
        <w:t>Hyderabad 500 090</w:t>
      </w:r>
      <w:r w:rsidRPr="00BA3BAD">
        <w:rPr>
          <w:bCs/>
          <w:sz w:val="24"/>
          <w:lang w:val="es-ES"/>
        </w:rPr>
        <w:br/>
      </w:r>
      <w:proofErr w:type="spellStart"/>
      <w:r w:rsidRPr="00BA3BAD">
        <w:rPr>
          <w:bCs/>
          <w:sz w:val="24"/>
          <w:lang w:val="es-ES"/>
        </w:rPr>
        <w:t>Telangana</w:t>
      </w:r>
      <w:proofErr w:type="spellEnd"/>
      <w:r w:rsidRPr="00BA3BAD">
        <w:rPr>
          <w:bCs/>
          <w:sz w:val="24"/>
          <w:lang w:val="es-ES"/>
        </w:rPr>
        <w:br/>
        <w:t>India</w:t>
      </w:r>
    </w:p>
    <w:p w14:paraId="51002C24" w14:textId="6E2628E9" w:rsidR="00A958DE" w:rsidRDefault="006F5479" w:rsidP="000879AA">
      <w:pPr>
        <w:spacing w:before="90"/>
        <w:rPr>
          <w:bCs/>
          <w:sz w:val="24"/>
        </w:rPr>
      </w:pPr>
      <w:r w:rsidRPr="006F5479">
        <w:rPr>
          <w:bCs/>
          <w:sz w:val="24"/>
        </w:rPr>
        <w:t>Tel: +91-40-23895008</w:t>
      </w:r>
      <w:r w:rsidRPr="006F5479">
        <w:rPr>
          <w:bCs/>
          <w:sz w:val="24"/>
        </w:rPr>
        <w:br/>
        <w:t xml:space="preserve">Email: </w:t>
      </w:r>
      <w:hyperlink r:id="rId20" w:history="1">
        <w:r w:rsidRPr="000879AA">
          <w:t>pattabhi@incois.gov.in</w:t>
        </w:r>
      </w:hyperlink>
    </w:p>
    <w:p w14:paraId="49976957" w14:textId="77777777" w:rsidR="00C358FB" w:rsidRDefault="00C358FB" w:rsidP="00C358FB">
      <w:pPr>
        <w:spacing w:line="293" w:lineRule="exact"/>
        <w:rPr>
          <w:bCs/>
          <w:sz w:val="24"/>
        </w:rPr>
      </w:pPr>
    </w:p>
    <w:p w14:paraId="381C0987" w14:textId="25DC3C2B" w:rsidR="00C358FB" w:rsidRPr="00C358FB" w:rsidRDefault="00BB7BE0" w:rsidP="00C358FB">
      <w:pPr>
        <w:spacing w:line="293" w:lineRule="exact"/>
        <w:rPr>
          <w:bCs/>
          <w:sz w:val="24"/>
        </w:rPr>
      </w:pPr>
      <w:r>
        <w:rPr>
          <w:bCs/>
          <w:sz w:val="24"/>
        </w:rPr>
        <w:t>D</w:t>
      </w:r>
      <w:r w:rsidR="00C358FB" w:rsidRPr="00C358FB">
        <w:rPr>
          <w:bCs/>
          <w:sz w:val="24"/>
        </w:rPr>
        <w:t>r. Mohammad MOKHTARI</w:t>
      </w:r>
      <w:r w:rsidR="00C358FB" w:rsidRPr="00C358FB">
        <w:rPr>
          <w:bCs/>
          <w:sz w:val="24"/>
        </w:rPr>
        <w:br/>
        <w:t>Director of National Center for Earthquake Prediction</w:t>
      </w:r>
      <w:r w:rsidR="00C358FB" w:rsidRPr="00C358FB">
        <w:rPr>
          <w:bCs/>
          <w:sz w:val="24"/>
        </w:rPr>
        <w:br/>
        <w:t>Seismotectonic</w:t>
      </w:r>
      <w:r w:rsidR="00C358FB" w:rsidRPr="00C358FB">
        <w:rPr>
          <w:bCs/>
          <w:sz w:val="24"/>
        </w:rPr>
        <w:br/>
        <w:t>International Institute of Seismology and Earthquake Engineering</w:t>
      </w:r>
    </w:p>
    <w:p w14:paraId="26A662BA" w14:textId="77777777" w:rsidR="00C358FB" w:rsidRPr="00C358FB" w:rsidRDefault="00C358FB" w:rsidP="00C358FB">
      <w:pPr>
        <w:spacing w:line="293" w:lineRule="exact"/>
        <w:rPr>
          <w:bCs/>
          <w:sz w:val="24"/>
        </w:rPr>
      </w:pPr>
      <w:r w:rsidRPr="00C358FB">
        <w:rPr>
          <w:bCs/>
          <w:sz w:val="24"/>
        </w:rPr>
        <w:t>Tehran,</w:t>
      </w:r>
      <w:r w:rsidRPr="00C358FB">
        <w:rPr>
          <w:bCs/>
          <w:sz w:val="24"/>
        </w:rPr>
        <w:br/>
        <w:t>P.O. Box: 19537-14453</w:t>
      </w:r>
      <w:r w:rsidRPr="00C358FB">
        <w:rPr>
          <w:bCs/>
          <w:sz w:val="24"/>
        </w:rPr>
        <w:br/>
        <w:t xml:space="preserve">No. 21, </w:t>
      </w:r>
      <w:proofErr w:type="spellStart"/>
      <w:r w:rsidRPr="00C358FB">
        <w:rPr>
          <w:bCs/>
          <w:sz w:val="24"/>
        </w:rPr>
        <w:t>Arghavan</w:t>
      </w:r>
      <w:proofErr w:type="spellEnd"/>
      <w:r w:rsidRPr="00C358FB">
        <w:rPr>
          <w:bCs/>
          <w:sz w:val="24"/>
        </w:rPr>
        <w:t xml:space="preserve"> St., North </w:t>
      </w:r>
      <w:proofErr w:type="spellStart"/>
      <w:r w:rsidRPr="00C358FB">
        <w:rPr>
          <w:bCs/>
          <w:sz w:val="24"/>
        </w:rPr>
        <w:t>Dibajee</w:t>
      </w:r>
      <w:proofErr w:type="spellEnd"/>
      <w:r w:rsidRPr="00C358FB">
        <w:rPr>
          <w:bCs/>
          <w:sz w:val="24"/>
        </w:rPr>
        <w:t xml:space="preserve">, </w:t>
      </w:r>
      <w:proofErr w:type="spellStart"/>
      <w:r w:rsidRPr="00C358FB">
        <w:rPr>
          <w:bCs/>
          <w:sz w:val="24"/>
        </w:rPr>
        <w:t>Farmanieh</w:t>
      </w:r>
      <w:proofErr w:type="spellEnd"/>
      <w:r w:rsidRPr="00C358FB">
        <w:rPr>
          <w:bCs/>
          <w:sz w:val="24"/>
        </w:rPr>
        <w:br/>
        <w:t>Iran</w:t>
      </w:r>
    </w:p>
    <w:p w14:paraId="09C40126" w14:textId="77777777" w:rsidR="00C358FB" w:rsidRDefault="00C358FB" w:rsidP="00C358FB">
      <w:pPr>
        <w:spacing w:line="293" w:lineRule="exact"/>
        <w:rPr>
          <w:bCs/>
          <w:sz w:val="24"/>
        </w:rPr>
      </w:pPr>
      <w:r w:rsidRPr="00C358FB">
        <w:rPr>
          <w:bCs/>
          <w:sz w:val="24"/>
        </w:rPr>
        <w:t>Tel: +98 9122115165</w:t>
      </w:r>
      <w:r w:rsidRPr="00C358FB">
        <w:rPr>
          <w:bCs/>
          <w:sz w:val="24"/>
        </w:rPr>
        <w:br/>
        <w:t>Email: m7mokhtari@gmail.com</w:t>
      </w:r>
      <w:r w:rsidRPr="00C358FB">
        <w:rPr>
          <w:bCs/>
          <w:sz w:val="24"/>
        </w:rPr>
        <w:br/>
      </w:r>
    </w:p>
    <w:p w14:paraId="58263583" w14:textId="7FA22074" w:rsidR="00C358FB" w:rsidRPr="00C358FB" w:rsidRDefault="00C358FB" w:rsidP="00C358FB">
      <w:pPr>
        <w:spacing w:line="293" w:lineRule="exact"/>
        <w:rPr>
          <w:bCs/>
          <w:sz w:val="24"/>
        </w:rPr>
      </w:pPr>
      <w:r w:rsidRPr="00C358FB">
        <w:rPr>
          <w:bCs/>
          <w:sz w:val="24"/>
        </w:rPr>
        <w:t>Mr. Yuji NISHIMAE</w:t>
      </w:r>
      <w:r w:rsidRPr="00C358FB">
        <w:rPr>
          <w:bCs/>
          <w:sz w:val="24"/>
        </w:rPr>
        <w:br/>
        <w:t>Scientific Officer for International Tsunami Information</w:t>
      </w:r>
      <w:r w:rsidRPr="00C358FB">
        <w:rPr>
          <w:bCs/>
          <w:sz w:val="24"/>
        </w:rPr>
        <w:br/>
        <w:t>Japan Meteorological Agency</w:t>
      </w:r>
    </w:p>
    <w:p w14:paraId="4CDFC86B" w14:textId="77777777" w:rsidR="00C358FB" w:rsidRPr="00C358FB" w:rsidRDefault="00C358FB" w:rsidP="00C358FB">
      <w:pPr>
        <w:spacing w:line="293" w:lineRule="exact"/>
        <w:rPr>
          <w:bCs/>
          <w:sz w:val="24"/>
        </w:rPr>
      </w:pPr>
      <w:r w:rsidRPr="00C358FB">
        <w:rPr>
          <w:bCs/>
          <w:sz w:val="24"/>
        </w:rPr>
        <w:t xml:space="preserve">3-6-9 </w:t>
      </w:r>
      <w:proofErr w:type="spellStart"/>
      <w:r w:rsidRPr="00C358FB">
        <w:rPr>
          <w:bCs/>
          <w:sz w:val="24"/>
        </w:rPr>
        <w:t>Toranomon</w:t>
      </w:r>
      <w:proofErr w:type="spellEnd"/>
      <w:r w:rsidRPr="00C358FB">
        <w:rPr>
          <w:bCs/>
          <w:sz w:val="24"/>
        </w:rPr>
        <w:t>, Minato City, Tokyo 105-8431, Japan</w:t>
      </w:r>
      <w:r w:rsidRPr="00C358FB">
        <w:rPr>
          <w:bCs/>
          <w:sz w:val="24"/>
        </w:rPr>
        <w:br/>
      </w:r>
      <w:proofErr w:type="spellStart"/>
      <w:r w:rsidRPr="00C358FB">
        <w:rPr>
          <w:bCs/>
          <w:sz w:val="24"/>
        </w:rPr>
        <w:t>Japan</w:t>
      </w:r>
      <w:proofErr w:type="spellEnd"/>
    </w:p>
    <w:p w14:paraId="687AAD47" w14:textId="77777777" w:rsidR="00C358FB" w:rsidRDefault="00C358FB" w:rsidP="00C358FB">
      <w:pPr>
        <w:spacing w:line="293" w:lineRule="exact"/>
        <w:rPr>
          <w:bCs/>
          <w:sz w:val="24"/>
          <w:lang w:val="fr-FR"/>
        </w:rPr>
      </w:pPr>
      <w:proofErr w:type="gramStart"/>
      <w:r w:rsidRPr="00C358FB">
        <w:rPr>
          <w:bCs/>
          <w:sz w:val="24"/>
          <w:lang w:val="fr-FR"/>
        </w:rPr>
        <w:t>Tel:</w:t>
      </w:r>
      <w:proofErr w:type="gramEnd"/>
      <w:r w:rsidRPr="00C358FB">
        <w:rPr>
          <w:bCs/>
          <w:sz w:val="24"/>
          <w:lang w:val="fr-FR"/>
        </w:rPr>
        <w:t xml:space="preserve"> +81 (3) 6758 3900</w:t>
      </w:r>
      <w:r w:rsidRPr="00C358FB">
        <w:rPr>
          <w:bCs/>
          <w:sz w:val="24"/>
          <w:lang w:val="fr-FR"/>
        </w:rPr>
        <w:br/>
        <w:t>Email: nishimae@met.kishou.go.jp</w:t>
      </w:r>
      <w:r w:rsidRPr="00C358FB">
        <w:rPr>
          <w:bCs/>
          <w:sz w:val="24"/>
          <w:lang w:val="fr-FR"/>
        </w:rPr>
        <w:br/>
      </w:r>
    </w:p>
    <w:p w14:paraId="401884F1" w14:textId="0CFD0CAD" w:rsidR="00C358FB" w:rsidRPr="00C358FB" w:rsidRDefault="00BB7BE0" w:rsidP="00C358FB">
      <w:pPr>
        <w:spacing w:line="293" w:lineRule="exact"/>
        <w:rPr>
          <w:bCs/>
          <w:sz w:val="24"/>
          <w:lang w:val="fr-FR"/>
        </w:rPr>
      </w:pPr>
      <w:r>
        <w:rPr>
          <w:bCs/>
          <w:sz w:val="24"/>
          <w:lang w:val="fr-FR"/>
        </w:rPr>
        <w:t>D</w:t>
      </w:r>
      <w:r w:rsidR="00C358FB" w:rsidRPr="00C358FB">
        <w:rPr>
          <w:bCs/>
          <w:sz w:val="24"/>
          <w:lang w:val="fr-FR"/>
        </w:rPr>
        <w:t>r. François SCHINDELÉ</w:t>
      </w:r>
      <w:r w:rsidR="00C358FB" w:rsidRPr="00C358FB">
        <w:rPr>
          <w:bCs/>
          <w:sz w:val="24"/>
          <w:lang w:val="fr-FR"/>
        </w:rPr>
        <w:br/>
        <w:t>International expert</w:t>
      </w:r>
      <w:r w:rsidR="00C358FB" w:rsidRPr="00C358FB">
        <w:rPr>
          <w:bCs/>
          <w:sz w:val="24"/>
          <w:lang w:val="fr-FR"/>
        </w:rPr>
        <w:br/>
        <w:t>Commissariat à l’Energie Atomique et aux Energies Alternatives</w:t>
      </w:r>
    </w:p>
    <w:p w14:paraId="07B0E3C0" w14:textId="77777777" w:rsidR="00C358FB" w:rsidRPr="00C358FB" w:rsidRDefault="00C358FB" w:rsidP="00C358FB">
      <w:pPr>
        <w:spacing w:line="293" w:lineRule="exact"/>
        <w:rPr>
          <w:bCs/>
          <w:sz w:val="24"/>
          <w:lang w:val="fr-FR"/>
        </w:rPr>
      </w:pPr>
      <w:r w:rsidRPr="00C358FB">
        <w:rPr>
          <w:bCs/>
          <w:sz w:val="24"/>
          <w:lang w:val="fr-FR"/>
        </w:rPr>
        <w:t>Bruyères-le-Châtel</w:t>
      </w:r>
      <w:r w:rsidRPr="00C358FB">
        <w:rPr>
          <w:bCs/>
          <w:sz w:val="24"/>
          <w:lang w:val="fr-FR"/>
        </w:rPr>
        <w:br/>
        <w:t>91297 Arpajon</w:t>
      </w:r>
      <w:r w:rsidRPr="00C358FB">
        <w:rPr>
          <w:bCs/>
          <w:sz w:val="24"/>
          <w:lang w:val="fr-FR"/>
        </w:rPr>
        <w:br/>
        <w:t>France</w:t>
      </w:r>
    </w:p>
    <w:p w14:paraId="0498ED3B" w14:textId="77777777" w:rsidR="00C358FB" w:rsidRDefault="00C358FB" w:rsidP="00C358FB">
      <w:pPr>
        <w:spacing w:line="293" w:lineRule="exact"/>
        <w:rPr>
          <w:bCs/>
          <w:sz w:val="24"/>
          <w:lang w:val="fr-FR"/>
        </w:rPr>
      </w:pPr>
      <w:proofErr w:type="gramStart"/>
      <w:r w:rsidRPr="00C358FB">
        <w:rPr>
          <w:bCs/>
          <w:sz w:val="24"/>
          <w:lang w:val="fr-FR"/>
        </w:rPr>
        <w:lastRenderedPageBreak/>
        <w:t>Tel:</w:t>
      </w:r>
      <w:proofErr w:type="gramEnd"/>
      <w:r w:rsidRPr="00C358FB">
        <w:rPr>
          <w:bCs/>
          <w:sz w:val="24"/>
          <w:lang w:val="fr-FR"/>
        </w:rPr>
        <w:t xml:space="preserve"> +33 1 69 26 50 63</w:t>
      </w:r>
      <w:r w:rsidRPr="00C358FB">
        <w:rPr>
          <w:bCs/>
          <w:sz w:val="24"/>
          <w:lang w:val="fr-FR"/>
        </w:rPr>
        <w:br/>
        <w:t>Email: francois.schindele@cea.fr</w:t>
      </w:r>
      <w:r w:rsidRPr="00C358FB">
        <w:rPr>
          <w:bCs/>
          <w:sz w:val="24"/>
          <w:lang w:val="fr-FR"/>
        </w:rPr>
        <w:br/>
      </w:r>
    </w:p>
    <w:p w14:paraId="281DFA31" w14:textId="1C91132A" w:rsidR="00C358FB" w:rsidRPr="00971F58" w:rsidRDefault="00C358FB" w:rsidP="00C358FB">
      <w:pPr>
        <w:spacing w:line="293" w:lineRule="exact"/>
        <w:rPr>
          <w:bCs/>
          <w:sz w:val="24"/>
          <w:lang w:val="fr-FR"/>
        </w:rPr>
      </w:pPr>
      <w:r w:rsidRPr="00971F58">
        <w:rPr>
          <w:bCs/>
          <w:sz w:val="24"/>
          <w:lang w:val="fr-FR"/>
        </w:rPr>
        <w:t>Mr. Wilfried STRAUCH</w:t>
      </w:r>
      <w:r w:rsidRPr="00971F58">
        <w:rPr>
          <w:bCs/>
          <w:sz w:val="24"/>
          <w:lang w:val="fr-FR"/>
        </w:rPr>
        <w:br/>
        <w:t xml:space="preserve">Advisor on </w:t>
      </w:r>
      <w:proofErr w:type="spellStart"/>
      <w:r w:rsidRPr="00971F58">
        <w:rPr>
          <w:bCs/>
          <w:sz w:val="24"/>
          <w:lang w:val="fr-FR"/>
        </w:rPr>
        <w:t>Earth</w:t>
      </w:r>
      <w:proofErr w:type="spellEnd"/>
      <w:r w:rsidRPr="00971F58">
        <w:rPr>
          <w:bCs/>
          <w:sz w:val="24"/>
          <w:lang w:val="fr-FR"/>
        </w:rPr>
        <w:t xml:space="preserve"> Sciences</w:t>
      </w:r>
      <w:r w:rsidRPr="00971F58">
        <w:rPr>
          <w:bCs/>
          <w:sz w:val="24"/>
          <w:lang w:val="fr-FR"/>
        </w:rPr>
        <w:br/>
        <w:t xml:space="preserve">Instituto </w:t>
      </w:r>
      <w:proofErr w:type="spellStart"/>
      <w:r w:rsidRPr="00971F58">
        <w:rPr>
          <w:bCs/>
          <w:sz w:val="24"/>
          <w:lang w:val="fr-FR"/>
        </w:rPr>
        <w:t>Nicaragüense</w:t>
      </w:r>
      <w:proofErr w:type="spellEnd"/>
      <w:r w:rsidRPr="00971F58">
        <w:rPr>
          <w:bCs/>
          <w:sz w:val="24"/>
          <w:lang w:val="fr-FR"/>
        </w:rPr>
        <w:t xml:space="preserve"> de </w:t>
      </w:r>
      <w:proofErr w:type="spellStart"/>
      <w:r w:rsidRPr="00971F58">
        <w:rPr>
          <w:bCs/>
          <w:sz w:val="24"/>
          <w:lang w:val="fr-FR"/>
        </w:rPr>
        <w:t>Estudios</w:t>
      </w:r>
      <w:proofErr w:type="spellEnd"/>
      <w:r w:rsidRPr="00971F58">
        <w:rPr>
          <w:bCs/>
          <w:sz w:val="24"/>
          <w:lang w:val="fr-FR"/>
        </w:rPr>
        <w:t xml:space="preserve"> Territoriales</w:t>
      </w:r>
    </w:p>
    <w:p w14:paraId="2114018B" w14:textId="77777777" w:rsidR="00C358FB" w:rsidRPr="00C358FB" w:rsidRDefault="00C358FB" w:rsidP="00C358FB">
      <w:pPr>
        <w:spacing w:line="293" w:lineRule="exact"/>
        <w:rPr>
          <w:bCs/>
          <w:sz w:val="24"/>
          <w:lang w:val="es-ES"/>
        </w:rPr>
      </w:pPr>
      <w:r w:rsidRPr="00C358FB">
        <w:rPr>
          <w:bCs/>
          <w:sz w:val="24"/>
          <w:lang w:val="es-ES"/>
        </w:rPr>
        <w:t>Frente Hospital Solidaridad.</w:t>
      </w:r>
      <w:r w:rsidRPr="00C358FB">
        <w:rPr>
          <w:bCs/>
          <w:sz w:val="24"/>
          <w:lang w:val="es-ES"/>
        </w:rPr>
        <w:br/>
        <w:t>2110</w:t>
      </w:r>
      <w:r w:rsidRPr="00C358FB">
        <w:rPr>
          <w:bCs/>
          <w:sz w:val="24"/>
          <w:lang w:val="es-ES"/>
        </w:rPr>
        <w:br/>
        <w:t>Managua,</w:t>
      </w:r>
      <w:r w:rsidRPr="00C358FB">
        <w:rPr>
          <w:bCs/>
          <w:sz w:val="24"/>
          <w:lang w:val="es-ES"/>
        </w:rPr>
        <w:br/>
        <w:t>Nicaragua</w:t>
      </w:r>
    </w:p>
    <w:p w14:paraId="5467EC9F" w14:textId="77777777" w:rsidR="00C358FB" w:rsidRDefault="00C358FB" w:rsidP="00C358FB">
      <w:pPr>
        <w:spacing w:line="293" w:lineRule="exact"/>
        <w:rPr>
          <w:bCs/>
          <w:sz w:val="24"/>
          <w:lang w:val="es-ES"/>
        </w:rPr>
      </w:pPr>
      <w:r w:rsidRPr="00C358FB">
        <w:rPr>
          <w:bCs/>
          <w:sz w:val="24"/>
          <w:lang w:val="es-ES"/>
        </w:rPr>
        <w:t>Tel: +505 89 24 62 34</w:t>
      </w:r>
      <w:r w:rsidRPr="00C358FB">
        <w:rPr>
          <w:bCs/>
          <w:sz w:val="24"/>
          <w:lang w:val="es-ES"/>
        </w:rPr>
        <w:br/>
        <w:t>Email: wilfried.strauch@yahoo.com</w:t>
      </w:r>
      <w:r w:rsidRPr="00C358FB">
        <w:rPr>
          <w:bCs/>
          <w:sz w:val="24"/>
          <w:lang w:val="es-ES"/>
        </w:rPr>
        <w:br/>
      </w:r>
    </w:p>
    <w:p w14:paraId="178BFFE0" w14:textId="7A42168C" w:rsidR="00C358FB" w:rsidRPr="00C358FB" w:rsidRDefault="00C358FB" w:rsidP="00C358FB">
      <w:pPr>
        <w:spacing w:line="293" w:lineRule="exact"/>
        <w:rPr>
          <w:bCs/>
          <w:sz w:val="24"/>
          <w:lang w:val="es-ES"/>
        </w:rPr>
      </w:pPr>
      <w:r w:rsidRPr="00C358FB">
        <w:rPr>
          <w:bCs/>
          <w:sz w:val="24"/>
          <w:lang w:val="es-ES"/>
        </w:rPr>
        <w:t>Ms. Elizabeth VANACORE</w:t>
      </w:r>
      <w:r w:rsidRPr="00C358FB">
        <w:rPr>
          <w:bCs/>
          <w:sz w:val="24"/>
          <w:lang w:val="es-ES"/>
        </w:rPr>
        <w:br/>
        <w:t xml:space="preserve">Red </w:t>
      </w:r>
      <w:proofErr w:type="spellStart"/>
      <w:r w:rsidRPr="00C358FB">
        <w:rPr>
          <w:bCs/>
          <w:sz w:val="24"/>
          <w:lang w:val="es-ES"/>
        </w:rPr>
        <w:t>Sismica</w:t>
      </w:r>
      <w:proofErr w:type="spellEnd"/>
      <w:r w:rsidRPr="00C358FB">
        <w:rPr>
          <w:bCs/>
          <w:sz w:val="24"/>
          <w:lang w:val="es-ES"/>
        </w:rPr>
        <w:t xml:space="preserve"> de Puerto Rico</w:t>
      </w:r>
    </w:p>
    <w:p w14:paraId="31D77803" w14:textId="6928054E" w:rsidR="00C358FB" w:rsidRPr="00C358FB" w:rsidRDefault="00C358FB" w:rsidP="00C358FB">
      <w:pPr>
        <w:spacing w:line="293" w:lineRule="exact"/>
        <w:rPr>
          <w:bCs/>
          <w:sz w:val="24"/>
          <w:lang w:val="es-ES"/>
        </w:rPr>
      </w:pPr>
      <w:r w:rsidRPr="00C358FB">
        <w:rPr>
          <w:bCs/>
          <w:sz w:val="24"/>
          <w:lang w:val="es-ES"/>
        </w:rPr>
        <w:t>Universidad de Puerto Rico</w:t>
      </w:r>
      <w:r w:rsidRPr="00C358FB">
        <w:rPr>
          <w:bCs/>
          <w:sz w:val="24"/>
          <w:lang w:val="es-ES"/>
        </w:rPr>
        <w:br/>
      </w:r>
      <w:proofErr w:type="spellStart"/>
      <w:r w:rsidRPr="00C358FB">
        <w:rPr>
          <w:bCs/>
          <w:sz w:val="24"/>
          <w:lang w:val="es-ES"/>
        </w:rPr>
        <w:t>Mayaguez</w:t>
      </w:r>
      <w:proofErr w:type="spellEnd"/>
      <w:r w:rsidRPr="00C358FB">
        <w:rPr>
          <w:bCs/>
          <w:sz w:val="24"/>
          <w:lang w:val="es-ES"/>
        </w:rPr>
        <w:t>, Puerto Rico </w:t>
      </w:r>
      <w:proofErr w:type="spellStart"/>
      <w:r w:rsidRPr="00C358FB">
        <w:rPr>
          <w:bCs/>
          <w:sz w:val="24"/>
          <w:lang w:val="es-ES"/>
        </w:rPr>
        <w:t>Call</w:t>
      </w:r>
      <w:proofErr w:type="spellEnd"/>
      <w:r w:rsidRPr="00C358FB">
        <w:rPr>
          <w:bCs/>
          <w:sz w:val="24"/>
          <w:lang w:val="es-ES"/>
        </w:rPr>
        <w:t xml:space="preserve"> Box 9000</w:t>
      </w:r>
      <w:r w:rsidRPr="00C358FB">
        <w:rPr>
          <w:bCs/>
          <w:sz w:val="24"/>
          <w:lang w:val="es-ES"/>
        </w:rPr>
        <w:br/>
      </w:r>
      <w:proofErr w:type="spellStart"/>
      <w:r w:rsidRPr="00C358FB">
        <w:rPr>
          <w:bCs/>
          <w:sz w:val="24"/>
          <w:lang w:val="es-ES"/>
        </w:rPr>
        <w:t>United</w:t>
      </w:r>
      <w:proofErr w:type="spellEnd"/>
      <w:r w:rsidRPr="00C358FB">
        <w:rPr>
          <w:bCs/>
          <w:sz w:val="24"/>
          <w:lang w:val="es-ES"/>
        </w:rPr>
        <w:t xml:space="preserve"> </w:t>
      </w:r>
      <w:proofErr w:type="spellStart"/>
      <w:r w:rsidRPr="00C358FB">
        <w:rPr>
          <w:bCs/>
          <w:sz w:val="24"/>
          <w:lang w:val="es-ES"/>
        </w:rPr>
        <w:t>States</w:t>
      </w:r>
      <w:proofErr w:type="spellEnd"/>
    </w:p>
    <w:p w14:paraId="5CE5512B" w14:textId="723CA820" w:rsidR="00A958DE" w:rsidRDefault="00C358FB" w:rsidP="00C358FB">
      <w:pPr>
        <w:spacing w:line="293" w:lineRule="exact"/>
        <w:rPr>
          <w:bCs/>
          <w:sz w:val="24"/>
        </w:rPr>
      </w:pPr>
      <w:r w:rsidRPr="00C358FB">
        <w:rPr>
          <w:bCs/>
          <w:sz w:val="24"/>
        </w:rPr>
        <w:t>Email: elizabeth.vanacore@upr.edu</w:t>
      </w:r>
    </w:p>
    <w:p w14:paraId="729BB0B8" w14:textId="77777777" w:rsidR="00222474" w:rsidRDefault="00222474">
      <w:pPr>
        <w:spacing w:line="293" w:lineRule="exact"/>
        <w:rPr>
          <w:rFonts w:ascii="Calibri"/>
        </w:rPr>
      </w:pPr>
    </w:p>
    <w:p w14:paraId="03028724" w14:textId="65849BAC" w:rsidR="00C358FB" w:rsidRPr="00BA3BAD" w:rsidRDefault="00C358FB" w:rsidP="00C358FB">
      <w:pPr>
        <w:spacing w:before="90"/>
        <w:rPr>
          <w:b/>
          <w:sz w:val="24"/>
        </w:rPr>
      </w:pPr>
      <w:r w:rsidRPr="00BA3BAD">
        <w:rPr>
          <w:b/>
          <w:sz w:val="24"/>
        </w:rPr>
        <w:t>Incoming Members</w:t>
      </w:r>
    </w:p>
    <w:p w14:paraId="78E3417B" w14:textId="77777777" w:rsidR="00C358FB" w:rsidRPr="00AD6BDE" w:rsidRDefault="00C358FB">
      <w:pPr>
        <w:spacing w:line="293" w:lineRule="exact"/>
        <w:rPr>
          <w:rFonts w:asciiTheme="majorBidi" w:hAnsiTheme="majorBidi" w:cstheme="majorBidi"/>
        </w:rPr>
      </w:pPr>
    </w:p>
    <w:p w14:paraId="0E3DAEED" w14:textId="62DBEE29" w:rsidR="00AD6BDE" w:rsidRPr="00AD6BDE" w:rsidRDefault="00BB7BE0" w:rsidP="00AD6BDE">
      <w:pPr>
        <w:spacing w:line="293" w:lineRule="exact"/>
        <w:rPr>
          <w:rFonts w:asciiTheme="majorBidi" w:hAnsiTheme="majorBidi" w:cstheme="majorBidi"/>
          <w:sz w:val="24"/>
          <w:szCs w:val="24"/>
          <w:lang w:val="fr-FR"/>
        </w:rPr>
      </w:pPr>
      <w:r>
        <w:rPr>
          <w:rFonts w:asciiTheme="majorBidi" w:hAnsiTheme="majorBidi" w:cstheme="majorBidi"/>
          <w:sz w:val="24"/>
          <w:szCs w:val="24"/>
          <w:lang w:val="fr-FR"/>
        </w:rPr>
        <w:t>Dr</w:t>
      </w:r>
      <w:r w:rsidR="00AD6BDE" w:rsidRPr="00AD6BDE">
        <w:rPr>
          <w:rFonts w:asciiTheme="majorBidi" w:hAnsiTheme="majorBidi" w:cstheme="majorBidi"/>
          <w:sz w:val="24"/>
          <w:szCs w:val="24"/>
          <w:lang w:val="fr-FR"/>
        </w:rPr>
        <w:t>. Hélène HÉBERT</w:t>
      </w:r>
      <w:r w:rsidR="00AD6BDE" w:rsidRPr="00AD6BDE">
        <w:rPr>
          <w:rFonts w:asciiTheme="majorBidi" w:hAnsiTheme="majorBidi" w:cstheme="majorBidi"/>
          <w:sz w:val="24"/>
          <w:szCs w:val="24"/>
          <w:lang w:val="fr-FR"/>
        </w:rPr>
        <w:br/>
        <w:t>CENALT</w:t>
      </w:r>
      <w:r w:rsidR="00AD6BDE" w:rsidRPr="00AD6BDE">
        <w:rPr>
          <w:rFonts w:asciiTheme="majorBidi" w:hAnsiTheme="majorBidi" w:cstheme="majorBidi"/>
          <w:sz w:val="24"/>
          <w:szCs w:val="24"/>
          <w:lang w:val="fr-FR"/>
        </w:rPr>
        <w:br/>
        <w:t>Commissariat à l’Energie Atomique et aux Energies Alternatives</w:t>
      </w:r>
    </w:p>
    <w:p w14:paraId="6F6C7C55" w14:textId="77777777" w:rsidR="00AD6BDE" w:rsidRPr="000F5578" w:rsidRDefault="00AD6BDE" w:rsidP="00AD6BDE">
      <w:pPr>
        <w:spacing w:line="293" w:lineRule="exact"/>
        <w:rPr>
          <w:rFonts w:asciiTheme="majorBidi" w:hAnsiTheme="majorBidi" w:cstheme="majorBidi"/>
          <w:sz w:val="24"/>
          <w:szCs w:val="24"/>
          <w:lang w:val="fr-FR"/>
        </w:rPr>
      </w:pPr>
      <w:r w:rsidRPr="000F5578">
        <w:rPr>
          <w:rFonts w:asciiTheme="majorBidi" w:hAnsiTheme="majorBidi" w:cstheme="majorBidi"/>
          <w:sz w:val="24"/>
          <w:szCs w:val="24"/>
          <w:lang w:val="fr-FR"/>
        </w:rPr>
        <w:t>Bruyères-le-Châtel</w:t>
      </w:r>
      <w:r w:rsidRPr="000F5578">
        <w:rPr>
          <w:rFonts w:asciiTheme="majorBidi" w:hAnsiTheme="majorBidi" w:cstheme="majorBidi"/>
          <w:sz w:val="24"/>
          <w:szCs w:val="24"/>
          <w:lang w:val="fr-FR"/>
        </w:rPr>
        <w:br/>
        <w:t>91297 Arpajon</w:t>
      </w:r>
      <w:r w:rsidRPr="000F5578">
        <w:rPr>
          <w:rFonts w:asciiTheme="majorBidi" w:hAnsiTheme="majorBidi" w:cstheme="majorBidi"/>
          <w:sz w:val="24"/>
          <w:szCs w:val="24"/>
          <w:lang w:val="fr-FR"/>
        </w:rPr>
        <w:br/>
        <w:t>France</w:t>
      </w:r>
    </w:p>
    <w:p w14:paraId="3145E614" w14:textId="77777777" w:rsidR="00AD6BDE" w:rsidRPr="000F5578" w:rsidRDefault="00AD6BDE" w:rsidP="00AD6BDE">
      <w:pPr>
        <w:spacing w:line="293" w:lineRule="exact"/>
        <w:rPr>
          <w:rFonts w:asciiTheme="majorBidi" w:hAnsiTheme="majorBidi" w:cstheme="majorBidi"/>
          <w:sz w:val="24"/>
          <w:szCs w:val="24"/>
          <w:lang w:val="fr-FR"/>
        </w:rPr>
      </w:pPr>
      <w:proofErr w:type="gramStart"/>
      <w:r w:rsidRPr="000F5578">
        <w:rPr>
          <w:rFonts w:asciiTheme="majorBidi" w:hAnsiTheme="majorBidi" w:cstheme="majorBidi"/>
          <w:sz w:val="24"/>
          <w:szCs w:val="24"/>
          <w:lang w:val="fr-FR"/>
        </w:rPr>
        <w:t>Email:</w:t>
      </w:r>
      <w:proofErr w:type="gramEnd"/>
      <w:r w:rsidRPr="000F5578">
        <w:rPr>
          <w:rFonts w:asciiTheme="majorBidi" w:hAnsiTheme="majorBidi" w:cstheme="majorBidi"/>
          <w:sz w:val="24"/>
          <w:szCs w:val="24"/>
          <w:lang w:val="fr-FR"/>
        </w:rPr>
        <w:t xml:space="preserve"> helene.hebert@cea.fr</w:t>
      </w:r>
      <w:r w:rsidRPr="000F5578">
        <w:rPr>
          <w:rFonts w:asciiTheme="majorBidi" w:hAnsiTheme="majorBidi" w:cstheme="majorBidi"/>
          <w:sz w:val="24"/>
          <w:szCs w:val="24"/>
          <w:lang w:val="fr-FR"/>
        </w:rPr>
        <w:br/>
      </w:r>
    </w:p>
    <w:p w14:paraId="2FEAB899" w14:textId="5CDD4FA9" w:rsidR="00AD6BDE" w:rsidRPr="00AD6BDE" w:rsidRDefault="00AD6BDE" w:rsidP="00AD6BDE">
      <w:pPr>
        <w:spacing w:line="293" w:lineRule="exact"/>
        <w:rPr>
          <w:rFonts w:asciiTheme="majorBidi" w:hAnsiTheme="majorBidi" w:cstheme="majorBidi"/>
          <w:sz w:val="24"/>
          <w:szCs w:val="24"/>
          <w:lang w:val="es-ES"/>
        </w:rPr>
      </w:pPr>
      <w:r w:rsidRPr="00AD6BDE">
        <w:rPr>
          <w:rFonts w:asciiTheme="majorBidi" w:hAnsiTheme="majorBidi" w:cstheme="majorBidi"/>
          <w:sz w:val="24"/>
          <w:szCs w:val="24"/>
          <w:lang w:val="es-ES"/>
        </w:rPr>
        <w:t>Mr. Alessio PIATANESI</w:t>
      </w:r>
      <w:r w:rsidRPr="00AD6BDE">
        <w:rPr>
          <w:rFonts w:asciiTheme="majorBidi" w:hAnsiTheme="majorBidi" w:cstheme="majorBidi"/>
          <w:sz w:val="24"/>
          <w:szCs w:val="24"/>
          <w:lang w:val="es-ES"/>
        </w:rPr>
        <w:br/>
      </w:r>
      <w:proofErr w:type="spellStart"/>
      <w:r w:rsidRPr="00AD6BDE">
        <w:rPr>
          <w:rFonts w:asciiTheme="majorBidi" w:hAnsiTheme="majorBidi" w:cstheme="majorBidi"/>
          <w:sz w:val="24"/>
          <w:szCs w:val="24"/>
          <w:lang w:val="es-ES"/>
        </w:rPr>
        <w:t>Istituto</w:t>
      </w:r>
      <w:proofErr w:type="spellEnd"/>
      <w:r w:rsidRPr="00AD6BDE">
        <w:rPr>
          <w:rFonts w:asciiTheme="majorBidi" w:hAnsiTheme="majorBidi" w:cstheme="majorBidi"/>
          <w:sz w:val="24"/>
          <w:szCs w:val="24"/>
          <w:lang w:val="es-ES"/>
        </w:rPr>
        <w:t xml:space="preserve"> </w:t>
      </w:r>
      <w:proofErr w:type="spellStart"/>
      <w:r w:rsidRPr="00AD6BDE">
        <w:rPr>
          <w:rFonts w:asciiTheme="majorBidi" w:hAnsiTheme="majorBidi" w:cstheme="majorBidi"/>
          <w:sz w:val="24"/>
          <w:szCs w:val="24"/>
          <w:lang w:val="es-ES"/>
        </w:rPr>
        <w:t>Nazionale</w:t>
      </w:r>
      <w:proofErr w:type="spellEnd"/>
      <w:r w:rsidRPr="00AD6BDE">
        <w:rPr>
          <w:rFonts w:asciiTheme="majorBidi" w:hAnsiTheme="majorBidi" w:cstheme="majorBidi"/>
          <w:sz w:val="24"/>
          <w:szCs w:val="24"/>
          <w:lang w:val="es-ES"/>
        </w:rPr>
        <w:t xml:space="preserve"> di </w:t>
      </w:r>
      <w:proofErr w:type="spellStart"/>
      <w:r w:rsidRPr="00AD6BDE">
        <w:rPr>
          <w:rFonts w:asciiTheme="majorBidi" w:hAnsiTheme="majorBidi" w:cstheme="majorBidi"/>
          <w:sz w:val="24"/>
          <w:szCs w:val="24"/>
          <w:lang w:val="es-ES"/>
        </w:rPr>
        <w:t>Geofisica</w:t>
      </w:r>
      <w:proofErr w:type="spellEnd"/>
      <w:r w:rsidRPr="00AD6BDE">
        <w:rPr>
          <w:rFonts w:asciiTheme="majorBidi" w:hAnsiTheme="majorBidi" w:cstheme="majorBidi"/>
          <w:sz w:val="24"/>
          <w:szCs w:val="24"/>
          <w:lang w:val="es-ES"/>
        </w:rPr>
        <w:t xml:space="preserve"> e </w:t>
      </w:r>
      <w:proofErr w:type="spellStart"/>
      <w:r w:rsidRPr="00AD6BDE">
        <w:rPr>
          <w:rFonts w:asciiTheme="majorBidi" w:hAnsiTheme="majorBidi" w:cstheme="majorBidi"/>
          <w:sz w:val="24"/>
          <w:szCs w:val="24"/>
          <w:lang w:val="es-ES"/>
        </w:rPr>
        <w:t>Vulcanologia</w:t>
      </w:r>
      <w:proofErr w:type="spellEnd"/>
      <w:r w:rsidRPr="00AD6BDE">
        <w:rPr>
          <w:rFonts w:asciiTheme="majorBidi" w:hAnsiTheme="majorBidi" w:cstheme="majorBidi"/>
          <w:sz w:val="24"/>
          <w:szCs w:val="24"/>
          <w:lang w:val="es-ES"/>
        </w:rPr>
        <w:t xml:space="preserve"> Roma</w:t>
      </w:r>
    </w:p>
    <w:p w14:paraId="5AB898D3" w14:textId="77777777" w:rsidR="00AD6BDE" w:rsidRPr="00AD6BDE" w:rsidRDefault="00AD6BDE" w:rsidP="00AD6BDE">
      <w:pPr>
        <w:spacing w:line="293" w:lineRule="exact"/>
        <w:rPr>
          <w:rFonts w:asciiTheme="majorBidi" w:hAnsiTheme="majorBidi" w:cstheme="majorBidi"/>
          <w:sz w:val="24"/>
          <w:szCs w:val="24"/>
          <w:lang w:val="es-ES"/>
        </w:rPr>
      </w:pPr>
      <w:proofErr w:type="spellStart"/>
      <w:r w:rsidRPr="00AD6BDE">
        <w:rPr>
          <w:rFonts w:asciiTheme="majorBidi" w:hAnsiTheme="majorBidi" w:cstheme="majorBidi"/>
          <w:sz w:val="24"/>
          <w:szCs w:val="24"/>
          <w:lang w:val="es-ES"/>
        </w:rPr>
        <w:t>Via</w:t>
      </w:r>
      <w:proofErr w:type="spellEnd"/>
      <w:r w:rsidRPr="00AD6BDE">
        <w:rPr>
          <w:rFonts w:asciiTheme="majorBidi" w:hAnsiTheme="majorBidi" w:cstheme="majorBidi"/>
          <w:sz w:val="24"/>
          <w:szCs w:val="24"/>
          <w:lang w:val="es-ES"/>
        </w:rPr>
        <w:t xml:space="preserve"> di Vigna Murata, 605</w:t>
      </w:r>
      <w:r w:rsidRPr="00AD6BDE">
        <w:rPr>
          <w:rFonts w:asciiTheme="majorBidi" w:hAnsiTheme="majorBidi" w:cstheme="majorBidi"/>
          <w:sz w:val="24"/>
          <w:szCs w:val="24"/>
          <w:lang w:val="es-ES"/>
        </w:rPr>
        <w:br/>
        <w:t>00143 Roma</w:t>
      </w:r>
      <w:r w:rsidRPr="00AD6BDE">
        <w:rPr>
          <w:rFonts w:asciiTheme="majorBidi" w:hAnsiTheme="majorBidi" w:cstheme="majorBidi"/>
          <w:sz w:val="24"/>
          <w:szCs w:val="24"/>
          <w:lang w:val="es-ES"/>
        </w:rPr>
        <w:br/>
      </w:r>
      <w:proofErr w:type="spellStart"/>
      <w:r w:rsidRPr="00AD6BDE">
        <w:rPr>
          <w:rFonts w:asciiTheme="majorBidi" w:hAnsiTheme="majorBidi" w:cstheme="majorBidi"/>
          <w:sz w:val="24"/>
          <w:szCs w:val="24"/>
          <w:lang w:val="es-ES"/>
        </w:rPr>
        <w:t>Italy</w:t>
      </w:r>
      <w:proofErr w:type="spellEnd"/>
    </w:p>
    <w:p w14:paraId="20BB1D9E" w14:textId="77777777" w:rsidR="00AD6BDE" w:rsidRDefault="00AD6BDE" w:rsidP="00AD6BDE">
      <w:pPr>
        <w:spacing w:line="293" w:lineRule="exact"/>
        <w:rPr>
          <w:rFonts w:asciiTheme="majorBidi" w:hAnsiTheme="majorBidi" w:cstheme="majorBidi"/>
          <w:sz w:val="24"/>
          <w:szCs w:val="24"/>
        </w:rPr>
      </w:pPr>
      <w:r w:rsidRPr="00AD6BDE">
        <w:rPr>
          <w:rFonts w:asciiTheme="majorBidi" w:hAnsiTheme="majorBidi" w:cstheme="majorBidi"/>
          <w:sz w:val="24"/>
          <w:szCs w:val="24"/>
        </w:rPr>
        <w:t>Tel: +39 0651860295</w:t>
      </w:r>
      <w:r w:rsidRPr="00AD6BDE">
        <w:rPr>
          <w:rFonts w:asciiTheme="majorBidi" w:hAnsiTheme="majorBidi" w:cstheme="majorBidi"/>
          <w:sz w:val="24"/>
          <w:szCs w:val="24"/>
        </w:rPr>
        <w:br/>
        <w:t>Email: alessio.piatanesi@ingv.it</w:t>
      </w:r>
      <w:r w:rsidRPr="00AD6BDE">
        <w:rPr>
          <w:rFonts w:asciiTheme="majorBidi" w:hAnsiTheme="majorBidi" w:cstheme="majorBidi"/>
          <w:sz w:val="24"/>
          <w:szCs w:val="24"/>
        </w:rPr>
        <w:br/>
      </w:r>
    </w:p>
    <w:p w14:paraId="76CBCF49" w14:textId="7F98B740" w:rsidR="00AD6BDE" w:rsidRPr="00AD6BDE" w:rsidRDefault="00AD6BDE" w:rsidP="00AD6BDE">
      <w:pPr>
        <w:spacing w:line="293" w:lineRule="exact"/>
        <w:rPr>
          <w:rFonts w:asciiTheme="majorBidi" w:hAnsiTheme="majorBidi" w:cstheme="majorBidi"/>
          <w:sz w:val="24"/>
          <w:szCs w:val="24"/>
        </w:rPr>
      </w:pPr>
      <w:r w:rsidRPr="00AD6BDE">
        <w:rPr>
          <w:rFonts w:asciiTheme="majorBidi" w:hAnsiTheme="majorBidi" w:cstheme="majorBidi"/>
          <w:sz w:val="24"/>
          <w:szCs w:val="24"/>
        </w:rPr>
        <w:t xml:space="preserve">Mr. </w:t>
      </w:r>
      <w:proofErr w:type="spellStart"/>
      <w:r w:rsidRPr="00AD6BDE">
        <w:rPr>
          <w:rFonts w:asciiTheme="majorBidi" w:hAnsiTheme="majorBidi" w:cstheme="majorBidi"/>
          <w:sz w:val="24"/>
          <w:szCs w:val="24"/>
        </w:rPr>
        <w:t>Dakui</w:t>
      </w:r>
      <w:proofErr w:type="spellEnd"/>
      <w:r w:rsidRPr="00AD6BDE">
        <w:rPr>
          <w:rFonts w:asciiTheme="majorBidi" w:hAnsiTheme="majorBidi" w:cstheme="majorBidi"/>
          <w:sz w:val="24"/>
          <w:szCs w:val="24"/>
        </w:rPr>
        <w:t xml:space="preserve"> WANG</w:t>
      </w:r>
      <w:r w:rsidRPr="00AD6BDE">
        <w:rPr>
          <w:rFonts w:asciiTheme="majorBidi" w:hAnsiTheme="majorBidi" w:cstheme="majorBidi"/>
          <w:sz w:val="24"/>
          <w:szCs w:val="24"/>
        </w:rPr>
        <w:br/>
        <w:t>Associate Research Professor</w:t>
      </w:r>
      <w:r w:rsidRPr="00AD6BDE">
        <w:rPr>
          <w:rFonts w:asciiTheme="majorBidi" w:hAnsiTheme="majorBidi" w:cstheme="majorBidi"/>
          <w:sz w:val="24"/>
          <w:szCs w:val="24"/>
        </w:rPr>
        <w:br/>
        <w:t>National Marine Environmental Forecasting Center (NMEFC)/Ministry of Natural Resources (MNR)</w:t>
      </w:r>
    </w:p>
    <w:p w14:paraId="03DC0E4C" w14:textId="77777777" w:rsidR="00AD6BDE" w:rsidRPr="00AD6BDE" w:rsidRDefault="00AD6BDE" w:rsidP="00AD6BDE">
      <w:pPr>
        <w:spacing w:line="293" w:lineRule="exact"/>
        <w:rPr>
          <w:rFonts w:asciiTheme="majorBidi" w:hAnsiTheme="majorBidi" w:cstheme="majorBidi"/>
          <w:sz w:val="24"/>
          <w:szCs w:val="24"/>
        </w:rPr>
      </w:pPr>
      <w:r w:rsidRPr="00AD6BDE">
        <w:rPr>
          <w:rFonts w:asciiTheme="majorBidi" w:hAnsiTheme="majorBidi" w:cstheme="majorBidi"/>
          <w:sz w:val="24"/>
          <w:szCs w:val="24"/>
        </w:rPr>
        <w:t xml:space="preserve">No.8 </w:t>
      </w:r>
      <w:proofErr w:type="spellStart"/>
      <w:r w:rsidRPr="00AD6BDE">
        <w:rPr>
          <w:rFonts w:asciiTheme="majorBidi" w:hAnsiTheme="majorBidi" w:cstheme="majorBidi"/>
          <w:sz w:val="24"/>
          <w:szCs w:val="24"/>
        </w:rPr>
        <w:t>Dahuisi</w:t>
      </w:r>
      <w:proofErr w:type="spellEnd"/>
      <w:r w:rsidRPr="00AD6BDE">
        <w:rPr>
          <w:rFonts w:asciiTheme="majorBidi" w:hAnsiTheme="majorBidi" w:cstheme="majorBidi"/>
          <w:sz w:val="24"/>
          <w:szCs w:val="24"/>
        </w:rPr>
        <w:t xml:space="preserve"> Road, </w:t>
      </w:r>
      <w:proofErr w:type="spellStart"/>
      <w:r w:rsidRPr="00AD6BDE">
        <w:rPr>
          <w:rFonts w:asciiTheme="majorBidi" w:hAnsiTheme="majorBidi" w:cstheme="majorBidi"/>
          <w:sz w:val="24"/>
          <w:szCs w:val="24"/>
        </w:rPr>
        <w:t>Haidian</w:t>
      </w:r>
      <w:proofErr w:type="spellEnd"/>
      <w:r w:rsidRPr="00AD6BDE">
        <w:rPr>
          <w:rFonts w:asciiTheme="majorBidi" w:hAnsiTheme="majorBidi" w:cstheme="majorBidi"/>
          <w:sz w:val="24"/>
          <w:szCs w:val="24"/>
        </w:rPr>
        <w:t xml:space="preserve"> District</w:t>
      </w:r>
      <w:r w:rsidRPr="00AD6BDE">
        <w:rPr>
          <w:rFonts w:asciiTheme="majorBidi" w:hAnsiTheme="majorBidi" w:cstheme="majorBidi"/>
          <w:sz w:val="24"/>
          <w:szCs w:val="24"/>
        </w:rPr>
        <w:br/>
        <w:t>Beijing</w:t>
      </w:r>
      <w:r w:rsidRPr="00AD6BDE">
        <w:rPr>
          <w:rFonts w:asciiTheme="majorBidi" w:hAnsiTheme="majorBidi" w:cstheme="majorBidi"/>
          <w:sz w:val="24"/>
          <w:szCs w:val="24"/>
        </w:rPr>
        <w:br/>
        <w:t>100081</w:t>
      </w:r>
      <w:r w:rsidRPr="00AD6BDE">
        <w:rPr>
          <w:rFonts w:asciiTheme="majorBidi" w:hAnsiTheme="majorBidi" w:cstheme="majorBidi"/>
          <w:sz w:val="24"/>
          <w:szCs w:val="24"/>
        </w:rPr>
        <w:br/>
        <w:t>China</w:t>
      </w:r>
    </w:p>
    <w:p w14:paraId="1BECB23B" w14:textId="2C1D26F1" w:rsidR="00065982" w:rsidRPr="00BA3BAD" w:rsidRDefault="00AD6BDE" w:rsidP="00AD6BDE">
      <w:pPr>
        <w:spacing w:line="293" w:lineRule="exact"/>
        <w:rPr>
          <w:rFonts w:asciiTheme="majorBidi" w:hAnsiTheme="majorBidi" w:cstheme="majorBidi"/>
          <w:sz w:val="24"/>
          <w:szCs w:val="24"/>
          <w:lang w:val="fr-FR"/>
        </w:rPr>
      </w:pPr>
      <w:proofErr w:type="gramStart"/>
      <w:r w:rsidRPr="00BA3BAD">
        <w:rPr>
          <w:rFonts w:asciiTheme="majorBidi" w:hAnsiTheme="majorBidi" w:cstheme="majorBidi"/>
          <w:sz w:val="24"/>
          <w:szCs w:val="24"/>
          <w:lang w:val="fr-FR"/>
        </w:rPr>
        <w:t>Tel:</w:t>
      </w:r>
      <w:proofErr w:type="gramEnd"/>
      <w:r w:rsidRPr="00BA3BAD">
        <w:rPr>
          <w:rFonts w:asciiTheme="majorBidi" w:hAnsiTheme="majorBidi" w:cstheme="majorBidi"/>
          <w:sz w:val="24"/>
          <w:szCs w:val="24"/>
          <w:lang w:val="fr-FR"/>
        </w:rPr>
        <w:t xml:space="preserve"> +86-10-62105671</w:t>
      </w:r>
      <w:r w:rsidRPr="00BA3BAD">
        <w:rPr>
          <w:rFonts w:asciiTheme="majorBidi" w:hAnsiTheme="majorBidi" w:cstheme="majorBidi"/>
          <w:sz w:val="24"/>
          <w:szCs w:val="24"/>
          <w:lang w:val="fr-FR"/>
        </w:rPr>
        <w:br/>
        <w:t>Email: dakui.nmefc@gmail.com</w:t>
      </w:r>
    </w:p>
    <w:p w14:paraId="4C9020DE" w14:textId="77777777" w:rsidR="00C358FB" w:rsidRPr="00BA3BAD" w:rsidRDefault="00C358FB">
      <w:pPr>
        <w:spacing w:line="293" w:lineRule="exact"/>
        <w:rPr>
          <w:rFonts w:asciiTheme="majorBidi" w:hAnsiTheme="majorBidi" w:cstheme="majorBidi"/>
          <w:sz w:val="24"/>
          <w:szCs w:val="24"/>
          <w:lang w:val="fr-FR"/>
        </w:rPr>
      </w:pPr>
    </w:p>
    <w:p w14:paraId="6D71341B" w14:textId="4935187A" w:rsidR="002E3182" w:rsidRPr="00BA3BAD" w:rsidRDefault="002E3182" w:rsidP="002E3182">
      <w:pPr>
        <w:spacing w:before="90"/>
        <w:rPr>
          <w:b/>
          <w:sz w:val="24"/>
          <w:lang w:val="fr-FR"/>
        </w:rPr>
      </w:pPr>
      <w:proofErr w:type="spellStart"/>
      <w:r w:rsidRPr="00BA3BAD">
        <w:rPr>
          <w:b/>
          <w:sz w:val="24"/>
          <w:lang w:val="fr-FR"/>
        </w:rPr>
        <w:t>Invited</w:t>
      </w:r>
      <w:proofErr w:type="spellEnd"/>
      <w:r w:rsidRPr="00BA3BAD">
        <w:rPr>
          <w:b/>
          <w:sz w:val="24"/>
          <w:lang w:val="fr-FR"/>
        </w:rPr>
        <w:t xml:space="preserve"> Experts</w:t>
      </w:r>
    </w:p>
    <w:p w14:paraId="2AE8CE85" w14:textId="77777777" w:rsidR="002E3182" w:rsidRPr="00BA3BAD" w:rsidRDefault="002E3182" w:rsidP="002E3182">
      <w:pPr>
        <w:spacing w:line="293" w:lineRule="exact"/>
        <w:rPr>
          <w:rFonts w:asciiTheme="majorBidi" w:hAnsiTheme="majorBidi" w:cstheme="majorBidi"/>
          <w:lang w:val="fr-FR"/>
        </w:rPr>
      </w:pPr>
    </w:p>
    <w:p w14:paraId="040F7E4A" w14:textId="51F77D05" w:rsidR="009830C3" w:rsidRPr="009830C3" w:rsidRDefault="009830C3" w:rsidP="009830C3">
      <w:pPr>
        <w:spacing w:line="293" w:lineRule="exact"/>
        <w:rPr>
          <w:rFonts w:asciiTheme="majorBidi" w:hAnsiTheme="majorBidi" w:cstheme="majorBidi"/>
          <w:sz w:val="24"/>
          <w:szCs w:val="24"/>
        </w:rPr>
      </w:pPr>
      <w:r w:rsidRPr="009830C3">
        <w:rPr>
          <w:rFonts w:asciiTheme="majorBidi" w:hAnsiTheme="majorBidi" w:cstheme="majorBidi"/>
          <w:sz w:val="24"/>
          <w:szCs w:val="24"/>
        </w:rPr>
        <w:t>Mr. Bruce HOWE</w:t>
      </w:r>
      <w:r w:rsidRPr="009830C3">
        <w:rPr>
          <w:rFonts w:asciiTheme="majorBidi" w:hAnsiTheme="majorBidi" w:cstheme="majorBidi"/>
          <w:sz w:val="24"/>
          <w:szCs w:val="24"/>
        </w:rPr>
        <w:br/>
        <w:t>Research Professor</w:t>
      </w:r>
      <w:r w:rsidRPr="009830C3">
        <w:rPr>
          <w:rFonts w:asciiTheme="majorBidi" w:hAnsiTheme="majorBidi" w:cstheme="majorBidi"/>
          <w:sz w:val="24"/>
          <w:szCs w:val="24"/>
        </w:rPr>
        <w:br/>
        <w:t>Ocean and Resources Engineering</w:t>
      </w:r>
      <w:r w:rsidRPr="009830C3">
        <w:rPr>
          <w:rFonts w:asciiTheme="majorBidi" w:hAnsiTheme="majorBidi" w:cstheme="majorBidi"/>
          <w:sz w:val="24"/>
          <w:szCs w:val="24"/>
        </w:rPr>
        <w:br/>
        <w:t>Department of Ocean and Resources Engineering</w:t>
      </w:r>
    </w:p>
    <w:p w14:paraId="4C71B5A8" w14:textId="77777777" w:rsidR="0026251C" w:rsidRDefault="009830C3" w:rsidP="009830C3">
      <w:pPr>
        <w:spacing w:line="293" w:lineRule="exact"/>
        <w:rPr>
          <w:rFonts w:asciiTheme="majorBidi" w:hAnsiTheme="majorBidi" w:cstheme="majorBidi"/>
          <w:sz w:val="24"/>
          <w:szCs w:val="24"/>
        </w:rPr>
      </w:pPr>
      <w:r w:rsidRPr="009830C3">
        <w:rPr>
          <w:rFonts w:asciiTheme="majorBidi" w:hAnsiTheme="majorBidi" w:cstheme="majorBidi"/>
          <w:sz w:val="24"/>
          <w:szCs w:val="24"/>
        </w:rPr>
        <w:t>School of Ocean and Earth Science and Technology</w:t>
      </w:r>
    </w:p>
    <w:p w14:paraId="1F156FD5" w14:textId="77777777" w:rsidR="0026251C" w:rsidRDefault="009830C3" w:rsidP="009830C3">
      <w:pPr>
        <w:spacing w:line="293" w:lineRule="exact"/>
        <w:rPr>
          <w:rFonts w:asciiTheme="majorBidi" w:hAnsiTheme="majorBidi" w:cstheme="majorBidi"/>
          <w:sz w:val="24"/>
          <w:szCs w:val="24"/>
        </w:rPr>
      </w:pPr>
      <w:r w:rsidRPr="009830C3">
        <w:rPr>
          <w:rFonts w:asciiTheme="majorBidi" w:hAnsiTheme="majorBidi" w:cstheme="majorBidi"/>
          <w:sz w:val="24"/>
          <w:szCs w:val="24"/>
        </w:rPr>
        <w:t>University of Hawai’i at Manoa</w:t>
      </w:r>
    </w:p>
    <w:p w14:paraId="616C9F6B" w14:textId="4152C326" w:rsidR="009830C3" w:rsidRPr="009830C3" w:rsidRDefault="009830C3" w:rsidP="009830C3">
      <w:pPr>
        <w:spacing w:line="293" w:lineRule="exact"/>
        <w:rPr>
          <w:rFonts w:asciiTheme="majorBidi" w:hAnsiTheme="majorBidi" w:cstheme="majorBidi"/>
          <w:sz w:val="24"/>
          <w:szCs w:val="24"/>
        </w:rPr>
      </w:pPr>
      <w:r w:rsidRPr="009830C3">
        <w:rPr>
          <w:rFonts w:asciiTheme="majorBidi" w:hAnsiTheme="majorBidi" w:cstheme="majorBidi"/>
          <w:sz w:val="24"/>
          <w:szCs w:val="24"/>
        </w:rPr>
        <w:t>2540 Dole Street, Holmes Hall 402</w:t>
      </w:r>
      <w:r w:rsidRPr="009830C3">
        <w:rPr>
          <w:rFonts w:asciiTheme="majorBidi" w:hAnsiTheme="majorBidi" w:cstheme="majorBidi"/>
          <w:sz w:val="24"/>
          <w:szCs w:val="24"/>
        </w:rPr>
        <w:br/>
        <w:t>Honolulu, Hawaii HI 96822</w:t>
      </w:r>
      <w:r w:rsidRPr="009830C3">
        <w:rPr>
          <w:rFonts w:asciiTheme="majorBidi" w:hAnsiTheme="majorBidi" w:cstheme="majorBidi"/>
          <w:sz w:val="24"/>
          <w:szCs w:val="24"/>
        </w:rPr>
        <w:br/>
        <w:t>United States</w:t>
      </w:r>
    </w:p>
    <w:p w14:paraId="464AC73A" w14:textId="77777777" w:rsidR="009830C3" w:rsidRDefault="009830C3" w:rsidP="009830C3">
      <w:pPr>
        <w:spacing w:line="293" w:lineRule="exact"/>
        <w:rPr>
          <w:rFonts w:asciiTheme="majorBidi" w:hAnsiTheme="majorBidi" w:cstheme="majorBidi"/>
          <w:sz w:val="24"/>
          <w:szCs w:val="24"/>
        </w:rPr>
      </w:pPr>
      <w:r w:rsidRPr="009830C3">
        <w:rPr>
          <w:rFonts w:asciiTheme="majorBidi" w:hAnsiTheme="majorBidi" w:cstheme="majorBidi"/>
          <w:sz w:val="24"/>
          <w:szCs w:val="24"/>
        </w:rPr>
        <w:t>Tel: +1 (808) 4690553</w:t>
      </w:r>
      <w:r w:rsidRPr="009830C3">
        <w:rPr>
          <w:rFonts w:asciiTheme="majorBidi" w:hAnsiTheme="majorBidi" w:cstheme="majorBidi"/>
          <w:sz w:val="24"/>
          <w:szCs w:val="24"/>
        </w:rPr>
        <w:br/>
        <w:t>Email: bhowe@hawaii.edu</w:t>
      </w:r>
      <w:r w:rsidRPr="009830C3">
        <w:rPr>
          <w:rFonts w:asciiTheme="majorBidi" w:hAnsiTheme="majorBidi" w:cstheme="majorBidi"/>
          <w:sz w:val="24"/>
          <w:szCs w:val="24"/>
        </w:rPr>
        <w:br/>
      </w:r>
    </w:p>
    <w:p w14:paraId="1F2CB11A" w14:textId="27320DDE" w:rsidR="009830C3" w:rsidRPr="009830C3" w:rsidRDefault="009830C3" w:rsidP="009830C3">
      <w:pPr>
        <w:spacing w:line="293" w:lineRule="exact"/>
        <w:rPr>
          <w:rFonts w:asciiTheme="majorBidi" w:hAnsiTheme="majorBidi" w:cstheme="majorBidi"/>
          <w:sz w:val="24"/>
          <w:szCs w:val="24"/>
        </w:rPr>
      </w:pPr>
      <w:r w:rsidRPr="009830C3">
        <w:rPr>
          <w:rFonts w:asciiTheme="majorBidi" w:hAnsiTheme="majorBidi" w:cstheme="majorBidi"/>
          <w:sz w:val="24"/>
          <w:szCs w:val="24"/>
        </w:rPr>
        <w:t>Mr. Usama KADRI</w:t>
      </w:r>
      <w:r w:rsidRPr="009830C3">
        <w:rPr>
          <w:rFonts w:asciiTheme="majorBidi" w:hAnsiTheme="majorBidi" w:cstheme="majorBidi"/>
          <w:sz w:val="24"/>
          <w:szCs w:val="24"/>
        </w:rPr>
        <w:br/>
        <w:t>Lecturer</w:t>
      </w:r>
      <w:r w:rsidRPr="009830C3">
        <w:rPr>
          <w:rFonts w:asciiTheme="majorBidi" w:hAnsiTheme="majorBidi" w:cstheme="majorBidi"/>
          <w:sz w:val="24"/>
          <w:szCs w:val="24"/>
        </w:rPr>
        <w:br/>
        <w:t>Cardiff University, School of Mathematics</w:t>
      </w:r>
    </w:p>
    <w:p w14:paraId="1092F522" w14:textId="77777777" w:rsidR="009830C3" w:rsidRPr="009830C3" w:rsidRDefault="009830C3" w:rsidP="009830C3">
      <w:pPr>
        <w:spacing w:line="293" w:lineRule="exact"/>
        <w:rPr>
          <w:rFonts w:asciiTheme="majorBidi" w:hAnsiTheme="majorBidi" w:cstheme="majorBidi"/>
          <w:sz w:val="24"/>
          <w:szCs w:val="24"/>
        </w:rPr>
      </w:pPr>
      <w:proofErr w:type="spellStart"/>
      <w:r w:rsidRPr="009830C3">
        <w:rPr>
          <w:rFonts w:asciiTheme="majorBidi" w:hAnsiTheme="majorBidi" w:cstheme="majorBidi"/>
          <w:sz w:val="24"/>
          <w:szCs w:val="24"/>
        </w:rPr>
        <w:t>Senghennydd</w:t>
      </w:r>
      <w:proofErr w:type="spellEnd"/>
      <w:r w:rsidRPr="009830C3">
        <w:rPr>
          <w:rFonts w:asciiTheme="majorBidi" w:hAnsiTheme="majorBidi" w:cstheme="majorBidi"/>
          <w:sz w:val="24"/>
          <w:szCs w:val="24"/>
        </w:rPr>
        <w:t xml:space="preserve"> Rd</w:t>
      </w:r>
      <w:r w:rsidRPr="009830C3">
        <w:rPr>
          <w:rFonts w:asciiTheme="majorBidi" w:hAnsiTheme="majorBidi" w:cstheme="majorBidi"/>
          <w:sz w:val="24"/>
          <w:szCs w:val="24"/>
        </w:rPr>
        <w:br/>
        <w:t>Cardiff</w:t>
      </w:r>
      <w:r w:rsidRPr="009830C3">
        <w:rPr>
          <w:rFonts w:asciiTheme="majorBidi" w:hAnsiTheme="majorBidi" w:cstheme="majorBidi"/>
          <w:sz w:val="24"/>
          <w:szCs w:val="24"/>
        </w:rPr>
        <w:br/>
        <w:t>CF24 4AG</w:t>
      </w:r>
      <w:r w:rsidRPr="009830C3">
        <w:rPr>
          <w:rFonts w:asciiTheme="majorBidi" w:hAnsiTheme="majorBidi" w:cstheme="majorBidi"/>
          <w:sz w:val="24"/>
          <w:szCs w:val="24"/>
        </w:rPr>
        <w:br/>
        <w:t>United Kingdom</w:t>
      </w:r>
    </w:p>
    <w:p w14:paraId="0D1DA499" w14:textId="70D2E627" w:rsidR="0081138D" w:rsidRDefault="009830C3" w:rsidP="009830C3">
      <w:pPr>
        <w:spacing w:line="293" w:lineRule="exact"/>
        <w:rPr>
          <w:rFonts w:asciiTheme="majorBidi" w:hAnsiTheme="majorBidi" w:cstheme="majorBidi"/>
          <w:sz w:val="24"/>
          <w:szCs w:val="24"/>
        </w:rPr>
      </w:pPr>
      <w:r w:rsidRPr="009830C3">
        <w:rPr>
          <w:rFonts w:asciiTheme="majorBidi" w:hAnsiTheme="majorBidi" w:cstheme="majorBidi"/>
          <w:sz w:val="24"/>
          <w:szCs w:val="24"/>
        </w:rPr>
        <w:t>Email: kadriu@cardiff.ac.uk</w:t>
      </w:r>
    </w:p>
    <w:p w14:paraId="2C4683E4" w14:textId="77777777" w:rsidR="00F04E71" w:rsidRDefault="00F04E71" w:rsidP="0026251C">
      <w:pPr>
        <w:spacing w:before="90"/>
        <w:rPr>
          <w:rFonts w:asciiTheme="majorBidi" w:hAnsiTheme="majorBidi" w:cstheme="majorBidi"/>
          <w:sz w:val="24"/>
          <w:szCs w:val="24"/>
        </w:rPr>
      </w:pPr>
    </w:p>
    <w:p w14:paraId="6F0FB569" w14:textId="6C7053AA" w:rsidR="0026251C" w:rsidRPr="009830C3" w:rsidRDefault="0026251C" w:rsidP="0026251C">
      <w:pPr>
        <w:spacing w:before="90"/>
        <w:rPr>
          <w:b/>
          <w:sz w:val="24"/>
        </w:rPr>
      </w:pPr>
      <w:r>
        <w:rPr>
          <w:b/>
          <w:sz w:val="24"/>
        </w:rPr>
        <w:t>Observers</w:t>
      </w:r>
    </w:p>
    <w:p w14:paraId="75E557CC" w14:textId="77777777" w:rsidR="00387C73" w:rsidRDefault="00387C73" w:rsidP="009830C3">
      <w:pPr>
        <w:spacing w:line="293" w:lineRule="exact"/>
        <w:rPr>
          <w:rFonts w:asciiTheme="majorBidi" w:hAnsiTheme="majorBidi" w:cstheme="majorBidi"/>
        </w:rPr>
      </w:pPr>
    </w:p>
    <w:p w14:paraId="14247CA2" w14:textId="77777777"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Mr. Michael ANGOVE</w:t>
      </w:r>
      <w:r w:rsidRPr="008814C8">
        <w:rPr>
          <w:rFonts w:asciiTheme="majorBidi" w:hAnsiTheme="majorBidi" w:cstheme="majorBidi"/>
          <w:sz w:val="24"/>
          <w:szCs w:val="24"/>
        </w:rPr>
        <w:br/>
        <w:t>Director, NOAA Tsunami Program</w:t>
      </w:r>
      <w:r w:rsidRPr="008814C8">
        <w:rPr>
          <w:rFonts w:asciiTheme="majorBidi" w:hAnsiTheme="majorBidi" w:cstheme="majorBidi"/>
          <w:sz w:val="24"/>
          <w:szCs w:val="24"/>
        </w:rPr>
        <w:br/>
        <w:t>National Weather Service/National Oceanic Atmospheric Administration</w:t>
      </w:r>
    </w:p>
    <w:p w14:paraId="56CE1BFB" w14:textId="77777777"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1325 East-West Highway</w:t>
      </w:r>
      <w:r w:rsidRPr="008814C8">
        <w:rPr>
          <w:rFonts w:asciiTheme="majorBidi" w:hAnsiTheme="majorBidi" w:cstheme="majorBidi"/>
          <w:sz w:val="24"/>
          <w:szCs w:val="24"/>
        </w:rPr>
        <w:br/>
        <w:t xml:space="preserve">Silver </w:t>
      </w:r>
      <w:proofErr w:type="gramStart"/>
      <w:r w:rsidRPr="008814C8">
        <w:rPr>
          <w:rFonts w:asciiTheme="majorBidi" w:hAnsiTheme="majorBidi" w:cstheme="majorBidi"/>
          <w:sz w:val="24"/>
          <w:szCs w:val="24"/>
        </w:rPr>
        <w:t>Spring ,</w:t>
      </w:r>
      <w:proofErr w:type="gramEnd"/>
      <w:r w:rsidRPr="008814C8">
        <w:rPr>
          <w:rFonts w:asciiTheme="majorBidi" w:hAnsiTheme="majorBidi" w:cstheme="majorBidi"/>
          <w:sz w:val="24"/>
          <w:szCs w:val="24"/>
        </w:rPr>
        <w:t> MD 20910</w:t>
      </w:r>
      <w:r w:rsidRPr="008814C8">
        <w:rPr>
          <w:rFonts w:asciiTheme="majorBidi" w:hAnsiTheme="majorBidi" w:cstheme="majorBidi"/>
          <w:sz w:val="24"/>
          <w:szCs w:val="24"/>
        </w:rPr>
        <w:br/>
        <w:t>United States</w:t>
      </w:r>
    </w:p>
    <w:p w14:paraId="2448D743" w14:textId="77777777" w:rsidR="00A6003C" w:rsidRDefault="008814C8" w:rsidP="008814C8">
      <w:pPr>
        <w:spacing w:line="293" w:lineRule="exact"/>
        <w:rPr>
          <w:rFonts w:asciiTheme="majorBidi" w:hAnsiTheme="majorBidi" w:cstheme="majorBidi"/>
          <w:sz w:val="24"/>
          <w:szCs w:val="24"/>
          <w:lang w:val="es-ES"/>
        </w:rPr>
      </w:pPr>
      <w:r w:rsidRPr="008814C8">
        <w:rPr>
          <w:rFonts w:asciiTheme="majorBidi" w:hAnsiTheme="majorBidi" w:cstheme="majorBidi"/>
          <w:sz w:val="24"/>
          <w:szCs w:val="24"/>
          <w:lang w:val="es-ES"/>
        </w:rPr>
        <w:t>Tel: 301-427-9375</w:t>
      </w:r>
      <w:r w:rsidRPr="008814C8">
        <w:rPr>
          <w:rFonts w:asciiTheme="majorBidi" w:hAnsiTheme="majorBidi" w:cstheme="majorBidi"/>
          <w:sz w:val="24"/>
          <w:szCs w:val="24"/>
          <w:lang w:val="es-ES"/>
        </w:rPr>
        <w:br/>
        <w:t>Email: michael.angove@noaa.gov</w:t>
      </w:r>
      <w:r w:rsidRPr="008814C8">
        <w:rPr>
          <w:rFonts w:asciiTheme="majorBidi" w:hAnsiTheme="majorBidi" w:cstheme="majorBidi"/>
          <w:sz w:val="24"/>
          <w:szCs w:val="24"/>
          <w:lang w:val="es-ES"/>
        </w:rPr>
        <w:br/>
      </w:r>
    </w:p>
    <w:p w14:paraId="3C1450D0" w14:textId="56981ACC" w:rsidR="008814C8" w:rsidRPr="008814C8" w:rsidRDefault="008814C8" w:rsidP="008814C8">
      <w:pPr>
        <w:spacing w:line="293" w:lineRule="exact"/>
        <w:rPr>
          <w:rFonts w:asciiTheme="majorBidi" w:hAnsiTheme="majorBidi" w:cstheme="majorBidi"/>
          <w:sz w:val="24"/>
          <w:szCs w:val="24"/>
          <w:lang w:val="es-ES"/>
        </w:rPr>
      </w:pPr>
      <w:r w:rsidRPr="008814C8">
        <w:rPr>
          <w:rFonts w:asciiTheme="majorBidi" w:hAnsiTheme="majorBidi" w:cstheme="majorBidi"/>
          <w:sz w:val="24"/>
          <w:szCs w:val="24"/>
          <w:lang w:val="es-ES"/>
        </w:rPr>
        <w:lastRenderedPageBreak/>
        <w:t>Mr. Sergio BARRIENTOS</w:t>
      </w:r>
      <w:r w:rsidRPr="008814C8">
        <w:rPr>
          <w:rFonts w:asciiTheme="majorBidi" w:hAnsiTheme="majorBidi" w:cstheme="majorBidi"/>
          <w:sz w:val="24"/>
          <w:szCs w:val="24"/>
          <w:lang w:val="es-ES"/>
        </w:rPr>
        <w:br/>
      </w:r>
      <w:proofErr w:type="gramStart"/>
      <w:r w:rsidRPr="008814C8">
        <w:rPr>
          <w:rFonts w:asciiTheme="majorBidi" w:hAnsiTheme="majorBidi" w:cstheme="majorBidi"/>
          <w:sz w:val="24"/>
          <w:szCs w:val="24"/>
          <w:lang w:val="es-ES"/>
        </w:rPr>
        <w:t>Director</w:t>
      </w:r>
      <w:proofErr w:type="gramEnd"/>
      <w:r w:rsidRPr="008814C8">
        <w:rPr>
          <w:rFonts w:asciiTheme="majorBidi" w:hAnsiTheme="majorBidi" w:cstheme="majorBidi"/>
          <w:sz w:val="24"/>
          <w:szCs w:val="24"/>
          <w:lang w:val="es-ES"/>
        </w:rPr>
        <w:br/>
      </w:r>
      <w:proofErr w:type="spellStart"/>
      <w:r w:rsidRPr="008814C8">
        <w:rPr>
          <w:rFonts w:asciiTheme="majorBidi" w:hAnsiTheme="majorBidi" w:cstheme="majorBidi"/>
          <w:sz w:val="24"/>
          <w:szCs w:val="24"/>
          <w:lang w:val="es-ES"/>
        </w:rPr>
        <w:t>National</w:t>
      </w:r>
      <w:proofErr w:type="spellEnd"/>
      <w:r w:rsidRPr="008814C8">
        <w:rPr>
          <w:rFonts w:asciiTheme="majorBidi" w:hAnsiTheme="majorBidi" w:cstheme="majorBidi"/>
          <w:sz w:val="24"/>
          <w:szCs w:val="24"/>
          <w:lang w:val="es-ES"/>
        </w:rPr>
        <w:t xml:space="preserve"> </w:t>
      </w:r>
      <w:proofErr w:type="spellStart"/>
      <w:r w:rsidRPr="008814C8">
        <w:rPr>
          <w:rFonts w:asciiTheme="majorBidi" w:hAnsiTheme="majorBidi" w:cstheme="majorBidi"/>
          <w:sz w:val="24"/>
          <w:szCs w:val="24"/>
          <w:lang w:val="es-ES"/>
        </w:rPr>
        <w:t>Seismological</w:t>
      </w:r>
      <w:proofErr w:type="spellEnd"/>
      <w:r w:rsidRPr="008814C8">
        <w:rPr>
          <w:rFonts w:asciiTheme="majorBidi" w:hAnsiTheme="majorBidi" w:cstheme="majorBidi"/>
          <w:sz w:val="24"/>
          <w:szCs w:val="24"/>
          <w:lang w:val="es-ES"/>
        </w:rPr>
        <w:t xml:space="preserve"> Center</w:t>
      </w:r>
      <w:r w:rsidRPr="008814C8">
        <w:rPr>
          <w:rFonts w:asciiTheme="majorBidi" w:hAnsiTheme="majorBidi" w:cstheme="majorBidi"/>
          <w:sz w:val="24"/>
          <w:szCs w:val="24"/>
          <w:lang w:val="es-ES"/>
        </w:rPr>
        <w:br/>
        <w:t>Universidad de Chile</w:t>
      </w:r>
    </w:p>
    <w:p w14:paraId="726D133A" w14:textId="77777777" w:rsidR="008814C8" w:rsidRPr="008814C8" w:rsidRDefault="008814C8" w:rsidP="008814C8">
      <w:pPr>
        <w:spacing w:line="293" w:lineRule="exact"/>
        <w:rPr>
          <w:rFonts w:asciiTheme="majorBidi" w:hAnsiTheme="majorBidi" w:cstheme="majorBidi"/>
          <w:sz w:val="24"/>
          <w:szCs w:val="24"/>
          <w:lang w:val="es-ES"/>
        </w:rPr>
      </w:pPr>
      <w:r w:rsidRPr="008814C8">
        <w:rPr>
          <w:rFonts w:asciiTheme="majorBidi" w:hAnsiTheme="majorBidi" w:cstheme="majorBidi"/>
          <w:sz w:val="24"/>
          <w:szCs w:val="24"/>
          <w:lang w:val="es-ES"/>
        </w:rPr>
        <w:t>Blanco Encalada 2002</w:t>
      </w:r>
      <w:r w:rsidRPr="008814C8">
        <w:rPr>
          <w:rFonts w:asciiTheme="majorBidi" w:hAnsiTheme="majorBidi" w:cstheme="majorBidi"/>
          <w:sz w:val="24"/>
          <w:szCs w:val="24"/>
          <w:lang w:val="es-ES"/>
        </w:rPr>
        <w:br/>
        <w:t>Santiago</w:t>
      </w:r>
      <w:r w:rsidRPr="008814C8">
        <w:rPr>
          <w:rFonts w:asciiTheme="majorBidi" w:hAnsiTheme="majorBidi" w:cstheme="majorBidi"/>
          <w:sz w:val="24"/>
          <w:szCs w:val="24"/>
          <w:lang w:val="es-ES"/>
        </w:rPr>
        <w:br/>
        <w:t>Chile</w:t>
      </w:r>
    </w:p>
    <w:p w14:paraId="217F0DB9" w14:textId="77777777" w:rsidR="00A6003C" w:rsidRDefault="008814C8" w:rsidP="008814C8">
      <w:pPr>
        <w:spacing w:line="293" w:lineRule="exact"/>
        <w:rPr>
          <w:rFonts w:asciiTheme="majorBidi" w:hAnsiTheme="majorBidi" w:cstheme="majorBidi"/>
          <w:sz w:val="24"/>
          <w:szCs w:val="24"/>
          <w:lang w:val="es-ES"/>
        </w:rPr>
      </w:pPr>
      <w:r w:rsidRPr="008814C8">
        <w:rPr>
          <w:rFonts w:asciiTheme="majorBidi" w:hAnsiTheme="majorBidi" w:cstheme="majorBidi"/>
          <w:sz w:val="24"/>
          <w:szCs w:val="24"/>
          <w:lang w:val="es-ES"/>
        </w:rPr>
        <w:t>Tel: 56-2-29784309</w:t>
      </w:r>
      <w:r w:rsidRPr="008814C8">
        <w:rPr>
          <w:rFonts w:asciiTheme="majorBidi" w:hAnsiTheme="majorBidi" w:cstheme="majorBidi"/>
          <w:sz w:val="24"/>
          <w:szCs w:val="24"/>
          <w:lang w:val="es-ES"/>
        </w:rPr>
        <w:br/>
        <w:t>Email: sbarrien@dgf.uchile.cl</w:t>
      </w:r>
      <w:r w:rsidRPr="008814C8">
        <w:rPr>
          <w:rFonts w:asciiTheme="majorBidi" w:hAnsiTheme="majorBidi" w:cstheme="majorBidi"/>
          <w:sz w:val="24"/>
          <w:szCs w:val="24"/>
          <w:lang w:val="es-ES"/>
        </w:rPr>
        <w:br/>
      </w:r>
    </w:p>
    <w:p w14:paraId="5D8785D7" w14:textId="042884E6" w:rsidR="008814C8" w:rsidRPr="008814C8" w:rsidRDefault="008814C8" w:rsidP="008814C8">
      <w:pPr>
        <w:spacing w:line="293" w:lineRule="exact"/>
        <w:rPr>
          <w:rFonts w:asciiTheme="majorBidi" w:hAnsiTheme="majorBidi" w:cstheme="majorBidi"/>
          <w:sz w:val="24"/>
          <w:szCs w:val="24"/>
          <w:lang w:val="es-ES"/>
        </w:rPr>
      </w:pPr>
      <w:r w:rsidRPr="008814C8">
        <w:rPr>
          <w:rFonts w:asciiTheme="majorBidi" w:hAnsiTheme="majorBidi" w:cstheme="majorBidi"/>
          <w:sz w:val="24"/>
          <w:szCs w:val="24"/>
          <w:lang w:val="es-ES"/>
        </w:rPr>
        <w:t>Ms. Silvia CHACON BARRANTES</w:t>
      </w:r>
      <w:r w:rsidRPr="008814C8">
        <w:rPr>
          <w:rFonts w:asciiTheme="majorBidi" w:hAnsiTheme="majorBidi" w:cstheme="majorBidi"/>
          <w:sz w:val="24"/>
          <w:szCs w:val="24"/>
          <w:lang w:val="es-ES"/>
        </w:rPr>
        <w:br/>
      </w:r>
      <w:proofErr w:type="spellStart"/>
      <w:r w:rsidRPr="008814C8">
        <w:rPr>
          <w:rFonts w:asciiTheme="majorBidi" w:hAnsiTheme="majorBidi" w:cstheme="majorBidi"/>
          <w:sz w:val="24"/>
          <w:szCs w:val="24"/>
          <w:lang w:val="es-ES"/>
        </w:rPr>
        <w:t>Professor</w:t>
      </w:r>
      <w:proofErr w:type="spellEnd"/>
      <w:r w:rsidRPr="008814C8">
        <w:rPr>
          <w:rFonts w:asciiTheme="majorBidi" w:hAnsiTheme="majorBidi" w:cstheme="majorBidi"/>
          <w:sz w:val="24"/>
          <w:szCs w:val="24"/>
          <w:lang w:val="es-ES"/>
        </w:rPr>
        <w:t xml:space="preserve"> and </w:t>
      </w:r>
      <w:proofErr w:type="spellStart"/>
      <w:r w:rsidRPr="008814C8">
        <w:rPr>
          <w:rFonts w:asciiTheme="majorBidi" w:hAnsiTheme="majorBidi" w:cstheme="majorBidi"/>
          <w:sz w:val="24"/>
          <w:szCs w:val="24"/>
          <w:lang w:val="es-ES"/>
        </w:rPr>
        <w:t>Researcher</w:t>
      </w:r>
      <w:proofErr w:type="spellEnd"/>
      <w:r w:rsidRPr="008814C8">
        <w:rPr>
          <w:rFonts w:asciiTheme="majorBidi" w:hAnsiTheme="majorBidi" w:cstheme="majorBidi"/>
          <w:sz w:val="24"/>
          <w:szCs w:val="24"/>
          <w:lang w:val="es-ES"/>
        </w:rPr>
        <w:br/>
        <w:t>Sistema Nacional de Monitoreo de Tsunamis (SINAMOT)</w:t>
      </w:r>
    </w:p>
    <w:p w14:paraId="332666FE" w14:textId="77777777" w:rsidR="008814C8" w:rsidRPr="00BA3BAD" w:rsidRDefault="008814C8" w:rsidP="008814C8">
      <w:pPr>
        <w:spacing w:line="293" w:lineRule="exact"/>
        <w:rPr>
          <w:rFonts w:asciiTheme="majorBidi" w:hAnsiTheme="majorBidi" w:cstheme="majorBidi"/>
          <w:sz w:val="24"/>
          <w:szCs w:val="24"/>
          <w:lang w:val="es-ES"/>
        </w:rPr>
      </w:pPr>
      <w:r w:rsidRPr="008814C8">
        <w:rPr>
          <w:rFonts w:asciiTheme="majorBidi" w:hAnsiTheme="majorBidi" w:cstheme="majorBidi"/>
          <w:sz w:val="24"/>
          <w:szCs w:val="24"/>
          <w:lang w:val="es-ES"/>
        </w:rPr>
        <w:t>Universidad Nacional, Campus Omar Dengo</w:t>
      </w:r>
      <w:r w:rsidRPr="008814C8">
        <w:rPr>
          <w:rFonts w:asciiTheme="majorBidi" w:hAnsiTheme="majorBidi" w:cstheme="majorBidi"/>
          <w:sz w:val="24"/>
          <w:szCs w:val="24"/>
          <w:lang w:val="es-ES"/>
        </w:rPr>
        <w:br/>
        <w:t xml:space="preserve">Avenida 1, Calle 9. </w:t>
      </w:r>
      <w:r w:rsidRPr="00BA3BAD">
        <w:rPr>
          <w:rFonts w:asciiTheme="majorBidi" w:hAnsiTheme="majorBidi" w:cstheme="majorBidi"/>
          <w:sz w:val="24"/>
          <w:szCs w:val="24"/>
          <w:lang w:val="es-ES"/>
        </w:rPr>
        <w:t>Apartado Postal: 86-3000</w:t>
      </w:r>
      <w:r w:rsidRPr="00BA3BAD">
        <w:rPr>
          <w:rFonts w:asciiTheme="majorBidi" w:hAnsiTheme="majorBidi" w:cstheme="majorBidi"/>
          <w:sz w:val="24"/>
          <w:szCs w:val="24"/>
          <w:lang w:val="es-ES"/>
        </w:rPr>
        <w:br/>
        <w:t>Heredia</w:t>
      </w:r>
      <w:r w:rsidRPr="00BA3BAD">
        <w:rPr>
          <w:rFonts w:asciiTheme="majorBidi" w:hAnsiTheme="majorBidi" w:cstheme="majorBidi"/>
          <w:sz w:val="24"/>
          <w:szCs w:val="24"/>
          <w:lang w:val="es-ES"/>
        </w:rPr>
        <w:br/>
        <w:t>Costa Rica</w:t>
      </w:r>
    </w:p>
    <w:p w14:paraId="47A2B7EB" w14:textId="77777777" w:rsidR="00A6003C" w:rsidRPr="00BA3BAD" w:rsidRDefault="008814C8" w:rsidP="008814C8">
      <w:pPr>
        <w:spacing w:line="293" w:lineRule="exact"/>
        <w:rPr>
          <w:rFonts w:asciiTheme="majorBidi" w:hAnsiTheme="majorBidi" w:cstheme="majorBidi"/>
          <w:sz w:val="24"/>
          <w:szCs w:val="24"/>
          <w:lang w:val="es-ES"/>
        </w:rPr>
      </w:pPr>
      <w:r w:rsidRPr="00BA3BAD">
        <w:rPr>
          <w:rFonts w:asciiTheme="majorBidi" w:hAnsiTheme="majorBidi" w:cstheme="majorBidi"/>
          <w:sz w:val="24"/>
          <w:szCs w:val="24"/>
          <w:lang w:val="es-ES"/>
        </w:rPr>
        <w:t>Tel: +506 83096690</w:t>
      </w:r>
      <w:r w:rsidRPr="00BA3BAD">
        <w:rPr>
          <w:rFonts w:asciiTheme="majorBidi" w:hAnsiTheme="majorBidi" w:cstheme="majorBidi"/>
          <w:sz w:val="24"/>
          <w:szCs w:val="24"/>
          <w:lang w:val="es-ES"/>
        </w:rPr>
        <w:br/>
        <w:t>Email: silviach@una.ac.cr</w:t>
      </w:r>
      <w:r w:rsidRPr="00BA3BAD">
        <w:rPr>
          <w:rFonts w:asciiTheme="majorBidi" w:hAnsiTheme="majorBidi" w:cstheme="majorBidi"/>
          <w:sz w:val="24"/>
          <w:szCs w:val="24"/>
          <w:lang w:val="es-ES"/>
        </w:rPr>
        <w:br/>
      </w:r>
    </w:p>
    <w:p w14:paraId="6349E89A" w14:textId="49FB4569"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Mr. Yutaka HAYASHI</w:t>
      </w:r>
      <w:r w:rsidRPr="008814C8">
        <w:rPr>
          <w:rFonts w:asciiTheme="majorBidi" w:hAnsiTheme="majorBidi" w:cstheme="majorBidi"/>
          <w:sz w:val="24"/>
          <w:szCs w:val="24"/>
        </w:rPr>
        <w:br/>
        <w:t>Head</w:t>
      </w:r>
      <w:r w:rsidRPr="008814C8">
        <w:rPr>
          <w:rFonts w:asciiTheme="majorBidi" w:hAnsiTheme="majorBidi" w:cstheme="majorBidi"/>
          <w:sz w:val="24"/>
          <w:szCs w:val="24"/>
        </w:rPr>
        <w:br/>
        <w:t>Department of Seismology and Tsunami Research</w:t>
      </w:r>
      <w:r w:rsidRPr="008814C8">
        <w:rPr>
          <w:rFonts w:asciiTheme="majorBidi" w:hAnsiTheme="majorBidi" w:cstheme="majorBidi"/>
          <w:sz w:val="24"/>
          <w:szCs w:val="24"/>
        </w:rPr>
        <w:br/>
        <w:t>Meteorological Research Institute of Japan Meteorological Agency, Ibaraki</w:t>
      </w:r>
    </w:p>
    <w:p w14:paraId="256D3CFB" w14:textId="77777777"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 xml:space="preserve">1-1 </w:t>
      </w:r>
      <w:proofErr w:type="spellStart"/>
      <w:r w:rsidRPr="008814C8">
        <w:rPr>
          <w:rFonts w:asciiTheme="majorBidi" w:hAnsiTheme="majorBidi" w:cstheme="majorBidi"/>
          <w:sz w:val="24"/>
          <w:szCs w:val="24"/>
        </w:rPr>
        <w:t>Nagamine</w:t>
      </w:r>
      <w:proofErr w:type="spellEnd"/>
      <w:r w:rsidRPr="008814C8">
        <w:rPr>
          <w:rFonts w:asciiTheme="majorBidi" w:hAnsiTheme="majorBidi" w:cstheme="majorBidi"/>
          <w:sz w:val="24"/>
          <w:szCs w:val="24"/>
        </w:rPr>
        <w:br/>
        <w:t>Tsukuba, Ibaraki</w:t>
      </w:r>
      <w:r w:rsidRPr="008814C8">
        <w:rPr>
          <w:rFonts w:asciiTheme="majorBidi" w:hAnsiTheme="majorBidi" w:cstheme="majorBidi"/>
          <w:sz w:val="24"/>
          <w:szCs w:val="24"/>
        </w:rPr>
        <w:br/>
        <w:t>305-0052</w:t>
      </w:r>
      <w:r w:rsidRPr="008814C8">
        <w:rPr>
          <w:rFonts w:asciiTheme="majorBidi" w:hAnsiTheme="majorBidi" w:cstheme="majorBidi"/>
          <w:sz w:val="24"/>
          <w:szCs w:val="24"/>
        </w:rPr>
        <w:br/>
        <w:t>Japan</w:t>
      </w:r>
    </w:p>
    <w:p w14:paraId="29E22C59" w14:textId="77777777" w:rsidR="00A6003C"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Tel: +81-29-853-8742</w:t>
      </w:r>
      <w:r w:rsidRPr="008814C8">
        <w:rPr>
          <w:rFonts w:asciiTheme="majorBidi" w:hAnsiTheme="majorBidi" w:cstheme="majorBidi"/>
          <w:sz w:val="24"/>
          <w:szCs w:val="24"/>
        </w:rPr>
        <w:br/>
        <w:t>Email: yhayashi@mri-jma.go.jp</w:t>
      </w:r>
      <w:r w:rsidRPr="008814C8">
        <w:rPr>
          <w:rFonts w:asciiTheme="majorBidi" w:hAnsiTheme="majorBidi" w:cstheme="majorBidi"/>
          <w:sz w:val="24"/>
          <w:szCs w:val="24"/>
        </w:rPr>
        <w:br/>
      </w:r>
    </w:p>
    <w:p w14:paraId="6AC92546" w14:textId="05FF3007"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Mr. Boris KELLY-GERREYN</w:t>
      </w:r>
      <w:r w:rsidRPr="008814C8">
        <w:rPr>
          <w:rFonts w:asciiTheme="majorBidi" w:hAnsiTheme="majorBidi" w:cstheme="majorBidi"/>
          <w:sz w:val="24"/>
          <w:szCs w:val="24"/>
        </w:rPr>
        <w:br/>
        <w:t>General Manager &amp; Chief Data Officer</w:t>
      </w:r>
      <w:r w:rsidRPr="008814C8">
        <w:rPr>
          <w:rFonts w:asciiTheme="majorBidi" w:hAnsiTheme="majorBidi" w:cstheme="majorBidi"/>
          <w:sz w:val="24"/>
          <w:szCs w:val="24"/>
        </w:rPr>
        <w:br/>
        <w:t>Australian Bureau of Meteorology</w:t>
      </w:r>
    </w:p>
    <w:p w14:paraId="41A7E232" w14:textId="77777777"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Level 3 / 1 Ord Street</w:t>
      </w:r>
      <w:r w:rsidRPr="008814C8">
        <w:rPr>
          <w:rFonts w:asciiTheme="majorBidi" w:hAnsiTheme="majorBidi" w:cstheme="majorBidi"/>
          <w:sz w:val="24"/>
          <w:szCs w:val="24"/>
        </w:rPr>
        <w:br/>
        <w:t>West Perth Western Australia 6005</w:t>
      </w:r>
      <w:r w:rsidRPr="008814C8">
        <w:rPr>
          <w:rFonts w:asciiTheme="majorBidi" w:hAnsiTheme="majorBidi" w:cstheme="majorBidi"/>
          <w:sz w:val="24"/>
          <w:szCs w:val="24"/>
        </w:rPr>
        <w:br/>
        <w:t>Australia</w:t>
      </w:r>
    </w:p>
    <w:p w14:paraId="45C40C73" w14:textId="77777777" w:rsid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Tel: +61 396694183</w:t>
      </w:r>
      <w:r w:rsidRPr="008814C8">
        <w:rPr>
          <w:rFonts w:asciiTheme="majorBidi" w:hAnsiTheme="majorBidi" w:cstheme="majorBidi"/>
          <w:sz w:val="24"/>
          <w:szCs w:val="24"/>
        </w:rPr>
        <w:br/>
        <w:t>Email: Boris.Kelly-Gerreyn@bom.gov.au</w:t>
      </w:r>
      <w:r w:rsidRPr="008814C8">
        <w:rPr>
          <w:rFonts w:asciiTheme="majorBidi" w:hAnsiTheme="majorBidi" w:cstheme="majorBidi"/>
          <w:sz w:val="24"/>
          <w:szCs w:val="24"/>
        </w:rPr>
        <w:br/>
      </w:r>
    </w:p>
    <w:p w14:paraId="609D6411" w14:textId="2A4C8645" w:rsidR="008814C8" w:rsidRPr="008814C8" w:rsidRDefault="00BB7BE0" w:rsidP="008814C8">
      <w:pPr>
        <w:spacing w:line="293" w:lineRule="exact"/>
        <w:rPr>
          <w:rFonts w:asciiTheme="majorBidi" w:hAnsiTheme="majorBidi" w:cstheme="majorBidi"/>
          <w:sz w:val="24"/>
          <w:szCs w:val="24"/>
        </w:rPr>
      </w:pPr>
      <w:r>
        <w:rPr>
          <w:rFonts w:asciiTheme="majorBidi" w:hAnsiTheme="majorBidi" w:cstheme="majorBidi"/>
          <w:sz w:val="24"/>
          <w:szCs w:val="24"/>
        </w:rPr>
        <w:t>D</w:t>
      </w:r>
      <w:r w:rsidR="008814C8" w:rsidRPr="008814C8">
        <w:rPr>
          <w:rFonts w:asciiTheme="majorBidi" w:hAnsiTheme="majorBidi" w:cstheme="majorBidi"/>
          <w:sz w:val="24"/>
          <w:szCs w:val="24"/>
        </w:rPr>
        <w:t>r. Yuelong MIAO</w:t>
      </w:r>
      <w:r w:rsidR="008814C8" w:rsidRPr="008814C8">
        <w:rPr>
          <w:rFonts w:asciiTheme="majorBidi" w:hAnsiTheme="majorBidi" w:cstheme="majorBidi"/>
          <w:sz w:val="24"/>
          <w:szCs w:val="24"/>
        </w:rPr>
        <w:br/>
        <w:t>Manager for Tsunami and Storm Surge</w:t>
      </w:r>
      <w:r w:rsidR="008814C8" w:rsidRPr="008814C8">
        <w:rPr>
          <w:rFonts w:asciiTheme="majorBidi" w:hAnsiTheme="majorBidi" w:cstheme="majorBidi"/>
          <w:sz w:val="24"/>
          <w:szCs w:val="24"/>
        </w:rPr>
        <w:br/>
      </w:r>
      <w:r w:rsidR="008814C8" w:rsidRPr="008814C8">
        <w:rPr>
          <w:rFonts w:asciiTheme="majorBidi" w:hAnsiTheme="majorBidi" w:cstheme="majorBidi"/>
          <w:sz w:val="24"/>
          <w:szCs w:val="24"/>
        </w:rPr>
        <w:t>Environmental Prediction Services</w:t>
      </w:r>
      <w:r w:rsidR="008814C8" w:rsidRPr="008814C8">
        <w:rPr>
          <w:rFonts w:asciiTheme="majorBidi" w:hAnsiTheme="majorBidi" w:cstheme="majorBidi"/>
          <w:sz w:val="24"/>
          <w:szCs w:val="24"/>
        </w:rPr>
        <w:br/>
        <w:t>Bureau of Meteorology, Melbourne</w:t>
      </w:r>
    </w:p>
    <w:p w14:paraId="1114BA18" w14:textId="77777777"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700 Collins Street, Docklands</w:t>
      </w:r>
      <w:r w:rsidRPr="008814C8">
        <w:rPr>
          <w:rFonts w:asciiTheme="majorBidi" w:hAnsiTheme="majorBidi" w:cstheme="majorBidi"/>
          <w:sz w:val="24"/>
          <w:szCs w:val="24"/>
        </w:rPr>
        <w:br/>
        <w:t>GPO Box 1289</w:t>
      </w:r>
      <w:r w:rsidRPr="008814C8">
        <w:rPr>
          <w:rFonts w:asciiTheme="majorBidi" w:hAnsiTheme="majorBidi" w:cstheme="majorBidi"/>
          <w:sz w:val="24"/>
          <w:szCs w:val="24"/>
        </w:rPr>
        <w:br/>
        <w:t>Melbourne VIC 3001</w:t>
      </w:r>
      <w:r w:rsidRPr="008814C8">
        <w:rPr>
          <w:rFonts w:asciiTheme="majorBidi" w:hAnsiTheme="majorBidi" w:cstheme="majorBidi"/>
          <w:sz w:val="24"/>
          <w:szCs w:val="24"/>
        </w:rPr>
        <w:br/>
        <w:t>Australia</w:t>
      </w:r>
    </w:p>
    <w:p w14:paraId="107E67F2" w14:textId="77777777" w:rsid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Tel: +61 3 9669 4110</w:t>
      </w:r>
      <w:r w:rsidRPr="008814C8">
        <w:rPr>
          <w:rFonts w:asciiTheme="majorBidi" w:hAnsiTheme="majorBidi" w:cstheme="majorBidi"/>
          <w:sz w:val="24"/>
          <w:szCs w:val="24"/>
        </w:rPr>
        <w:br/>
        <w:t>Email: yuelong.miao@bom.gov.au</w:t>
      </w:r>
      <w:r w:rsidRPr="008814C8">
        <w:rPr>
          <w:rFonts w:asciiTheme="majorBidi" w:hAnsiTheme="majorBidi" w:cstheme="majorBidi"/>
          <w:sz w:val="24"/>
          <w:szCs w:val="24"/>
        </w:rPr>
        <w:br/>
      </w:r>
    </w:p>
    <w:p w14:paraId="6333DCFE" w14:textId="6078AC7F"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Mr. Srinivasa Kumar TUMMALA</w:t>
      </w:r>
      <w:r w:rsidRPr="008814C8">
        <w:rPr>
          <w:rFonts w:asciiTheme="majorBidi" w:hAnsiTheme="majorBidi" w:cstheme="majorBidi"/>
          <w:sz w:val="24"/>
          <w:szCs w:val="24"/>
        </w:rPr>
        <w:br/>
        <w:t>Director</w:t>
      </w:r>
      <w:r w:rsidRPr="008814C8">
        <w:rPr>
          <w:rFonts w:asciiTheme="majorBidi" w:hAnsiTheme="majorBidi" w:cstheme="majorBidi"/>
          <w:sz w:val="24"/>
          <w:szCs w:val="24"/>
        </w:rPr>
        <w:br/>
        <w:t>Indian National Centre for Ocean Information Services</w:t>
      </w:r>
    </w:p>
    <w:p w14:paraId="57B1F7E7" w14:textId="77777777"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 xml:space="preserve">"Ocean Valley", </w:t>
      </w:r>
      <w:proofErr w:type="spellStart"/>
      <w:r w:rsidRPr="008814C8">
        <w:rPr>
          <w:rFonts w:asciiTheme="majorBidi" w:hAnsiTheme="majorBidi" w:cstheme="majorBidi"/>
          <w:sz w:val="24"/>
          <w:szCs w:val="24"/>
        </w:rPr>
        <w:t>Pragathi</w:t>
      </w:r>
      <w:proofErr w:type="spellEnd"/>
      <w:r w:rsidRPr="008814C8">
        <w:rPr>
          <w:rFonts w:asciiTheme="majorBidi" w:hAnsiTheme="majorBidi" w:cstheme="majorBidi"/>
          <w:sz w:val="24"/>
          <w:szCs w:val="24"/>
        </w:rPr>
        <w:t xml:space="preserve"> Nagar (BO), </w:t>
      </w:r>
      <w:proofErr w:type="spellStart"/>
      <w:r w:rsidRPr="008814C8">
        <w:rPr>
          <w:rFonts w:asciiTheme="majorBidi" w:hAnsiTheme="majorBidi" w:cstheme="majorBidi"/>
          <w:sz w:val="24"/>
          <w:szCs w:val="24"/>
        </w:rPr>
        <w:t>Nizampet</w:t>
      </w:r>
      <w:proofErr w:type="spellEnd"/>
      <w:r w:rsidRPr="008814C8">
        <w:rPr>
          <w:rFonts w:asciiTheme="majorBidi" w:hAnsiTheme="majorBidi" w:cstheme="majorBidi"/>
          <w:sz w:val="24"/>
          <w:szCs w:val="24"/>
        </w:rPr>
        <w:t xml:space="preserve"> (SO)</w:t>
      </w:r>
      <w:r w:rsidRPr="008814C8">
        <w:rPr>
          <w:rFonts w:asciiTheme="majorBidi" w:hAnsiTheme="majorBidi" w:cstheme="majorBidi"/>
          <w:sz w:val="24"/>
          <w:szCs w:val="24"/>
        </w:rPr>
        <w:br/>
        <w:t>Hyderabad 500 090</w:t>
      </w:r>
      <w:r w:rsidRPr="008814C8">
        <w:rPr>
          <w:rFonts w:asciiTheme="majorBidi" w:hAnsiTheme="majorBidi" w:cstheme="majorBidi"/>
          <w:sz w:val="24"/>
          <w:szCs w:val="24"/>
        </w:rPr>
        <w:br/>
        <w:t>Telangana</w:t>
      </w:r>
      <w:r w:rsidRPr="008814C8">
        <w:rPr>
          <w:rFonts w:asciiTheme="majorBidi" w:hAnsiTheme="majorBidi" w:cstheme="majorBidi"/>
          <w:sz w:val="24"/>
          <w:szCs w:val="24"/>
        </w:rPr>
        <w:br/>
        <w:t>India</w:t>
      </w:r>
    </w:p>
    <w:p w14:paraId="13DEAB2C" w14:textId="77777777" w:rsid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Tel: +919441229297</w:t>
      </w:r>
      <w:r w:rsidRPr="008814C8">
        <w:rPr>
          <w:rFonts w:asciiTheme="majorBidi" w:hAnsiTheme="majorBidi" w:cstheme="majorBidi"/>
          <w:sz w:val="24"/>
          <w:szCs w:val="24"/>
        </w:rPr>
        <w:br/>
        <w:t>Email: srinivas@incois.gov.in</w:t>
      </w:r>
      <w:r w:rsidRPr="008814C8">
        <w:rPr>
          <w:rFonts w:asciiTheme="majorBidi" w:hAnsiTheme="majorBidi" w:cstheme="majorBidi"/>
          <w:sz w:val="24"/>
          <w:szCs w:val="24"/>
        </w:rPr>
        <w:br/>
      </w:r>
    </w:p>
    <w:p w14:paraId="61804DE1" w14:textId="5E94F743"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Ms. Susan WEST</w:t>
      </w:r>
      <w:r w:rsidRPr="008814C8">
        <w:rPr>
          <w:rFonts w:asciiTheme="majorBidi" w:hAnsiTheme="majorBidi" w:cstheme="majorBidi"/>
          <w:sz w:val="24"/>
          <w:szCs w:val="24"/>
        </w:rPr>
        <w:br/>
        <w:t>International Program Analyst</w:t>
      </w:r>
      <w:r w:rsidRPr="008814C8">
        <w:rPr>
          <w:rFonts w:asciiTheme="majorBidi" w:hAnsiTheme="majorBidi" w:cstheme="majorBidi"/>
          <w:sz w:val="24"/>
          <w:szCs w:val="24"/>
        </w:rPr>
        <w:br/>
        <w:t>National Weather Service</w:t>
      </w:r>
      <w:r w:rsidRPr="008814C8">
        <w:rPr>
          <w:rFonts w:asciiTheme="majorBidi" w:hAnsiTheme="majorBidi" w:cstheme="majorBidi"/>
          <w:sz w:val="24"/>
          <w:szCs w:val="24"/>
        </w:rPr>
        <w:br/>
        <w:t>National Oceanic &amp; Atmospheric Administration, National Weather Service</w:t>
      </w:r>
    </w:p>
    <w:p w14:paraId="12389F56" w14:textId="77777777" w:rsidR="008814C8" w:rsidRPr="008814C8" w:rsidRDefault="008814C8" w:rsidP="008814C8">
      <w:pPr>
        <w:spacing w:line="293" w:lineRule="exact"/>
        <w:rPr>
          <w:rFonts w:asciiTheme="majorBidi" w:hAnsiTheme="majorBidi" w:cstheme="majorBidi"/>
          <w:sz w:val="24"/>
          <w:szCs w:val="24"/>
        </w:rPr>
      </w:pPr>
      <w:r w:rsidRPr="008814C8">
        <w:rPr>
          <w:rFonts w:asciiTheme="majorBidi" w:hAnsiTheme="majorBidi" w:cstheme="majorBidi"/>
          <w:sz w:val="24"/>
          <w:szCs w:val="24"/>
        </w:rPr>
        <w:t>National Oceanic &amp; Atmospheric Administration, National Weather Service1325 East West Highway</w:t>
      </w:r>
      <w:r w:rsidRPr="008814C8">
        <w:rPr>
          <w:rFonts w:asciiTheme="majorBidi" w:hAnsiTheme="majorBidi" w:cstheme="majorBidi"/>
          <w:sz w:val="24"/>
          <w:szCs w:val="24"/>
        </w:rPr>
        <w:br/>
        <w:t>Silver Spring, Maryland 20910</w:t>
      </w:r>
      <w:r w:rsidRPr="008814C8">
        <w:rPr>
          <w:rFonts w:asciiTheme="majorBidi" w:hAnsiTheme="majorBidi" w:cstheme="majorBidi"/>
          <w:sz w:val="24"/>
          <w:szCs w:val="24"/>
        </w:rPr>
        <w:br/>
        <w:t>United States</w:t>
      </w:r>
    </w:p>
    <w:p w14:paraId="4A929D47" w14:textId="77777777" w:rsidR="008814C8" w:rsidRDefault="008814C8" w:rsidP="008814C8">
      <w:pPr>
        <w:spacing w:line="293" w:lineRule="exact"/>
        <w:rPr>
          <w:rFonts w:asciiTheme="majorBidi" w:hAnsiTheme="majorBidi" w:cstheme="majorBidi"/>
          <w:sz w:val="24"/>
          <w:szCs w:val="24"/>
          <w:lang w:val="es-ES"/>
        </w:rPr>
      </w:pPr>
      <w:r w:rsidRPr="008814C8">
        <w:rPr>
          <w:rFonts w:asciiTheme="majorBidi" w:hAnsiTheme="majorBidi" w:cstheme="majorBidi"/>
          <w:sz w:val="24"/>
          <w:szCs w:val="24"/>
          <w:lang w:val="es-ES"/>
        </w:rPr>
        <w:t>Email: susan.west@noaa.gov</w:t>
      </w:r>
      <w:r w:rsidRPr="008814C8">
        <w:rPr>
          <w:rFonts w:asciiTheme="majorBidi" w:hAnsiTheme="majorBidi" w:cstheme="majorBidi"/>
          <w:sz w:val="24"/>
          <w:szCs w:val="24"/>
          <w:lang w:val="es-ES"/>
        </w:rPr>
        <w:br/>
      </w:r>
    </w:p>
    <w:p w14:paraId="21455D9E" w14:textId="6C27E4F8" w:rsidR="008814C8" w:rsidRPr="008814C8" w:rsidRDefault="00E54D27" w:rsidP="008814C8">
      <w:pPr>
        <w:spacing w:line="293" w:lineRule="exact"/>
        <w:rPr>
          <w:rFonts w:asciiTheme="majorBidi" w:hAnsiTheme="majorBidi" w:cstheme="majorBidi"/>
          <w:sz w:val="24"/>
          <w:szCs w:val="24"/>
          <w:lang w:val="es-ES"/>
        </w:rPr>
      </w:pPr>
      <w:proofErr w:type="spellStart"/>
      <w:r>
        <w:rPr>
          <w:rFonts w:asciiTheme="majorBidi" w:hAnsiTheme="majorBidi" w:cstheme="majorBidi"/>
          <w:sz w:val="24"/>
          <w:szCs w:val="24"/>
          <w:lang w:val="es-ES"/>
        </w:rPr>
        <w:t>Commander</w:t>
      </w:r>
      <w:proofErr w:type="spellEnd"/>
      <w:r w:rsidR="008814C8" w:rsidRPr="008814C8">
        <w:rPr>
          <w:rFonts w:asciiTheme="majorBidi" w:hAnsiTheme="majorBidi" w:cstheme="majorBidi"/>
          <w:sz w:val="24"/>
          <w:szCs w:val="24"/>
          <w:lang w:val="es-ES"/>
        </w:rPr>
        <w:t xml:space="preserve"> Carlos ZUNIGA</w:t>
      </w:r>
      <w:r w:rsidR="008814C8" w:rsidRPr="008814C8">
        <w:rPr>
          <w:rFonts w:asciiTheme="majorBidi" w:hAnsiTheme="majorBidi" w:cstheme="majorBidi"/>
          <w:sz w:val="24"/>
          <w:szCs w:val="24"/>
          <w:lang w:val="es-ES"/>
        </w:rPr>
        <w:br/>
      </w:r>
      <w:proofErr w:type="spellStart"/>
      <w:r w:rsidR="008814C8" w:rsidRPr="008814C8">
        <w:rPr>
          <w:rFonts w:asciiTheme="majorBidi" w:hAnsiTheme="majorBidi" w:cstheme="majorBidi"/>
          <w:sz w:val="24"/>
          <w:szCs w:val="24"/>
          <w:lang w:val="es-ES"/>
        </w:rPr>
        <w:t>Deputy</w:t>
      </w:r>
      <w:proofErr w:type="spellEnd"/>
      <w:r w:rsidR="008814C8" w:rsidRPr="008814C8">
        <w:rPr>
          <w:rFonts w:asciiTheme="majorBidi" w:hAnsiTheme="majorBidi" w:cstheme="majorBidi"/>
          <w:sz w:val="24"/>
          <w:szCs w:val="24"/>
          <w:lang w:val="es-ES"/>
        </w:rPr>
        <w:t xml:space="preserve"> </w:t>
      </w:r>
      <w:proofErr w:type="gramStart"/>
      <w:r w:rsidR="008814C8" w:rsidRPr="008814C8">
        <w:rPr>
          <w:rFonts w:asciiTheme="majorBidi" w:hAnsiTheme="majorBidi" w:cstheme="majorBidi"/>
          <w:sz w:val="24"/>
          <w:szCs w:val="24"/>
          <w:lang w:val="es-ES"/>
        </w:rPr>
        <w:t>Director</w:t>
      </w:r>
      <w:proofErr w:type="gramEnd"/>
      <w:r w:rsidR="008814C8" w:rsidRPr="008814C8">
        <w:rPr>
          <w:rFonts w:asciiTheme="majorBidi" w:hAnsiTheme="majorBidi" w:cstheme="majorBidi"/>
          <w:sz w:val="24"/>
          <w:szCs w:val="24"/>
          <w:lang w:val="es-ES"/>
        </w:rPr>
        <w:br/>
        <w:t>Servicio Hidrográfico y Oceanográfico de la Armada</w:t>
      </w:r>
    </w:p>
    <w:p w14:paraId="7D2532CA" w14:textId="77777777" w:rsidR="008814C8" w:rsidRPr="008814C8" w:rsidRDefault="008814C8" w:rsidP="008814C8">
      <w:pPr>
        <w:spacing w:line="293" w:lineRule="exact"/>
        <w:rPr>
          <w:rFonts w:asciiTheme="majorBidi" w:hAnsiTheme="majorBidi" w:cstheme="majorBidi"/>
          <w:sz w:val="24"/>
          <w:szCs w:val="24"/>
          <w:lang w:val="es-ES"/>
        </w:rPr>
      </w:pPr>
      <w:r w:rsidRPr="008814C8">
        <w:rPr>
          <w:rFonts w:asciiTheme="majorBidi" w:hAnsiTheme="majorBidi" w:cstheme="majorBidi"/>
          <w:sz w:val="24"/>
          <w:szCs w:val="24"/>
          <w:lang w:val="es-ES"/>
        </w:rPr>
        <w:t>Errazuriz 254</w:t>
      </w:r>
      <w:r w:rsidRPr="008814C8">
        <w:rPr>
          <w:rFonts w:asciiTheme="majorBidi" w:hAnsiTheme="majorBidi" w:cstheme="majorBidi"/>
          <w:sz w:val="24"/>
          <w:szCs w:val="24"/>
          <w:lang w:val="es-ES"/>
        </w:rPr>
        <w:br/>
        <w:t>Playa Ancha 324</w:t>
      </w:r>
      <w:r w:rsidRPr="008814C8">
        <w:rPr>
          <w:rFonts w:asciiTheme="majorBidi" w:hAnsiTheme="majorBidi" w:cstheme="majorBidi"/>
          <w:sz w:val="24"/>
          <w:szCs w:val="24"/>
          <w:lang w:val="es-ES"/>
        </w:rPr>
        <w:br/>
        <w:t>Valparaíso</w:t>
      </w:r>
      <w:r w:rsidRPr="008814C8">
        <w:rPr>
          <w:rFonts w:asciiTheme="majorBidi" w:hAnsiTheme="majorBidi" w:cstheme="majorBidi"/>
          <w:sz w:val="24"/>
          <w:szCs w:val="24"/>
          <w:lang w:val="es-ES"/>
        </w:rPr>
        <w:br/>
        <w:t>Chile</w:t>
      </w:r>
    </w:p>
    <w:p w14:paraId="614368D0" w14:textId="627243AF" w:rsidR="008814C8" w:rsidRPr="008814C8" w:rsidRDefault="008814C8" w:rsidP="008814C8">
      <w:pPr>
        <w:spacing w:line="293" w:lineRule="exact"/>
        <w:rPr>
          <w:rFonts w:asciiTheme="majorBidi" w:hAnsiTheme="majorBidi" w:cstheme="majorBidi"/>
          <w:sz w:val="24"/>
          <w:szCs w:val="24"/>
          <w:lang w:val="es-ES"/>
        </w:rPr>
      </w:pPr>
      <w:r w:rsidRPr="008814C8">
        <w:rPr>
          <w:rFonts w:asciiTheme="majorBidi" w:hAnsiTheme="majorBidi" w:cstheme="majorBidi"/>
          <w:sz w:val="24"/>
          <w:szCs w:val="24"/>
          <w:lang w:val="es-ES"/>
        </w:rPr>
        <w:t>Tel: 322266540</w:t>
      </w:r>
      <w:r w:rsidRPr="008814C8">
        <w:rPr>
          <w:rFonts w:asciiTheme="majorBidi" w:hAnsiTheme="majorBidi" w:cstheme="majorBidi"/>
          <w:sz w:val="24"/>
          <w:szCs w:val="24"/>
          <w:lang w:val="es-ES"/>
        </w:rPr>
        <w:br/>
        <w:t xml:space="preserve">Email: </w:t>
      </w:r>
      <w:hyperlink r:id="rId21" w:history="1">
        <w:r w:rsidRPr="008814C8">
          <w:rPr>
            <w:rStyle w:val="Hyperlink"/>
            <w:rFonts w:asciiTheme="majorBidi" w:hAnsiTheme="majorBidi" w:cstheme="majorBidi"/>
            <w:color w:val="auto"/>
            <w:sz w:val="24"/>
            <w:szCs w:val="24"/>
            <w:u w:val="none"/>
            <w:lang w:val="es-ES"/>
          </w:rPr>
          <w:t>czuniga@shoa.cl</w:t>
        </w:r>
      </w:hyperlink>
    </w:p>
    <w:p w14:paraId="09840196" w14:textId="77777777" w:rsidR="00290429" w:rsidRPr="00BA3BAD" w:rsidRDefault="00290429" w:rsidP="00A6003C">
      <w:pPr>
        <w:spacing w:line="293" w:lineRule="exact"/>
        <w:rPr>
          <w:rFonts w:asciiTheme="majorBidi" w:hAnsiTheme="majorBidi" w:cstheme="majorBidi"/>
          <w:sz w:val="24"/>
          <w:szCs w:val="24"/>
          <w:lang w:val="es-ES"/>
        </w:rPr>
      </w:pPr>
    </w:p>
    <w:p w14:paraId="0E46B685" w14:textId="77777777" w:rsidR="00BB7BE0" w:rsidRPr="00C42B5D" w:rsidRDefault="00BB7BE0" w:rsidP="00A6003C">
      <w:pPr>
        <w:spacing w:line="293" w:lineRule="exact"/>
        <w:rPr>
          <w:rFonts w:asciiTheme="majorBidi" w:hAnsiTheme="majorBidi" w:cstheme="majorBidi"/>
          <w:b/>
          <w:sz w:val="24"/>
          <w:szCs w:val="24"/>
          <w:lang w:val="es-ES"/>
        </w:rPr>
      </w:pPr>
    </w:p>
    <w:p w14:paraId="29E6CD4F" w14:textId="32660125" w:rsidR="00A6003C" w:rsidRPr="009517FC" w:rsidRDefault="00290429" w:rsidP="00A6003C">
      <w:pPr>
        <w:spacing w:line="293" w:lineRule="exact"/>
        <w:rPr>
          <w:rFonts w:asciiTheme="majorBidi" w:hAnsiTheme="majorBidi" w:cstheme="majorBidi"/>
          <w:b/>
          <w:sz w:val="24"/>
          <w:szCs w:val="24"/>
        </w:rPr>
      </w:pPr>
      <w:r w:rsidRPr="009517FC">
        <w:rPr>
          <w:rFonts w:asciiTheme="majorBidi" w:hAnsiTheme="majorBidi" w:cstheme="majorBidi"/>
          <w:b/>
          <w:sz w:val="24"/>
          <w:szCs w:val="24"/>
        </w:rPr>
        <w:lastRenderedPageBreak/>
        <w:t>UNESCO-IOC Representatives</w:t>
      </w:r>
    </w:p>
    <w:p w14:paraId="2206A1CD" w14:textId="77777777" w:rsidR="00290429" w:rsidRPr="009517FC" w:rsidRDefault="00290429" w:rsidP="00A6003C">
      <w:pPr>
        <w:spacing w:line="293" w:lineRule="exact"/>
        <w:rPr>
          <w:rFonts w:asciiTheme="majorBidi" w:hAnsiTheme="majorBidi" w:cstheme="majorBidi"/>
          <w:b/>
          <w:sz w:val="24"/>
          <w:szCs w:val="24"/>
        </w:rPr>
      </w:pPr>
    </w:p>
    <w:p w14:paraId="3BEB0327"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Mr. Bernardo ALIAGA ROSSEL</w:t>
      </w:r>
    </w:p>
    <w:p w14:paraId="41E4D49F"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Programme Specialist</w:t>
      </w:r>
    </w:p>
    <w:p w14:paraId="02BDAF5B"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Intergovernmental Oceanographic Commission of UNESCO</w:t>
      </w:r>
    </w:p>
    <w:p w14:paraId="41FCF67F"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 xml:space="preserve">7, place de </w:t>
      </w:r>
      <w:proofErr w:type="spellStart"/>
      <w:r w:rsidRPr="00290429">
        <w:rPr>
          <w:rFonts w:asciiTheme="majorBidi" w:hAnsiTheme="majorBidi" w:cstheme="majorBidi"/>
          <w:sz w:val="24"/>
          <w:szCs w:val="24"/>
        </w:rPr>
        <w:t>Fontenoy</w:t>
      </w:r>
      <w:proofErr w:type="spellEnd"/>
    </w:p>
    <w:p w14:paraId="20894813"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 xml:space="preserve">75732 Paris </w:t>
      </w:r>
      <w:proofErr w:type="spellStart"/>
      <w:r w:rsidRPr="00290429">
        <w:rPr>
          <w:rFonts w:asciiTheme="majorBidi" w:hAnsiTheme="majorBidi" w:cstheme="majorBidi"/>
          <w:sz w:val="24"/>
          <w:szCs w:val="24"/>
        </w:rPr>
        <w:t>cedex</w:t>
      </w:r>
      <w:proofErr w:type="spellEnd"/>
      <w:r w:rsidRPr="00290429">
        <w:rPr>
          <w:rFonts w:asciiTheme="majorBidi" w:hAnsiTheme="majorBidi" w:cstheme="majorBidi"/>
          <w:sz w:val="24"/>
          <w:szCs w:val="24"/>
        </w:rPr>
        <w:t xml:space="preserve"> 07</w:t>
      </w:r>
    </w:p>
    <w:p w14:paraId="5C807EA6" w14:textId="7381CEB4"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France</w:t>
      </w:r>
    </w:p>
    <w:p w14:paraId="48879DD1"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Tel: +33 1 45 68 03 17</w:t>
      </w:r>
    </w:p>
    <w:p w14:paraId="15BE29E7"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Email: b.aliaga@unesco.org</w:t>
      </w:r>
    </w:p>
    <w:p w14:paraId="24A3A3DE" w14:textId="77777777" w:rsidR="00290429" w:rsidRDefault="00290429" w:rsidP="00290429">
      <w:pPr>
        <w:spacing w:line="293" w:lineRule="exact"/>
        <w:rPr>
          <w:rFonts w:asciiTheme="majorBidi" w:hAnsiTheme="majorBidi" w:cstheme="majorBidi"/>
          <w:sz w:val="24"/>
          <w:szCs w:val="24"/>
        </w:rPr>
      </w:pPr>
    </w:p>
    <w:p w14:paraId="2B6FF607" w14:textId="4B415696"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Mr. Rick BAILEY</w:t>
      </w:r>
    </w:p>
    <w:p w14:paraId="013E4237"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Head of Secretariat, IOC-UNESCO Indian Ocean Tsunami Warning &amp; Mitigation System</w:t>
      </w:r>
    </w:p>
    <w:p w14:paraId="4C7ED906"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ICG/IOTWMS Secretariat</w:t>
      </w:r>
    </w:p>
    <w:p w14:paraId="395898FE"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UNESCO IOC Perth Regional Programme Office</w:t>
      </w:r>
    </w:p>
    <w:p w14:paraId="16F2171A"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Level 3, 1 Ord Street / PO Box 1370</w:t>
      </w:r>
    </w:p>
    <w:p w14:paraId="606CF737"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West Perth, Western Australia 6872</w:t>
      </w:r>
    </w:p>
    <w:p w14:paraId="08A3805D" w14:textId="4438888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Australia</w:t>
      </w:r>
    </w:p>
    <w:p w14:paraId="03802823"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Tel: +61 408027594</w:t>
      </w:r>
    </w:p>
    <w:p w14:paraId="66906A9A" w14:textId="77777777" w:rsidR="00290429" w:rsidRPr="00290429" w:rsidRDefault="00290429" w:rsidP="00290429">
      <w:pPr>
        <w:spacing w:line="293" w:lineRule="exact"/>
        <w:rPr>
          <w:rFonts w:asciiTheme="majorBidi" w:hAnsiTheme="majorBidi" w:cstheme="majorBidi"/>
          <w:sz w:val="24"/>
          <w:szCs w:val="24"/>
          <w:lang w:val="fr-FR"/>
        </w:rPr>
      </w:pPr>
      <w:proofErr w:type="gramStart"/>
      <w:r w:rsidRPr="00290429">
        <w:rPr>
          <w:rFonts w:asciiTheme="majorBidi" w:hAnsiTheme="majorBidi" w:cstheme="majorBidi"/>
          <w:sz w:val="24"/>
          <w:szCs w:val="24"/>
          <w:lang w:val="fr-FR"/>
        </w:rPr>
        <w:t>Email:</w:t>
      </w:r>
      <w:proofErr w:type="gramEnd"/>
      <w:r w:rsidRPr="00290429">
        <w:rPr>
          <w:rFonts w:asciiTheme="majorBidi" w:hAnsiTheme="majorBidi" w:cstheme="majorBidi"/>
          <w:sz w:val="24"/>
          <w:szCs w:val="24"/>
          <w:lang w:val="fr-FR"/>
        </w:rPr>
        <w:t xml:space="preserve"> r.bailey@unesco.org</w:t>
      </w:r>
    </w:p>
    <w:p w14:paraId="17C4B031" w14:textId="77777777" w:rsidR="00290429" w:rsidRDefault="00290429" w:rsidP="00290429">
      <w:pPr>
        <w:spacing w:line="293" w:lineRule="exact"/>
        <w:rPr>
          <w:rFonts w:asciiTheme="majorBidi" w:hAnsiTheme="majorBidi" w:cstheme="majorBidi"/>
          <w:sz w:val="24"/>
          <w:szCs w:val="24"/>
          <w:lang w:val="fr-FR"/>
        </w:rPr>
      </w:pPr>
    </w:p>
    <w:p w14:paraId="0AD7BC63" w14:textId="790D8C1A" w:rsidR="00290429" w:rsidRPr="00290429" w:rsidRDefault="00290429" w:rsidP="00290429">
      <w:pPr>
        <w:spacing w:line="293" w:lineRule="exact"/>
        <w:rPr>
          <w:rFonts w:asciiTheme="majorBidi" w:hAnsiTheme="majorBidi" w:cstheme="majorBidi"/>
          <w:sz w:val="24"/>
          <w:szCs w:val="24"/>
          <w:lang w:val="fr-FR"/>
        </w:rPr>
      </w:pPr>
      <w:r w:rsidRPr="00290429">
        <w:rPr>
          <w:rFonts w:asciiTheme="majorBidi" w:hAnsiTheme="majorBidi" w:cstheme="majorBidi"/>
          <w:sz w:val="24"/>
          <w:szCs w:val="24"/>
          <w:lang w:val="fr-FR"/>
        </w:rPr>
        <w:t>Ms. Nora GALE</w:t>
      </w:r>
    </w:p>
    <w:p w14:paraId="1162CAF4"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ICG/IOTWMS Secretariat</w:t>
      </w:r>
    </w:p>
    <w:p w14:paraId="1610B3D5"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IOC/UNESCO Perth Regional Programme Office</w:t>
      </w:r>
    </w:p>
    <w:p w14:paraId="19CFA6E8"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WA 6872 PO Box 1370, West Perth</w:t>
      </w:r>
    </w:p>
    <w:p w14:paraId="748F3F4A" w14:textId="2101E030" w:rsidR="00290429" w:rsidRPr="00290429" w:rsidRDefault="00290429" w:rsidP="00290429">
      <w:pPr>
        <w:spacing w:line="293" w:lineRule="exact"/>
        <w:rPr>
          <w:rFonts w:asciiTheme="majorBidi" w:hAnsiTheme="majorBidi" w:cstheme="majorBidi"/>
          <w:sz w:val="24"/>
          <w:szCs w:val="24"/>
          <w:lang w:val="es-ES"/>
        </w:rPr>
      </w:pPr>
      <w:r w:rsidRPr="00290429">
        <w:rPr>
          <w:rFonts w:asciiTheme="majorBidi" w:hAnsiTheme="majorBidi" w:cstheme="majorBidi"/>
          <w:sz w:val="24"/>
          <w:szCs w:val="24"/>
          <w:lang w:val="es-ES"/>
        </w:rPr>
        <w:t>Australia</w:t>
      </w:r>
    </w:p>
    <w:p w14:paraId="367BF3B8" w14:textId="77777777" w:rsidR="00290429" w:rsidRPr="00290429" w:rsidRDefault="00290429" w:rsidP="00290429">
      <w:pPr>
        <w:spacing w:line="293" w:lineRule="exact"/>
        <w:rPr>
          <w:rFonts w:asciiTheme="majorBidi" w:hAnsiTheme="majorBidi" w:cstheme="majorBidi"/>
          <w:sz w:val="24"/>
          <w:szCs w:val="24"/>
          <w:lang w:val="es-ES"/>
        </w:rPr>
      </w:pPr>
      <w:r w:rsidRPr="00290429">
        <w:rPr>
          <w:rFonts w:asciiTheme="majorBidi" w:hAnsiTheme="majorBidi" w:cstheme="majorBidi"/>
          <w:sz w:val="24"/>
          <w:szCs w:val="24"/>
          <w:lang w:val="es-ES"/>
        </w:rPr>
        <w:t>Email: n.gale@unesco.org</w:t>
      </w:r>
    </w:p>
    <w:p w14:paraId="5801F621" w14:textId="77777777" w:rsidR="00290429" w:rsidRDefault="00290429" w:rsidP="00290429">
      <w:pPr>
        <w:spacing w:line="293" w:lineRule="exact"/>
        <w:rPr>
          <w:rFonts w:asciiTheme="majorBidi" w:hAnsiTheme="majorBidi" w:cstheme="majorBidi"/>
          <w:sz w:val="24"/>
          <w:szCs w:val="24"/>
          <w:lang w:val="es-ES"/>
        </w:rPr>
      </w:pPr>
    </w:p>
    <w:p w14:paraId="2E528094" w14:textId="42D09C1E"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Mr. Angelos HAIDAR</w:t>
      </w:r>
    </w:p>
    <w:p w14:paraId="2E1B72B3"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Programme Assistant</w:t>
      </w:r>
    </w:p>
    <w:p w14:paraId="6E0C1B0F"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Tsunami</w:t>
      </w:r>
    </w:p>
    <w:p w14:paraId="61770D14" w14:textId="77777777" w:rsidR="00290429" w:rsidRPr="00290429" w:rsidRDefault="00290429" w:rsidP="00290429">
      <w:pPr>
        <w:spacing w:line="293" w:lineRule="exact"/>
        <w:rPr>
          <w:rFonts w:asciiTheme="majorBidi" w:hAnsiTheme="majorBidi" w:cstheme="majorBidi"/>
          <w:sz w:val="24"/>
          <w:szCs w:val="24"/>
        </w:rPr>
      </w:pPr>
      <w:r w:rsidRPr="00290429">
        <w:rPr>
          <w:rFonts w:asciiTheme="majorBidi" w:hAnsiTheme="majorBidi" w:cstheme="majorBidi"/>
          <w:sz w:val="24"/>
          <w:szCs w:val="24"/>
        </w:rPr>
        <w:t>Intergovernmental Oceanographic Commission of UNESCO</w:t>
      </w:r>
    </w:p>
    <w:p w14:paraId="2F3D9135" w14:textId="77777777" w:rsidR="00290429" w:rsidRPr="00290429" w:rsidRDefault="00290429" w:rsidP="00290429">
      <w:pPr>
        <w:spacing w:line="293" w:lineRule="exact"/>
        <w:rPr>
          <w:rFonts w:asciiTheme="majorBidi" w:hAnsiTheme="majorBidi" w:cstheme="majorBidi"/>
          <w:sz w:val="24"/>
          <w:szCs w:val="24"/>
          <w:lang w:val="fr-FR"/>
        </w:rPr>
      </w:pPr>
      <w:r w:rsidRPr="00290429">
        <w:rPr>
          <w:rFonts w:asciiTheme="majorBidi" w:hAnsiTheme="majorBidi" w:cstheme="majorBidi"/>
          <w:sz w:val="24"/>
          <w:szCs w:val="24"/>
          <w:lang w:val="fr-FR"/>
        </w:rPr>
        <w:t>7, place de Fontenoy</w:t>
      </w:r>
    </w:p>
    <w:p w14:paraId="67F86908" w14:textId="77777777" w:rsidR="00290429" w:rsidRPr="00290429" w:rsidRDefault="00290429" w:rsidP="00290429">
      <w:pPr>
        <w:spacing w:line="293" w:lineRule="exact"/>
        <w:rPr>
          <w:rFonts w:asciiTheme="majorBidi" w:hAnsiTheme="majorBidi" w:cstheme="majorBidi"/>
          <w:sz w:val="24"/>
          <w:szCs w:val="24"/>
          <w:lang w:val="fr-FR"/>
        </w:rPr>
      </w:pPr>
      <w:r w:rsidRPr="00290429">
        <w:rPr>
          <w:rFonts w:asciiTheme="majorBidi" w:hAnsiTheme="majorBidi" w:cstheme="majorBidi"/>
          <w:sz w:val="24"/>
          <w:szCs w:val="24"/>
          <w:lang w:val="fr-FR"/>
        </w:rPr>
        <w:t>75732 Paris cedex 07</w:t>
      </w:r>
    </w:p>
    <w:p w14:paraId="65336BB1" w14:textId="7533042C" w:rsidR="00290429" w:rsidRPr="000F5578" w:rsidRDefault="00290429" w:rsidP="00290429">
      <w:pPr>
        <w:spacing w:line="293" w:lineRule="exact"/>
        <w:rPr>
          <w:rFonts w:asciiTheme="majorBidi" w:hAnsiTheme="majorBidi" w:cstheme="majorBidi"/>
          <w:sz w:val="24"/>
          <w:szCs w:val="24"/>
          <w:lang w:val="fr-FR"/>
        </w:rPr>
      </w:pPr>
      <w:r w:rsidRPr="000F5578">
        <w:rPr>
          <w:rFonts w:asciiTheme="majorBidi" w:hAnsiTheme="majorBidi" w:cstheme="majorBidi"/>
          <w:sz w:val="24"/>
          <w:szCs w:val="24"/>
          <w:lang w:val="fr-FR"/>
        </w:rPr>
        <w:t>France</w:t>
      </w:r>
    </w:p>
    <w:p w14:paraId="00B75B51" w14:textId="77777777" w:rsidR="00290429" w:rsidRPr="000F5578" w:rsidRDefault="00290429" w:rsidP="00290429">
      <w:pPr>
        <w:spacing w:line="293" w:lineRule="exact"/>
        <w:rPr>
          <w:rFonts w:asciiTheme="majorBidi" w:hAnsiTheme="majorBidi" w:cstheme="majorBidi"/>
          <w:sz w:val="24"/>
          <w:szCs w:val="24"/>
          <w:lang w:val="fr-FR"/>
        </w:rPr>
      </w:pPr>
      <w:proofErr w:type="gramStart"/>
      <w:r w:rsidRPr="000F5578">
        <w:rPr>
          <w:rFonts w:asciiTheme="majorBidi" w:hAnsiTheme="majorBidi" w:cstheme="majorBidi"/>
          <w:sz w:val="24"/>
          <w:szCs w:val="24"/>
          <w:lang w:val="fr-FR"/>
        </w:rPr>
        <w:t>Tel:</w:t>
      </w:r>
      <w:proofErr w:type="gramEnd"/>
      <w:r w:rsidRPr="000F5578">
        <w:rPr>
          <w:rFonts w:asciiTheme="majorBidi" w:hAnsiTheme="majorBidi" w:cstheme="majorBidi"/>
          <w:sz w:val="24"/>
          <w:szCs w:val="24"/>
          <w:lang w:val="fr-FR"/>
        </w:rPr>
        <w:t xml:space="preserve"> +33633011017</w:t>
      </w:r>
    </w:p>
    <w:p w14:paraId="5387FA27" w14:textId="1536E920" w:rsidR="008814C8" w:rsidRPr="000F5578" w:rsidRDefault="00290429" w:rsidP="00290429">
      <w:pPr>
        <w:spacing w:line="293" w:lineRule="exact"/>
        <w:rPr>
          <w:rFonts w:asciiTheme="majorBidi" w:hAnsiTheme="majorBidi" w:cstheme="majorBidi"/>
          <w:sz w:val="24"/>
          <w:szCs w:val="24"/>
          <w:lang w:val="fr-FR"/>
        </w:rPr>
      </w:pPr>
      <w:proofErr w:type="gramStart"/>
      <w:r w:rsidRPr="000F5578">
        <w:rPr>
          <w:rFonts w:asciiTheme="majorBidi" w:hAnsiTheme="majorBidi" w:cstheme="majorBidi"/>
          <w:sz w:val="24"/>
          <w:szCs w:val="24"/>
          <w:lang w:val="fr-FR"/>
        </w:rPr>
        <w:t>Email:</w:t>
      </w:r>
      <w:proofErr w:type="gramEnd"/>
      <w:r w:rsidRPr="000F5578">
        <w:rPr>
          <w:rFonts w:asciiTheme="majorBidi" w:hAnsiTheme="majorBidi" w:cstheme="majorBidi"/>
          <w:sz w:val="24"/>
          <w:szCs w:val="24"/>
          <w:lang w:val="fr-FR"/>
        </w:rPr>
        <w:t xml:space="preserve"> a.haidar@unesco.org</w:t>
      </w:r>
    </w:p>
    <w:p w14:paraId="51002C47" w14:textId="4153F2A3" w:rsidR="00C358FB" w:rsidRPr="000F5578" w:rsidRDefault="00C358FB">
      <w:pPr>
        <w:spacing w:line="293" w:lineRule="exact"/>
        <w:rPr>
          <w:rFonts w:ascii="Calibri"/>
          <w:lang w:val="fr-FR"/>
        </w:rPr>
        <w:sectPr w:rsidR="00C358FB" w:rsidRPr="000F5578" w:rsidSect="009E0B0A">
          <w:type w:val="continuous"/>
          <w:pgSz w:w="12240" w:h="15840"/>
          <w:pgMar w:top="1300" w:right="1040" w:bottom="280" w:left="1060" w:header="720" w:footer="720" w:gutter="0"/>
          <w:cols w:num="2" w:space="720"/>
        </w:sectPr>
      </w:pPr>
    </w:p>
    <w:p w14:paraId="51002C48" w14:textId="021B99F1" w:rsidR="00A958DE" w:rsidRDefault="000C3079" w:rsidP="00366ED7">
      <w:pPr>
        <w:spacing w:before="79"/>
        <w:rPr>
          <w:b/>
          <w:sz w:val="24"/>
        </w:rPr>
      </w:pPr>
      <w:bookmarkStart w:id="88" w:name="Picture_of_participants_–_Day_1"/>
      <w:bookmarkEnd w:id="88"/>
      <w:r>
        <w:rPr>
          <w:b/>
          <w:sz w:val="24"/>
        </w:rPr>
        <w:lastRenderedPageBreak/>
        <w:t xml:space="preserve">Participants during </w:t>
      </w:r>
      <w:r w:rsidR="00C03DAB">
        <w:rPr>
          <w:b/>
          <w:sz w:val="24"/>
        </w:rPr>
        <w:t>Day</w:t>
      </w:r>
      <w:r w:rsidR="00C03DAB">
        <w:rPr>
          <w:b/>
          <w:spacing w:val="-1"/>
          <w:sz w:val="24"/>
        </w:rPr>
        <w:t xml:space="preserve"> </w:t>
      </w:r>
      <w:r w:rsidR="00C03DAB">
        <w:rPr>
          <w:b/>
          <w:sz w:val="24"/>
        </w:rPr>
        <w:t>1</w:t>
      </w:r>
      <w:r>
        <w:rPr>
          <w:b/>
          <w:sz w:val="24"/>
        </w:rPr>
        <w:t>, 21 February 2022</w:t>
      </w:r>
    </w:p>
    <w:p w14:paraId="51002C49" w14:textId="173BE8C9" w:rsidR="00A958DE" w:rsidRDefault="0051615B">
      <w:pPr>
        <w:pStyle w:val="BodyText"/>
        <w:spacing w:before="7"/>
        <w:rPr>
          <w:b/>
          <w:sz w:val="4"/>
        </w:rPr>
      </w:pPr>
      <w:r>
        <w:rPr>
          <w:b/>
          <w:noProof/>
          <w:sz w:val="4"/>
        </w:rPr>
        <mc:AlternateContent>
          <mc:Choice Requires="wpg">
            <w:drawing>
              <wp:inline distT="0" distB="0" distL="0" distR="0" wp14:anchorId="26559744" wp14:editId="2C280917">
                <wp:extent cx="6457950" cy="3691255"/>
                <wp:effectExtent l="0" t="0" r="0" b="4445"/>
                <wp:docPr id="4" name="Group 4"/>
                <wp:cNvGraphicFramePr/>
                <a:graphic xmlns:a="http://schemas.openxmlformats.org/drawingml/2006/main">
                  <a:graphicData uri="http://schemas.microsoft.com/office/word/2010/wordprocessingGroup">
                    <wpg:wgp>
                      <wpg:cNvGrpSpPr/>
                      <wpg:grpSpPr>
                        <a:xfrm>
                          <a:off x="0" y="0"/>
                          <a:ext cx="6457950" cy="3691255"/>
                          <a:chOff x="0" y="0"/>
                          <a:chExt cx="6457950" cy="3691255"/>
                        </a:xfrm>
                      </wpg:grpSpPr>
                      <pic:pic xmlns:pic="http://schemas.openxmlformats.org/drawingml/2006/picture">
                        <pic:nvPicPr>
                          <pic:cNvPr id="11" name="Picture 11"/>
                          <pic:cNvPicPr>
                            <a:picLocks noChangeAspect="1"/>
                          </pic:cNvPicPr>
                        </pic:nvPicPr>
                        <pic:blipFill rotWithShape="1">
                          <a:blip r:embed="rId22">
                            <a:extLst>
                              <a:ext uri="{28A0092B-C50C-407E-A947-70E740481C1C}">
                                <a14:useLocalDpi xmlns:a14="http://schemas.microsoft.com/office/drawing/2010/main" val="0"/>
                              </a:ext>
                            </a:extLst>
                          </a:blip>
                          <a:srcRect l="888" t="1660" r="8270" b="1308"/>
                          <a:stretch/>
                        </pic:blipFill>
                        <pic:spPr bwMode="auto">
                          <a:xfrm>
                            <a:off x="0" y="0"/>
                            <a:ext cx="6457950" cy="3691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200650" y="2924175"/>
                            <a:ext cx="1238250" cy="742950"/>
                          </a:xfrm>
                          <a:prstGeom prst="rect">
                            <a:avLst/>
                          </a:prstGeom>
                        </pic:spPr>
                      </pic:pic>
                    </wpg:wgp>
                  </a:graphicData>
                </a:graphic>
              </wp:inline>
            </w:drawing>
          </mc:Choice>
          <mc:Fallback>
            <w:pict>
              <v:group w14:anchorId="790371B8" id="Group 4" o:spid="_x0000_s1026" style="width:508.5pt;height:290.65pt;mso-position-horizontal-relative:char;mso-position-vertical-relative:line" coordsize="64579,3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1xmsgIAALUHAAAOAAAAZHJzL2Uyb0RvYy54bWzUVclu2zAQvRfoPxC6&#10;J7LkXYgdFHUTFEhbo2nRM01REhFxAUlbzt93hpKcxA6QNkUOPYjiOjPvzePw4nIva7Lj1gmtFlFy&#10;PogIV0znQpWL6OePq7NZRJynKqe1VnwR3XMXXS7fv7toTMZTXek655aAEeWyxiyiynuTxbFjFZfU&#10;nWvDFSwW2krqYWjLOLe0AeuyjtPBYBI32ubGasadg9lVuxgtg/2i4Mx/KwrHPakXEcTmQ2tDu8E2&#10;Xl7QrLTUVIJ1YdBXRCGpUOD0YGpFPSVbK05MScGsdrrw50zLWBeFYDxgADTJ4AjNtdVbE7CUWVOa&#10;A01A7RFPrzbLvu7Wloh8EY0ioqiEFAWvZITUNKbMYMe1NbdmbbuJsh0h2n1hJf4BB9kHUu8PpPK9&#10;JwwmJ6PxdD4G7hmsDSfzJB2PW9pZBbk5OceqTy+cjHvHMcZ3CMcIlsHXsQS9E5ZeVhOc8lvLo86I&#10;/CMbktq7rTmDhBrqxUbUwt8HcULqMCi1Wwu2tu3ggfAk6RmHZfRKYAY4xiO4qz1DEdONZneOKP2x&#10;oqrkH5wBXcNtw93x0+1h+MThphbmStQ1sdr/Er66raiBLCdBrrjYYYVLcSSqZ+hqBbvSbCu58u0N&#10;tLwG2Fq5ShgXEZtxueEgKPs5DxHSzFn2HSLGOzibQUHA2CcTkAT4nKVT6MBdTIaDWasL5y33rOrB&#10;9QBaZhwIkWyaLzoHEHTrdcDxL0I8yAmots5fcy0JdgABBB3M092N8xjPwxaUfa2wVRrpbVdxJqQA&#10;w+y6kKA2dOj8P+I80eYbShNZfGMlpk+khQ4LSBqqsk1cp7kuZaeSwxNHIhvj+4OFDepaOk9HybSr&#10;a33lS9LhLO0r33SUYhVsvfWW/kpvz+oqlEB4G4I2u3cMH5/HY+g/fm2XvwEAAP//AwBQSwMECgAA&#10;AAAAAAAhACR4GBkqnhYAKp4WABQAAABkcnMvbWVkaWEvaW1hZ2UxLnBuZ4lQTkcNChoKAAAADUlI&#10;RFIAAAaoAAADkAgCAAAAyl1n/QAAAAFzUkdCAK7OHOkAAP/KSURBVHhe7P0HtKXZdd8H3hxfzvUq&#10;56oO1egEoBFJgoRMWiJBkGCwrDDKHq/R2BpZ47yWvbSkZVpjj2fsZdkz1lAjWSIJBpAUJQLMIGID&#10;nUOFrqquqlfh5XzfzffO77/3+b5761U1SNjoFgfr3n796r57v+985+xzzg7/s0Nyfn4+MXgNKDCg&#10;wIACAwoMKDCgwIACAwoMKDCgwIACAwoMKDCgwIACAwoMKDCgwHcXBVLfXcMZjGZAgQEFBhQYUGBA&#10;gQEFBhQYUGBAgQEFBhQYUGBAgQEFBhQYUGBAgQEFRIEB8DdYBwMKDCgwoMCAAgMKDCgwoMCAAgMK&#10;DCgwoMCAAgMKDCgwoMCAAgMKfBdSYAD8fRdO6mBIAwoMKDCgwIACAwoMKDCgwIACAwoMKDCgwIAC&#10;AwoMKDCgwIACAwoMgL/BGhhQYECBAQUGFBhQYECBAQUGFBhQYECBAQUGFBhQYECBAQUGFBhQ4LuQ&#10;AgPg77twUgdDGlBgQIEBBQYUGFBgQIEBBQYUGFBgQIEBBQYUGFBgQIEBBQYUGFBgAPwN1sCAAgMK&#10;DCgwoMCAAgMKDCgwoMCAAgMKDCgwoMCAAgMKDCgwoMCAAt+FFBgAf9+FkzoY0oACAwoMKDCgwIAC&#10;AwoMKDCgwIACAwoMKDCgwIACAwoMKDCgwIACA+BvsAYGFBhQYECBAQUGFBhQYECBAQUGFBhQYECB&#10;AQUGFBhQYECBAQUGFPgupMAA+PsunNTBkAYUGFBgQIEBBQYUGFBgQIEBBQYUGFBgQIEBBQYUGFBg&#10;QIEBBQYUGAB/gzUwoMCAAgMKDCgwoMCAAgMKDCgwoMCAAgMKDCgwoMCAAgMKDCgwoMB3IQUGwN93&#10;4aQOhjSgwIACAwoMKDCgwIACAwoMKDCgwIACAwoMKDCgwIACAwoMKDCgwAD4G6yBAQUGFBhQYECB&#10;AQUGFBhQYECBAQUGFBhQYECBAQUGFBhQYECBAQW+CymQnJ+f/7aG9fFP/nAy2e12m4lkM5FqpDPJ&#10;RLeTThcT3TxvEslEklci0aXRbiLNK5NuNPcymVRKX2QS3Uw30el0G+l0stvpptIgj1zOV/qem9QA&#10;b61PusPeppK6XZ907eqU/ekXWm/sQ28nvttasKeGlqxFe4R9Hj0qmUilQr/D46KeJFL0MvRFTXuX&#10;nFzet9Dp8ImNMZUsFoojIyOBqtYk/6c1BD3H+6ARWIe5JXqvO/QpF9tH/G9j1e/40RF5GTTkFW5r&#10;vdCPaG69i+kWzyxt6UUvuFJNp7khk81mM5lCsVgqFlOZPgiYhjr3L4owH8yw/mu39N9eZa/ZbLZ5&#10;ddp8yqvDS++Yen5Zd2x2bDnYitD7+35HVGLpPOQCWtSndgtt80+70+GB/rnPfjwvTFY2l83n89ls&#10;LpNhgKl2u5Xm03Q6ekroB7fzCW3QSUamBhOJDGs0k6bBaq3aarfLpRI38txarcbFExMTuiCVrtXq&#10;u7uVsbGx4dIQt9OnZqNx587dmemp0aFRepdNsSUSjWZ9eXk5l8tPTk6F6eaJ3URld29tbW2U24eH&#10;U+kERG92EtmUfjearRs3blZrtbn5A9lcjpE2mrVuot1qidwMf5cHV/bo4fDQMJPp1P7RT/6p+6cq&#10;cffQc3Mz08WZ+fF09/TB8fc99thn/9XvssRHM6lrL7+wsLDAyFO5PCuhUCr8h//Zf/rim5dHpmfX&#10;ksPVWnvx5tXLL36zfvdystNWd6FQttDVCmQu08lsIZnLp7KFdjLTbbdHT5zbXbnbyeRGJme3rr+Z&#10;SOYSrRqXaRGWJhO7i4mZk4mtlUSzkSwNs2rUYKeVLIx0d5aH5k/u3ns7PTLT3lpMFMYTe6uJ0fnE&#10;1mLm0PnWnTcL82dri1cnTl5Yf+ulwsHTtXvXxk5e2Lz6UvHAqeq9a/m54/Xlm8mh6e72UqI8k6hu&#10;JIpjyep6cfpgdeVObvJwff02nyQqm3Q+0armRmYam0vZ0anmzmoiN5So7yZgRMlOMpuHuolUjjlk&#10;OGIDibZ9xdrKMvZ0ocQFrO9krtStbyd0fSPRZvF0Eq12IpdJlIYT1Xqi20qIRp1kcbjboqlWMl/o&#10;NuuJXEELpNMS9ZqtBEvSVhRsxde0ntiCi2b4BG6YYPnB4egSXJXt3G7D7rpiGqlEGi6ldaWlW8zT&#10;Wiabh6SscO2sdlO/6yxU2y48iLXNiPQXa5Z1JianHUQn1X4OFsDi0e5kONpH9I0nal8kUzk+sB3G&#10;922uUIed76njxo4ajWQ2o76JUdmgWp1EAaJZF7I5tlKnUEjsQQTomU7QiFrudqsNLYMyQ2DrtBP1&#10;RqJQUlN7eyJsjrmgV3pMN5dLFRErnVQhS+d4ky0WYAPpfLa5W61vbmWKeZ7dqdXb62vJTB66sSlM&#10;oiS1CUvDyWKuvVtJFvLcVRodq9y81aHH6XSn2WCmaYeO5SbGaru7nd0KI8/QDYhWb3WhfibTgRx1&#10;xBy9KkCnVLHQTqULRw8lstlEvZ7O5Kq3b3eWVpMZ6NZKj420K5VEs5keHtG+GRoaeez83tJy69bt&#10;+S/8P/bt0JVP/cfloaFcsVjb2qmvrbPzu81mFw6cyzZb9USrBdGyI0P50fFUPl/MZtvN5trKarfR&#10;TDRsLdWbTBgrgiUU5KCLUfHgbj6bQ+buwbWYOZYIyzgjtk/7+eEya6PJUux0mbNOq9Vptnh0qi32&#10;TcNaTMlkaWSY6YNULFconCsV6mxelk6T/9o8Eo7H+tCM0yV+sxdYHraeESmdlqa2K3FkQkA/kjmw&#10;ZP2dStAl+GQmle7A1liNzDh3wIRZD0Hcs/50LRdqToNk8Lsj8WEygdUXf2tdMLklfcCkvm0yW3jW&#10;FfH78OpXEySkJEhYqCndya40kQFRtPdMnYFzeZdabFjaF6+Q5LWnGfVM6oV9rW6oJZ93/aPdJMkp&#10;ruKqUDJp+1GizLabRiqOLirqAkikZlmQdIaeGOugo/FL3e50xCIgoJpxkdt7cT0TCAPTmm81kY6Q&#10;O5PJIktgCvodKTO6Bzpr8kOfmZo0V7ba2VyhWa1mi8Vmvc56sFGHa/xJrn3xaD6nfXtWyxkdEhNy&#10;6X0HiSGGpmlh1Kbe0CWI22Ut2VylshkemmeXcR2LgV0AQ9APa6zO75Sox8Jr2hQyHUbjbO7w8ZPz&#10;x0/OHjw8gkjttNP1Wjmb/tIf/O4br7/Gw1jtKDlHTx4/cvI4l49OjE1OzuYL5YtvXSmPjK1sbF++&#10;crX45uf37dC7d+/u++Td/vPv/pd/t9lq5XO5BuLSloxmX/Ptk7qP6mEX9C+GsNiCxhVWYnR7uNC3&#10;uS14/WvadKykxY35VWFy71tRRvLwlSlRoZ/+xv6Q0LC17juNzzqwl31L00dnW0acS4vYmUXUYNhJ&#10;9y9oYyjaRH6lkSR+aDzg/g73EdB7iBzUnT4MSTi7mr9Nx7lvYd/XTv8fZjn0aHT/3Oz7PDwmsLOg&#10;yceNBeU19CHMh5GtN0Z2SqBOUKR7XennBt6G8UCbYh+ecQxNR8SIjeeEF7vw/jHG6jYfwzGNJKKR&#10;uJ80gXYb7felV1/7+uuX35E4784XD1qpv/7Z/9YfhQ1y48aNq29dNW2I0TMqVJr29NT0mbNnx8Ym&#10;TWhI9WRFmjEW9pKvwJjp9TaYWZP9c2SkFRVj488uQDiIy4mkSLdsrlQqIf6kbvkUwu6iteGN28Sk&#10;jcnH0iIsRX1rgjJ+rsSKpENoJPQ2rFvxP201E//xkvOH+hTHO9374IKy0Wjs7mxL5iaSJsg69jxn&#10;NDIhuX1ycnp4ZAybg2egHWCVNBEDpg8u3L577dr1JgxK2qP4fq4Ax0LjyPJYmsGCwqikIdbJ1sZW&#10;o944fvz47OycuoCenckJD8ikmad2u7myfKeyu410KxYLE7KHhugK1hZyr1wsM8AXXnjhlVdesxmV&#10;/kqbO5VdrikPDWfSmVK5nHHzPJmkh1ijwyPDFy5cOH36dD6Xlf2HKs8V6VQ2nS4UCkND5d2t7W98&#10;4+toQywRTETMOZv9NGNvtjt7CLhkpmSNu9R3MY0E2dzc2KtWp6em1HszzdGsaB8uF5m8kkaNRn15&#10;ZWnh1s3VtVUIQhulfHFyfBLDrZAvIN3mZiDGHAKx0WIr1TK5bKE8xJ8SeChjrRbMjb7T9fW11bWV&#10;FWCE+QNzCMpKZXt1dbnZqBVFbKjd3t7carH0m62dnd1qZS9aVFrpGrlrLTIQaVVLQmsfhc5sWNdb&#10;GJ++x7pxcRCtPSaSweSKhZOnz2Ty+Xq7ubm1uXhvcWhoaGZmBrQgx6zn84ZL9LbS//z//SfvztYf&#10;tPquUCDNhvu2Gj5x+myrje7VRh7JLMDQYiWZYWp70Dia6d+Om7BGJV/MLpACnkCP18cudWwVBpEb&#10;vYmwnGjjheVlX4cfWrPHBG3etc7eVr2Pa/c+t4b0y1uOwT4zfMMu9wviy0wFd/qED/v+dKYTtF7H&#10;/LAe0ZeBnwoAK4axhYusfwFACY/o/8pgOSOnWwXhH0fpnP/4x2E0xnz8ExHQdnJsaATLoXebtQfL&#10;taYc+FNX+Ig3sDLxQMMQe699GlckCrnfRV2zAc9pSjY5aUwFM0UqYKrRpz5+8ZW4ce9YuC96368a&#10;xt/amMLFasJEpglaDSHMZtSUcEyxfL1saHoynD+Anvpb47dVE9Rft3wkwoxAfIsI4U+kGY3wBqYJ&#10;By+VSyZfTXDuVhDw5XLZtUe0jcXFRR49NjrGE7IgYoYGLi4t8Yzp6RkZQrb0ubheb65vbHAjIgrM&#10;1bULqSTYd50O6gskHRoezhcKEgQapm2lLjhPa3t7uwo4kkwNSTIFu5Su//w//af79u/o099/cH7u&#10;v/rrn/nm1YWRodJsIfm+Rx+ZLhc+98ufXbt7F+ROyi/WFF3vJl996+ZLX3v+hd/77ROzE/fu3n7r&#10;0tX2+s1OvWLTCNKXxXZMZgp6hG1Y0AIkiZmjqfrqshZAo9rEym800uhYzaZhba1Efad44HhrZSGR&#10;zgKWZQ4c66wuFGePtXY2TKwkGulcYm8HmZccmenurWUPnussv50Zn28tXc2MzjY2F9PFkb3lW4ny&#10;RGtzKVkcqS0t8Lu5uZYZGW9ubyYyuURtL5FHV0AnASjJJ9uNdnaoW6syKBmKELfTyJRHO/VqujyC&#10;ytppMTNwLVY+kDnImqE8/NXGqpSwEw6IXlYeVQczebZUp7bXFaEYb103ZoGlunwFgiJcb+RgsrbD&#10;oxONuq4RY2sLyHOwz62adEbGeTqbyheDNcWj88VEaQQgL5XOdnkP2sWjsyVhKLmiCFgoanfmyh0g&#10;RalM4p4sZSF6rqsxmPpep9VA9dDUCC0CohJ6rQ3DgmMK+JNmUW4E1gDSadS+K6XnCejHbC4C/2tq&#10;GW8yA7Cr6U7nhDmyAJh9LhwZByxMlYqOTqaF4YJV24iYbjrPULHlGSkPRS8aGgXF60JtPa6byhW7&#10;LdDSVnZ4rL2zLaCQMYL/ZrLpoVFDEtNgc5qUQllEy2SGHn28Ua+lh0qFuYPJbDpTLhem55JdoQnA&#10;EPWlpdbWDpBTqg2WkceyZwnohTqbzSXpD2jF8AjP7zRqw6fPtBr1ztZOt9Hq1GvJTI4+CwhDNtlp&#10;RXNzl3nuskrrDbSc9p5QfhBDIDb6kp0YY70XDh9CgwMEzBQLqGDdOlBCts5G3qtkxyEO1+e73Ajw&#10;CunYpPU62FwdnHFjM9FODt/8xr4dunX0mVq1WtnYqK+utQXD6UClJRWsmwHuzLMestKttf+TaM9V&#10;IHlom4KWsJ4h0Df6j74m6BZ0RuCtlGOZZ1g8bfR10GQdH7l5YaYjVBGQBFtBBx0bGaFB3QZH1eLX&#10;ujB7R8Booch+79brjdreXhu1v93iaCgHmJtgzos5nazk09ZD0GdUagdu+EQs1EUUiynHuhJr1XGX&#10;HdIIhApGuy1CHs6gDCCjf8F8iXRWlyWGKtOmGjRNI4hD5/wmQQJpg1x0lNxOBu0kMBJqPY3Aro/1&#10;Bf/LNAnpwWZ72ZYKcsFlr76PrLWeAHWp6oLbZXHcSe8nX8jwcAHtSIcB68Eqk2oU2Ww2eteREmxB&#10;doWJORuhjA1rxCVX/NKXjhIaHrJPYtutQe5a45J1Ns/YbN6wPpLsi14M0ezD0JIzCizPXKHYrNXS&#10;uRzzRWe4gP7E5mUkrEVVKIFUQaUQ03N5YVQyIMNmKyhxUX8F+3a1Z2EUNkaaZclJvgS52Na+7hhT&#10;NQQDtu5kCshqg43a4bQMU6Ra2fmNX/2VV77xtcU7txcWbsJDbBNI/q6uLLGSnnzyyXPnzk6MjWMy&#10;7e5Vvu8HfuDmncW7K6vZpSv7dujOzs6+T97tPz/zmc9gCtZlfNpq1/QEYNbXTzxN0VLf94lPabzQ&#10;w/v+u6KZ8s+05+JP7h/dvt3S9+W+b3qP67/GV10AkcMjYk3OBxO9Yn3+j0leV9/jQfXuemhPwj7u&#10;b9uV5P2PNc73kKsf3itTSu9r9B2e3jdU31ORGh0Pv3/C7u9Wb+KiZ+2bynhR9LccGy5OJD+38AVj&#10;0JXvwr627x9hHxOJSBIIbjpIp4NQWN/cvLW4/Mecr+/UZQ9aqX/pz3/KNH2AjNTW1tbG+rqBMDY+&#10;8fcugmlqcpIDOAwyoTUwAmPVgoKCuaWPxKDlnWKc+qGv3jcASdEf3IkCk+ZHfUD28Tg6iWGA7YAh&#10;gpQUOlLQr5y/7FMuwzy0v/lCP/4FL2FmvI9/9Km5ZthDBXJZd30QMlf4zMZkFhw9sa5k0CBCi9wc&#10;mrbGuRzZ1qjXYbFuNsoTxBoyEaN7Id/Y2PjwMETDR8fOwIRvitfyHLwWNjY3JTL8ABspz21ZPdoF&#10;nt646Gy3q9Xq9vbW8FAZ0JZBiAoGx7GQWs3G+ury7vamQZBd4L96dQ9lo7K93ahxjt4V9JZI3L3D&#10;+ctd8+FIbm5sAJ8xwTRbq9ZQiuqCCDsVXCH2KpXdyl51jw7PzM4cPnSYx/mkGmExCnNMDZ4cQJb3&#10;7twx8qFXiqRGUZYQprGkN9MDsKWZc9IbiCmNKF8YYmbzBZsmty5drEcvPySFIJkMljE+Hyh4E+MT&#10;zzz97IkTJ+bmDvDyS/H54BnSDNQ9NCkMDV+O5oujN7oMQ3ZsdJRu+6leqVjY292FrPSAgUBhCDk+&#10;Pk7nQTyRGhCNKbOtrnmB0m6S+3a35sPiiVA/25om7E0HEKeIeIUMAqQs1i60GxkbZURb29s0YqtW&#10;RHDUT7qHaT+8/+bLr3ynNvugnfeAAt828HfkxHHUL9PIHauCmwCZsw50QGG6olkbaHL4nXRwBkyD&#10;S8N3/ADblqVWnCs1JpPsbNy0+5560CeiwuKN9BoZwr1XsDSCdIuEWkw432xB2LlQcPmqTyMNwhTS&#10;WB5GvdqvXnhDfSZH75k+BF7SicXj4PZ5vz8geG4HRHdEIzLWKzMlfBHALB+g3R0pfP53LLV7g4gG&#10;GMwt/3PfjYGviLG4a2PoiTVqBgCeGtj/ziliFaVHRLeDwm/ZqPYKh0t9CpPbLX5lrGFFzTxomNy/&#10;vMMN92lUUW8CzuutmzHZezlRTOCJkZoAE9uXRHQZH81CbwhuOJjNI5vOvDBQD0DfECgSwJi1ZoQg&#10;ZSS+8zgN6R5kDD0Am6NVjAea2Nzawv8F2aYngv0YELW6urqzuzs1PQPf9KXFL8C75ZVV5Nv4xAT2&#10;u0BDg/z4EsYKULi7t8tRysjoKFdzsRl4mFp61RsNrALmCabviKR3m9eDwN/qiQ/TmZmx4e+5cBqW&#10;fGJuandra2dj7atf/XoK4EPuVGD2IEFgH+3KxioYFmLh6tXrizeutbeW2o2awBojq5maNk0AbYAj&#10;6VwqW0qWRgG/+Dw3fQhit/d2dFmj1t3bTc0c727ezR440alsttKFRG0nM3tM0MLaYnrqaGP9XiJf&#10;TtQr+YNn2/eulw6cbOLSuLOVHJ1qr95OgHNVNxP5YTmxCD9NJPKlbFrQVjqX5+QR/K7brHaBzPY2&#10;E/QBdJLWajvqT2UjMzpN5zPDk53KOoAX2kWqOErfcDZs765JfcF6BG3EHa84LNAQcQWoJzCrmy6P&#10;CchjjDivgVIJbBUyBTYKCtmpVemVtgDXgJJ0Gt16VfK1WbWz0mR2aKLTrGZmT3Rqu3oEdrvkr8xU&#10;QWKgG62G/Pg6TWNFqUR9D7Q0Ua92AewADaX9cK3QMTkP8hR+QNVrFZagPtdd5r6Hc1AuqxNsfGqy&#10;BQiSGh7VQ1np+BjifsXkGoiJ91rgVO2Gdr3BP2aag8O2gefwYXQYEfxLo5bBj5dNQ0icAChWiNz9&#10;1C8cJHHL0GrTnxqI/FR19iPnHXYBDcPb8YPjE/x6auaxkmMHiSva9fL4A6Y0V0fzTwQTZIVX90Rk&#10;bm/U06USCqwmOy/sMl0up/JZIbMAT7s7jeW7aKyNjY0ayDUHmCCkYLhNaAIugA9grgUwYe5aAsqz&#10;aXmxJTv5oXJlcam9vZMERIcsgrpa8FSw4AxwFY/Lij9oLPVGtlyEtmCd6eFiDhB/bDQ9MYqcm3ry&#10;QjeTzExOCvUD1Mjmh48d3rl6PSk9rJsaHmZX5qamWqtrAlSYI9Bh80+UMIQ46dTwrRfu53SJnYNP&#10;wErMdVQ9FjQm34FOJp8tDg/TN1oSg2228dUsg7QyeZlsaWRkcmY2nc+Xx8cSHAujjY6MoIsJGQKV&#10;YwZpUeg2u1VOk2iWei7gtjBpW6oim7ajHQU7CzGExYxCdwSD3cHZUM3xN8YDDUqCnO7t7tQbjF5o&#10;IK4AOiNmBlnnTDp+XvJtgKNkUX5hXPZlBq6ouTBzkcfLCdUOyIOgtEe6w5qLJReB4R8TQ8FpKPYe&#10;CnvKhIDx1J5MMs6O14Ukm0N+8qZ2EFBLOLbTTciIRM75Xd45YucgXkDzoi0cy73AxO0GeTDpRwqN&#10;H6rrkxh8c1obGMfnfhRv0iMgVpEgd+YRJL1LrAglpG8OQhoTphE77tJadfcHQx95WW/0ZVDy960z&#10;yTjNqRFWk6lb1K4rHeG9Kf3u/+sPdJ0+DYQnMpo/i9Y1vpw2Xrm02Mu1MM0HyLncfrWeudJ9lBiL&#10;qUPa8rSvnnCQIEZkcQ+mKgiWk4sou1LwHO0gu2UNmhWkOeZieRW7wmYWKIvYJszXCh+1mrXdTQz/&#10;lbcuvt7Z2eREZGtjTb6KCHEbjhRRjkLaTWyw2SkE49AwLiVDQ9lC8eqdxQrA4fUX9+/Q9xz4+8F/&#10;4wdbzVZAJWwpmPbiK/rbeMXKTp+K1HvrBqCWhIHp8aaz/fOOL59rfe3GoV0d37JPUXZ9UFf5Qgu7&#10;NNLtXRmyz21CvbkHXv5dX6d6DcVcov+mh7fS60B0baRlRjp3NObYMHlob/ru9jXnvY8/7nu6Hd87&#10;cBs0Y//Slq6vaR+4/XhjPWqEVmNOGJ71MApFk7B/4u6bSd835lFpvdGUBJU4Hnmv87051QD6Js/Z&#10;OAgMgmFnt3L99nvtD/sg8PfX/8pnHNhiQQMJEUYTMWEGJr6INTA5OTk+NonTvIEs0uuFAUYAGX8A&#10;wfX+c/vBsLIsx1a9P3SNoUBmGPgF/gMMxKfCvrIcyI2Njw8PDQHt+ctwv/Cu/1/5yPk3RV2lf/F5&#10;01/8p+gr/tfH+ksvv9BsytCs44YRwOc903984q3FN1r8k/XY3LT4F0c/TaW9HFWUuWQwovCvZGJq&#10;anpyeprh6dzKwU2RDgLmBfuuraGZsJTM+mvrZMV4tUArl2HyF9C3smsa9fJQ+cSxo0Ml3MTklVHK&#10;5ziIXl9dqexsAfbVa3tD+LBhHBFlVa+C/emU2g4jWYv4AOJgQTvIptpeldb5G4+Teo2IDcIOmphj&#10;YF7gU9iiPB07DXe/I0eOCIk1ABRqlMslXNV4LyCi3ri9cItJ471jqv5LuCf/5HPDQyMYdyKsUEoj&#10;UURSvD1ojY8dXnVQVi8RPnqX5cR5BGJiANKlZ5559sihw5Bre3cX04/XvcVFXNrHJyd4vIem+ame&#10;8FO6RLOR8coSUMxZJrO9tc1JGJO9uoI34dIWE7C6urm+CQVABrl8dWV1c3NTyoSOdVsGMef8QNI5&#10;jHXXwG9NsbhTUP5w38HNEB0Mdd/RZOG2YhBcwxbiGIpYs5GxMXrCZawfxankcqgt5s6F7skQRDqG&#10;8PUX9mu578C0Bh//iaDAtw38HT5+zM4egs5g59TSCEyVk+5oiJ4dubtcNxXTFTDTdIMubexZ/0nD&#10;DcLIFqoLrqD0BlHkakekKwRJ6WB1pFh4y5Eu0yeSe59HojJ6RKxBuC7Suzd+G7RPay2oPpFm3HuY&#10;2Q9CkaKew2gE/IkK1lLkp9CvnPgjYovDNHN3CDR6+QYNnerBXEHnj80FnwQjshk88Svcov0cebzF&#10;dDC4Vo9yDYA3tudNiXdjI6Zpj7jeM/2C0+K4oR9MQEM87Y4ARPUvau+N3RcDSFEr8XW+CEz7iZ9s&#10;E+XECJ+ZmWDGk8ef9k+2XWmyLR+EmPkzOw0jCljwYARMxqtLRDNDCL7IBSDUXINAd5MMiQKDw0Xc&#10;9TgGjpgplzW5tACz4/RpbX0d9YKn2zLWKLZ3tu8tLU7PziBCdPJoVDM0cA2UcGJyUtBeiqgoXL+F&#10;nuKtsLG5sbK6glyZnJ7ickf9zF4UobmgulflD0f93OFRw7HzzQeBvyd/4q8/c3BsHbf4ne3DE6P/&#10;/Le+Mppp7+xUXnzx1eC3YhaaTWgSB0AhIPJzJPAqzZmXglXlvyaYL1kcSssLTKd/NhUgRQoBEHiE&#10;wb+33S6OZspDRADmpg62K5vdZk1+pEPjnd0dMKzRk49Xb13CT0juayOj7e0Nmph6/AM7l17ITB2s&#10;b60K+5DUyIK7gWTpTzzgCP/kvLHZ4NGtyjbIHeZcbu5oa22hMH+6tX5v4tEPVpduKECYyC8aN58R&#10;ITseqgJmlx/p1nfSozOd3XV1u1UnvjjR2MtNHADpVGQiRjjecN1WqjxOn4X6QRCNGuCsmZs42MaV&#10;DwgPBaSh2GpF+NpiTI9OE9qtcGAQK0X4glx0dTHzsruh6LN2Ux5trWZmZApDt9Nsi8I8keXBG9y7&#10;bN9DJCOn+SQpJASkB+APEM02Mp/Ic80uKQznpg9yCIpDIvHXwm3xLBM62QIZFOoHoMnncnKUa6hZ&#10;MPJt1Na0BvQJYa2+weAxuMVlWOEm3RU+TxRenn1FrF0SRzzmnStx16IZ9pCJeYtxbsrhMV/gWanC&#10;kAL02F65krS8NPObTJTKmZEJkPLkkIAq+pAdnWhzDMvR0PBot1Ej/FnT2mqBYAnF4L4ib9pCysj/&#10;0Kili2W8NhWHUB5rbKzIfShfqm+s5tJ5HBKlTbbakiYC2Nm2HrKEmyGgIU6FaDHNZKEIRZm07NiY&#10;olZq9Syno3wF/aWtKjTFIyzxqjPEAWgDrSdJvDBkb+1UAmxayA+dPqX1VKtXlpba1bpQDI5VGy0i&#10;K2oLdyBctlxuVSttNia7eHGJ/RwcKjUcC44Wpkz7mQeBv8qRp9jeQqrMz1pHpobBISA5lAZqswME&#10;LS3UVfRjeVqZHcZeIehjr7ID7ScnJ8bHRprNOkpzp1Fvtxroccx8hmkz51CtMQ/l4BFZc/wUjtzW&#10;YZ3idkFCGob38lwpjVwA8VHk5BZojqt0i7ATbtdk0V+h3sB36OX4PNrqgVc0CQBumM8/B0JN6zPP&#10;YmuEBlEWtNBNrXQ/IPdbC0dVzomEHFmHzcFZW8SZtWjkB+yGFgnJc6nozMi9ilxGBHHqojy+MLAt&#10;uy3Y47aRTXeIfZ50j28Qx9F0hQVa2aXuRhIkdiyChWrJndZDgHs/gc7hIcapmetYyhkaHokv7aEg&#10;lIIrvfJo8CN1ws8EhdHILDOKGY7pUlWCS0+N7HMnQiCFvTcyWTYVbTcFoNkQLdxdDbhzXzQwvpI3&#10;nwKFArrjDMACflvcjgFDN4zqQiFFd3vZvLkDoPrCH2gGhvR5qK+9V2csVNnjjEya6HMknQ0S+ctC&#10;RbDi8WFCmdNFh6S50iSODh+0uV27dNXKkV2Hx/BJ1HEI+Svkj6BvWPtGENMdzKv22JFjNLy8tFiW&#10;aZ1fXLyHgT81OXb767/tFItf773H349+6kdxWrG5NpjPZzn+FVQpm/kQZu6CpKfpRQvUP4y0H2ss&#10;frlbii8O3zJG/mgR9P7Vzutb9qacRvpo+Ly3KWxneruh29a+/xcpeL6F/T9dGFZe1Jc+4ttWDO35&#10;vvTboo96On+8ekPH7fneT+/A/a+ImmrM+UnYJoEe8UP33ReP1HlQrysP0i1Afv6kHgH7Bvywe6Im&#10;w5THj7BrzQ7on4v7WugbZFCZfVDmZO09DVqAE9I1/vup3WMCtr98InVW2jdY97TVaVSrfenajQco&#10;9O5+8BDg7y9/xlyYZIgC/OFjBW5u8KZLBHmcCMOanMLPzhG/ANL1IXiOl8XQjaOAoH5+9h9BfBHG&#10;Q6hqjAdyTQQlCvwxJA5syAEmlrrBagEsdHTNkTZhhQbvOGYU/Q4AnD4SJETj+sT9yxyHEu4nZ6s8&#10;46B9AVIRrugYY4wz8tbuEDZod/mtIE5kDREzZx7N/U6OcY47WUd0Dyx6anp6YnxSOCBBso5MWRIk&#10;msCt7t7iPawkOgDDb3E0aDms4M8QBmzSNRmWgrlY4r7QBHc7PD8/NjLMmBSmmiLOZ2tne6NZ21tf&#10;Wdzd2hwuF2YnJ9AZMN7yIj2ahY6kGfrY2Mjx48dOnDh6+ND8xMTY7s7Owfn5Qq5QKpaOHj2Gxx89&#10;YfY1AJK0JLoYVk8//fTs7CxkhByCQBl1sQg5JKwRTC354imEyZBBx0MN+OOwVpoG/qGlEtCte/wZ&#10;vmpU5Ephhe5J6V8A29liMJMzzChvuRihig2IODt65ChdXV9bxyP1xvW363tVzDnIigPgUFnwItMi&#10;f0lbSPzncDIvLQATqbs7u3g2og+sLi9dfvPNVr2uqHVsQiRyKkXo8dzsnPnIt4DkPIyXtrT8ohxl&#10;7HfWoy+++EDCZGdw9uxBCiZ3dBbr/MZkiGJ+C4XR0VFIgoMhDi7QE0XSnNMbTK4IaEvlq8/vj2t5&#10;dznCoPX/fRT4toG/oyePCTjSRpF8cP3cBEWkUkhgmNgwWE/X6MQ9xN24uhEJXMOqLKBHp8qOnMTK&#10;QQ8mDM9CZ47VgFgTiNuyZmMFIFDF/470EVd3/Cn+HP+67318g6ndsbIRuh2go2CT7BOfDFcuykks&#10;3yGYKN8GFc3a6Z2gRQ27c6+pXaZ5xdhin/Lgil28Ofu+6Zf+pqWZatanjEn1izze+ogQNaZ7TMGU&#10;7IzUTBnVgaCR+hDoFcaq85ZGXUnn5PDnIXauWVv2P0/344QLMGbQwUyH0JcOb/r7eCUQUWi22IOv&#10;vg+VpUPGgKydCAj2GxiGCTJizYzH+WF5pPq6Cuv9jJrzg+veAuZPM98kHuC+7qYBaxNrNgd4Hg3M&#10;x3sYH3fSCWDB1bU1efgPDdlwdZBSqVbxTx8aGUbn0F32g6MRWRLWNzZhoJwI0XnZxKTww7Wm3dra&#10;2l7bWFew8MQ4nVLWK1QYvH0su1yj0QT1g9QWEyD5ZDamAYMGDf7C//q/7qPa3/k7f+cvfuTc0spK&#10;vdH9yitvNNbufuVLX96u7C0ur9hk6LRLIEU661GjcuLIlzENhSWRvyNTSBJ2KhFuLl0+obj7IR3l&#10;E5cBBkqDl4E9yeGr3gHcaRKKCDBUyAwNCxlYu50/9XS3sllbvi1UCMhrfKqxdCs1Nl2aPrB16cXs&#10;1KHW3naYE5wQK1upoTEFihZL8iVs1zLlYdAEuSNlwQH30hNzRA3nD56uL1wuHzy5/dbLidK4gltb&#10;9ezUwU5lLTVxpEuuQPzyGlXlECS7H+Dj1pLgS0asXHsaQ3tvSxRgYZCMr17lWeCD8s9KdIqTcy08&#10;FvMlcMA2Pm5aVcBDZWCR3MRcGw9BrZY2LocsouDMwGosj5EUhK4mCToG9LQcXnLcwxuoUZWPG59I&#10;EVU+TnnRDE+kS2P0R5whU1CcbzoPUJguDpNPMMVgbYJklgA7anbwaGu2q7u4sYBwdRuVVAsnrKqg&#10;PT1LbmXyxJQZjfdalqwsmaERHb/osVqneKgpHysObvjyMX28tN2BcbjAesuEBgPbkmqBAgu2M7ca&#10;W2DqD7qYfivzoPaR56EDCJNvjjQLaVKlfJvo10Y76WcepH0hH6VtDAKEzPiXGxs/ilCGGqw73B61&#10;rrTwEtWqfI4U/tlghHLD5PpmXcHJLQLsK+3dbbmxMWrLUNPF3U86inAIafyQoZA3lciwPANMOjVF&#10;yOLNJ4xDoACEVdI0oVD5vO1xeXEaKgExFJyoAbfaGUL7O+3G1jYYdHevmh0erd++29ne5VBbCm+t&#10;LlChUiEmlniM9t4e+pEylFnGAIVUszIVKSOuRhDx8K1v7tuhe8eelpex6KwRM/xOc48nKr7CsDli&#10;YnmQ8slV99osVCjWbtZB8tdX0YvxwOu06njmNqq7td2t2vZWR7HVuJSaS52ZaDrJ9dSr4tONLq3j&#10;dtppwuCB6nTswG+gPf4Hw4U4+O0L5uNO2BV5KoX+G+BCoskug0EPBQBlkOCCADZg5S2cFht17ZdG&#10;TasUAL2+R/c0tTxLOaGaAoo4HzaWLfhL/lruAWdLy7aSA4HMmjBHwbZyblXArU44PFY0iGvTE0xj&#10;ULPu9yeR55qCC2cX8FG+Grs4yHgDOQLgZ42bwuHYh66zbliXzNlQAf4MAX8we4VEOfrL0TEtfGSZ&#10;IDANQWKaRRj5Zwm9CsqzAA+PMDMwMLiZq5MRGZydB5Eobcglsmz0WAlyeoVDQYl2/NOZX2lX/lU4&#10;XHP1KXBtJ4fJPnP34/k61TfRzxLoqQtqUN8qHMzUGBrFCNHmUzpRZZlU0IYFcGhcEfYkU8FwQHP1&#10;sPk1w88vYOVhzShHqmVpNs9BMR+HXaX3WEiXQ42SiJ4VK0plaHQw2EPgfKyZ2QS7tmN2vpwThZUb&#10;CGibX4vBJlXqDZip3kgBxQv1jddfNx+H5FCxeOb4sU/96R8YziZ/7xf3p8v41wD8/eiPIuhdtfZZ&#10;M5Q8nDc7i7Il4QQJr3giRBR7+XQ/iOXF2pZf1nNLi9vqe2NUdd0zxhajjvU+uV+R860YOhDoH7ps&#10;j3PQ3/sZetu7PNY6+wbnuzJW0n1vu7J+X1fvG7hvuhjLtAf1Xx+9939FKieshHSvYw/QxC6MHxSU&#10;3PiqsMfsn9BqYCbe5cBgHqR0vD1Dt+O+9BTV8Nioo4EITocHRmczEF/iMxLpvQEA9M9szNGPLTYL&#10;93PIPyyQ6B/rpBi1YYZJXNu+8cpr/UN+D94/FPjzjtJz0uAsLy1xZmZJU8W/dWqVSk2Mj09Pz5lD&#10;gMFx8nkSVhjcqtxFTcdkIYA3BLH5p3axISaAKTFGplssMlg4ovlpeYiRVCPvDFq70zM6RTLGZqLZ&#10;2HyPWZtyZV4X/hK3M4uMgAylejFJ4A669hIMl86AptXqNVA/vOHcPAnAnce1AiSFDgdg0VwBg2ua&#10;ADJT6c2TUIcfgFzyKRQqWMyjz2QyxPkC8TDRjhYFt8g8GQyHiPe8fp0cfy0eyQkNGLDxW6J9SALc&#10;GS4P0SJDd5di+rm7y8xszR+YOXXiGJ59hUwadWVt8U6nKdVlc30ZLz9yiBwgIzmhUZ0OKiygpZ0p&#10;KlMj88b5LAgb+UXmZmfo+b1795774HPPPfdhnCrIjEQnGZjJljRuku978slnnnmG0TAiHCdLpSLj&#10;8/Av0TOVAivc3tqkew7tuY8ly4OpZF4QcwB/UNXwNw2df4T3CYkrMA/u8eeel4ofdvzPAoMdC3Q3&#10;T6w8JXYn3qPRJDVeu9E8cvgIPo9TwKnmFzk6gqceR9IlemnB4Aqe5VUEOrX/eAqjcIh+8d6927du&#10;1kmzm5FLIOKWz3keUwDuCTII5S2S+AAmOflhtS7B+AKq4gC0fklwh60vKJCXgbMW6hzFv3OX0UGp&#10;Grmevk3PzCj5TCpFb3kPcaAuv+2lhFd8bh6qxd/7wz98D/jA4BHfKQp828U9vveHPql00cYZ7Xxe&#10;apXHoVhYhxQ/l1+mtPqZOUtM6ImCsRSPFdRZ0yyCVIyFlG6NsCH/0pQd9x+0fANBpeu/yBV4VzxM&#10;M4peMaQVqxvezn3qkwefmELT601/z6IGjZmbf2MEPLn2wAcmODUydt3k1BS7OYil+8Sw2TjWN2P0&#10;5iNt59VhdEHV4hTFMMGgwARh7GLeFQl/OYhmo3YOHF6xbub9NOPB1EmjZbAprPng5O0ZB3B2Fhs1&#10;mMy8A3ovJbNT6igFgSFfZV8L+fMr3TLyOCC/NQIDgykVdA/37nSZaP94+25uueESvo8+N8tTL2/d&#10;ioqYbSD9OACO3Ol4HExYAtpOYTTw/tNNM7EslZbNod0qy9jqhLhCp/fmsMCfXMuRBm3Ayn1VAMDx&#10;cBicTk5stexsb9MaugVM36/Bu+HuvbsQ9eDBeR5DR6CwXPaqVfyx6djkxJRf6caSjnQsSAFOj5eo&#10;A47Ql8kScUEDmi1yX/AhwoUx2uyHG2kBZYKGfvyHfqhvnvT2//qPPteqVb733OE3bi3+9pe+8cbL&#10;L7zy6kV7qFk/NpVaFXyk6DwyN5GiTp8k87hc8d4y32ULgHGJVEGBV02DvSwgUc5fcjHrpIanALPw&#10;xSsdPrV3403S7ZHcDcgvMTKfHJvoLrypdHXgbsURRfxvLGemjyQL5eadt5Ik0QOpAc6g5VFKc2wC&#10;w3RwoKN6xth8YuN2qjTaqe4qilAgSIuA38TuVmp0qrOzmh6eBAULxTHqlfTM8fbdt1KHznSWbyg1&#10;niIkKRYxRPyvgLZmrTB3orb0dnKYMiDLlnywlps41KD0B3AkowYQBLMbnevuLoW4ayX/KCjDHVU7&#10;GlVzMpHXjHBSJOLYXGuLdkqUBwGNsnoeXvgCFA8HvbpS5kFnkFCnErY09jy2NE6CkFvAAHGsZob6&#10;6g0xoQqYtcvqFtqm7QyaBSiWLJTkPWeOcvotbgo2ndE0EQUNUxU2UddWFVBiIcMCRKxmiGXNFwzH&#10;LGQxtm1fE5Gnx+LxJ0gR5Q58RpwTA17gpniKiMONeAWq240k/n3CbQB8U/J6q+GZ2EgSHI2HI1n5&#10;hPO0kiNj3a0NYYiy69MJBWXXcHXUZuMphXKXqi+48IDqVndzRdZZBUOQDIwtMCzKRwwPtdbXgD7B&#10;F+hIdmy6VdsVg8zlgbRaeNW1mkxFZqjc2NtVUKFgGVKJpZVZEggPmgyXlImaNHxDQLcKM9GjraCK&#10;4BGLyueUPJnP4gbohYwyNA4YtlMRNtEA+WKWNV/SI8k/bUyifGgewAc+UKe2BuUOwBY7dG+0cW+R&#10;pIFSwWxqnHOZQOxutDLkdNR+4Vtgo0Ry/mv/y74duvqRv2bJsDXX3Dqa7T46PwlnIdxRbn7CLsTU&#10;LRePSkV5vm4FtCQ6HCrgccfz9sDdFCprcTHAOnbS5tJSGA/swgQh/EQVh7JKIC2HWFagwvZziq6U&#10;45fgSh4GT3BLgyBfsUkH3Tzzmjlwco18EGEDHPCiFhrQ6cgTrEqYlqFlqKRJhfZKRAhh6aburm5c&#10;VwkUxdFDeaU4sFghhZJr0bYZJ00reLaLN2IKNsvKFtCmeHalNYgFro/RSmSIJC4NjZdqugLyZMiP&#10;0Di3Zi1Hvf3VSTIblvvcM5ELNxdQJ4XYsBY15/w5flnwuMtst+wMOYxKalj8vqs70QX2rytAEon+&#10;lx7u3ZRDLpzcsadYDtobc6qydoxX6wbvBtdrbbKSTYr5hyYOtQwsy6eN1U6u+oW2n5DpXCdE+Hrz&#10;Aeg0hmTur7ZbmGg7RtAwWSoYP9gtBvY5V1BqC0QYv5X+KepDv0ZiERxGaHBAUkDIT1AM1AmIyO5p&#10;FNZ7H4aYIiGEXjnEPsdyJZpLu8lIbY7VLYapRUK2BN4beTWVJr6F/7GKXK20BWE99nvNf0GvNnub&#10;9Ljkh3ruuQ+eP3/20IEDH/rwh2+vLl+/efN/+Ft/OZ5xf/PeF/f4R//LPyKfuy/FsDCMQC6ofcY1&#10;Ols20Sqw+bQl2nv1r4C+j121ij+QW7jm6x2u7j3xvqfHizJ0IVrB6l6k17l25SpWvML13o5s+z+x&#10;rWW3huIT4Y9er6Oh9ggSvDjvm6772vT9EyZd6+m+S4Nx4Zs90FmX6yJlIdC7dyBm2OPfimA+HeGK&#10;MEnheMJ7EpjMvsXmf5pDq29+6dRBQYi6FMOm/ffaGAKRezPrq8Gn1n57igETiRbO3z/AMNE+sbax&#10;/BXVXKEFFAWtQ7zXbYchlH/mv/+fHjqEd+/DB4t7vPTVz/rjwDvAgF5+6SUUcspKwQkA32AUqN9U&#10;lnj8wpMjI2NKMRLm3FaHjzSa0XjU0acREaKV5AapTmHtZsGjyuqjH6OxTXsEzxkHDYakfWGRleEM&#10;1Y0Sb1cdMMzKDzf0mYQ1MpQKP2gyds5q+z26HLHowVakoLH0grE1EfFhtYKRptOO6BXtQvUSzgzy&#10;RQCR2SZy/zbPBE2rybRkZXd3dHTswPwhld2ymC7lH9fiAA/KXXnr2m/91m+tr6/zFUcjCGE6ANll&#10;2vCamizIu06lJzATK9XK0vIS8al/6vu//zOf+lEykty9tXD18kXSMvjytqjhJkjZ3OwsT+Bh4FbS&#10;N0wdtfwlski92+lMAaTx+edffOTRx48eO/nKq6/9+q//OkMAhraznsSjjz3+fd/3fYcPH+Z6gaF+&#10;NGfL3QUy4mB7c+Pm29dpz0A0ZTUBs2MSGfv2zm6t0RweHSsPgcppuYjMnQ6dNMdBU/wUBxP2iRPc&#10;WZrPru0a6dIuu/GJW7x77+rlK6hHJ44fHx8dRUElIQVqW75U3N2rEhPGDwokeqlAYVVN067znBty&#10;u8AoSCW/+qUvXbtymZNUgoxRyHlDrxy+9jmCVCB0DJCYZ1UIMavQlpzwZtedTMqbpAhrMRy+ysDi&#10;rQ3AVrF0JZYBXn4knJk7eJDfC3fvjo9PsJWmplSmUrqTGvKtJ1nsnjb/l//oP3n3tv+g5e84Bf63&#10;AH+2ngStWBk+KYWRUuLrRhFJvhnk2yS5A4Yv1xu5fZCsyo3g6DBX3NYWXBDZhk44L/V/7RSkB/zp&#10;OlvOgX06+3a9PP43opNDdKEpa9DkWzjacjXLEsn0zjH90dZmLwoiprt/qN4HwWqdMaHq/eUoZmKS&#10;CrBKCxqzePdsDGLaB+cMP/wXjdj87zRecXQfYuTvEPSZQJSINvYMI4ca75Nk/SBmREsnRHikEyw8&#10;KxJacjYGgrnf+DHdgYz2CnRlqzuv8wR/pkw6h3HpYFSLkDVjJq7/ibtInYm0z1ijC4QNQVV+a7jP&#10;eaq34A+T84oVZHDSeNO812lJsSgAzryuA/AnZh/obn0z9xXnc3ajm4A2caIJfNOljl+Dux+HGU4h&#10;RCnpKjjrQF7aaifsl9q+u5QRRCoYTbXsidjlTMzdoeXmYK+9ver6+gaPI8gXt3090Z5OzxDzS0tL&#10;NEiNYF8syspvJFTVK0P9+E1rLKd+Sjrb1lx0Oj/1wz+8jykc/sm//ee+76nDo6WVzZ1iov13/5t/&#10;ePX6DRlY4DIiQqjEarRWfU8qP6goAUgNz8ADC8yLLuCN5ZUlBIUQOagCFOlMXpV6yHnnhQRU/WCm&#10;ub5cOvP03lsvpgrD6cPnmys3qeSbGpmR2Ts8nqhsJbY3i8fPtwgMuHEpd/gE3lsJMCPgPFWzBbHu&#10;JvPDrfXb2blTzYWLpAJsr7ydGpm0YMNWojye8FK8jUqiWLbixztU/EhU1hLDs/xOj8621+/I/J49&#10;kVi+lp4+0Vl7u5um6Ec9NTrX2bgrmANAjf6DOnEOQX49JsCKGgvY4nAVCA+QsdnODI+3dtYVkGuF&#10;O1VgYWgST672DtWBsypYzNR5+dTCsIYweSzT2Gptr2u/APOZam1mG4ACZXOV+TQ7NE5Ria7q7Rrq&#10;B1VFUpFd8w0L9RR4Co20TGTyrZfHnAwBYnu9JIjQQK4xgmxvqQ90mzR8dAkiA2gyuVLxbed0QA9B&#10;o+y3XK06IHd6KHkqgQCyBY5bhcmSpxU1OaQXtASCpoiyrBTFLDdAsDBl5beCuaqgouUhvcY8t0rl&#10;LmmwIJEl8rcoV3EUIpRFA/MVogyuSm/K00bRJZo7W9wfPTXz2f/gzy3u1rQJnCc64xLOxHuldXT3&#10;JD0qsty0gGUF9xlyOlWyF9/R31SOvIQkJrEdKlgNzyU286HRwqQVmnhvXrN/7e+uF0Zby2siVbXG&#10;kfSBr+4H/tY/9DdMf1L+HCb2uVPz/+Bv/oUDI4mkRZyr9I6ZoawqgwHJehaMQujDfaC4zCfLVscf&#10;ztpcHthacawqyE5zihLfN3mMM2Q7k1jd6b65cKdG2A36tHQ3fDmVYVpNqTJIE6zIvSmDcLfchdov&#10;mRRWls2QSf9UCgxY+J2Cgr2uLB1B9MtrQfHqrdbs3PxvfPEr/69f/PUkm5cWWS3Cdzpe0kv6qIA/&#10;g2jVsvmqosvSmvl/CSOLRIVvLs8b6UCaj1HmrAF54su2ChW7LbQynCva+jIiWZVYIEWhTiaz+4E/&#10;9cdPRIS+upKhp0k8uMgxd77oceaeZuHMJmcMZgqr0beCXOfsnWXIszd+VKYAYdtvbiE4YBfUCFdI&#10;fGCurdg4XG4qSR9gdzTbEonmXGzMQjCxNqjvY98WTp+g8uh+3S78QfSIjEZtMx+ponQVQyQklF7J&#10;qbDVxpEBGSR8zX0YzYowl0AZAG7uuPLGLXJDUJUhg1SMgAxW6LCpHk5U43JajKbUSfNTtlxLnUHs&#10;ORYNVqM2gZwpKWJjSqYzTManUku6WBtcpqpbLLjHcovWgy8W3ws+6U4JJTSw8jZkrnzs8Uf+4p/7&#10;s2T/mpiavrOx+Rtf+K2Xfv5/3Mcc3nvg72f/Pz/LEaCm3Rhh9MYUpwdewc60z23F+jB9qG6UPeym&#10;+Aq/0vSjh18bruxr1mVLUPKczj75QV9z7tP7MGhnruzotx1ehBv9k8CyNGH2QZ++GD3f57enFUYr&#10;3JqNhxx60keF3qj65YUtfC3DYG7EN/gxgdsJ0cCMthF9Ajt1g8G/eYdX2LwxKbQ3w7jtDnP7faAF&#10;W/A9jNcQmXCZz6+z4H3PdOkZLXJ/TKB3gL99onu/HrKWbDMFSsSdlxyJ1odEhyUxET8iq0q++Pf/&#10;u//hnYb/Ln3+DsCfCABTvX379osvfHNrc1MajbgyRgp8LHnw4MGnnn52cmpa3tbC3MLZg8+i+Y87&#10;l/KV6FLU//ZpCvvDrtfytw/NsJOclTXrPMbPppTvTC7M+kNLxE0+O1yJt4FZunaXkd074KFfoGAk&#10;a6MbuFApjrKE6xlWM9LYCO8bSgLTAujks6EQy7716Cd/yhQkB9vopaXqFpmlzaVGBNE5all9s1MT&#10;H5u4aYJwWk5HpmcOqNSYLDsJCtcw8Ku4ev3tz//mb5KojpIaYFh4pVG/4s6dO4B+hw4dWl9fg1OP&#10;jo5gK9XISV7H8FnH5e/Tf+ZHfurHfnxzee2Fr35tZ3MdxcC00TwDoI+1mlDIyPvC9JSkl7cyPyEp&#10;g1qdSOZMrrS7Vy+VR0fHJ9Y2NhYWFgAfoQS5UfCSO3X6zLFjxycmJjyy2ZAx83HzLWBsZGdz897d&#10;O6xkcEF8XCzpodIhN1ud5dX13d29kbGJ4VE8OZQclhdL64033mA6WH5AhEyuEdM0AmMZ7u4SmKHD&#10;uClyUIcDeE6zlm7fWbh5Ew/KQ1iFuRxpDCFds9NapGLv6MjRY8fQn1ER7XzM4WUpPqwECqtBXgb4&#10;uV/+JUI9kIB55TvHsd2Eo5DsFLUidYKozCpyTPGczvpEmqWVGrSMTBLBlmtYZoQRwwDDUOqX0Sjw&#10;TDq8lBzzfqWEXnF4YvzEmTObu7u37y0eO378wNycuw6aoI/XrxaVotHzuX/nb/5779LeHzT7blDg&#10;2wb+PvanfsAcwl3KeFK/AIIpA5Xpx+xbsScxDR26mrooy1Cqo6w1cUZnsdKQxUfNnA5ab/DUMn09&#10;QDzGaiUXjc+5l5w1IPYgsliLIQ4oltZ+d9+znAcYa3dQzVq1LWduNlFgfKxbu1QIHNweE9wKfNT+&#10;sve6xSBG9gCF5Pvatw5H7QRlJZI3sWt9wOkcUjRM0Mni93lnfZiRURA+iQA+c/RwzSVcFsbXJ4Bs&#10;BuI2oy75bPozLVuFHOPNLyB6oS3DipR9SjnvXEUTIwlnuOF0IQb1fGW4vhGppMEpg2tctYq/Cle6&#10;mt73TXyNK76eJN1OMfzswo0p/XKfZKFjMFDjW3AiB4s1KX2bxlzuQyFFAyvNscXopZBAkUfeIpa8&#10;VqIcFNQfQeUonsIj1GgqzXEcqB9PwdVZD7LjNbn1ra2S35cS7L5++G2V4Lc4/IH1434ua9+0Z2hN&#10;joTtrS3eEylMjz3KyenKG6jNBdhdlkZWKSoimvFGPedS1XJKJP7tT3+6b4h62zr38fd/8LlcdfPp&#10;s8fnp8b/2t/6z+VBJtWHIgUy2EIxTWaC+htY2u5ohp8Xgq1t8J8n+NOhIq5hTTIwuZiQIxs1E0Zn&#10;8ROsrdwRrlclLRpFGJtD557dXbqT2LyXKIymimWCbbuUjxDglSjMH+O0avvmtcTkFLktdq9fllOe&#10;RounW2P8xNmNt14dfvTZnVefz80daSzfyo5ONkGsqjsJqnCo3IfhVo1qbvJAA1SRIF8ieXPloIch&#10;AqvbienjyeWr6aljAIiKaaVjJL8DwKL0R3miu7tGdr/G+qLhWc389LH66g0NEOykNEZryYm57vaq&#10;GoQOWRZSqUXoZXGo26xIU8eiVh9SAvvwgqRlbXZCHjmR47CumSxN4AOolS1vKTsWJsuV41lysGIr&#10;CcbX33SgsacCHYJ/qSJWtERpRGKaXidkVqVchYao/iwJEz2zvap5qHu8ieLrDZCVekplkk51R88S&#10;GEOUpVwFhV0ayyD6UqBhacjgvLRqieDn6OWJUVC4TLiDUMsA4fGG6GDf/vJkNCc4xkb6SzwQlZrZ&#10;usGH8iik0s1oUr6NWQFzfJIdSo8Pgfx0cAykjXwhSQlmM7bksCN32u7Hjk99+kNP/K1//K8IpbaC&#10;v3gCZlCXuvmSbdkO1Ve6e9vp4ZEOyewIJs0Q9dDF8411q1yBdAN0YG+PM1vnC4oJGS4lp2caG+uK&#10;hdnelv8yevOB2ery6s/+lT/9U2cP7tsj796fs3/xP19pZXIjw/VFi6xPJOaf/9l9j1v50F+FGAyk&#10;QAGTVv3jZw79o//sL80FP6pwrSj2LvSSSPXfu7ryf/8nP7+RLhJC3SZRDhAPHsVWHqRe2SNjtqVX&#10;QxEUGIRAgN3CEs3QyMgRT6aVCdxcBt9vd9xTnRjyEihpoGKUuYWF06rt/fSnP73V7P4//8nPpYdG&#10;DKCyUzYrRMg1sBSzxBU9TcQxOnjw4bI2rbiETsJMhTXs2A/vzYkvpo5cIDzlnEJK1TPz8TPhaRvE&#10;WKdwIoGm0N0Tbir6x+VhEBPBWHIQwuEGf+lCbWGXnPZ8nRqp57ZczenMXCeDiR2ku/HzIKaME+Do&#10;J/5unM9dDiNj3hUhk/l+V9BAgjAPcJvrSG56BtkLicz2MNvOhhn12ravOXKyGVVpN21OssygsHg7&#10;rg3WaXhclApQUb3kgG+37JhKbSP7PMEft6AA0FFzNHCkQs+TOJYyKNoogtj0KRufuf558XSbER+d&#10;W5vmmwBbwp/RRDsHbzrPkLliTUtca7xyZI6K/AoBFGczk1zteApLWUSBbCKFKYpqSdChK0BCD+UL&#10;xOjGRkf+5v/p3+UpS9TzHRr+4le+sva1f7Fvq733wN8//tl/LI8/621YSD7O/hnt66WR1wbbB/z5&#10;5N+n9MS3RAvDIQBbSD0dr7dqAgQUnt13t+6xveS/on/8itBovOBDK7HW4nMdgReuztjKMTgiVgnv&#10;b8pnNIBSrgfavu9b4rGi2VM175tJd59xSRgIG2nQvoiMC1hPwu/7UFT/2ved2xl9f/V1o49VR7e4&#10;Duyr1J6hv6On9XH22FoRDwi3aOOEYdjX+jiwkvtGF7hgPLN9erXttF63jPr71lLcYngTmQ7e834y&#10;Gzuy4xCazBfLf/e/+e/u68e7/8eDwN+LX/15Iy0KSZfEbV//+lc31vEgg1vAWPQPe396evrpZ549&#10;eJgyr1bktC+OPjLr3GiLiB2m1w7WgsUVT7hxV985ZtJFbwxiNSPNTCcdeYq52eIK2GK0cMJaiji8&#10;bQrRWmFGaGr1+sbGBpYIPJNKZiQLwosB6yIys8xjXxLEpYPkcd96dFNWjFPSMFiJ0cINUkjckmqz&#10;iEJBjRKjfrCl4dAkOh1IE7bU9AyZ4/QUHajp0FBtEwh84+atX/3VX3377beJmd3Z2cXYeuzRR4lI&#10;MFwsf2vhFvmG0Q/AtnYrO/QU9z/y0H3suQ/NTU69+tKLt65dzyNtFdWBChwS2lE7TCBUV1WYCXoV&#10;HSg2aAmEA7xgWSlqxGRIq8vniuVcscTsnjp1CiwS1z+8ComSJfc6CN3YKHmPR2dmZuhP2NzR1qFB&#10;Io+XF+/h7oBho/opwgcFEFZr9dt37u1VG1PTswgxnPKAMonBggIrKyvYYmPjY0rep4KlHtsXPD19&#10;Y9qDpJoYHqcDT8F/5ruxt71NZUU5NmazjUplZXkZwLQ0VK41GwcOHTx24qRCRlR3gwR8ZuWTAKpR&#10;B8K+fvWtUydP7Gzv/Nqv/DKJEfGcgiQsBTBCd3mSlBMeykLXyZpHwkEzVhHXyjnRVAod4OGtb66w&#10;lpxE613BFMDDyvaoRqw2Gck6hIFi603Nzg6NjFExZO7QwbWtrd1q7czZsxiwzBhzRKNS28L+ESwr&#10;4C+X+8t/4//47rOBwRO+YxT4tnP8HTt1hqXvG8D4jjFOlxXGQXxVOjPsddMEkSlhFmnSE6T6zDX6&#10;oNb6TSYDxdcjBMre6yrzWHNELEhS/jF8L8Ly/Kl2RbjOlHWX7DEGZxfomep0aDB6488yVd+/MiDJ&#10;P/G3gaX6x+aVrVKG9Ii9AfTjKW/sAS5MLObeOxlMEteFnYJxV8wAiO/sXe4txa94WN4bg/P6Go7H&#10;HbUd324XRUSQyLE51DBDV8IkOWlsIomcg0vobMFQP6li/nmY50if6+moPUkaTXM0Iff9G/5wKrj7&#10;Rt+C6S0d4652Zqbrook1+SuiON/xVLnKjuF1pmSlmFD3p8S//S5foJH6aWhbKFbIaGCKoQX5aOAB&#10;g2TC/R5hobMvwDiqbXA9BzKhKSFpLc67CHNj6h1StASsQBCU2KggQpCObvXpsXY9qB/0pBGl1LUO&#10;2Cu8pV4Vaf50chUd47gCyH86iJMzjZJO8fO5z4aQh5hge6WZVTwJl1Zee+W1f/oLv6rB+o4SKoRD&#10;OfOdTeZLOlkD8UFLKI4I6KF+BY/IlVNDE4KlKIjRqoFKkAzMZbDakMMFNRN2WkBgpTEOhqhmm586&#10;1C4ON25exEDMzp3M4je3tS6vQPnrjQLeMSeVW9dTHKbNHNh5681EeVjtECW6tzN28tzm5ZeLxy9U&#10;Lr2YP3KmsXgjUyq3skOJ7ZXE7JEEYFyGIsKFBAHFx87Xbl1MzJ6UAyAdBckiPV9hNFHdShHJu7mY&#10;KIx0qPPbapYOn2lSI5iA3NpueogivxuJTJHCI0ItBcMV2sL4RAQy63UpAQwQVt0WWInr4fR8u7KF&#10;8AXCQ3jisacrC6UkKCSxyaJAR/U9cJNiaCoZUZPkVN1bZC8lRBham0hVBXsqChiXRmN70uk5laul&#10;VCREx3M6a0VokryP4iGYsqTtwy6lBaJooZu6h/RGDdJysQjrIhq3sAn59wkhUeJC2qU6s6GNBAXr&#10;MR4Zx29OdJUl0D5BGQUsE+JgRyOguubNRyStCMLKp0SGgB7LvQWVHJ3hLJTja1LmcZwDKVSFw6hB&#10;a8CFUIPG2WQ5qsHUVR6k0WTjkZCZRcZ/9Jt8LYrpJuk+DdYZsj6jG8emRs8emvnNF98S7xFAaa7g&#10;kFHn24lupZoqqIiY0ATQQ+4plkhgSDSurkRByZeZOvrPDhD+nwJZIEpEQy4OD1Gn2dpLN1TNNpEc&#10;GvnTZ+cvzIz12Mm7/O7v/5Nfq1H7d2KshWcrg8rkhhde3PfM3aNPSuXn2DmXqVW2Dw/lP/3RDw5x&#10;yuA1ed1xTYZGhA3FRoclOfXW5C4QjkuMGzvqpS9sw8uZDkQe3U6LSR+auOSs4NXFzV/96kvXKsl7&#10;u821Wnujk9pOpJcr9aXt6uJmZXWntrZT5/O1Zne93lmrJ1drndW95mq9u1Ztb9Q669Xmyl5jtdpY&#10;rXfW91prlZZd31mt1Dd2qut7zY29Bm/WasCwm4+cOUNo2PMvvaooaeNfJtg5WSAS2Qq5OmtGeVWN&#10;EQVPO+7jjnDidtZtUza0wCPtwaEk420OJDmYEGkdJs7sNuOXmghlh1RMdDCADcoLFDSHMhOCjncb&#10;0OeNm0CWYaavvSd2lml83EOWxB7lS0b7BpgGMMKlSwD4zFyzkUa9dOHlyGMs1/1716w8+XYAyyJn&#10;KynoFmnrZlmQZkE3iJxnXS+K0BQ1ZT6wOv4RaG+Z/vSJton66CSUa4mDI6IlvJxcE1zpMb9oNVSR&#10;0fVmXYAMmhXkAWXqvu41hxophzoJC0CK5LVJYpdfQbWxZHwRdGgrwOBgFY1TlkxwPKxfD0T3abf9&#10;oEHZAoomyBt31ccM1PAAo7OrB0YHf7TuxoMkiV26cPvOzYW7r75x6ebC7ZXltfT2/iql732Ov0//&#10;6Kc5OwyKmnoda4H9il+fDug6o6uOsQ4ZlMp9lwX9sv9TLWvzYA0//Q1Zc2raF6ztCF+lcbfi9zZ1&#10;rn5G/wRdtKdXB2MhGpS0fZ/S0JztOXucq9W+fCPdzd9FfY+65n3r7+d9in3UhGs+TqkA1oS1GG0d&#10;9dsWifsb2FKJX3ZtUGedItGseCejV/yE+z4zBhWNw2DvqIGw+Z2gYbdaT6NGI1gpLODek+5750+L&#10;Ruck1Lq/j1p8Gs5JfA9EzMHp62SIFkj4M3weMEudpIT9pysBhn7/y199hx69Wx8/mOPvb/yVz8Q7&#10;BLDj7p07e3vkOxMLMHdgnRkAw4H9TU1NEhRrVIlpY6MO0641Hoihz4LfX/+6iVarE9CnLPod6Mc/&#10;nKrIKSzMqR/Z+q7x/KN+lwRHYPLxBPAVCg9efjgKsBx5w9NHhkcxbmjCjk3Fd8M+781Yz/VEE2+M&#10;OFgRzpd9NfWtZ/7Cg0PsXaLOooCsX5ZTVkdxJC6nk+WhYdE2aB3WtpGDdEeQmrkolcqzMzPHjh4f&#10;Gxs/efLk2CjI2PhTTz114sRJyk0cPHR4dnbu7Jmz73/m/e97/Il2vXH5zTfu3bmDG5uMSWIycNPj&#10;qI8QEE7iMEkoPpfncFcSAacyEgACmXkdGeUqVlJo/lcQKz50Cr4SatUkNo0Efa+89nK1WU1Tqq1A&#10;lQw0ijaueVQ9k2+aSwPfVWbu0YHaHmf5GrXy6lkKP8w66L65ReKmBKkDkQ6bmxtkcCLeS3qIOYuU&#10;iesypYT5RNKrVecstvvcoDZUIHzCE2ka3JOHkmgQZ5TN9bU3X3311o3ra4b9MZuzc3PyERHhyZFN&#10;IlovgcXKJbauduvmTfLBAxQu3btHURQAYAu7IQ+GtHQrc2cIoBXkhXSexFJ1t8l+g++8iXJWo2qb&#10;GJyqgA2rruaTSUfh/0pdqbv4KpUnmSE14DKZ8YnJufmD65uby6vLO5VKoVQ+MD9P4kIPdwun+MII&#10;qXai4jMe6vu5X99/ePZu8YJBu98JCnzbwN/xU+eEA8QAmh0baoNZuKwx0FgFZ5WFQ/hYkXB2Ky7m&#10;EtH3iritIYZBTJqxYgG4pk32YC3j9Q68RRLVHx5E131S0C+L9WpXTOJXD+2LdR/7zsVJD+/ruz9C&#10;2cLjYl3HdXE/Eve8l/4Ub8pfsTA27C1oq+G7GCV0PnLfDaGZSL7HI49vdZHWU8tiIoZ5iRSooHkE&#10;Da6P0sYfY5snSgiixaWAHB0MeLoD5fVzvmEmTWAgPf0nsFjXZlwnCYLWJauTIXxq8jX+Oxi7D1/Q&#10;9rQYqItIaU3Lt1Q5WB34s2y7Ri/L5xrNvBscrtWZ1RlsKyeUnaHJI9oWR9qyCCqFuWurnPYg6szN&#10;WzaSiec6t/A8WVMG1HEDKB5/Mu8uwoXetTn42iNlBuAdTvsOm+psBpSiSWnQbVrGmqLbtOZ1PAwX&#10;lL+DA4twVa0rG7t5k9i/Jtg1JZHn14PA324n19jd3Vhe3KTYQshApYzBOJGl80VCtmSxcjYq5GeY&#10;xhQWynhLYzIOm1VBUSzm4bHc2FwX568MqfqI8x2h3m5paj43dYSKA3gkQr0OvnLTR1pL1wF3pt73&#10;XKMgyK+9uQSwlRseLs4cbCDa69XW5kp2dDwzMrP39kUV8SDclTjf9cXi0Ud2r708fPbZylsv5maP&#10;NbaWBUNPH+0sXVXc7sqNBJ50aB9bqxNPfmz7za8nZo8l1u7S85lnP1K5/kZidC6xvUgVR62tNkGv&#10;uBhVysce3bt1WVG9zGmuaKFwuJ4pcDUxNCX/Qc11Nzt+sLO3pSIVnKFNHyHLoRRGknDU9jKj0/KJ&#10;Lwx3QRjJAEi6YnxeyEuIfyUSFHe/lmGauKqBLeIsWZiQQ4rQN8uyB+jFAHmuQphL5bFpFpD6IxAQ&#10;a9m8Yix9ITPiGAT6hGqnmCEeoqrtelmpmjXErZxilAeQ2ymiovqpzWRtl8BNW9AdfPQsD2BDMcW4&#10;aDGbuZJmGYTX6rEo8pJ5tCcqpVqcWxDiqGhm25BBUCputOs9eRy0ggIS9h7jBelSGjIvBsgTpY5Y&#10;WLQhXDwF1y0P3lSKQHQsBehJR+FeGwVUaR+eHD1/ePoLr1xTTQmVg+Xg2rRtVqSqs+GAqKyF6IjK&#10;ZcxdXmSWzDVZQvo6bfT7Rj1dyHXLeQUj4242VFYHd7fYOfnhIZIwt3cq+clxoLdOvfGpJ04+Pjv2&#10;nZCVf6w2fuYXPl/LFG0vW2RlKvVgVd/q0fdLwAna7JLY5tjE0I99rwF/Ds89wFJjXmr6mmcADO7t&#10;LkD7juCCPPVbjKzBf8GvxKS4uLT1u8+/spssKvOzMlcXWDBo/MTiW6LzbApVcWSYlNrwCg6gUcHl&#10;Q22c03gkWWngfjoqN+ms+sU69GIxqJax6sBa9SUmr/PBJx5J5bJff+m1rgLYFWvk0I3WoVIG6hxB&#10;qBmHz4b3RbhXZK1YCJCNJJgvGkT0XkvfC7yY+1iQJk5AP3+MXq5lOMlMPff0HvrA2vcDJRe80MzW&#10;szBW+S5aVWLrsD3aZbk58YbmBD77caaLUeuQ2VsBhwoS31WCngJiItubNjjS8D7/TFf5wMX0DVg0&#10;h0GdrluiQ8llmmf6zFvEWgmBY9GgREy2MtvHonTlowzwx/mWZ4ZSZ+W+Z5fZ7cDV8uhUYj4D0YD8&#10;2rhhUjDdnMx5FpLL4qeM2hZk53ktWQr2iVrV5BgOqEZ9MDZK/Ua+mJuhPz1QnjeC+0Kv7HYleMId&#10;FfcO9TC0YCSP5yueAVsOrl24eerqTNhEtjUiyDaAw0zS2sra8soqxTTqNVKYNPI1Owrqe733wN+P&#10;/diP12pVX4OmQEVr1cj1wI/31cnbUxg9DNFaeOAldtP/Y0WZ/BNbuG686mVlEBwWDH9GizYQ2jVz&#10;3RVpxDGA6I1EGq5/7Y8QIhxm3xQv62NvcLZbor3jww0GwX3DsY+jXRKrk2HI0fIIF8UthJ1qtIrU&#10;b3trpnK0PHqPv492oVHHc8J/Ud/DvNhAHv7j43hwNh76ifczYv+9Bp0SUUfCG3/ovrYjnhTsAZ/V&#10;QC9ruP+5vg/3v+zDQLp489rjHd8gq87vfenL+/bLu/3nQ4C/v/oZY8OCqwgrJeB0Z2fLmLT5/pqj&#10;E0r7+OQ4KddDSjtb52Giwv65bylFnCpwj5jZRFstDpSOpEZvDUviWL1d+e45UGcKux87qS65V3s3&#10;Nq8P7TuPmgpn/kqgjl5H3bKmiuEC2TjVvT0PU/b1i7QIFY1tI/aYRcTMA3ewbprJ4waUXu6wz6mK&#10;FoY5TfsyMM4ZsrbhPadP3PCK+TVTn8sfPHDg7Jkzp06efOLChUceeQTDh+5Xq7jITRw5ehiUaWx8&#10;dHpm8ujRQ8ePHR4qFdZWlq5evrS1voHsgNlWK1WKaszMHZDXfyFfHh7hsLY0PAzYVCP+QLTgjLiB&#10;z535qCmVsxK7UzlMMWeCHbc3tzgggXVRUWN3ewc8kbhY2BVJU3CLQ4Wn/MQUpZxlkvdBnlYYFFAM&#10;dJjP2fQqIuK54JMpPP52dytWHIVSJyXA4uERgz6TydXVVR4H7GVRriZL3N3PBJX/F82AzZRFLVAA&#10;c69aUXooTqNz2XI2t3Dt2vXLFzmKpxXrKoe+VANRVnq6rgKbFr9DU/SI7jH95VLh7evXyUtYVoZ3&#10;y7qD5ZLF/1EZkXm8Z/QTmaJct17UUnnu8fiTfO/OzM49+thjBMQh0QgH1kuF12ThCsgzJhiYsRRF&#10;lfHF3J+Zm2ObEzB/+uy5g0cOT0xNUvLFcg2bKeoLjgVvrjYeZPcrv/pr7zYTGLT/HaRAdGjwx25S&#10;B/Ok6EmgRMIaWApivsZtvanA9OwI1lmVrWZb11qWErSBBUk/t0MRg90ta0F4hVBXPykOjC3oNEFy&#10;R5qDbdwe7zOVI1JjJOdthUYqTWi/hwVGqo5rA8b+gvtbrEP0C0u7zFu0gGbvcSQuuJdtDJqj4TgS&#10;7mXkLYLYZbf/3CeAA7IXZG0fqBYdDMXcN7rZBVLcZW/cWVKsBTrb6pfs/WK+f7bVvLmQyy6TieFl&#10;ZfXjtXs9lsr/t1BZk1sR8heJnfDo0LM/ajl596JO9q6O+9zXgOSTsdrIKgxzr4WjswarYu6Kqg1f&#10;7/Vbp/s+Y55OMTIGgiSTGmP2lYl1m1XGBaZmpyBaDozdvf8M9ZN85lsYp2vDLsWhG+geHNWq/Sap&#10;eYx/BLTDV79KNGI2W5KvH3VfdUxllG3uVSp8y+JR9SUzfUVWNd1SyWRy2LZaiCBly5ILvOkFnqTB&#10;Uitylec65Cviyh9C6RTJ0eukapftrRNIRfgSp0lbLaCudjdNirfCEBPXoUosjmOFEURiB1CM/ozM&#10;JYoTMiy312vLN+Qcx+etSqK+nthd31u8Vbl7HUSmfOZpwlQVN3fvZunRjySOPrZ662br2usk3StM&#10;TQ2dfTwxMrVLtYetFSJ206WhwvTh+q2LmZHRTmVbsm9zsXTqfdUbrxQPntu58kJqdLJV3U7u7RbP&#10;Pt1aeC195H2JxWtUBckBpO6tlR97Zv2l309MHVRYcasx/fRHV77xxcTc8SSRsGBph08n9jaTySKD&#10;SU0eqSxcR7fJT0wpJR9oWn2nMHVI9XYpmEt9D8AvcIp0rrl+F6llMbATreWb8oFpt3Izx0gj2Nrd&#10;xP8uBYo1fZA4VnG5WqW9tUIIOCslN3G42+Ri4wJ7G9phFSI6lY8vPXnUXO0AIhXQql3e2Kss31Jp&#10;lOqWgo4VBewoTDKRK6ULZYKa08URvBdxukyVRpR5EEdIvgf5Ymrq213KEFd3OzUGXpf7i9BhgEXw&#10;SpVdoMyEbicoWF6E1FSlSK6Kh3T5RIlgTKsz/cQcj4h0a8t3jxRxqilhbkqqOxzFT7LkO+nOXk3J&#10;GOqAjBmSaqnMMWimATpWbliOzbnRSeltQyNqV5wdPNH8ARvNlCUolHKLo1+9Jo9H/IYU4Z4hWkOt&#10;QQK8vUw7J8K02+joT7Zeu0s9Oe5NM1PoWMl0fnwSh8EMUDVIIoXYhkeS1QqFxECdhIpy3Dg9Uzp7&#10;PjU+JuyPMHyKI+eK1Z1tSkunR4aplq0YGgsd/KO40UO+Nxjjf8sLCkPV1jZbBkdIPEzvj+C1JpGE&#10;gGRAXRQxEEIiHtqnpMaPdWclfznUJP1QnIoPdmrdle3GnhkjLl7tkM3xpuBCxVI0r0h7ORSjH2WH&#10;oY9e7QPaGs+3Os6ZHAwhPVTKjQ7nlDZbwm24XJqZGDswPUXAztjwsDyU5bQjCFCjkKuXcVqvciPd&#10;kfGABJktoSN7S2Jgy0J4NzgUM1JvtOsK70XNtMjicBrj+J0f8zj4FV4RZBDMoMAWQ+YE7nJLNRpm&#10;72xHQ44Fru1ah/xEwyARghbippqR3FJNGrEMA7QoUUtHqC0jX245wYsxq+dMS4A9pA9I+rimEjR4&#10;/rLtZqdo9gp2ntl9mig7vnKdwSE5Dc5Cqt1L0NoSsiYuZdW13KwFF5OZoeFJGxHwGs7kIj1DPpU8&#10;wAB3sq/wh5Iva8E5WMbLfNDNMUXgIKwxy6NRWnwWCkNlorrkrm7mIlIJmEyOA5Y8SPVAQiQRdR5V&#10;BAYKyQ0QfwRvPZLZemsLPdi8sjhteei3MxZ5LWjZ2J9YNPwWUqRymdI2HV+2MH/5L9s5ij60wjP8&#10;6N7ot7wnbIp1gTdr1c9ogWy2+p0tFFUiSQk1YHcPTXwWb8L36I3rlbHGEulGsa4aFNJY99PVpsBE&#10;qmAA4fzT+3+iht3KC9/Gb8zQjG6Jyr2hOdiCDPVObVUHHFCYgStc0nK9ZqicRXSLfdrT5EN1VFOH&#10;rcOuaAdN29e2loopqs6bPCzI96HxNeN4xvdM+gQLIajrMX/om6Uez4jf9azz0Iar53L5sWjKSHUM&#10;dkBMv14D8XzYg+yv/ptiCj/w5oEmvsUHzjlsMsJSiBT6/Z84iwmcJmoxti8inTZmfS4jonv23RZ/&#10;3v+m33IIn6tPITLrPdoTf8zH+JqKEs27uWk6ug7R9/bA03VsY5T11Rb/hAdEJkBAccIUB0s2eBmb&#10;XPC91neXX+PyzVGRYB95yI8q9PGjSleGXClbEi/c1siWjhqvC+yNUC7sjhKuZcXi0BDFUstmNgZp&#10;HvebsVQMuqIFYDShijYnDM2sA3uiMTTJnT6Ms7cpzFgKYHxkSBo/1o9uEtP2DF1BMxRBtTMJOE2p&#10;Z8XSLBVep2dgDwpb6bbXN1aJuWjUq2SmW11evHv31l5la3d7/eqVN1979cWN9VU4LSYPujTsvTw8&#10;OjQ2MTF34MS58yfOnZs+eBj8r6bKb1lEWl1hHCSK7RJ4S0r5eg1zqVbZ3dvd2dvZ3N1a31xZXLpz&#10;88b1y5fv3rxJYeCp8VHEW31ne5d8gmtrGyvLla1NIRSaZaYMCWvJc2wsEZpgub2MCbkroFwLMaYE&#10;lml+lVk4ktJAfuCA0FMuGoSjVCpMY3yC6EvBJskP7kRxxGC9Xr1169alixcbjWqGVM9Efq2uFSk9&#10;nE6N5HIlBFmjvrhw6+qlixurK1AODVkZUiwVCY0jZ3FUhZtCZSAEwXw6RZZdK72dHIVyVZRnq+pd&#10;Csrj1LaOcFVlNl+9JuIz+fyho0dPEal7/vzk1IyWoLmYuH1qxqx0CSOMFAOlkJLSDFPkOLhw/MTJ&#10;xx6nlMoxYHc7m0P1zxJezY9cbSylfuD2OiwcvP7/iQLftsffsRNnjNEwSN9RFqLhmnQQ4CaoA/7i&#10;bDjSZ4z7BpAqwmh6crcnm4LybC1HIJdr672mHhRNAegyseyarPH/gB7K4Amfa8sH3hc4gLFJK3MY&#10;REP8xhWN8GfUdeO0fmXohqsDXEitbtSgCMG0p4Rf9vS+Xgf1IQip6BExh44VjPuFVeiCsSjXo2y4&#10;1rg9KmL3/ihdFQYbK3yuubi96aPw99FpmFNZGqUxNTM5jMmoMEW/gWo3uiCMWGD89f2G7H1/ufgM&#10;N4bN4vpesEb6NxCXOU91eWb3RQtBziVWqN4AQKtLrhl3INDo4sautevWZPRy0tjxm4xONzLdudET&#10;33I1JyT8hgu7PQYBkF/ip1IWPeG6ruGEygq958xjTw+BsSIheAQmE72NbS2+J98fWTZUTJ6kWnK9&#10;Dh6C9Jjbq9WaABF3QDd1hgbduc9XAZyay6y38jBlyL/4z//5Pn5TL08jKZSEH7tIbjhWvoPFDyqU&#10;o0IrrVCnopUqjyKGu6090DRqcYCkJGqbSUrZdho4uKVJpTd1rJsblp9dpkR868jMAW5tE/SKwKjV&#10;u3s7xUeeRcto3rmaIES32ynPTqeHJlrlaUId21triY1FFBmliJ85XL15MV0cwlcrURxL7Cznjr+v&#10;9vYL6dG5Bu6BXYq6TrXW72aPP1m78tX01Kn27YuKJy1NtEnYN3WkuXhbdWnx/KiuZw6c3l24Quxt&#10;mmLEFNh99EPtqy+BTpFKhDLMOoSob5ROPl27fdny3NV5XAu1r1PPlkdku5IZsLEj971GTdBnvWI2&#10;T7IzfiRR3dDQ8F6hJPHINO5+CqG1YNZUfhg9S0u8WaWmsLznoOXEMYA2C41DWhMBjaoCcqoAxtzc&#10;8TbObpQ5Vh5AADudzfEY1bclxpZ3KkKqdHVtulHfk9McIr/TkBaipF1KVC+goGEJ+GRwl1V+Ae9L&#10;Mg9mcpniiFYUICYYJCscg1YVwZhrbFqrDcJG5hHKPBAUU3QpcGZ5dGo90b5tVy9U4qn9hZzwp54r&#10;d07bOUI96ANqEkqPFpGKsTDkNnkD2Q4QVlkOTfOkPyoKrOe6vqX0jqxVEsrIS9HS82O8qbhw4vBI&#10;/vyh6c+/cMX8E0krCZJKaAQjULcIdCC9PwuggzciMRDN6oceOfLpjz6D9+zy2uYTx+Z/+vs/VNtd&#10;p3BNh3Ngyj1zHDo1SZljVWIr5oGdmitrHToDt9ir4AP4I0+fvTCvemR/nBddX9xr/NMvvfpv/Rf/&#10;wxev3jt55tRoIYl7W6Ts/9Ft/MzPfaHOYKgWB/dQ2rLM0M1v7ruteuQZFHQhStI6O8cn8fj7wBAZ&#10;pUNAbrCB+cvzWkkZtM/4c7HSvrKw+PLVW8+/fvmlS2/dWlxb2ZFPaaZEtIwknOZOcdK6U7CPWHuP&#10;rzL3Fxe3/uUffHWnpaMR+SeY552seFyM8fUbLuOjpwONem20XDwwMz0yQrKbJFojCt/Q8NBwucxp&#10;uawaIcJCjgyd0Ury06AgNliYrcYzj51BjX3+lTdSBXlBKthWS9J9HYxbiqtr2SsDAovfoCLn+c66&#10;nRM6AR0r8ufYEjZu7lkg7I9AZ4nnHrjgQKgr59FEaGM7TBl+IvzVxWLw5zNQKUyGUdFasQx9oT22&#10;rdr0PrhTh7l4WAhwLF8UE9yTgC6Ug+luR4ehWRdG3rjBgcg0NSvMUSLYM/QoGNbgURqR64fNofpk&#10;H3JfLKMlPrz4tcDZKG7WBmgWm479uRc2ZdG7GWSfas1w4tVq471Owkd8Eug3fhakJeK3nfmL/csZ&#10;EFDe8gaa5UCKAtxFVbYlCPFuG6mMhaHuGpfx2dFUuu+kLUknqshji0F0N9HNpRgeWH5gdMaGjCaS&#10;gMHKjRQY0cnRWO71E1a5LgYgyxmanhHxQUbu/oFqQLvD5iHfIPbqvte/Fo8/HGdcNaLLPfWyFy3h&#10;StO+l+94V+EiNcyI6xzDyebKg7935c6cdKU9lUqlkeERUjgx4/6Nsm/BCsJZvKbDPzENi4NtJcaC&#10;dKZ5ZWEYZgnikyJnbT/ydmAwwAv+fPKEUq3bDlB973if/RUUUNdxwidhBPFQjCr65fZD/71hYBFh&#10;el+Fy5xAkfOnthBgZQHTlmFpE1lMnF/hZOojcUTJMAhrKupuUNkj8va6Gt8ULdOHzlw8L33TFU2U&#10;daL3bJu5B3/i3vSRMaZCNOnxPjOaRd33/ddrNv48IrPTrG9mfDURYVEo/u4ffmnffnm3/3xoqK8t&#10;HIlG8LS7d+9scdJs4RPiQmFk1JQqTU1OKgbLKoz3FljfagkzGgjifN7XVN9KM95v3MsWrCtIvhSj&#10;924Ih7M3EwGOoNkxjiKnTO5FxaCsITdHnHqyXIJBo92H1abztcAqubW9tbV18eKlxcVFzA3sjtWV&#10;NcuLR0iKNi78mdoge9UqlkXIcu6GZwDszQ7mFcGC7tgedoVGJAXKqgsmCyRX8bStEYXFQk1WO6PG&#10;DKGlxXv37i3eA0La2tw6cOAAIdUk9+OT1fVVbBwCWt94/Y1NChtyKr1XK5bK84cOl4dG5g7MI7Sq&#10;zebE9GS+VOJ0a43UzEBZ5EwfGjanBoX5UhRReZYabert7lUpxl7frVSXF0nnuEIVjq2tHVA+FA9u&#10;QSWB0uura1Tg3dzYxF3x1KnTsDaPUrHQ78BkECggiFBdITHG0Ny9nQYJr6Y13lsxxnUnLA2Aw9bq&#10;lEGu6k2t9ubFN/lwfGLcDszCOnFhFuuIJpTFlvlkYmwUyXjxtTc21laleEv71uk965QSH5VGjZyE&#10;0wfm/FwEZYSvtKCUTlmwNZyVtI/4S/JoVU2QqaFSHPa96gfGLIianDAxy1tPdZc28bmE654598jJ&#10;U2dCpshEkvRPeKiwHMpDQ3gCspcJSpMmQr6gBI6EciMsDg0T2QXKSMGOAwcPcKXIYmPTQnL/LDe2&#10;6ULkqkWff/lXfvXdZgKD9r+DFPi2gb8jJ06bXuXszstFi9957KaZHpZEMqBsQh4cqQlSJ8Lu4HKG&#10;D6oxl+bOUA3CChvVWw7sy1TeIGSNJ0e6UWDn4W+X8f6tL9ZId3dsTK8ARbpHQUCRIvYY+um9jUC/&#10;sKn7rnbVMdJBgmohLkpRcxQqPdp765zXjz77MUTvng3OrtTFQVtyQRQMn560ip5n6J6LZB+z9TSc&#10;iParREEvCOOOrvROhZ71VId4CEFUGBlNUrhjgtfCcBnVs7D8+f6h/4oMnJ6hE39537INtHPxJ5ka&#10;vlV7Dp/FMJ0/0QwDP3sKS07JXgHQPMmAw39GZwMAAxF9wQS4r6/zWsEeMOUE9CRK5mPgxTo8nNa5&#10;m1lknuxPsKDoZ+uVwzsErY6OcdBz12trZJfKTa0WKrWqH5ovv3YL2Ii9aF9JUt3eU8NeWRjxs+uL&#10;l7EEytvXrhnwP1w7mE82TB/hL/3cz+1jB3uZcUlxa9Qc3PD4KwAYyfUGxzE2ZH4Es57eY+Eni+Nd&#10;pcarYQmmRuY7Q9Tr2FVqP6pV7JKqbye5vZaobXcru/jotAEHcasYoZrEFsBZa/mGJmZkikR+nbF5&#10;MCLVpt2pJNbvpmrrmfJYCx+96ZOdhTdwD+zsbiXA17ZuZmfONG+/oVhaha/uFWeO1VeupyaPtRev&#10;kiquMzSdqK8lClOJ2jqdzw5PdTfuJUYo4LtKaG13YjqxdidFOr+dlcT86cTdG4CYxQsfqt94M5Eq&#10;JNt7qVnKgxAOXMvPHGnvbIhAjd303JnW2h3Z+K1qcuZMZ2PRlnYrMX0CvE+BetXN3OThjmKcWXxE&#10;0e4pux9Z4vCKr+12CW0Gn4KME4fwYZRqmUl1qlI7IFRu/nybNILgjBYNqaS+O+tiBJ0mTml4AAq1&#10;HJ2hQkXYJaiCfkbCjBKHK33UEC/2Vr5M2Y1UJi+okW9BHpkgSrLIWa+jWh9c19yTLuNKnCxtbmwl&#10;cTMUKARORsgwrMCy+ymqF4c+gyFU5lRdEtgk/cL4rGEB2lHm8SPfGXPrk5LHImfHZYoEUZNiT5uu&#10;MATuLYdE4B5qs9AaFxdKPCg9MtHZ2QRHBuzr4kxKdDAjKpRSWHrlcdwVmX2z6TMpskk29k4cPHB2&#10;dvTzL1wipQqPygxPdOrV9PBkmxRXdGRirlPdTY/NoC3+wIVTQ5PT37h084Wlxt2bN1KjMwurm195&#10;+/ZKO/eJx0+NlQorJIs7cEBxyngXnjzRWVlVjHK7mS6UgDyEFqTzn3ry5IWDOrP9Fi+o+Mqdpf/i&#10;N57/e7/w27vra0fnJsj2+PTpI7XN1Z/5Z//qv//CNxvZ3Om5sYIVL/7Wr5/5xd/eIwuzKkYRYA71&#10;ykNvP7/vltqRZ2UGJEioTPBy+9jU8I9933P3AX++VgzyU+LYROLOdu3lawvPv3n96y+9funtO2/f&#10;XV7iGLzRWtnYvre8dvPO4tsLd5a2t1uddKlQsszOjpa42RfpqCiFAv62f+srL9SSRdgnCwjFVKk/&#10;YTv5XKqQyw/L1wCs9tDMDLh1FU15Z3dnlwLj1Z3KtvIUNBrDQ+Xpqclmp7lXZ8qUbCHqL49SaVcH&#10;7/C0ffaxs5Re+voLr1p96gD8mUAx+0kr0MBOx7bQPa3LWpr20hqPPBZdbIn9m9SNxU4QYX7I41JE&#10;J13REbTEiNlgDvxF5loIrHHhK6TJVQ9n7BECEGkOwYJwgaStrV+m2Vs8g+XMBjgTk+cvz1TnwQDW&#10;U3Nn07XBDgu6iU2xixbPDOgit2/s/qWLW2SMiUbJKT/7ESMxKkjuYFSYuuKixB+te63oiqwgJB00&#10;IYuF1Rhx5YSx+nsa4Q3+44gtjA1CqpQuIJ0mYKk0NNQgtAqGoAxQdTAeLxgij2Gi71U5pIPXl4O2&#10;yF2qt6s9dd1Kc+AfAYuLKOaCPFIsDOH1veFTY1JejoTmPIN0l+msAHN5LIY1HVIMBzCPMRixhWBa&#10;vctIrbKDNNeN/Anml2px5uETzYpuxLGxubFvh773wN9nfvwzHPvZcau6HFAz63uk9vqe2P+KtoOv&#10;NdNlokvC9nceYN+4tsla5XXo8GHqYB46eOjU6VMHDx6SEpXJjlPseIJyx7xmJiYmsX5ZTaNjozPT&#10;0/j6FEpFvp2bmyP5Pd/OH5yf4N+JSXBDXGOAVwpFPP6nDx86dHB+/siRI0ePHjswf0AmdKJLMF3Q&#10;7O18IFYv4y77QHwLP3yYzs38gqBwRn/3zV//vXqQNenLwL/CbfzgkaP07tDhI/MHD1H1dXeXwxNS&#10;WAQ/X6dh/4/2VHh4aMyofB/09/DZceXSeNJDB7Vv4dkRj/bDfZ/3Jva+j+8/5Y+GF/GReEH0txVT&#10;L+KUIo7zgt5WCRPhA/Zf0cR0QYWKv/vFP9zX7Xf7z4cAf3/5M0YndZyj98V7d7c2N2AtFoIWL48u&#10;uDTeaXJZcokQ5sIGFL3uH71Y+H206I3fCSmCBJL6jNqfTihlFxTrE05n/1gelQRpf3ZWV1awCJQT&#10;o7c995MtzI4Wt2wWm5Qg1mgQyI8is1gQJA2HO6NpEoAJQOUyjaNEvA24i28D6t4LodMH5hWOQmcJ&#10;N2xT6CQ4CBEJKZ4mF7BuAuBP3vxmh3leQ++HbBD8+oDBqnu8uXz5EhHWpKFj71DfAyOI0FT8EDmQ&#10;3d7aXLh1i9/cVqtUq5Xa2UfOj0xM3L23ODo+OT03t3Dnzj0lIl8i3SqM5bELj68A221tA+Thowkg&#10;hR8bGFylUt2t7KHKNZpt4LnFe0vbW9u8J6pqfW2DYrT0eag8NDE6xqBo7fbCbdjRE088YWUJI8PJ&#10;nOh5EU4FibjFq/q6iz0X7exUsG6BFxcWbjP7nq0LaehyFtdKt8IAXgEgmUSWkxDdiFc5aw26h8lx&#10;jESAQiBJ4o4X79x59cWXceuzQAFF0TELLFJg4FqzzoFnmfKOQ7jUqdxYUCxs60JtnoU6t6PglQTF&#10;IXnJKy/odejX4fwPy85O72SjYwkPDY/MHTp86uy5YydOYYPgX0pzUOzOvbu7ld2Jyclz584fO3EC&#10;rWFrGxhU5x6cghDkfPTYiaMnTuIOXxoZnT90cJiE9a6F2lK01eKalWsHURVN++SXfuVz7zYTGLT/&#10;HaTAtw38HTt5ykCMtsVnuNrsrM+V9ogXmtOwf+5rhR9X6O33/h+XiuF43RWU8InBc6FlU52daQdZ&#10;1JPnkcqkZgxMDPpO0Ka1YmXTujh0NDAGzkLHTDbEfNlXuTF2/R/6EzUbBKW+0LNi5YyKQn5Q7zCf&#10;t2B8NwRCGGQTnh4RxIAq76FT5n7JE06ZQtdiJYY3kTLR4z1G9uiSPlgxfhsNJAzMHhVJxFhn8C99&#10;nQVjxxGogPmJ6UWECVqKyUJ7tN/1LRepwQ1m7ASssAf8Sca4gWWSR+zGkgrpyUGXCYQNaUXt7EEx&#10;1bBz95WzGQmrxExHl3KOSlrHzLnKipqbQSYXA2QetyhkyZKLy2ywE2wfF9/qYvy5VOo3xG2RioKL&#10;8d6jBa4HKeQhcuhvNFRl2HOp2otzHnn6VWs0CI81JdItOL3woUCUchl+28WiFW3oI58pEgitutmw&#10;EkVhRDaOB4G/zugBGgQVCklzdJn5NGaLHY6J8D4jI15uSKYUuGSzkhyalGcfsbH4rIHoUVx1dDY9&#10;MpM+cFoQ4dxxDvc5xO8ScFrfphRGmqR460up+VPd4ZnC3FHZkeWh7u52AvyLArsNas/XUuXJ1s56&#10;YvpUYvEiJS+Az9LTJ7qrV5Ljh9rrdwUxDc92K8upobnm5l2wxC5gQX0rNXsusfRmMg2chJW5lz14&#10;vnn3IjG/Cn1t14unnm5e/abgP1LaNWuZ0mh3427m3Pvrl19QCO3scYJ5ifkk9jZ74onG7bd0nMBK&#10;yJW7+AYCoeDASOQs1TySnfT08Q71SapbWiQTh8kDSDksCEJt5mR+rFvbVmZAALVMMYX3H52xbIAM&#10;P1kel/efHOyUU0+Ixe6aNm5+KDk00wUxVOFjm3KUwGZd7nvdVpJkiAwB/E4sSMdq2dJYZmTczoOt&#10;SK4hgMk8scnkWKxS05ZQXwWKsvhVD8T0Li7j0VkqXVBPA7CPwi84QmLPA9JFG5PFTAfkUWiHKbKE&#10;5fBruqwQFuWKFi5D1WCSf3H6p+XNt4rnxcaznIBcQCMORPC/DG3ecQuOYKxSthfealTtEJKou7uk&#10;pmKBKt1hntUlsBLHLisr3CElIpvLwhCEJIqMicOjufOHZj///EWHAHAhUuJCAIISZ9fECO9JbrTr&#10;f+ETz/zOm9dv3VkWO6hXLAdBg/0pB9pm4+3VtWyjfnIod29pjbuy42MUZmtvb7OXqDZr2QMZqmIb&#10;P/X+cxcOTL4TN/ra2/f+zj/6F//dv/rK7MTYs8cOLG5sEgL7kUeP/vSzZ46MFd9aWH55YeXjj59+&#10;38mD/+1nf/fv//Lvb9abj584QHG6d2rwZ37+C7UmkClIN8Hd2oJDCy/tu3j34FMqU2vABOM6MTP8&#10;Y5/4wBAIn3v8mZWul4IvE2/dXf/NL30d577rC3craP044o0OnT9z4oNPXXj2wqOHZ6ZhKdVGg+Jr&#10;a1s7t27fvnT5LaJjZqdn5ebrIU4uE+wF8Hd5aft3v/ZSI6ldRvZsPcpCwc1zJ6d0ipXK0ZlZHL5W&#10;llY2K3s1TpCNV8HWmAOqje/V9qijNzoxjsbfIIJba8xYq50NiRmaBxaY7weU4y//9RdfU35MaQ3B&#10;J9p1hSCNnd2FjzyoKPrAPN/cbTHIbZOPEpSK9DSYTaWiRTHX82P57BLF5EtoL5J4rlh45XoHySwa&#10;2gWGN9AncY1skeyIxJJ/ZhGv9nAT2ga+u+Cx/rmkdc1BqTX9VMgIZQvDXvonOhPsqR92xOYX26Bs&#10;jErHYVqC3AHcN9CTJJoXSaQjmWiRk7g+Q1rJt9S+Q1GXIJHWnsH84NzCcVbawQOKmfUTL17ZYr5R&#10;2S0NDVuud3D1LNYeYgvUV31JpfBy53RNif/MXFHVYHEFVTNkqnjD52DETlj5N4iNdKTWuM1pgws0&#10;jEhv6zAoLkqCoZlJ469tQcpKKRivY8dWdYFpop4rA5aIZ5p5bUiyRk7/GpHpaCGc1ZQr7hOMKBeJ&#10;bnJsfCK5cydsj+if9x74+/Ef/3EMaluaprEGVezhqF9YZn51/ytSmu//0FRjW+q2DHAskg/fhz70&#10;oXPnz4+Nk19rEmgPLA+g7ihQ4OHDFEI9dOjwAYy/w0eOHT9x/PhJvgAlJPiLN0eOHiN/P5DZ0SPH&#10;Dh06oveHDs3PH+JesvufOHWKK0ESDx7UNfPzgGzHzj/yyMsvv2ySJFY2HWvwTRmrdtHgw3T3piVQ&#10;xjIKeSNh8/h7u+++n4BmWUO9l+4+febspz71o489duHMafKVnT5x4hQJuLa2ts1TzBlmeMVMqo/g&#10;gU/0Kc371s59f0YspadO33914IGBE/oaj62Uvn7EYwsLJAw34qExM+1r3R/tNAlHBM4UAvF6lOkR&#10;szcfEceNLre9pv1Jddc/CcDfX/8rPxaNTWjU0hIprddNjsnKc97CLxyhZmdnRkbH3J9B3xiT6VGh&#10;tyadpk5SP2AKr+hyY1W9RRZTswf8ORBpyLYn3pDyjuPaGn75OztYCrk8Gd4ixw0DU6yfJjiCs7yd&#10;0Qq/lPOy+3o7eri7s03Nh83NdVgrcPuBuQMgS+Kp4v8J/NR4IrnhUJEMxHeXXZ1AqdNu8aparvyj&#10;LUxDnNLFhnMH+mtmTkfAnzRDkz+RG44bZFVBZxwDVsD4iOmdnZkeGxnRpup2N9bWlu7cMbflJFrB&#10;wo2bLTQhTJp6c3hoBLZQ2du78faNifGJ8+fOX7lyZY30eXt7FK/gmOCpp5968YUXby0szB+Y55jq&#10;8uUrJCMBllrf2Aao5DwbRr1Xb+BRQfxvNlfc48iRrEqtFgHB8vOQVVXkh9OFmZm5Rx9/guNIW/c6&#10;4/aVwGDk8afiHl0sxnxWTsqMGtHBg/gN1RYXl3EtdAdnr2XBWBjwjRs3tre3cXA8ePDg1NSUQx42&#10;0ca7fFXZi6fIsUhF7GQ/4oZX26u++frrjBQjSpHgWn+ivCot4mtQraxvrGEaktWRSEEHBqzndh6f&#10;yuDPiDflieMnYb6H5g/h6bm5QV5FPc5z/Cn7E8nUGR02Zh1vgzyZdEmaePTUaUxTYqjt2D+FW+Xt&#10;e1heScJ+T546DcBKrC/k2gYsTqTACikxfP6xx8ojo2ubm+NTUxT0AKekr4o7IWuhSLfH4zyNvuMZ&#10;TiKn0i/+0i9/Kz44+O5PGAW+beDvxNlTxjWAluN0NtGpWoDrXEpqoDI0DfiyjxzPcoHsvDc+Eu+X&#10;tP6NM17zCTTOFJC1SCFwRTC+zZC+wLT9+nCBPbEP5gu6eHynHYEG5ylfwd6OPTEgepGPuHfdVYz4&#10;8WE4/g+3wBd8X3hrAaMKn9jhtMOA9isighMngiPt0d5DZyXOUgJE1ieRjYJSasPFkToU6UIBC/WO&#10;GUEiZNXJZRSOlShnOEE1iBQVfSDdWviUEodZf/ShYZZhMTtfddPN+Jp/0aOVcUb+9JPesB70fYiB&#10;cgvZX473RQNXqw459ibbiWonDpbiT95+nkvRHSujtWHWmKYrtGhddCPIrTaZMU5qr5DLG+6XrBZ0&#10;ogS6PEoDVz402TYexsL9fEiqPq7j/JOHO35Ha/V6Dcc9wDt54Muod8IR/Es2IbztOLcpaF1J/iLL&#10;1SPLpGi5FDstxDaj8pkxnUF04Hoxd0SyZdk374be60Hg79/8t/4PF69cI9RT0BUp/PCHyhJnRzb9&#10;JlhPhqx2yijR4HHp4akOlSgaePxVE0OTifyw/EbxDQF7qlc6VLeo7VB7l67kxqZU/R1wh9Yw54iW&#10;JX9fY7e1fq9V3Q2IobAtHRGlJ0D3FhJTxxMrl0EYSbSXGpvrrN9IpPFzBNvaTpbGu9tL8qqTi3kt&#10;UZ5K7C4rFxWZ/oiBTeWVVTCJVUaQwI5qaDS25WC4t4e/W27yaHtjIVEaF+JmVXppKvvI+zvXXkrk&#10;R8AHSZHRqWzR1dyj728v3TAIoZWeOtpZvSV8jZkt0vl7yVxJvS0Op/bWJaspYiDAkbjUmtrBR1L1&#10;aolX3eOrxPisED1wKyVY0RgzB852tvEcLAARYukSH92ltq+t+vTkIQDEREkZ6/Q4rtfakAaiJ3aa&#10;qVa9Xd/t1Hd0C1n2lPsEoBbcB/9TyXvhlSguEtm20/Czo5gvC4a8ip5ujH6iwDEjXi2EH2X3UzJH&#10;jmsDHmHqHnPnGR61KZ2RWLouq0DKsTLaScScdbHiNkHuFBko2noKVwW34zqnuxzp823EWEBzwAvI&#10;hAhaRG4+Bku1ZWk9eNGUoUxmco6o29TIJGnvkuURuShm08cOHTg/O/b7tyttgoULBCybhkxWRcKl&#10;c+PJVIvePvfEmS++dGkvXSKgmHIr7dp2bmj44+87u4AiiN0qGDSzvr2jk1VqZ9dajeUV6njkSgSl&#10;qopIa3uXgiv46LLTfuTZcxfm3xH4e+Xuyr/3wx89OTtx+c7yhx89/mc/+uQPPX1+foKqcFly2104&#10;eegnP/rUB84dvbywCDv4e3/h33zyxIHVrZ3Jcql/D/a//wef+/0KBAaitcgOENLhpdf3Xbwz/6Qo&#10;5gGM3c7x6RGF+uIxGiJ7wuViU4nE7fXdjWpj6uBhcl9zNPzoI+ePHZ6fnRwbLeYAckr5/NjE5Oj0&#10;LOe0ADwzM7Oj46MomPMzM0ql6GzT27N/AP4u3d38/Bef321lLP0edeIErdlalVNzs7p3aGIyWW/e&#10;ePumcnnAYXO5kaHymVOn0Ie3d3ZwDGxSYaVeg8WNjY6QsMgKjCvbjPNuHqh/5ALWfP9j58jS+LXX&#10;3kQfNRhI8apis3a+Ag8XB5BNGRkZYtnueRpJK/FbE+kSYWLpjuR4+AmrVCaKUHEXykGC+Qm1A5pu&#10;lgTRHWwgg37iY7NI1JoIDgLIqGViKBJtRqOg31uXXCmxfgnZY796/LIlc3dnbX1gCdwd6rKxxC/X&#10;DmxE4vSeDDFMlwlqlebQprN4sZRS/yAd5Ctq5QU9VRMtenEqiw4LZ2axjFDmilxORQDZlK0OGXpA&#10;xk2aWlQsO9vAMvF2bELlOcoD6uXA+Eg7pZK+GVLVkkwQ+SUBB4ui3Lm4mupP2xtDM6McIOYiIec7&#10;N3rFwC2bp7onylrmzAg8taBmp67ZyTZZNm+6kVVJ09lCwR6q7jlxbHUFVhYiELhLXmz4SitaWYJV&#10;VQ4t1CsA38H2M43FKGtukbosm3v2/R9Yfmt/MP57D/z9xGd+gqJetuqth0ERdS3KPg0qYbShYyW3&#10;7wvbJrGi5Pf5/66uBRq68YbqcvzgIYUF2maot9tEle3sVqYmJnD6zadThUyaqP6RYvH67TtzczMj&#10;uSwJTXAnBlooZrNMyVAuS9INLiuSaSCXGyK/AcZrJlfOpomjowXyN+QoG5bLlfP5O0vLGxubLjmC&#10;Shv0TR9rT12MJzp+E/Mw34Bhq9vCijlbtDN7qnlEw0AH19x4Pmt2Z3cXI39llRqbK7dv37l+7foe&#10;Z1ocbpktH//cT8pAv8BNrROBU7/zP7EmHI2v3zSJDZXw5h1b3P8c66ER5YEeOAcMJPV+GZbp3DHs&#10;oH4K9+h1n6B44JF+t5ZN6Xf+4It/5MC/sxc8LNT3x4J9IY21uWzAHzwJtT0waRsBmwNEe3xiQoXy&#10;jGY9nhB1MVDHF5AYebAH4yG4fIgo0lse0STohNG2WTDozCizQxBxM1LgqTor8aLeH3wCuMCTqjvw&#10;p/2g2AtzVrR8LBJ1AuksZYQUTmV2I/wUx/t7d+8CEp0+dXp8bMxMVGO03e7lS5cA3bAgOL2jiyBX&#10;7mviEx/klIE4cG/bR2a2hwWqfeGeCIhzorndRpNcsyUTNqzBheTzxMBhCAfmZo8e4eRxenJ8DNmT&#10;z2ZGhofoFfVwJQOUQbW+s7ll0NXBYglgjtJrw3jG8PBrV6/SNP3jieQP4bCBZLIcQhw+fATf9rdv&#10;3IIRVWske8kMjY6iNxJvhMgpFEpECp975HGc/mYOzOHLxkY2KZzGQ5CD8FJ5+PBRfJPOSH0VaWxL&#10;2X/SxQy94r2APwhkGbGBD+F7kJvSxKS2YIpGR0eoVsydhNnSPVTBtbVVfABVrdEcBvExNPrEykCs&#10;W/sikTzT1AiETg6XypfI5be+VoBAAgA0X8rlXiMsrEYzwNara6v4GxJB7EHWrrCYeiFticeRM4rZ&#10;BKe7exfP1i0OxhS/ZIfrbuTLkZ+Hp9PKPZzKPP6+J2fnD7ZkTODekcZ0XFxaWl5ZyRcLJ0+dYjuA&#10;b9JLUN7NrR2POONkhwBhcMDLV6+WhkdI7oFRagevCjpeW19ndfEUCyS3ciTBk8l0oETiswPg7zvL&#10;8t7l1r5t4O/4mROmqPuSUFFFx3r8qMO/cmls68HzaEaJVcwNzhQR/9oztsTcRw7OdiLr4tf5rVqz&#10;u9SmuKGHMEbC2dmaN2o6j9wMnc0FQWely/20x/QilcVzBCyS68a15QIQf6LGhPrIBLFWrRf+xqNq&#10;JQRjvSCS4GwHIh342BIde8Y5q50WGRliUXYKE8Ljo0ZMPQtgnNPI2JlBlmbwuNSOdB4zNcxLOSg1&#10;YZWoXxGF7WZXCg1xdZlmPQ1XmwFgjCroCk6iPmIaQ7OSAlYKwEK0RAi15Ww10uJtKv3lHhuRmumO&#10;F2JjptYbCQNIaBq/roxPS7wBk4Q2y+FdrCfqkdawFp9yS+tcxvKMCgI0PLWXXCZMj1qMY73i3YSQ&#10;s4qBRhx/bwyXCyzTn3XVXET5lg9Y5xZCzIJXTBFOfQhQAY4WK4S5wbjg5gg7rlKAjBkqZvng/NTk&#10;oInR5sIpk1a+xVhh25CbroZhpn6bi7gRL6Kr0Q5LDIzSMGP09bAORExb4A8Cf1Nnnrp8+S1NpdzR&#10;01IpeBjXZst0nAK4aOcAW5hTxPPimtctDoH0Ac8lwKHYBeWJRHmM0M5UaVR4E13aXpNuwb0UoJo5&#10;1MaZThHEpmApm6zJOGhMl3IF6vZ21hbw7EusXk9kh8ivJ0SP9kFkymPd3ZVg1ScoBFHsNiCLLU0w&#10;tVwpCdDGXxSOBE3j0XTJdhu4WKY01gEczBR1uNnYS5IrsLKemjreuXedbHpayZXN9JEz3eXbqdEp&#10;PPuSh062335DcNXIRKJR71KyA/+4oQnK8mJAY/HJdG7XCD5VhguiU1WQt5kenyePHksAPA6PQhA3&#10;gli13Kmb0WqlC2MqEyw2RETzimI5cbsjUlUVhMHFsNsJamuq8i9LmikrjcgzLpPPEOqrur3GFQE9&#10;SUWvigHKvissknaKQ0kFySLIcVEsZalqQhPy5rM1yZsmNiH9AmSsWWFU4yhSDHKE4goBBBMUdAiG&#10;GNxm5MTHjBDyYBWu5RbkdnVPoijTmYpRONTCYmFVoAyZPiSy0zfmQqqDeKZeXuXDdFFnyLAz6h0n&#10;iXPkt+1tVR/mX2YQVx2UXcVvWiJCXhYEeqScOX9o5jf+8BuaeMunKdYHhQVwKClYMZs8Opq7vLiJ&#10;05w2V5VUjMmpcvbCkbmrt+4R3cuJNxwW7HJrt/79H3jkyo079FNOUJU9VaEVik/kI4tTEayfeubs&#10;hUPvGOr7H/2/f+WzX3n1G1dv3V5a+d1Xr/3i82/w58//3jc++8UXf+EPX+L3z//+N375a6+8srC8&#10;cG/lX3zppV/98suPHp07PvOOSOJ/9fOfr4Lfquoa56xUjykPL7zYI7m92z38jNHE2E0ycXJq9DPf&#10;81xZhZ2NIbvk9FcycXdx9eLlS+SIIT82PsNYOHdu3bh27dqVK9ffurFw6drNBXS6lWVdQGwM4Sir&#10;K7lu5+j8gUIO5C+SoFFrOKleurP5G7//ld2uDAPmw7OCiwfqcL4+Wh4aGx29/vYNNO00DoCMotPK&#10;pxOHDxyg+VXK86nkKw6aQLK1ibExxrgN2S2XuS9wE/LKvEaQz1OPnWfSn3/5deqJi7OrqqwJf+uP&#10;yRATEELHDDd0y9uhtCCXlCvEAHG1rAIOpj5IbJiUdOEQICcTDtGpoXHSSHboFnP18joP7mlh8twF&#10;lD03/O24kjNi+8aYvtWosQ9c6NoRnmnmsSLgb0xqW7M2lnCBl9P1/LC+eWXPxV6AQq8kYYLeEaSg&#10;CQJeJsdZ2MRZk8KHe5VxQv2S9WjgHR52eJawfSQotEGVlSInwWQSXPHXoP1C0NQfb94APuwlUvwg&#10;m6jh20SW0ia2H6KVotgAhYTu8gndIiFpJtnKpNopji50UmYnFoZ4atG6TKcPshLtsAtXZaSDYZNS&#10;IdydyvQJzbVH/4rGOsNwoBBL13UsqzkiEexiOqQpdNXBg6x8b0RbxYLq1G+55HPkxkmeOdR72Vrb&#10;V4bP+vwZymraFfUcq6fOnF6+/A3/Kn6998DfT/7kT7KhXEf1dWhDjJekq2hBB7SPH/Laj/pFWmNv&#10;F9jeMaWmu7G1ef3mjTffunLl2tXL1+Eo1xdu3763uHhzYYFUYcubW6/Cd65dv3jt+u2FhevXb9Q6&#10;nSuUprz29uXr169ce/vKFdjPbfjs6tb2V77xzTffuvb65SsXL17EOwbnmY2d3ZffeOOVNy+++ual&#10;1y5euvjWWxyI8tLa0MYzddF09WigPjW22n2Y8RtfHM4o7EP3kgrbO6ibzjnt1NluD3i9k82n3rU9&#10;aj502wQr4sJz587tGzfe5jcJDYSG+EmM84Sglfpk9HwJfNH5vPxxXuF2l559r8B0HvjUDRMfQ9hZ&#10;0Z/9jwuUiEcXJzowiRIWSjSQcGMgqoM4YSW5meHNRCssGmKYA/squoYLc4XC7/zBn4BQXzz+gj1D&#10;wEBjZWV5fX3NgLKgjNpqQkXPkkYNSAXUSZzbbCLbAdFqCvzfF15vavW9bRbn5K53u20U70opSWas&#10;2heRvWFinU9cxBO3iksX2TLoz9b2FgyHuPje4X0kozz3n2lW7Xp17+3rV/nEUoTTCvgLBypYB/nJ&#10;yRlC1PGrnRhHAzHDyc565NbX7bJPwadwBoRnws/pkWVlDYKVP7lSbgacGfs5tO8K9R/GqdBXTBi+&#10;BX4y9/BoL+gyXyYiLjKKs4JSKT8yBP6PO7aq3SEf0KkLxVypnN/aWHvr0puFbHp6coJiILOzc5wn&#10;UdZEYdf22lhbv3b1GtmqgZbIX0QQA2Jr/vBhgu5RFEnWtwFcODKCt/HJk2dGJyYpUkE2QC449+ij&#10;xZHR8uhYfqj8pz/1IzivcewIgk8QLZAouNjm9jYlg8+ePSfpbMZl2Pfy1ZDHnyq9kF5GZSo0Xr4l&#10;TnxjawvJnCfYtVjCAXpsdBwxDX/gxQLg4SQ3YNYIIl5ZXQUoJJ0XklrLyzQWB0BiWvYbcGgboH3r&#10;a+s33r4+DB5KjK+MaRYspqKq60ofSGdqjRYwJ+jn8MioSC13z2iVCRSRSlu39H6sjU1C2v0s0IpF&#10;mpKfknLP2V4ySfLEJ55+GndmSOqpp1CNW3UeWLMcLEk8LoFfidsA9fMw6hp1V5LJEydP4TLJWciV&#10;t64S5kyKBs04Ck42x8UMnDrD01PTnvJetqpnwfLA40TiFwbA334e/yf6728b+Dt26hgrzg83gj4R&#10;BG3gDeEo2vSqgKUYT3QLPwKjBPDFAsf5rUS51Htnm+G3a6kmu+3DwIcNCYsAtcBxjTcbMxT+qJew&#10;EraVO98ZOzad3DeV/7ZOOj8Pj+o1awCfNWVXmPZgOntfV1wseDuK+oS1zdhjbXcEQaOvzEx3aCpE&#10;qRgo6P5/Aetz5cbbD7ih6fHeuisc1paN3jmNd0Zf+Ylm/HI5FtHL+uj39JQGZ1bxp/Z96Er0lWbF&#10;fRaM1zjw5z9ieKZB2rXxb9Pgg5LhuXb1rc2uv5xhOhZnsx29rCkzB+IDJtMT79tAPkiRkvBe1S23&#10;6slRfj/73LlwNHI92S1qa8ocUsycsLBZDQA7h+8takmhSWZ0QAcLGVYuc7kRmMu8cMBQ27jV9hwH&#10;YVQ6dSQf7R5nIZzL2WN8dDjrtYD2eJayyYYa8+qPrQ4QJ6Sm8gmqMrqHFQc41ISKmWpWxlEmFqPU&#10;ZLmUiTTfX/r5n7+PPonEYx/9wVdffzN4Q7gvJRyfhBCtWoYUfiTboqAH9t7YAZ0zEtuLeTZ+ID8+&#10;Q4kITRROc8Bwzbqqx6azqcmDFHdU8ClgSrEgw33+vOrk4lHIb0Ar+dxkVMWVjZYtdLZX0qXRDg59&#10;DBAvOSA/Uc3qGPBeAJBND6gfSwC3O8VkgisRoGpqd9ipeIDlzX0P4BLZZvfwJ1nwcEL09YZhqVQZ&#10;ldKxR5u3LqVGVN9DXQLpkycd3oLV0SfeX3/7tYQSxlXpTLKykZs/2d5Ykm9ap5WbP9NavSUDFdty&#10;eCbR2usQ7EywsEnTzt4WHogpxi4QR/hrl+of4BcgmMPT5KqzjcNpmaLhUqOzlleR/udkP/hBLMHR&#10;XcyJNs0S/GBe82YhKz7R/DoFe4VsqBqOauzKUU1lQ7DwdW+Ep1vifNZTBlxVNrYyQepiFjMomDEE&#10;WfO8gVzamQoSIURCXJeLlWWf2F657hsaYY4v/E/VDiivwpcUJhYqZ0ifXHkgoGbN0Q1f51qxFpgc&#10;TowV0WgbWKeWIcbZIyyERigdpGWM7iRJ/9esW4FgsLDUkbHS2UNzX3j9JqsvPTqpYjKFsnTHPG50&#10;3VSxcPrwgZcWlqk+DUGyjLdRS+HLl889ceLQm5ev1ar19NAQ8AdaY4Y0f7vV+Yny6uIG+gtdEypA&#10;b61WiWy5dvvTH3r88XcG/n7yo09+6cXX/uu//uN/8RMf+J2vfPMf/+2/8MPPPPLli9f+8d/+8594&#10;4vTNu0v/8P/8b1f3dj584fR//mM/wPD//A99/Jlj8/t2XP+fP/O5363K5cg4cxEvyO7w7Zf2Xb9z&#10;9P0OctlGTp6YHPmx7/mAAX/OW/vskkRianosRbHdZOJH/s3vTWdV8O8T3/MRavKeP//Y4xeewP3w&#10;kUcfPXH8CJ56H3722dmpSTCZDz795PR4MbKpY36tN+bxt/Gvvvj1aopQcSbbGbJwkxa8qN0iPA/P&#10;o208Wy3VGiyvtrM1nEsfmZ9r1qrYVwpg9wWHZZLPlYeH8f7DIVmc1/7zpGvggLgYf/CJR/Eh/cYr&#10;Av64K7By94CzrRBYWZAkDgdwoR3C+dJ10Wzr0Iq0qstinYGCttNsTdsFgYW4W1fkUxaLxVAE1gJF&#10;feXaxomMX/GeWNoYdmDP6tc/JA4Ns9IQXK4E7C54ptsUShqrMxEvN25tDF2ktuHLPdD1GV0rFqpM&#10;fMbXbYP7NqLmhrawGYSKZrWDEFVUsep8iuflVgHdCsK1Ijx2O89CMurE3jrnyeB5ALcRn4PdQQJv&#10;bjdVQnJShwUiBOhhC6mKxOFMSy6c6rbsRuQq5oqOD0yISl6KU5nHsLpKr7LiAJxkcGCDDaksSJ3M&#10;EEcyynYFI5LQxaVXfbbhBXdX4YCWTcAf5PaM5eZTq3JksLKGiu5n4KxPWw5+5GloivXANSgMN7dd&#10;ddwisw4+IN0Fg5lv5dXo7FTzoCmUHptNnzl7ZvHNr+/foTsuZd6710/95E8BCpgGKO1GLD5S+Vzx&#10;i/Ngh0UZ62H9b+7vb9CXIyXQ1URb95pvMF+eyGZX/gDcTiCcFR0lIk+Jancr+KEIq9vZ5TgTpIwa&#10;IJv4h+zs4riH5wvBX7zcdRfUkEa4RqVGq1U8hpaWl+7cJaUUNVXBM/UpXeMhmgV72YK2AuC24e0z&#10;U7x6r7739tZVRVd89MaST4WLwn62pRWplGG4ZlPEgFqwJywaw/O3WK1LiCFfmYj9BmXbKe/cztly&#10;9HDvdsRaH/YmshOc4KYQ3n9ZYCz3Papv9PaAngLvD49e4fMwavs0Xi371kDfLUHj7mvZjDD/ib0C&#10;oqH2hhwe7ZYSjqK//fv/+j3+/p2/jMdfWM3MIS51a2trxgyC/h9kQTpdHipNTU8J+LMzqbCGbFH0&#10;09OnyefVyRH2TZi1yF7tWwq+J8MSNi4ez4usDAvK2N7dquzt4AhLgjY8xmCtFMEAnnMjJxqCH3t0&#10;0fDfunTphW88f/WtS1cuXYTgI8PD9XpldWV5d3srl84BvrANS/ILc+tL3lrK9pDoklEOx8IhvAGL&#10;JbYxbNN2lB1Z2WC5Q7mNWrhyR8i5nSA7bunjqLFDmy0AMMKFo8VtcKnYrSQqtdeI893Z3gSyo3kB&#10;WOgNzRrBoJx2og+vr6+MDg/BrtfpjKUExRHP0oNUt3e24RiwnLevvU2f4exwF5hGrVFbXVtDHvGW&#10;PIZ37t6hh5zHnDp1Jl8skzFwambm4JHDpeEhRoL84mwHIOvo8eOT09OAcUuLy9tbux6wBSpNTDEZ&#10;Cay70ZaxpY1YgbnBnbhMpTHk8CeDCz++9fXNHIdgeGKiaQFe5pTNSeBpLs/j+O2f8HZkZHhyaoqP&#10;YIAwNhdSrrMEDhW5sRhjsnhd8+i/fesWqJ/yqGA+mFsS9iSOe8Bq3IyxQkKEU6dPy+XQkxlES1PD&#10;sKUC5oLyR9JAytzheWhu92Jccn0pFJCscOTy2Oj7P/KRRy48zjrBqCX1Ly8rJ1mF8RKMSLEOODZn&#10;Y6Rv2djaJnSahKdkGCSLA8leGcVdeQYus5bPnj1bIq5FpkqqUt2jxApUABh1b3FLSSbrGH3Pw+B+&#10;7rO/eD/jGfz1J5oCDxxF/VG9lXpoiSSleYqlhBYckHF93lVhhYbaibT91S/R94mmINPMKyyIuthZ&#10;zS+NrNWwk4NC05OMEYvWv2zEkCnPpZo6FHP0ICLtuj7EzZ8aAMCoCwFqtFtkQmCmBrSy13/b+YHd&#10;G0MJrxDRax6x7t8XiqipBoXeGlzFxrc0y4adK0G4XegIYehi1E//JMB/6pDHEEVGh5M4onH0LlaK&#10;jOvbGbgUSPsxduVlBvzclZuklPsBavyjd86E7IsQtBTrXk6c6NU/r7FhZJ2x5aAfj6nVg6IP469s&#10;zQSMsfdhYKl9TftceYGhYLI5Xhk7XwRN7365HnoaFo2bTPzv/TQ5qkY8O5WhraIQ7BJpoXwNxort&#10;kIU8rfokXuge58uxFbfrhM3mxDxguFd6MMIWVgs6GZy4zX8SdRMhSIostE9UE6tHYk9wkFXTi6Ci&#10;ur3BThbJ5VMcj8ovfXC/bgJkxauBIC+V+G2gM2j6tlcQedmhWdC69s5ykkxzkwfVwsZCnahY1VEl&#10;GBMvPwKsDN+pbXVuXpKPSpHA1W529niuOFRq71HhF0hQoandtpxBtleAkHSmVqsAB7SptaplRV5c&#10;XAgFKuFjiG9dYmQ8c+Ic7oSJodHiJz+V+thP85P/1N9M/9BfTn/Pv138qX+/+CN/M//Jv576+I8n&#10;nvhkZ/J4Nz8uz0QzDtDSRQZc3lQfFsyRZHN46oGsdar3FuhGbvpQcuNubvpAd/2erFAoky9vvf4i&#10;8cvsS9mH+Bumc417N0C40pMH+IQ8gKn8SDJT1treWcmOzGlV4mbII1AwxuYAvwTe8Wiy/U0fsvq5&#10;qtLbqazLN1DIZsmlfmfrbpcUh3w7OsGDOCZMjkwT/Yp3ofU/rdIfdAk0hFIhjd1ufUdeKZzldoFQ&#10;yYSyJ8vWYH+eDOqpyNn8KMBoN11I06CVVeFbFRKp7shbCChT1YS5y3e+nK+1hrCxOZAt8milVKdz&#10;FkZik8Wi9tXOTpc7oT2OqcpT7jknLJJiHZ2knLPYGFTeYBvQDRolYNwWIQsrMGmZ9xT3KAh/VLVo&#10;ukchEzqvIws/igbs01pVjj9ySmaUpgvzv17VPkVVKDPAfLtCQRsOQW1yIZGObqsfP3u4XbdoFOCk&#10;6naxXfuR95344WfP/dLvf/1HPvj49z12hEhqdmx2aIg9srxdmSA3ouXlZKMpiSHPzHIU2SQ4F0cm&#10;sMYH90j/J//Gxz64vLHLNvvYhz/IvXvtbnniANt7eoQzWqtq2kndXN7mlrrOa/vtr4c0rDqkEFhB&#10;zUovrSjpB1/Ao9SKidLMKXHGO3RRqxhC1uqVre2JRGLp9p2NpZUxVkeiOzM2TBW3lYWbncpOCZI3&#10;anmOsjFskCAhM6k32sciItPGqiDhC6CloLMsi/uETJw+89f27o5gpEIOaIeCLR947LEPP/nk9r1b&#10;R8Yyf+qpM49OlU6VkmPVze7W6tqSCumwG0GeInHpcJdChN0X250RXAS7geEyxl8moN128rR9Jr71&#10;SZ9kchzdrjLJJNYiTsX8qt/y4tGQ7aBNjeunB3s6CcKPsXuTYjby2OkoUtzjK427Gmf3y4PtZGEO&#10;kI+EPewym0T5D6IR+ZGjYZX+o7hW+QmCPiufo0X9ixJWCkQ1lP2llK+WDRbUxcWKCSbS8ynTkItW&#10;sQ4+lauydVRPMm87C6iSo58dIsoC9IJUGUKfGmSRwEpn93NNSDhrt2TyBUAehuDhZgRJQViMBIiG&#10;KzsSjtMqHHgVHMxupeN4JyiOO02iCLw/iThP5GcS0+cSJ57MPPHhoed+YPxjPzj90R+c/8i/Mffc&#10;Jw998BPHP/Kn5h99du6JDx48/1SX6vCUhBgezpeKWfJbZZkppsnIL3g+UgNMlOBUDvxMWgBVc2zW&#10;gJjJCtrC0xBqlEq+PAx0Dba42JRWO5Xr5byMCK5VdhlRRs8qCMxRtWIqhAA5cXgWYgh8R7gSgVzG&#10;bP3W/OE9/NZUPCWLDFqKg97hx9S/fjU11lcffHM/TOQbrbflnOimHWu5suZkIPpaN0wAYxiTXKaj&#10;4sK1U1iyC7fvYqMTkobnK46d/BBwt7i0srG5zeb1a9KU5+omby3cXicRFX5KSDxmlestwPbw0aOu&#10;4zrQFAZ033n0t0fs/cqh0ScwGleY7Tg/aPS9fzRegE5T0lhrMmU8Z+h9um9YKBEAEqnBD7T28A/u&#10;G0kf1hZf7av4j5IngW+Gifeb7yfSvs/2LRHX9f0VWSphvfjAgikQd8u+3GdahUdYhyOU9tubqe/8&#10;1X1zxRgcgPZRBrzF9g0Tjfcuv533+u8gjh7ok61IB/gClBOvB2e63/rlj49MPt+1siSw9LyWK9ae&#10;Q9vmXqpDNWQjYoQdzxtybuzt7CzcvFHZ3jo0d2B8aPj1F174V5/73G/80i//+i989p/9o5/9x//z&#10;//zKN55Hm4Ixt2GMrVqLpDGcAcrOqOFFNjY+CiyzvLJICLtZ3zJBWOMCt9tg3GzmYGD5iZTLU+lO&#10;Zk5yUVgSfRRwivmZDL4Di8voIHd2KjtAb6rz1ajV9yocOjYbVR3LUL53b+f40cNPPfUEhXO2d8AH&#10;QQar9SY1OnZu3brxpT/84i/90i8uLt4jAyh5QuZmZ8+dOzN/YG5sdBivBtzayONXrW8TLLC6ce/m&#10;navXb19e31rKFZP5MpEoCIZqm/E3dnOFzIGDs6fOnHzymafOP/bo+Ucf+cjHP37hySflNjg9I53T&#10;bVWbM6N5b/YiQ1+qKuPltMNrNip4CwkIL7D7EJ1jE+MkPyXTBZ945N4of4+OMpvrG2Sa2TEMRJe7&#10;QHKzzcR1eDZyjmvmDx967qMfwfCSVCPlITmXMFiokK6Mj9gUnZmZ6QsXLgDrKQGjKQESjSbs3EiA&#10;WWYIF8vmxyenJian4iXK8pInIyIslR6fmPrwx76HIN98qbzLMQwCNJ1skxjcPAiyxcLw+Njs/AGQ&#10;Y/lt5XPbld27S4trGxszc7NHjh1Fhl69do3QNMBNOxFpcQLEsQ9rCGTw1KlTql4gB1LJCaiKtEVj&#10;0XnP3h5v/qjNMfj+TxYFvm2Pv5Nnz8hGM/DK4DnJVlPgdIBsiWZcbYlFCovW3OUs0iYWIW4w6zoT&#10;0H23mDtX+M7O+yMnu74DlV5Aq7H6iOObVHJh78iZczfvTuhXv/SLlANXrrwht08C+7fJsr/dhyfE&#10;V+pDH3kf6sedpKLgJbPKAUiDpoROmV7uJ0IOA/p7oVV2sX+oZJnuD+gHU66uOfbnnQrk7rExj5ww&#10;Q8aEeDTeWHSFdtxzwglur4fIP+dWzsMiTdFFQuzyF1wYrPVYcgT22sMde0s8slp6AnRfF1wc90OW&#10;3jEDtfwrveJu+1yqkGTIwCocVScnRmYrNK6Bmh5gwzWquKbLy6dL7n5yjxfft0x/Iq1fh4XALfaV&#10;+LjMKiKGzFDmRjoFH7SwsjAnXMZRFQgeh1oqp2W1B0xzUv4jDrgQ0Zi/uIK65OH5JoblrwEmyIME&#10;LkS3uJteGLhh61ysuiUqJRwUT5mTBqD6iH7ls7+wj6Pc6ZSoxOnlFBSOSm/UVCON81Q6361vKVcg&#10;0Aa21t4WZ1CZyflEbriLMx2dViynBaVmSSpBGdaCEtC128XRieb2GjBNe3urSYAwMn53gzoM+ZGJ&#10;5tZSemiii6+cudEJ8tCxawrcTZG/ypSH6Wv1ZLvpztZ6gtq4O+ut62911+51l6+j9LSuXcmNjNfu&#10;3WxtrHcmRhJ71W5xPHHhuezT31t+5nvbB892gcAougf8ioXcwiI1GEu/5QZiMbZ8jMfcXnricHvz&#10;3uipC/WltwVj4QBI4sKtpfLJxxt3ripxHtZ+vtzdXRs69Xhja1V9a+7lD59vba218csjMR8UU+Qp&#10;0YuNzMg0AY1yguO6xl5h9hinm+aih8FNHQ/K9U6ZfU9PlIlKehxYJ1WS5Si1Z1U4Ounh0Swlay3m&#10;WknxCjzCm6AnJQUjy5sPBTCfm5pP50vEdeA2SBVURb8C7ZH0kFEQXucbQQYT6Aa4Ul7vyUVo8bNS&#10;D9AaLGjO8vJh0NepkiyAgDFaWjypE9KCcEgMgbdyEfLqIgH7hsIZsvKJocsBxyxD3SPKW3ESemEQ&#10;hriy+QBC/KbCrz0TmZ0DkbsFJE6YgmKTDQILOibXZHJHx4vnjx/+Tar6gm/KPxGicVycUmJE+p8v&#10;nTwweXlp6y89ffSf/4d/4e//xMfe/8iJzzz36BPHD/zKN968dWfp/U88emZ+8s2VTR7EJiKe4fzc&#10;5LW7KxklNyQ/oBzVWO54/RDFDH/9UYp7fMuqvlcW1ykQPDtaIhx9fmyIvq5WqhcOTzOSL1+8/uFH&#10;Tn798s3VSuN7Hzn26q3Fg9MT02WwuHd8/f1/9i/r+LE26ikq3oDIEOr79n5/osqJD0FesSibqBNT&#10;5Ph7vx7s3C2yNEVAY0u3V4l92Xr87Mnf++qL3PC+R07eu7NEHA26I0mjz54+yTrhlODwgTmibte3&#10;tuanp4aLVg1Y0TpBijhPh9yX72xQ1beaAtOUesw8+TkBc0mGIJKQrpAmXGwVNKv5PU+9b2aocO/m&#10;tVKq8+M/9P0/+PEPf/SpJ/7dv/jJTzz3fYVcirBjmKH0+goOrR78YmqzOKRg+g88fp64v6+//Bpx&#10;/T4YZ3D6cXgv4ED60+WpgdWxIDbprkhz1xDsAhdfPbM8iEuT81rekTWt7vTGLzxFqoSeGwllDw2w&#10;gxj3xnWB6wJQvbS3TifxXJMjPj8mZVRRKgsCKFZpJ3yhpIdLEw1PQbnKLYB5h8JkmSn43yYWlJvE&#10;eRzbA5tqBjwawpERsLsgeE1OeS1IdUS5I0nfCpyVl0ce3QaHzMEKlOpbxiSVxJXnDiAD5L+AVcYn&#10;EnaZTHN7e2higlghJtdEoU65+K3jQKWwCKVmPDUEYkvDxmUYcQBTwZuPXKtT88UT56fOvW/6kfdN&#10;nj4/dvBIfmQMX+JaC9ujs4e7SKNJrDk+Yht4e23vbC0ushIypRLnX5zcBOcSeUA4rW2x+0w6Nmpy&#10;0/iNOQbSJzmq60Z6KJ8OZQqMp8nYnJ1lumEmpBnIL5eVfLWoZ8SuTKmWrCylsrSF54LUb8Fi4ab6&#10;3Sv79vN7H+qLxx+OGQLBgtUdsQFTYexHq+Zhr4fwImsm0uT2fe/jl75rsKmMZLM2BRpL2TNuYD76&#10;2sfEOsj3x3cAhEVBstUoSAUy48yHsQ4IwOd2OC7fYZ1n1jALcUMxRdECDE2ZkVedPcPL0bgyGPqp&#10;r96JrdoXQXPtu6ZPtbcLYr2/Z0CEq/vUJ2lop0+f/shHPjo7e4AMZQSC4oqFBudraR+Fg1Jtzdz/&#10;7Tv1df/n4je9Rnvthx6HqXrozIYPvcV4HTzQxdi2CUTdR8aYxA98Hq4Pm673hOi5cd+iOCSGQhzo&#10;b/3e7/9xB/8duu5hOf4+bd3W4Q3raRX31NVV9rR5zombGveVIsPWn52bHRkZseUh8eHmVH/X+ubH&#10;pzkypuKLHr6d/Dr7z4w4hQ1Frh6IGlg+i504382NDSwEzk+AjY6Qxg55YR2gN37kr1/dxO2bt+B1&#10;Z0+dJpkmPnJEaFJLY3N9owYKX2vcu3PvyqXLIFTU1zEHEd8+MknkqduoW0SRmCJxqdgrcjWwl5s/&#10;Lpod/gvyN7YYg20rQByThzK78nxwH2NRLe12L9/evr2wtrbOHyged+/cRXjl0hnYO65//CanJxXh&#10;d7e2V5aWXvzm85tbG7iTcS8mE8jnysrqjRs379y+s0UJtXqDp5A0lIR6dB9ZgSsgYmBnd3tza50S&#10;IhYELC9CVNdadXenstlq1nRwLW2/k8tnalVy5OGevLu6uqzDuGxmdWMNB2NqEc3OzbnUjk4YNU3m&#10;8Vev7O7C9BDb8vizDIObm9swsXJ5WLWelI1GQKxxPAsLk3gKTv3E/Bp3RJ/l0JnMe2VP1wjJcQDk&#10;JVVF0JgxUBNtvhZ50NTE+MKNtylvzJx4el24p4cKo0wfP3P22OkzCuzg1N+2t7nkuO+/obXGHC0o&#10;rXOPhAx37kjPUSZc8fG9Wn23Wr3w1FMXnnwKHZ2DDPYCHJ7oZUaksDgiM3DfYyYzRKSRaV1LYmFh&#10;AU9tnC7Hxsbgz29fu/bmG69PTU4eODDHZqGwO6IXHo4jpM5vcznWGGuYXkk1TCYVrEbVvTq5YcXM&#10;f/lzv/od2uuDZt4LCnzbwN/pc+fYT7AP2d2q1CY0xM7XhYZooVou0hCHgYOqncM7z3V12FT8SDHx&#10;iBjXsWP36qD6BPXfmHTgXy59Y0Fnu65fckqnN5XHGFWspfeJbFet9r/C9ab2O0eWiIiu4sOAJjr2&#10;FukXUT81OruWNAD4ZnukbwAP/Xwhui88wGFBx6gM+3MoUK8IE/TJD2aSNe7XuAbgv/1owh2/IhYf&#10;hLsT3Dpu37hW5NzEYypD6+Gt00ytWTUi74uzMHkMGfbn3Yn0tIBPWTN21f1tOhldvw82mnXEET19&#10;Yb+jSN7wpOhz/enQVkh+0euvBgbndQsq1PSwClZmzkUk6psaX17BPZWKhAQJUnDQaG3n3IqXdArp&#10;YDCsDkEhiiZsySPdBSrNIF35CLHt9Yx84Do9btSRCkqQ5OaiUVOCq1bjSrFaX2CmBHMBvn7IV9qN&#10;Hi2oEY3ZCCLio0bLTUOApnsyxnMe5tspQ/d/9Zf2u1jXhg8iRA3fkaFLB0GRhO/U93DmUqFeKktU&#10;tzMTBzsFALVdAlq7xM8CwbA85J4DlEMVXTCUTJKwqRw4oBxSOvid0SaAF2eItT1ctzIjU80Nlejt&#10;1vG/AwUbIYleMlsC7BNu6CY6zAEfqFxp7APP1m69jZ9a5sBxctuWTz7R3FxOjJU7114TWIZJsHxd&#10;itD6UmID3CGf3FpsX7vSpAhXMtc9fjb37PcnDj/RwSmPxG3KuEfUsIINDf4zvEm+bwlSfUCgJh80&#10;9orzx1vrS5nRCcC7ZgWPrW6KCsU7y7nJOdKoNNZXWUlEHOsgc2dt+PDp5u6OCt0CKWLl5sq4MnUa&#10;lfTYlIA0rF/OTqs7SfIh4gUxciDZBpVrJUgdyO9WPTd9uK16YYCGSnTl6IO6BHLXqLYpdqyuWrIV&#10;qhzgosIbNDfsam0vrPaaCj9Xd9sNUozr75TcDPHDURyxBfYWxCCxa0enOVwVSbXnFdrK89xh19ON&#10;CWUjfEBwHlAjeX7ls6Zj5QixsM0If2btqX6NzmNMKzJcwYMfnb8IR+9m5GSkRvBVJOq51UxT8Bc/&#10;mmJZJ9ilIbL4ZQoljPMU4bqEzoG+0RRgh7MJX7eCHU3XVLWZ/NHRwvljB77wqpVdZscpKLuRyufl&#10;8yjsuHtiLPdzf+un/9xHHnvj9vLLb99dq3dW79zqFoZ/46sv/sN//8//t//818ZHhhFAGzUSTKU6&#10;u9Wzh2avbWwplhlvJk5NK3sQlrWRGx/Hr+NHP/jYhYPvmJKP3l1Z2xkt5Q4Ml2uN9tiQ1KJvXrzy&#10;1Kkj6JV/+NbCx88f/62XL4+PjX7gxPzL128fnJn61sDf/+1f/mGFJH9k+SzkQHzwdR2++tXAG6N/&#10;Gmc/ztYFPRcPp6ovwN/3CPiTcmeTYFzWSGckvLG8try6+vj501fvrJLh5dknzl+/fiufz05NjnDS&#10;f2B2AvQInO/w7Mjq1h7YH50U8OfYWCQuvTWAv0t3Nj7/5W/U0lbwx9xEU0oErpwY5WK+XCwsLS1R&#10;8a5V233kyPyhcnb1xuU//YOfYHGe4Enl0vLtW4s3l07NT/3Qh8+8/8KTiyub1+6s1qoUXFZ9by1+&#10;UgaoPDqentWnHznDUnv+lTeYdw8O8JRDhs1ZzzzQiIttrIo/jVilSzSxFxNmyn+naHqpC1E8jUsF&#10;ExUmhWwNB3TbGG1ESxN/1orDc/Y4k/A6548AB20ic4IzaeQBp04+/lVxYW/EumF7TSaBhYwGBUYk&#10;tmkzdNBfEsDOCIWJyA0jOBrhrushV567MBxWMRaLO9QRuusGvmrcs0D9t0MgNHUbjcZjp0hKhIc1&#10;I1qQMdYElqDAtBKxE8aJEALkUzyjmpVbuuseJtipFyRvO36gSwbQR7zSEi1zKMahy4Gj+XOPjz/6&#10;5OxjTw3PHW2mi7v1+trm2vrq0s7aamNrs7u729zaaK8utbZXuyt38Uou5DOtSqU4PoFNQKWrxsYa&#10;TICwL8tDKEhOzpIWIYFNgh1GGFe2kKcAluhn6Q5wb9RS6RDb69K7nSV5H6Mji65xLZ8knVnYAnL/&#10;CHxQWgRzoRzIXKEySQ2kSuUrrKSj0HYLvBKnMuNHLgyMlWpR97/ee+Dvp3/6pzkI1KS7sI9+36+s&#10;PkR19UXmy0169f2XuMpnez9SUsOmsbBHQ68JPHziwhMf+tCHz507T96ARx55FBcP0tt/4IMf+Mgz&#10;F973+PlHHn/ksUcfOXv2POjYT/zQ9z/9+CMnzj1y4cJjH37q8UcvPN5sdX7gB773Y09dePp95B54&#10;7ANPXnjqyQuPPPbER5594rknLzz5vsePnjxDyv+pqQnSw4PCkIvNT9ld87ceR1pr0MMj7hdNivfd&#10;d1dgkJ6t2+kUgJeHECee1bAXDe1ES//4xz/+9KMXThw5cubkicfOnb2r6gtLUSTKvrXQ36xtb+cH&#10;EWeN6Rr2+0P+CROwv103Y+Ivo2YfuKyvAz7U+NHx7X2fPOT2vst6AiZeYuGGdwRdfSU6L4Vb/wkC&#10;/kQJrXwY4DqJ9FbXzVvLemlqk7mGc/yXHSPN3/i4z4yvmTCo+4nllmpw34roE13S8/lwHd4XQTBp&#10;JU3ssEwZe1DaFdzj1hwu3cTeckOz3iJ53OnTZ9lucGA6osOIAO/IGZAO371zh1QeFKytV2uUnV1b&#10;XQNqKRVKBPkWcjhOlzF44PXUtRgZHQ2yDe0MTzAS1JVKoyOjIKRgi6QbMvNEI41c1nVgrBkMbr3S&#10;+ozbBC3NzWUlSiUCqTyE8mcDtOz8tugRL9z65puXV9bIpdjd2ti6u3AXYk2MjFAiZ2dra+XePeQi&#10;mfaIVr514zpBAHQS9sKcEM9LrY56A7dyYVXEB0MQkgjLR5vw3qV7/Lx94/qbb77xzW8+/9blS2tr&#10;yxuba0iCkXJxYrTcrFduvn2l06qWCvnJ8dG5uenyENVFEDuAoit1KtDvbuErXiyX5w7MHpifgwgK&#10;CZAIcwXIWL4SkjcIkpWOrKq+0nlYMCBfXENKQR3gaeJ0zAabYCVxMVOIYRcZ4vKyd6vUGEkAkfnk&#10;ratXSbBIeRBqmNijjONG1jT/Vra3X/zG88y6KQFtnaYY42igp2fzp84/MjF3AEgNtwOtYDveknZB&#10;RMvSMmd1rBnQOyQj3qAX33x9fWWZhaoqG/J/yaqcfS574swZuHYVB9BOhxLPrMXi0JDc/21puS7o&#10;AIOzTM5mVpYWGSqulxffeANXU8Z/5PAhViAgJkc5hAZT8N0qqygTBFBvBb/NnR1OeiyyrXPr5i0a&#10;mZmdIRnlz//iINT3Qdb7J/eTSC34Y/cQJ1DL+uLotocfmhmrhNnK7KwtEfldiwMK4NbOI3fAPtnC&#10;n+645O5aLsJdSAW+HKSiSRyXbRECEl9tIsmV/Pi3hWHKPAiol2F1AfzqH2jQkux58eemk9if0Weu&#10;ZLrwi+yyXjOxUsJHuEso07ap1IbYmEOfR++aXhZH9Yq52Em+myL+3mqwy+8PqIgXSJLAJMv+piHE&#10;FPD27Ur/VtqyVZ4VV7GTBGMvUpd1LGufWJyq1bwT4wphwq5AR17zFmro2Jlc28xMsVvM+0BHvFgV&#10;8hQzeEuAhP4VUBjM1GiC9aeqQQCxKUWdfNzCW31kTXpcifuamE9h79X7FiFkJSNDuUOX11FgNA9x&#10;k9AQNf0bYRZhSdy33LgCEvPblH69vEu+MHi4R7vYstHEa3hKRR+DbhYOg30VLDS7xlwCeanUEXLR&#10;COaUQomHe5pHiB0BRQ3ag2QpSugGzw6t3VA20QjJvQRqMRF86PHLttrirSYj0Ggkwj24cVXVAe8G&#10;zbhX3gGAwr9nqJsfateA/DbTY/MU2G2tLiSIb50+nJw5kZg+lihPJgojKlNbHk/PnciOTasFVgKQ&#10;2egM8qpA0BdhqjpwU9p+Wm1tLSkENYUX2xClchPD04SNdXfWO5vLXeqBVNY7e9tEi4mozcbmK5dl&#10;6FJLZK8CINKqbyYIQ9vaAKFL7K6210mB0UytXE3cu9qdmCll2t2bb1HFo9Cpp3e3Em+81njha+21&#10;O4mDZ7J/5q+m/9J/mvjkTyfGjhG0pgIUvHDK81GDx2HNbiyCE1UXrlLWvrW7jZxXtjWikO5eTR15&#10;pLG+qMhlFCOcHKvb2UPnUG52bl9LFPG/A6kppDTMZnrioP6ke5QcAdYsjEiRJESX2aBECZHLFCyW&#10;m6SmoLF0XdZLu1Y+dEYlRJL5LiNNA4BCH3NZVpEEsLmkvCypPYITH0FtO9uJyg5VlW0Rq4wGxTrk&#10;WZMf7qRzyeJIanhSEbCFskAKnae0qpsriurFpPepxwZOpIFoKR6ilYszEYF7JGck6Z5cWQlBl++n&#10;FoF8arSRzenJkp2xbRVBDECsUOgUBXkhI7ihBaIqjlIYirn87m1rBAooSJJxTwoi2CvrHtoCDhDf&#10;TY5nwnVxEcMjkofhbIgRa4dDatOdKQR9pgXaQgTiEBUt1pCvX31Po+u2UsNDCcql5TP/9V/7ialC&#10;8ksXb3zozKHffv6VbLf1OObo4ZlkvnByZvT1//E//nOfeP/Tj52XEsWDwJeoTw26MDOZHiKzWJsg&#10;SXxweXSD1UUfrB7Lt3gxGiGwxvDZ1XUgBhg2SxW3YhBw6uour88OqTaFs4Vv/fLMaJCos1fnrF/I&#10;5kNeYnqeXiFs7ftbvl/uBVnGpeh/ZDLywx9Om3NUYM5lN7cqzriiEfT5R9tH/S9xA8voZuzbWrZD&#10;Y8q9cTjPB+RFKxO6WtsZ6jSGE60nTh35B3/3P/jk915wTBYlmMOIys5mbXfz1s21k/MjH//wc5go&#10;yryjNNXGgW1wOi03/+hQ/si4YjTegKxZRQZ7qR+yQnRg7rq1hfbaK5yXWJIIj4OxT3umW5/sdhpE&#10;Y3so5YMgC7XUBbJFdoEu90cHbcNIZELHj5XMoc/LAbt4l4eHxfwanGT1EiVtFUBIKiX9CMNTWiXt&#10;PpOZFqoqaU/KV344Sy/g3iE7Tbfj/UdyBmScxL7c/10wsdW4lQdy8O7M390WtK3tsIowIjpq/uld&#10;rEAv3Uv7dBKjqzA8jIKukFhVe6TiByucuF2QPuZItacVumk0ReDhRA1yL64+d6z44U8c+TM/fuL7&#10;fnD6+CONVHHh7gr1TxcXbm0u3muQYhxOXt/LE4C1sUoUeqK2nSBjbGWd6kaphtLd4lLIZGAnqHh3&#10;u0uGOJ6R5fCJlY82yOEWOeB2K5RapLcoPBmr4SuexhaGiYF+cv7k8b90F5cQ/N/zSi4udqSDCUVN&#10;24GmvQH7zBdKE5Ol8pDMtr0qv8kKz6hxtpFNzja3M2qLwNJZGJ94Lo0/Ia94UQfVtE8v/XZ7GFSO&#10;COaIfOBsOZvOqpVvrEprtNUswEIFHxTHy0UKoW5sbZhJHEqK3rx158qVKxvr63e3BE+WssphADjN&#10;U8jWT44HMlbwJ92mURYrJv0e8eL25+xI4ZlHTn3smSeffvrpn/iJnwg1ygzLk8Ovn7C7Trbv5fvO&#10;VbsId/fOx6OI96Lr2PuoFIbqj4puY5vcvHXr1vLiwsrqV1588dd/67duL9z2k/c/BpGjR8f/vuM9&#10;QWF3tf1hP/t4c9TQ/U/YP6J+GDDmhK4ZB3YZgnvuG7MbNfHJRfSdM8uIn+4fWuh1WEKBOOEc449B&#10;qffsEtPtw5F/hHH0Hg6nhxWIT/5Rr55TwoOt+FZ5oAVXyvVVJNs0EfpxWuOFXBgdnTh75vxHPvLx&#10;J598BuwPTiXyS3Mzv3irU0XM7PraysrKEkgYICBRn4jOtXWgv9VKpQq2jr8gtRcoK8EO3SAyhlND&#10;k01mMJq40MGYb3r7XMtZe8ISP8jCNLNUn/tatHJ87gUoHa9P6OkMWlZhdIalI2bbdRw83bm3+MUv&#10;fflrX3v+zp17d+/cW11exQ8R3k6qC/zlFm/c3lnbxDcbSI/Y4o21jbeuXH35pVdefeX1S5cuLyzc&#10;xpwbGhqBvSBYqSNk1YSWVlbWbILwyMMhA4Mpt7dbu3H15le++JXf+fxvf+1LX/mD3/mdty6+cfvt&#10;qwtvv5UjIU0+XciR5zk/PlZeX7v7+hsvYgcMj5bIzofQMfvUzUmLRAkxBobbuuNFSLAuWM0O4zoe&#10;++WeI2ICCvxqUJGDzIN4a8rok+WuEzjXU1wp8AmmEWZqcmKCqrioZLEl65FhslHN31lQmgpCQlgd&#10;vCGqULvRlRFY+PpNzc0T6NOyfAiBb9u/vCh5zH+mBiiZ4q3bCzdvLeBjTfIN8Dj8qvGsRiVibVCD&#10;+Nr1t3FehsHOzx8E/+XpZtQKr/T+ip+bvY0WQuju3OwcLTNSVAoGiAR48YVvvvzSiwu3eM7C+tqa&#10;Mrxub2+uE0ayBZVoc3JyCm9H+pYv5KiZA0JBa4NQ3z+KtfyJ+/7b9vg7cfo8Ihhm4lvIWU90Lq21&#10;ZczRuZ/O9dlllt3MuKCVR7CXyxTj1+b/sj8ThcfS2LFgpLLYwo02nKve0Wp2Nck2rZBHUwz9Agfc&#10;7MuwVf02Z4rxhogO8ryVcLltcN/j/iHvJfb67tLndjLv0OHcgQOC6gjtiR7hmkzkzhfeu5SKfzsa&#10;6J+EN36XR65GqF8sdbzbsZOgP9pdHhwZVScNmjOAyeKZ7AKpunJkcNQuoKg+j/FLHF8emTaRloTH&#10;DlklHjyWULCTg2QhMiRKy2c2k31u+SWMh7k3pzFYmjO+E70MRgtmX2T9OczoHgzhtV8tQZIh4pS6&#10;G+JYOiMhn46u2txFipHf6A9W9224bmWajzdGqXyVfWZ1AAVWYm7MTi0HKCUuI89H75DnZOQuho0G&#10;CcvjetVYNL1LJPfUGo0GJhaSQLd7pkuXM2AS9boMErL+CTd3M9ncVcyFUJEzDTK2Cs9iKfXBz07N&#10;gD+aDazd92u//Ev7mcrEEdIu2Dxq+CqzwKy16pRQAE4CvMNBLztznABmctJ1djepgSv0jUQQqh5b&#10;Tezh+NZOl0eRwwBPJL/TvOODnkwR3tvTf3BMHyqVDx2v72wRtKbUZnjb7awrxdjoNGBU6pHzid0m&#10;YM3M932icuNaigBbbi4AzTTzc8fqd29gA6Zk/lUpH4y1yhlit0btXZzmCkpigjCmM0PjLaxKEtvl&#10;CygERAG3l+9iI2bOXMj/4Pd1jj3aXd1KgAwi7EFpyTRH9lwtfoe6agmK/+6ul08/STq/4oEjrcoW&#10;p4RAUZmp+c7mklIZQvGdpczQlNQFQCIZprjI4S/W6ODSODbbBphTg6Ba3ezEoU6dJIYCtojk5QHZ&#10;qSPm7UgKPCvokU628AGEmBZlTakTepEdm81MzMv7BuuaUGKrh8tBCZmoVNcYsLI4mhXImEZBwF+S&#10;1LsqoIwDDimuBEEKsOdPs5I4J7Squ9Rchp5MMUN2WFw2Nqisp/83CEuWWQO4U5qlnPUaOOtZlQ8d&#10;hKbMcQ+1RZqRcRMhcbY/HYbTWboqEVsAr2uBipWzysUgZXSy1cqNjhMXnJuYw9EyNQZGicPdcAc4&#10;gMyM7Wa6PIL1nhoaEbJGByhMjH9lsn1ibvrc/NRvfpPwOjQdbTm6miqWk0W85Er4L507eXjhzuKH&#10;Hz31V/+r/+l2LfW3f/qTY8P5n/31331zN/E3fuDJf/gL/+LxRx/BBe/Tjx364Kkjf+VPffAbb929&#10;dnep3WizPNLlYeWdTBClqpohPOJTHzj/Lar6MuIrixtj+czESOnLV2+fnpvYrbf/8OrSB84eYj4V&#10;6vvoqT98/eqhmYlHD828/PaCefxZxsN3eP3ML3yhBnoG9y7kus02oPPw28/vu7Zy8jmFIkZ89cTU&#10;sEJ9PWI7OsQI7EsKaeLO0vrW5tZj507euLNGlMdHn3vqzp3lg/MHWTwvv3YJrZ/M1Iv3FkfHZjb3&#10;9tY3tw7NTA0VVI/FUA5X8409AaUr1HfzC195AfRdWBLhSDAZ/KBRJdG7d3fPHj3yZ37g40+fP/nJ&#10;jzx3ZGL01PzMyNDYzbvbqIIkDudgeWtv79bCAkyTxG0bO7XnL9147e3bBJiwbq1ehLyDWRsS6836&#10;s4+dJdvaV196LZ0tSJj7GbwbUMFSlVZgqQx0oiOW65LWbZNIBIdMWHavSeXA3E2Q2RgdEDQ5FWn7&#10;cmS163S5iXHJCJNntqRletkjogQLts7dcrLuSY5auJN/4nigPdw2o0RDMPBMnzCJbI/wEGvvpgYj&#10;WS5lx/3UrbCvH5X5+ZufFlmr0lg8ENlQRMkgPo7ORRPSsJFfFjTsUkMD8EiLjhz9aFmVf1XnI9/a&#10;qwpKSyQxtxAbYLvNas1ihJXOQnJQZxWtgLP6IHFtphTPsTOlj3zi2Md/cOTYuUqjTcnojXtr9c2t&#10;Di7PIHrdGrkA4WYpZEqzmqEq/fZWYm83RdCzEo2KkWKWKLhYTuucBxPyCf6rOBFkNmmSZPRSi6ME&#10;A+RcRPynsbNLCQj3QqQfI6MjEAovAz++Cvw8VBJXZLoWrhvnAfI2hovXPI8nAKwG5NcBGUUZQ5wi&#10;j83XwYxsUUz/KXcB1zNmIoK37+zboe+9x99P/RQefwgOV51tuYbFHyk0Wkfxe1MB+1Qd1wl9mRuv&#10;Dm+i5Rpf2/vWdyHbCXWFjO6vvUZV3iuvvvbqa2+8eePWTUpk3lqgYvjyxnblm9988e7du2DHqExv&#10;v319Z3cPD6Svf/2bV65ee/nlV2/cuH7z1m0Cvbd2Km9cvPzmpSsXL13mMpLEkxH45sLtqzcXrt64&#10;SYVfPHru3r1DgBxJ5X0b+XY2HNc3SjTueM+G7WZbIxAkbEPb0YEOYY+Gj3qDj3aybUbbK5AGLY7j&#10;k0uXLr3yyitU9V1c1NDsENqSXD/witeGBxP5y20Db/+hPw+205uwMFfOZva9gqERM7m+ibz/gdG9&#10;8fPvm+O+Vr0p66Xe9NCr/qYjHhkP0EfZt8xstSTIXVH+wu/+3r798m7/+fBQXw1H/BkOinxcXllR&#10;KlKpfnJzU1iDwRxs/FFCFycnvSBpbML58IJlF+ZUthNcKDj9RXKoN+XxON2a8R0XCSlmDtXSlDRA&#10;IpNV5kGuXhqcJJvIP+UeSylJeCy4Cu6m7ItN0sZtbe5s7+DxwXiXlhYJgD177nyuWN7e3SOQHkc/&#10;eCzHIHMHFYypqDv131PGW8iToXpx8Ji4qVuUkV1phiE6oCVQNp0gmm6TdNIHlXqC4jw4LJjskwVv&#10;xnRwXlnf2FheXqG6x+7O9ihJkAv5eqWSI5dco85Jwu3rtzZW1nYY0sYWWT5XVhjaxvrm7tbO3tbW&#10;Dm5ohOyaBZYAUFtZXamQ1SeZJJfc1jbVIypCs9od2HYhW8qnh1BAuX7xzr3K9g7+2xgWlAeZnZ1F&#10;iEJPipiQyvBzv/oLiNO5+QOymjjM6XbGxhSmKkEsvcAEsfi9Hc83GiRB4qhO1TpM5YAUm5ubHL+p&#10;nokIJUiOeCzqFxH3wFzwkb5y+kYuxsZ4op1r3jycWnEoqzY9a7yJV00G6rTyJnRX7t3FCxL9HEUL&#10;QwbtgeyM0wfnP/jxj59+7PHc8BCHJdLHBZgEjUCqTKeDLxFwprxVdI7WJNQat1CBDJTqIoWtygvi&#10;O9nh2HZyZvbeyjIFO+YPHiqr/IvO+YLiZOtO69AyTRGgJgvRNjglmXDHRrXDuw9fIwBKoD00QWBE&#10;Kr0zZdpIHP3vkYYixbIE9TN8kwCnCjTGUZpWOMH8lV/7F+82Exi0/x2kwLcN/BHqa6AZq0FAuDia&#10;q8/23jhhOKJzgM1kuh3gu+7t7i8hz0KQRREEF+naJm4cqPOqtwa5GffsYXiRzA8SS2CVsXX/3wDF&#10;oJdH+J83a72MUMA+5cGlnB+SqOamKfehnz28rycrXWL0CXM26sH5eaUz740nJHcVsBeje9a74Prn&#10;UF+M95np4L10IFC/nMr2p763IfgKcBbjXXLCiFkIcXMryPA2O9IxVwk747ZPDHEz9VxOb3JSMO83&#10;Szpg9SvCV/K4U9ApQJbVPlMaVIFd/M8V8sWzzLGyT+xl/yqdQ3jrn+EjGtLV+cd+KhLwQ++K44iR&#10;l6J/H8GYdsxiK8ApE+qi9IqkqE6K08pPhu9/ifv5EvXnmvqjgxodv7hItiIeXOGT4hRwwpodpkBI&#10;COQooYHXlvGJgTUafGWoX9ADWec0ixASN4wLMkZmK1+RToLxcLbuU8llHoNsei2uWko47XNulaQc&#10;sDSmHSLiBfzZaZI6Q3c/94CL9UZm3GMGrfCr4NpUeZS7lCoO55SReVzMOrhm4JZ2+Ex69rBQpPJ4&#10;fniSilaF6QMCFGsVRUVRHhcS4cpHHQlItL1ijoRAbIBrnDGVk4Xh2uYiDorp4TF5sWHOWV3aJK5z&#10;5dHu1naSsFwcH6+/pYBi4MVWs3TkbHN9KTk83tla1uBIJ1codDE1C8Pp4fF0YbgzOQdZWst3E6PT&#10;uXKxubYIypYp4qXSpd5Wi8eBhVXxlas1N+rd4ansD3488fhT3Y1qYoPQXSk1GfAmzGNy5AHAkeSO&#10;Bbu5zjy3VJq2k56e6+5sAnfiXt9eu5sg93xbGJ+tEUW/qqJxOpcanuhCpXolVRrr4v/Ch4oq3cAL&#10;z/YcMao4Y6aJmNbUtJv5g6dJ9KjAYUFvCuCkJ+AfTCoBwm085iA+n1skMrI31DyxsEcFshFt3VCh&#10;EhBPgi3M08fMXS1OOehlJ+bRv5hyCn0A4Yl0dEkwMI8zJJ/GVW1AQb7Kq8ikEyunuswKKhFSqRJz&#10;UQpeHd4qBaT+0yOUxE++fuA1+OOgUAIXig9CMVvZVoNY+GPgPPJQJRm18L50mphQhdkCgLJ0qAar&#10;tade6XE4JeHWxzrkITpGVmj24YnSubnJz790RS6EKEblQoqKe3KJgj5VNtSbd5cPlfP/zb/88j/7&#10;T/4Kfn+3NqrPf/OV0YmJL7959ehoiaCM37988/DE0FS687O/9bUTB6b+l1//A6z8bpXa2SSRV4/R&#10;SlIcDbNLk50fff8jFw7NfAuR+dbi2mgxPzk89NLC6mOHJmvNzm++dv37Hzsm4O/NawB/z795dXpi&#10;7JFDMy/dvHdobnq69K1y/P2DX/uDakKzYAsqQ2HT8pUv73v63skPWa4MsQ2IdmJqCOCP7NW+2Y0T&#10;uL4qkvDXwsoGJdgeP3viysIyyuv7LhCbtjU6PkkFlK9944W5+XmCXG7dvj0xNYVpjulAJ8sFS4fm&#10;fCm8xEMs1Hf9C197oQK8bpLVnOyYHDn04UFZyKSfe/YpZvMj73+sVWs+/42vHzx2fLvZfvPKW/OH&#10;DoEnXb1+nUmcP3z0pYtXry2ufe2Nq1fvLOmw2gxKmjQ/UXHvTrXygQvk+Et//cXXWF0S4ZEJaufw&#10;UgzcfrLjGXFUMTnNWigAEm4RozT2b3zQLa0egmP2ip1zhFBfb8SUXm/fVQ5jibHpHtozatvZVMRl&#10;Y1O836QLx3SxuHc3XoXE+oGbySuTLnZX7G5h9pI93ibbfOvNk14H+PpHXmcOF6p+oAkFhd8qE5OJ&#10;JF58SKvujk4jCDvGZMLXo/udKmwyzt4lVTmD0a4k4DerA0ioSpAYrUgEwFpxcnfSq56GzBKlZeE4&#10;gaOmodHE6Udmnvv48Q9+LDcyvbS8uXxncXdtuc3RTr2abAPzUfd8S4cfnuizXScjATE/JfzdhbIR&#10;9F+gf4rsSKVJbllvVMlIjpXBAQIRuB1loFcpBfzL6LeqEeKIjTs4AJ/NTNgAJNNQ1t406eMcbHUq&#10;u+uGESQkITEgImh1YecQAJXN4rtKyRTwPuwbyE24HctScQ+2waROMEUGkppqkSxW7u3boe898Pdn&#10;/60/S41d3/iuVgaoJtYw+7A8H3QgWv+boIeEjWJIYfRfPysIt7rzo2sfOka1JSYs1aMypAcpNpyw&#10;BsV6Uc1TNUGbDWxCfoP3EfslX9QQLNEmC8GtWze3tjatkG91Z2ebdASXLl28c/s2RX753FTFJpG2&#10;oAZm/scjME9h5wmRPh+oYEqYj8EGGgFzxhD8YN9uiSgX7Vo+deeAPqPAtelwlO5nwMZutHc9rkUL&#10;yllS9HKlMxA8PMq/D/8HHhtTvjcFvTXV62DUvH0XuJ8/0H/iJ0ULwBXL0KP+ZzkzC2QIV+9bxTFZ&#10;oq7GVIpGF/egx1nD0AOftfUYaOv/Avx9/nd+7+FPetc+/VbAny0LvIkBr0NUmYH7UbelD1BRF79U&#10;fOX8YMUop+/dhovtqd62MqPBeWu8SH3KQlS6c3pnvvECMRCO/yWzXfo6om0SHe6mB+lGlpzS8u3s&#10;bAI6r60uU0RBhdQzOPqVMEEK+cLo2AgXUVziqWeepnYtlTSeevrJU2dPVevVja3VQyT1GBkh/5rV&#10;V+AUp2M5gdQbsd5gC7qtGyxdH7hzTjdbfMH5uZZJR20xZASgD5GbMHRtSHEI7SQXrmyPkbFRuvHI&#10;o+dPnSK09DSC4PrVy1Qclldbo7m6jIscMF1lZX1rbXOnQtWHDvcSv6PTJUQcjwHiY7JA+jY2NyEo&#10;+u729jbshe5iaEJCx8UauAwqVgxBIzZUre2Rv4h47TIlg5PKXwG5bt68/s0Xvnb4yNGh4XHqIFr+&#10;pObE2MSBA/Mq+WR7NJzzGNCJhxw5ATGaCFzg/I3vqSNMV3CXo16tYQYAf3K95yQALofLM+dPwKBc&#10;r289TYRWgeSsz72vJTfhfbbDplSe8xTUxGMOIi8v3lu4cYNMiO6tD6/JFPKPPvHEybPnOccza9Oy&#10;Gyt5iOx0e46e5ieEmh0DWrY3N+/cvIldxoQLw6UeSrOJn/a5Rx7lkjcvXhoeGT19+owZ80odJes1&#10;IgEdMygShxXO1Ci60homZDpfYJicOY0Oj2Cp449y7NjxmZlZeCKxAnvVPdxOsfu5mBS0JAokDTRL&#10;lNWLD6CydiSTDgX+8ud+7V3b/YOGv/MU+OM4t9/3VOw5lYBLYJ2Gpen+xUIYPNmNL1jTppUuxhBv&#10;8Y2AAEpRNqNW6LZr51YK0s8UAmYmiM9ygLBYzV8qyKFIDGt/OuhugFjfD2ciSTLWcyEgPcaGcpTa&#10;b+PPEaxm6nhg3DFrN98X9Z6Eo8AuzkpddQisvF/3CuJQ2xKFiW8YNEXiuCWSCQYvOuuNvPkctJJf&#10;dvSyYFD7iV56Z396/QodTthPeGP36vAq6n/8CI3TNDi6BLPU5ib3Euki2L9VSnJXAGH2qJ9esQ2N&#10;T3CF5AhA+eRf4MiFZNw7m1vbnMzskY9hb5craEGx/VV4LsV7aAq4T7xYU+toodQlMxmNF8qMUXSp&#10;2yJBS4kxTFeVnJ4REOrHUfKj9pdRxUObPbeRra2glQTtLyhH9pSA9PYkdFirzp97L++TWRB2rZr1&#10;B/K3oZBdyCrObotYaZKwTMz7T1dL9lAfSbkhZE8rWVmbelZ8yIFM7MfqD7XA6g5zF7wQg/IgsNWd&#10;CpVyyJaWmYvSON2FUJkU5OsuH0Y5lgchY1aPD4e9Z8W5fBGZt6MqAux7aX68RB2TY56D1P1Ml4ZJ&#10;/I6nRreyWjzyGPG8ilu9dalx9fX24q328kLt3o3a2r3dOzcJRMMLqFvZaa8ttkFzdlblRqcsdcSQ&#10;7okeqXwavKxexdsLB8XMyGR7e03KASFd9BFXMgzFjZXE2orKueaHZr7ve8C5NGud1t7Fr1EpuI0T&#10;X7tz7JM/SP6VLpGttL+13F54rbW2gAY3MneImMbE6u38yEyCKo2VrdaVb+RqG7Ubb1hc8Gbi5sXu&#10;7csZsgFevNz88vVEejL37/87if/gP+7Mn0acYl4iPfMj40Aa8kPkBZWoGIu7YnmsfffGxPu/hyfW&#10;F26o7kdlTRn90Eikk1GdI5/IFBOtXTC+HOHPLIa9DUWkck0yZ1Gru4BoqSE13kla3j25Cjbq964q&#10;pLTVGDn9ZCJrUcAApmlKHFqlC34LAgT5Up0TdUnsx5LZ67nCO8TmYFzUu0jlSZ6XwlcR03hk0qNu&#10;myTPMt+cdnVTMJxqsFgREpzaODumZoglDfF4XiK7BSYSoy2uBN5HxRXXc7WnLLufPNLEplgepnAo&#10;fBvbvkl06oYgS0Uit5hcA3lddbDCbr6rea4yP/I+zUZAocV2T2Duc5IMyyVWemSMpCkJYofxEy2O&#10;UONFkcU8S3QmGR0jYkay8n/E8s8XAD+k4iiwWojt9YWl7Uzp4t21//I3Xvp7f+GHf+7FK+978n3n&#10;0DILBeIQk1MHv/DqtdvXrn72lZtbre6lpZ0GCRkBRwDKtSVY5B3CCcUcSDFTyFPX88E9En+CZPrd&#10;r784NzEKGb729W/weTGb2rx9g9tfuHazIawlMU/tDxwikwkOgTkHN4joHV+oSJQwVsmFkeEk6MM+&#10;RmT3sReIzaT0ADLKyO+Y1D6JZJ95DB28I50BY8bomjlwYJuqPK3uzaXVaicxMTuHo1cV6zub2yH5&#10;Mvwh2am3G4Fvmoju82gzXd8YBz5jyl4qz332IjaJlhNg8c179772zRf/4Mtf/ZXPfX5qbm6z2fny&#10;62+u4TZVLLVzxRpIUTI7c/j4K9dvff2tmy/eWr25uoEIML8dVpTOZRBVPIMCrp6itC8EQHzcfKjF&#10;Vi1DK4fZcn8TZ44UCKesLS4p4l46w09fRA9byIEjGtFkwyB/OW9Q8ToCV1XlRpBpRPmgOUsESPUQ&#10;Jm7bTfGwZlRICcE8UYngvmk1ld6mJKARLjskcWwIyo3oEVTuShaAWsNLrOpGqHUAD+HkCw3dqgUK&#10;7QBvYt4JC2AB4PedL/DDruR7T+1qRgX+wnl2OqFiQgi1y9wbPS3QEE9SWUhZF7mGFWdc1WfdaULb&#10;pD/PI0UwxnBFqFWqXMmNgvLthIy/bMKDoGZhJc49mv6RHz/yqZ9KnHzs2vLOzbcWaneWUstLyZXF&#10;zN5aorqaamx0q5sJTmLIUI6nbqeBCalsh7j0wfub9Z21dSKPmHrleM3g7EWaVAA+wj73lBNApw6w&#10;t2yxVEA4YuntbG+tr65SOFDEMsdGMZZ6He8LLMDNjU2zVQWbKvkRo2vhAa34X2pmKRC4I4vXIWP/&#10;ETHQTbscAVDdtwKVcHukxCGE0tjNLA96gJXeYp6Yto78X/71vxxDcCZgvCDiBq7muTlpGnH8Y3ac&#10;iRALPzeAQTXNjGJ2mf0OqoMb+HZ+7gffweongy2oPSApDn2EFPq5IlWVddaL/lhZvHcHIx01EJxB&#10;5jd6T6N6jcM85QfFgFXaRui9tHx3ZXWJpSflyMp9kuL48uWL5OlHHHsQIpNFCPDy0iJmtmuCIX7C&#10;4DjbWvapv+e3lUrwagmm2objcwv20DK2cUQ3WZU3/dgxu2Ue0GFDTD8LMbbarxYgjykLAG2paKTJ&#10;xpBiUFt7KyJuwG4NJDduct9sBHr3gXiuBIef+1rRH+EwYN/nAXi0Gex7mM9XX3M+lWEeo76GNRJh&#10;hfv+jEYYNxOkTpA83h8Hu8JSDEswrL5//Xvk4T0wYWBZJoRPqaoYJ6TuoGa4D4wRS4iXSxDfXz52&#10;OK1/Eqw8W6MsVXylIvfgAL7YBLgPlZ4XtpbZp8HeDXaKH275XjPJ4wdLPpkwQFvqvPn/sfcfcHLl&#10;130nWtWhcnV1zo1GDpNzYk4iaVlikmVJpCQHJdty2PWu197w1n5vg2TZ6/VacnqyHCTZkqhgiXGY&#10;hmk4GQPMDIAZZKCBzrly3u/vnHurG8DQ1jyTFPfzWNPTqK66devefzj/c37/3/mdfH5rgZm1tY4s&#10;UEBOlHp4tL8/m0zH8sVtRFSHx0bwlajOhmcUS1Gto53JZfKlzS8+8alTZ066VBFhHMQ3eHjUvmBJ&#10;U4YdNYJN3NCmUbDvpGvxKsIeUoUBukfqPDQx1BQKIsOIwxwT2wsw1A/mNoWEkU2ttHup1p5JZFMT&#10;e6ZzwwNdsW4Mx/zi0trW1tzC8qXry+v5KnrPvYjV9CRqVKdjwSINJJmiKG0ml2OVw0TzZZSDWiW9&#10;eWkRlM2F1xWRtVUu3LbFdNF8kB4tlqqra5sLiwskn2b7sqxuLzz/zOcf/wz9TKpHlRK2RSC2fDlf&#10;gieI02DxKP6y34v5A8bfcDvaib+wU5blqvirY2WBsfr72WgemOAxPoFApGQotP1m+0aQypV1ix1U&#10;xNYZVDaltaI6iCHyEEtfuYI8ggNtvMx+CitSrdWstBoz+/bt2XvQGYFWW13FOsgHU5kU2Is0mYoj&#10;aZGSvL6O0oVTCFhKORbU092MpUQq9ba3v/32226/eP5is9q47fARwngnj/Mp7d8EGxra5aExuDh4&#10;J4NDbBMPo3y5/+CBBx568K577onFkySVs5wXtou4Kwf2H7jn7rul95fPLy0tbG1ugCFsrCE6SSEX&#10;lv4IIOzU1BRVkkgZDtas71YL8b3rurUF3jDjb//hg740em6FABrPjnHUztwP56X5fpxvRGjl9jXY&#10;/GaHfnyN9yqsIZrTmZX2jvbOnfrm+a5a7ewkWsDtC+3f4GzyD2Te/B0daHZP1xmgb8HcdsO8a6r7&#10;6x3rPzo2ls30AXbJePir9uhcvk3wnWXRbQZtsHd29saD9enOwuI3YZY/4PF1aH0792ifdydnh/EX&#10;fNKaIWi4wH3r+A18u/YcggsJCXXG9HP+ly/pDs8Jr7PVz1wX2/W3DQqH3PhtzGYyF/UJfmGUgQlN&#10;awirJVBMbzQbQmxVaYhlw1wqe0Mgq4duAfhm+VOK5HzgBJe4y83dHW/ZMmrj1PY99K+vSMF4cbKk&#10;O4whfupAYSdKs6/vOEP+cV/d3Pv0PSS5+9xkh/rnpAynHeotr8Bght4ZfAb6BVpOMs2NuoNvfkt8&#10;hfZS5Ezyut4wpoZ7BaJhKt8KCS0LhoOrCfWquCyuBx3fznhmDFiD+cNawUvjSQFKQIzzHbnYP/j4&#10;x2+a1YUEaBHK6AYpMIDjGYDMVq3UTUJrLEW2X724GY2luwfHo/1jIEfRVC6a6RfgJU8W7o6Vy8Ad&#10;ARwE88JxZyW17xcIRcVSwALuBU5ftDs3MRtpFsgpi/J6q4q/EUn1o/EknIgTxjOwTorzS1Kdgw2n&#10;dVeuRO/kbKsnkX/tFdyunoHRVmG7a2K2vbXGXcYe/P7iy1+HTpg9cCB//hRAUs/wUGtzpSvV16qY&#10;fhyXSr/UKyBIre114YAbxUgh2t43GfvA25q5qfbZc+CDBn4RmFCpI0WZ3fjYbLOwrqikK1penu8e&#10;mxIbDqSS6wGfgkWITCEdWS9HgdKE/VGRoxCbPNwECKNGB/0LxW94r6qg0BbwJcWtqyVm72psrVjT&#10;gbiRKM027rpVHG5H42lyXWmG+Pi+NsWUocLBkcxCPYNZGo/0jXaT51tvk+bcFc8gB0arxvoGLSec&#10;uMTC2pY8GuGJMqAWzlnRW9NwZKRIyF+vmHinpgnBM99nBk8IoBQPqciRipTzJB0L8zWetnuZGlLY&#10;V4+3fXvcsn5N7w8uaEIHW+KDXGGq1tB0iOvji4Hf+dQ299dy8YRzmPNiE0H1OuRky1ehp5g70gdQ&#10;JrIQ3lZjTzaGYN/jx1+NggFCcglkAZttNLxwWskO7u4+P7/8197/8L/+1Jd++K0P783G/vav/cHX&#10;Lq8slOoXlte/+NxLv/BDb93oSf7u11/8oYdu+7/+4Mv4kfqUX55qjQn0YVOY+4Q99cGHb79zfPCb&#10;rf0//Eu/tlGsfebF137/Gy/lG+3fe/LEH3z1hWqz/fGvHv/aKxcX17d/+4nnzq1sUWPkt7/83PWN&#10;4udeeGVyOLd35Jue8Bd/7wtlSgjElSnTFe8FfcheuLm4R/nQm90DE0Wx0dg7kPzw2x/O8IkwRvdR&#10;wPXTr6cuLpx89Wy+2nztCnkzm4VK7eLVxaXVzetLq9fml0vVxvL65tzC0mYhP7+0OL+0vLZBMm5x&#10;ZHQsgfKWpW+zCLlNpXfYtTu3XPjCsy8WeyhIZzIE5t7b8gZ6hr8tkvedd9x57eqVvr7socOHX3jh&#10;RbzMKxcvstW8vLAwNjyc7R989cKVSldsbn378rV5k4DVXoiqKmNbIXKS49nd26qWHrzzCMH90y+8&#10;RHEPfGG3e2aDA+EC6yt/MRhUesf39Bz3scU1AEKUiOU9aRuW+oi2mtzQyVz6WU1WwhZk3XT4y1tg&#10;ZyHwQ2wP3KVm7Qo8WrPvtzDIUsk65wg/rbkSXmGw06V/bKk3B8hWJHNDrJCFqwH6ymXPfc/G/KiW&#10;jL83na872hkyrpaQQnpQBWlVsZZFRPk+LBOk1pDpY5fNwXwK8jmXpip+5rGwYyg+u2pxq6yk7QSh&#10;hVnldRgC8tiCzVcgyGRkYk/2kbfufextmZHJdULIK9cay6sI8rWKW1Lra5LYWxV7F629MiXLK5BY&#10;uTmViddpCAbr7LXWyiWexJMxEB/SgbRPWC70JoCXo7XtTX2bWl/FSbhymRQ3QbpIKIoyMlqqMFmV&#10;MplaSFzBxRDQqVVYfqaBWdbLFrWqQ4IdVvWSY8kWclm1IujLBgHxMhtlnNs3cUXbt3XchpvOS/fQ&#10;PJmK8pV2P/5EGH/sxqplOsCBj8WOu2QtaKPy5p/wHR0dDvgQdwiciF2fCYEfP9fOR/z+fRYEMycA&#10;VH2kuaSL/9iYsifOczUJKsOsTULalwejApoYcaD/wutC3LS/adxzdxQ7kXjotQdTzxzuIBx3h7nj&#10;2Tui0XHL/U+bbLuOMnjeYUGPOsw91i2aEfB79Jvya3YLsHNRO1e3y6EMn3pD3/TzOn1zo8t70zC7&#10;5U/zdAM3OXCVA+cy9J7D94O/ZTHc0rljHTxed5AEFnH38LHm7wyfwFbaOW4yoO7S6/IoIvHdxfgz&#10;9jcMMjTjGFjWk/I7Ak1VaxhMwfDIMMuZg8TB+mPtwbuh8bdREEwgfyugxQRM9XCB6gwBD0x8HPty&#10;wX6aNlfcWHnjBkN813MSY+q19fXVEsXcpANrSDsPVce2uVFDVmELaAwuFYQ+EoExR33ZDGwPUi0h&#10;aVy5emF0dGJsdFKzEqyI2rYlpZ54ZQnFHb6whRR7u0K7CeVhCOKXe2YDXXGsrZk+1ZisxCkQS3xZ&#10;8RXRAWHDppoq2l7MY9tryCurqmx7eXEeV2Fjbf3ChUtXr17fKpTypSqS07FkqqpS79xBk2olAR0+&#10;EqHEE8ia2wi+BUsCOsbCpEoV1K9oR6CiwEQBVQMm88noDxAxGg07c/vtdyIt9/Hf+Z1r1+bTqWwC&#10;T7s7DoONmiGEX9D94KzZ8NWWhtshWyvIt6Hqb0XIl9E1eGN7m3ZWSV+VGQEatgK+NCBNzQKN4gSi&#10;iixGbuYcAg2CsVAV0QP8zkWGzkpgtrF3asrublUsWaUOSY0rZ3nef+jwPQ88mO0fABDFv5dTrlOY&#10;i2KOg/0lTargzO7lNxoAcIi90PIKuOnoru6xyamjd9y5uLJ64sTJe+677/DRo6dfPQNwmsqkyQij&#10;52ytNSvnD+txBxw80oc+SSmnyfGJTJrwMCJ9jFqFaxgYoDZLl8riDAzQOxRAp30ZAMYZhKQfZTQS&#10;6VKsCYbRJz/9eKcRvvfku78F3jDwd/i222zP0KAWo9MKnLPNNN8JtyVYi61hVLi5hmQFkJcd4l6x&#10;l7UIETlz9YP13D4RrPIGJwX+tIOJjuYFQZLNLzs4cLR9y8JOa9GxjGCAP3YcBZ+8u1bJG1ZN/hge&#10;GlaVccvZFLBlXxA+gouzKeSW3x1TXcGePXvUHgHwabPL1AE6jwDBDIIA45yFrePNZNPeI4eb39r5&#10;rLA2/2Lzdz17lVKbAfBnon4GsXCU2tibw5KhlOFjBd2N8aBdT0k7wZMGB7EC4YLzLQhhk6JihpLH&#10;0uICSRyLiwtIfqL0yVJJvTyvgcQ5ceWEEurijYpkgZtdlbrAnXLvs7DB3H4GvtctkyRYhILMXPNF&#10;/YOchMXB8T4nRcqoWsN5WwQd6R5lZ+U1K9rRvzf2nv5yD4AGwCoK5rRoQvlQEgE0ONswUjZfWGxc&#10;voGvoAVtma7RrPCitSyamRZ9nzJVlTKfhRmuPCxdj1xjrabs3kDKMTiw45wFQ8jSr2h2uwvWpLg5&#10;IsG9mP1Xa7lvwDE852IUyFmuzOsBf6OCWogMaXPVaqx1pQYUuVXzXXCjwJ6w2tWtdn5N6bd4DLD5&#10;CNKQHIzH2Ru1tUajWCwqwDIRduX3x3L9k3fcv72lZNXeVHpoeqq0cLVWLtQReKI4wMhIM5+nZK1Y&#10;gTpBd1ffqGo+bC7aVDSuXG/ak4Vb25vRSrG1vUxhh1Z+JVoutFHcE6qV1t47R3bFkRBsgOvVaz3Z&#10;gebKlcjguGiMaJStXEvsOQiOJhUsxtrynDSNi+X2/GbzWjly15Hud7+9fWUlsrGs9VSINgue9LOU&#10;c5ob87Rlsn15uXtiug1uKGncLHzA7uyw1sYy0B4ytiPUJ2sW1npG96uChKn/QGBEpS4Ksqliuxrf&#10;DeiQKseR6B2dhVYZAWXTKeR1Ak1KoY/ZVlojz80ILxAngUSNEQbmCKJK2FyFNQnnhbi61uJ4aRQa&#10;lCYAjmHcjgp+VVmMSDylMiAKlVV6WKm+7i34MDJ4Qr3GqFDONShkVS9WIVxQLwYhQndOpZFpQL8x&#10;PjDHCB3ypXBqSI4GPDH4jLg5kClz14mrFU5BSC3sJmCUCEY0wWzoSLzLuZNZTEdXysr7ZvvBW7uz&#10;Q4AFgpXRKARiYNszmZ4dTB/bO/34yxehYuoaYFNyKpKLmRrMkEy/ai4nc5fmrv/0+9/2d//Zr7/3&#10;0Qd+6cfeNd2Xev7EK//ypz/4A/cf++KF5a+9cOp99x77lU89WQTKAjsguxwLpsxiWoaBBAIC/kiF&#10;jRLA311Tw7euxLz5j/7wSyN4PAO5yeGB8f7s1GBuvD8zNTI4MdQ3MZibHspNDeUmR4anBvumRoZ4&#10;d2qof3Kof249359NjPVlX3d1//u/+/kK4Czty8VAv+vtzZy7OdW3fOjRYPPZoNt9g6kPv/3BjNB1&#10;GzxuuMwxvzi/deLMa8tbRXQDtzHS7Wip3syXq5TcrjWiBUjYjXYZ97rRYp5XqCJeB9hplspkpkdH&#10;UTVyXntojnkKS+rU3NofffnJQoQ8UFVVtuBBed+2QIi6vr2Vx87smZ6en5ubHBvfv2cmE4+XtzcP&#10;zO559IEHUr2933j2hUI9slqsvnr1Omw2W/0FIarwLacytFG77rXyQ3cfYXV8mlRfRCGDxMMg1gys&#10;v1W3Vqxmo9OGm+/Uyao7qyXY7TP/2o2hHWwLg4ni2Ha4gzkhgGgOghn+IHYI/XWZar2sI4OyVMGm&#10;vS9ZHgiFXxTk3Hh8Zw9PNfRmtTXMY0zR/Dxr0L/V44NOtOeIol+dQ51e4so9EfeK/KadWWCRhsrN&#10;87eo6OLo+XLUIqUW+6QcTIn96ZPaxOJypPonGW/WRRZ2TfA6UQcvSpKZCFOzG7FWsSBM9YILYmIe&#10;vXvwTe9KHb17Y6u8dOFq7cq1yOpaNL/djaVSAfcK2xvNAjXfofVaeAK4EzQqnoSKb1CNXhWBESSF&#10;b0JcySCE34cpg4HCzgZiqRgfW5xpGFslhQ2xDlpXmrmUDrSwP7gV0MnwOgjGuECiEUqfEADTMuSH&#10;xuMJso24DFtYPWbVE4NmLU/UqaM+hxScyL/xjWjtfwI2ySMxUMD6Wri3wv5ItrJ401z+kwH+rMiJ&#10;zdfgYdF74Ov5uAtHlN9758efdoCIXdiOD+kbfI5b7JaN92Dca4QHvplj6NoH1ZyzwR3gfa7WsoMA&#10;+mYyAbaO0SdsuQz4KtoX0Am8u/3cYQQdfKktpjaldhztnac3+upyMt2l7KCC4RObY+H2SdBYoSNo&#10;p/c793/9gmwEBgNCtx60YtBgdnRgioPGDhvPbYAZrd2tfUvbdkzATT0WmKWbX/WOCr42PLXbu+An&#10;+Ibgb59WYffu+vQNw2PHmXRD1LFmftTukRWcMPh4MCo6Q5Cjk+nM41/80uvc57fzpddL9f1IOOh1&#10;dUxYiGNEMtafNseDH9k5/O7BoQEoTsqkcfMeIryhck5IBgzaPhwoYai4M2LCBdpNkM85XzUwNAL+&#10;lEURrhbBuyHpL3i5Xcpvb2ysKewy3qnyLpFAUBxmKkoYVaX9ptn1gfg8d3UO35+cLxxdptnGxuri&#10;0vWZ6b1TkzN8Kw4ziwM78pwJC+k7HDbI8e7sZt2G6MfMowN/gXqSD3DvZdlRiTI1xIADieM8viAK&#10;9bM7ZBqjzQebbHlpYXtzDQ2H5cXrr556+ZWTJ8+fO7+yvAaxDyHpnniyUm/yO57KsOBot91gdy4E&#10;TBOHZ3h4pL+/n6uluaRcYYPNGSm0RhHrX+FAYaA+Ou31unalI62F+WtkqR0+cmR0ZGx5iSxUDpEQ&#10;DftldCGfmZyYPHjokHpDd2aLs1Z8WXpJEJTL3B3Ylu6uJWlIbhkckLK8p0+fWVhakjptdzeZbwwM&#10;z6uTZbOuDjcUA0PVCerDzt5lGtyM4Ed3dyNpSnbHi8dfQLGRZmf6HDl22933P0CZDLahyD7A5WLr&#10;0tvZwQzn/Qj1s7XAByxZAyzbsEMW5uHfbRGU4o3nBoaP3nbH8OhYvoSqRvyOu+6ihjSfV2lQ9HMY&#10;GT7SA/MrM6xzBXdCCpNFzsbdgdONyuTc1SsAeaurK6gxoKLIsWPj4/sPHEinMrn+fgpA4WyY2GsD&#10;WJA/pc+4hUhiz/eAv2+n/fvWn/uNA3+3H9NgsSHpgBIZkj575WIajmypB+HK6LGHr012/YKCAsa9&#10;L1rhKmuHGRzo7LEAM7JP7vII9NWW4BD4yaKdmdmyQCBUgNZWiPknnpOqSnthkVkTrdPDqlTrIRtj&#10;D1sG6qS4k/VPNjtvc4pgPgaXYNPQLGvH6Lu3wmSDGuxz1TDP4CHVP6WRBkqrPquDzX9HEUMT4nBf&#10;UOmj86I/MbDPnFg9fNER0mcNaAmovhIFq5BaQ/ZSRBtrSeFYLjHAOkPOL4k2oDx1+Lv5rXIhX0MN&#10;h3dKJVjEuO4U7t5YW11amMcIbG7KHCwuLa6uLKONCoRWLXFMFaSIHA/7SIV8rV5CPaIPcSQIEhRD&#10;KrJyhru8ryDdMBwFN6B+9qItP+ESGXwm2GXRXgtvqRai1BlETOxUNLasjwD481VbpwlRP7VD4OGp&#10;HRSgmZShu43aa/NCvUI0lL/Mw8an/tTB5uHyblC+w5SwTYvKalrbQPVwzoaPspkwuDqb+R3u/NpO&#10;eFvJv6Jy6ALNmgcRCIPP3X0GSBzgzAjZPpjtt0WJpPhSRcQ+ZkuywS/2zx/87s2Mv1LfjGp+qVJE&#10;UrGQorJy79ihJlU7KFBbLUSzwz3ZsWgi1zswFhscJT2WsI08ZDEyWOfIzyUiBSBTTyo/VxeX6mv3&#10;prevXlSdDeZYT6JeLKBepzIOjWpXdrh7fLy5uiI+IH9Sd4K0Yht/yvZi+ankVd6Bso/AMdQOnpyI&#10;kA4cFI6IkqQJ/MR2qbhsyUx0YzFSWAa55MpjkzO1116M9NAmlG4oZQ7dWbv4SqKvHw+jSc1WztDb&#10;1V663NXLu83IwpVInjGS6Xn/m5rgmxcQI6tbP6iSi0hwpXxycl9jfbF74kA7v9reWk/e/Vhz/kKk&#10;bziCXlp5o6d/VIAR9U9a7ezssdrmEppW8eFpZOzMveBs8HNqiUMPNUg0ZrwD2NGdSF+RVwuC1hNL&#10;zRypF4sC6SyIkO/FaHF9eq/nQKYhorx8UHoEhLHS3dfg7gJEJnW3ryeewpDG+4eoDC0GH0dCOQQu&#10;JP3WsXuNb9GIuCPVD2HUObnPMHjhJJLxCityGEGvJ9OnuqIwDTWqTFBJTpRRysh0M5fC3DxLhXOv&#10;WRA+sCAwNMw1KoE0YSZKC5Aet+N1pKsw0LbUXXFBawHjllNAIygSrAH+qjonx+DzkfNVq+7JpY9O&#10;jz7+3Gm9rsKdeIsyjhqouDeg2z3QjMpbldqTx1/62Y/8qYXl1f/lX3083tP10Xc98ltf+sYnnnxx&#10;LJfpyeT+yccfr0oUkemDKiWZIzS1aLxiCQFCxXrxULBKH3zw2F1TI7eunGe3ylCcJvbsmZ6ZmZ6Y&#10;nJqZmZzh2czU9BT/29OZqT360Ysz05M8n+Xg2ampSdiawylXT7z58X88/g3ooxI9ZBJxVd3d2QtP&#10;33RQ4cDDZkMY1yL9HRjKfORtD6bhP6rlg7ifPlrdLD/1zLMo56ucjIkP4LNjxBGOodMFtTR4XnE2&#10;FlObBG2SarDP0K82Vlb6k/HRgX6jbndCOwF/ry5sPv6N50s9KbMgQfRi9OrAJoPCLK+tUXA1kxtY&#10;NG9+nNaZ3d8/MDy3uHLy1fNLxfqFlc1XL1+vKLU0hnXzoMLbQ5kpmnNo6pQfuPMweP2zL7wUIf0z&#10;2JnZlW3kfr0HGJ3PB5frYh/mKNgC7Jbd4xQ+FUTsvuSLHOmWUgbXVhvf5ep4F7YO2Kk6htW+UH/6&#10;AhWs5ruNr3dbwAUKlpHOJdjGfOinmKXWucNzWnsqlNEw0I8tJHa78sSN9K3NJHN4AswPO6n1h916&#10;7cy5aDtvGr2q1aypLq2QwZ5eFhS+0BOUQLfUsOBoDH5x/XpZmiV6i8AQ+rOxXu3e95CSX7OUTn21&#10;iNOYhbGJ1D0PT9//plgivXZtoYh04+KCCiXBMsb418vkUCnln2R/fANrKRNxZ+5r5mM6EPhrItwG&#10;kRBbwmiUdp9UO027U4AuFxZLJfC9gCDNM/HNNbc/0lEIcAURErsZun39/codrYJvE8PVUVfi9okA&#10;rRe1+nP+YHRZr/gCaWGRDSMD/rw39boF/DzUXFI7ZaySlqwcbDkpPvSsh78rgL+PfhQBFr+RHbfY&#10;LtJnRvCvu503GZ7wT59hdmv+y/7rPHb96UM79JfC5zuv+jNvY/vfoTsZCbcTwWzz5cKCy8AjNkPi&#10;XRt8Sv/Y/95Z6sHwtOEXBnMwuKTgy3fZhOCV0AYEn9+5lPByffkJ9k6s3UynIjBNthduU9Sds85N&#10;6rXQsnTa7abGCxq+055hH4QtHgy8W/8MBpp3oXWe//jl3fQIum73WXykdj61+4+ghW4eDbee1gZN&#10;YOOC0dUZHTayghET2suwvYOm84/7Mcl06rNf+JMH/v7ST3/EFwWsDF2ZLxQWl5cq5aoNM+G/wYzx&#10;I7qRHsmS3uhMFBtmbjAClU/b0+/MrIAzEfRV2FnBTOiMwRCSMevjfYnCBRWOJKXis8cnrT21Oone&#10;hO3G5voaSCVjERa1gD7DzIEB2bXEPLraJOCXf3Rrc5sQFd09rhwe9YpqLa0PDIzk+gctXsHla5IA&#10;agZP9t8I44ER6VysPbFZ10Bn3DxJNxbBJPDWEvqGuVacJYVxe4RUQc0aRLkr5evXr507+xrsOWSj&#10;Xnnp5ReeP760uLIlQgAyDrlkJofUa7laL1VZsFS23uShGsZpUTsAvWGQLUQSvR10CZ4EK4d8Yrgm&#10;UpeyPS2v70sCaoKyYEL0ZPxtzbh45TLx2P0PPTI6PokuBMJUbEvxinSpqjWq6wIL7hgYU3LSmCC9&#10;hKsvlV0+y0jrDfhrrJWo+CE7uLa2sbAgFQKWjKeffnqJzOW1tYUFKC9zNBfShDzAKzmdsZJcyFex&#10;tbVSp6d3IjcalPcIVlnWjx9/gT1phsfRY0cffuTRDLVZbBtEu6HhDpajHApOvQ5qeE4NGhvW9AsN&#10;RDBO3SSG2dDwyIHDh8cmJ8FfkpnMnr2zaD3jVqYz2Ti5yez/2VZMx3baALDWsBeNKqUkj7Xl5fWV&#10;5asXL5x55aXt9XVAVr4P54bmyheLqDru2TPbl+tHZwYKJI/l5eVCYZsMXw5YmJ+34ifd3wP+drXz&#10;/wOevmHg7+DRQ0wMCY2JfWRkAnmC7PSbr6VS5YCAKu1nRsVJrL4Ta066b4ubh+vom+pImN6KEZ71&#10;j5dNUMVqso7ARWxCS7BOiL1+AzeRCWI/PAF6khXiIdG6IvsBesZKQFEeqLxbzOltJOwK6AhsrK9R&#10;r2dTz3hOuW4UBlb9wSTnNzqjnkdKtq+29NstvtzzBwIbGs6j3Yutx1ZMiaHhYV9OHJULUDx59mHt&#10;JUfyd8BNoycaJhisPPb54CQh5NfZxvH1yWI5SwAy6wCe5DQyNbL5WPLQbDt2J8iRwS3RGEB64Hcr&#10;iwv5jY1aqbC+vLRBcaWtbdaf4vZWYWuT33mazNpmY311a3sTdjENS0MDg/FdcMFpXNaWUiGPvcBS&#10;0AG2KVMDB6yz9pY4GB3BouCn3aQ/WxvNSNoSFPwZLrjWwoFrFKAbwZrpjiZNCOpn5ZgCDcROC4cx&#10;mJ3KV2Ezct5HgednZ+cWGHiWdq4oS0rnlgckcMo4Ak73Ew/c0lJoRYu+PJ9Xw5fhyIsEVEbDti9E&#10;68gedBzgr7h4ZvxtnOstW/Y0rOz2LfbrRKkdVqlU20WC1WZMiL34/UtKkVilI4hjuLsy9KwJb2X8&#10;5XsGupN9anwgvB40zpJd0C4gr43MthCegylWz7dKm8BwzeIGrLo22Vt9QwJ+SkWeUz5CMBY3AGrD&#10;wgEZKzNA61OmA8xr5p4HCUzhdUiBAtQmluhCoIrK9MsrrPu0WU8i00T9nTzW8gY1IqwnUSmpAU90&#10;URlDRSeo5tFHcNh1xx2U/RXuA2il5NaauEKFFeWfRtq5Y3dRL7i5vpR99N21S+c5ec/AUGXh2ugD&#10;b9145Rsa5Lgmxe0e5OSS6ebi9ViilxoYrWtnW+tbse6+3jsOdt91f/Pls5Ea8lINVaGVNWo3YDiS&#10;JFsuDN37WHn5OlJSkb6R6Mb1SG5YEQmwZiIrpb9akQy15NShRmGdWpYC9ZIZy5ElayDS2JiPckxm&#10;oGdwQqxJpUWIiAfKWd9cloofnMpUf3eSQsZduQN3kIKA42EFOojPa+3ceCyVbZYr8dFpEE/VykTR&#10;TxAtem7AJUBm1aY4iQIHdTZP0Y1lBeeRrC3Wp1LkxEOU28fLJlPFHXroi3KiCu8mVILDNmkECMLp&#10;E8IopEFApGUHazSaHGSkK9aVSNLl3XGVXQbY9VNZX1ilYBvOmlYmXRbIqLmF4VWAP/bSATIAvNgE&#10;Mvqe9AcbNY0EVBfhQlYZAGk8x73jQ0f3TDx+/DxJBfIrwZQ5BUgEKEOaXqj0js22asWu3DBg95df&#10;vf70ydP79++/trr93IX57WY3xXp/+4nnX3jtEqOLS2ELQBcJv8xyBpFOw/kVesgslU5z48OPwPh7&#10;HeDv/Nx1ipNEgaRBdfkNIE4ed2mbP6N6XuCVLjQlKcxCjZd6qYs0cP4sbnVV2CYpzAzlWAFvXeH/&#10;9996vExbkMzCfrUx77KXJR24+7G1/2EhnnQmME2jpuIeb3nAgL8gGvOe2djE2SwODlGubXR8bGx0&#10;eGhsaGBsaHByZGhieHBiZGACcuLwAM/HhvrHhnJjwwNjg0PjQ8PjI8O5bDrd0w1dMQDNzFjwH+Pg&#10;zPXNzzz5TLk7KZadlcySYbQNd4vfuxji/GzmS/NLa5RKXlhZv3DpyvmLV145fe7MhasXl9fOLW9c&#10;3SrVoeV2JzFMNggc8A3tu6E7AH8P3kWqb+8zAH/wSS3iCqGEwHwZ5mUF2bW/bXG5Q0SWqSQGq8cw&#10;gV9ty0ewcDjRz47VeR2ENg6gtXXwO1y4wxPcAPzpzu1Ii3+C5WLn0/pmz4XqvO2Rm77J6X2G6Ove&#10;fX/TIs5gjQsuQpPLafys2OZcmKy4bxqJTGD8Oy97hXnkRdYbpQPDujUEhSWLUzm5j3ctTbLNUsEn&#10;VcHDdkgF+IpkakWBbB9LQSSQuykeCmUk1uIiVXPXmHGz+5Jvenv/wdtXSq21S1cac3ORtdXuUp5B&#10;Lh1VyvVSmAjgD44z9kd7a72kP2BGkM+KYcQgmLZr0AipohOpVfDSRPqTFTJ7wvYVxazHRkEYiRZU&#10;nLfOmitep3rfF19zAn2cG6Ok3ZuI47apI6FFpFKSLbd9WZZU+D4UiVStDxsbFrpgGKVlaHcj8rtQ&#10;gDD40ngw02QNq2O85BqIuRIjaFhzlDxm40m2+ifP+PvYj32MqN6axw1z6GAG/7p3FDxs5b/heYh8&#10;2hj0zwbzZpejahPJDdEur+sGJMknRAeZcrAgnBpqrRstmf4KYDaH3EIcwf2iDrjmz903C41F50y7&#10;YlOHB/2d3R/vXEH4fgDDByhfeFX24dA+BLfpN7vrFtxM7HrY29bkQeWQnebdcVl9du+0QNBGN3TL&#10;Tgfd8MzbPDA09m/QRUFfdU4V9tjuju4gcsEZbsT9Ov25Y+52hsXuW/RGsBvdhYkFR9il7Rpnu1rH&#10;PhSYNLv5aCqV/uwXvnjrMPi2vnIr4+8v/ZQYf85T46uJUKAmaAapd72N7XLddHdHM9kMhGKlcDow&#10;d+NccC6FNZH+DcFihwPtNRtwwZoS9KblTNjh/lnedxaCDZOOyKztRXGMKFpqf0ItYisqKmQzuWQi&#10;Bc5lmgzsnoCTxaXWWmcXnmJIVQ8cdJNGK1FR2kIB455STYaUkltrFWhz/MUSym4RBZagq7gltM42&#10;oUKv6BrMYzZKG8TH3I3W/WDDze8noEsD/Dl1UTehVnSB+2B9o50pzn3+/Dk04hfnl0+9cmZtdZ0E&#10;694eeDJ9ZNEUUXsliop2QdqDDoYBNy1NZIpZDdgn1OqmEiJQasjkjbapnEF2Hd+vaCvIpxVYlgDz&#10;S8R746q3y3Kg+FgorW6TzIe569ezA8N33nvvzN5Zcor7+4cHB4fAdienJo8eOToyNuZbfjbVBTv4&#10;rQgxKJU4n5PoSUJe31iPxwHNhJRBCB0eGR2fmKI+L0RLhgrrD2Vt5+aucmWUuAUiOHbbbYSQ4TCx&#10;NvZ9BRsB1u/u4ARTSEPBCDfPPfM0twBE8NCDD4ISiHviXs0NwJ+WRgGL4aAL3SWd2VEFw01arKqA&#10;cYePHWNbOk5+LlrN8G7IA5Aj0mWUeOUsd2a6tYYPZnvNkudsErTmrlx+8fnnL184vw7bsVzCSRBH&#10;ia5CJLxc5OhsX7+qJPf0gISAvDAIr1+/Tp+S/7u8tHz5MoIwqojwqc987ttqAb538m9tC0QnJyff&#10;0Bnf/O53U6sL/E0SKgRcbAIrD445qWxKixA1oM1QaL9bQ9Z8PgEugbyCctdtnlsMaUZVI9WFLM2G&#10;CtdQjqH7ikoe8KHsRlkPk+UxpyN4wSRe9MXB1BNADrijiMbcUbzVQL5NKanGELCFIbTrNmcz6czt&#10;t98BlI75gL6HiaSoTZC9EGZFac6GPo5fLU3B18CJPXjwILfjPj3vYOMAqcLUZtWOcMfHP2VrRmg7&#10;Qguyqy92FnX/Os9IohH4pAUJmtr498x48msEoVotdo6TXrHhp75DCz7KK6vLS9TyoGrHwvVrfBuU&#10;IaYxgnO0LUWvfIfHYwyiDlBXg71kOa3AmzW5MReY/fRjxmjAfCGxK7XAqV0JNV11RWwFFeU+2s22&#10;Bi05ODSCoBFmx7a1jPukFrC9WbeRYRdqPIS96W8ZYUIP/qAloRbz2Cl4YpR0y5/1kpFmgXfcyGDD&#10;zSSoNQY4v20csZp2cw2MYSXPWheoJcGyyJBy/FU0JpHsNJKtWpPFxap45Rq0Vu1eY8+hPXEKIK7F&#10;4y7fZ0yP4Mr5gJ0jkI/1/vW+ExPQGtagRuaI9nmcgWgv64KN7CGquYtcGz9HeLS1lW74J//sD980&#10;fxf7jumyMwOAXCBGkZ4UxSKipRVO0U4PxvqGYtnBEuU1yM8lm6BSquQ3SQ8DfZNUXLUs3IQACZl8&#10;TVtwmRy+gnh8ADTGTFQ9B1NtI2U1ee+D5aeeFO4NiZULAAD/9ElEQVTTao1+4EPLn/08tTuo9ttG&#10;RpCrg48G1FhYE22QlSaRA5NS4VdajtxMuQCiN8IgBepCZd0tgWpVggwyQgrrhIOR0Rmp4HHBLG99&#10;AyClyd5UeY06jF19Bw9vn3+tZ3ASqLGN1l5sIDp7iFsQ9+bI/bE7D0cS9dq//NXIpROcmVHNjSTG&#10;Zipbq2oxTEp6qE26seqctCADxkamauvLAkazwzI+5Q1AiOyxR/Lnn7dd5VbPwFQDZLAnhWyV8Ami&#10;XykbtqPZHC5fZGtJK6oIkuZVKttabDu5HbQFhYOp6FDZHqxsoeNfSw5UIr0QpuhZKw8WOqtizUoK&#10;S+dJ9qsWMF0fizcBaiFRQtgU8dAfNjulrg/tkZpC5pjaLGXwCoBTVgWoNjpZPcqS5jk4LGnCJKKq&#10;YKjjd6CKlH5uSL1ROQZkARsuoNxby1gxZUZF8vhtgHdeEhTfgsx0JlGl0B1LkJmr8h18EuwP+Dve&#10;q8lWKXelMy14nWbyQLUZabrJVuMtx/Z8+C33/Ve/+glLEOaLrPY0GYQIBwwMcZhun9HIpqXpiUYo&#10;11utkL1LmTH0xZriJquQKzseWF6JD4qsClkS19l2mTBDiXhtc6NN3k2j8et/44d/7OHb3tAa919y&#10;8NhP/b9XWgnVZECysFIlTpr4wj++6YTz7/nrhqiyOnTDsn7XwdF/97d/ZgLY3OSswxDMbK+R2Twb&#10;LZjwQbQRnLITivgOm1nAwIvvxg3v/O3BbjRCHv7vPXPhb/zir2ylRzk5VFr5/4wcVaOQ6fKLUEYk&#10;xl4VA5F2VLCkrsA6YXkY+NQrR7MvwlY2izKpRtqdUCqlnADgJsQbSTZv1TZXfv4nfgig5Zd/9Tci&#10;fTnDx93t1LQIJSBEDPMF0TyCIPeTP434H1p1uzMZRRH6hCBIHlFfbzKXqAdotbL6M55+bsuHw3AW&#10;nNknLRjzVcfV4sQzDWI2jgyqlQVNuKsnjDKgc4Sb+/KitQ5bYV81t3synbRBf9FAiOBijD2tTAhb&#10;Irl0X1ktdz7Y8iNklNlR28jgK5fHHtKkg9IA5FepWK6DCtdajlhN1So4jdHZhKta8i+/5YnxRtCz&#10;wvuU6usPZvSho1P3PBjtH9leXd9eWIqsr0aQKeAAHeN1UdRJXI8QvTaV/jCjqjIc76XLqaMSQceJ&#10;HF4DHCHzCog0023myJjCdGf/0CDuE7XFpLtsq5gUJG1+qtqGqfupmRRVKuAZHR5ZXV6RWGG0a3h0&#10;hD1c8hK4F3KXWPEJ2czdMc41zaEqRj6mbWmUoonqlgR5bZot2nS0td3cAtZuQAGxIzUpMJIys/7x&#10;dnt848WgccJ/5ufnb3rl2/3npz/5afagGf/BBXsUGdzhzV9uY9g958DfsXuR8+I3ZRbD7s4f4dPO&#10;i4Hv5W/6KL352KB1/ETWu/zvNiY8qzvgN37Y6X42z3becifPc+MDzqZ77zrG3Uy7Ev+kP+vwBu0v&#10;n0+dKRZ8g33VrgsKsiU6rxgcc+MV8l5Am+98pZ7Y+e1b3DEPrfCNN2hIiF3iLtDkhgZ4/T9C8Exn&#10;7liFsBNv/UjIw7r5HW+aXfcbNlvYh86mDpsyONBuKrxua2I7ILD0fpDcYHvZjwvO4BTmDiZkuypk&#10;zP71/+7v/DHu+Vt5yK1R6ktP/3tbEQT8cU/LK8vPH39heWkVqrSZdquf6ysa2yS9XVMzk7fdfhtK&#10;f7AH/Mp2xVehlfBg0MRVuXNndAVH2oALVltvFF9Y/CymR8GHQJHAqyRS4Z1g1hyzhYkCsBEGRFGI&#10;cgnuBZHI+PgElvryxYsAUoBNQwNDyXjyypUr89fnDWFBy0WscMBEeF5ehoYYhGCNFVnLoyqnx4eG&#10;B9JpkQHzpcoQOZ8UtJW2qUmpupyLLefOneeWIGdsrG8w6Tiv7HwYiNrA1C0AOKLxB7yrQaA9Gisi&#10;5/V2IpEXTxx/6umnrs9d3dzcXEBjeHGFpYHlN50AfRtEo4GSvtAWTbzP8qKsCXUdXZG4V/Pq6VEU&#10;R6xk1hl0D05ZuVxeW19nm5MAi9BTl2v5fix7hLeWcisBbUiGxeJ2tVZA/frA0cPv+9Pff/jYbT29&#10;cTIfFO1GWslEempyGvyOEA0ATB2JI60AUCDjJjjf+jqsPSu92EWpy4WF+VxuINs3APtI64luVhoU&#10;XA+m2KqWN+AI0RFc3sjw8EMPPSxBXgZZsOcb2CqbNGbxdpsb6WNogFIQ49/+619r1Coki7zvfe9T&#10;VS7CKAPhdI3GvbTRpVmqlXFntmqSBjx506PXMipdyLqFjF08EyBgPW5zOvAVfdhZHOqz2fQbpCUo&#10;3QaZIHuA9D351S9fv3Chh+jGvLh6VeGt1mOcZygdvb3jU9P33v/A4PAojClkNFdWVqBIUSN7enoa&#10;qB0kmroifOQv//X/9ls54b93rm9zC7xhxl9PIg1+BCUM4iv0V0hk2BGSw/nZWF/Z2liFxry+ukKR&#10;8hXMMI8VWHXL+r28ssbvJZ7z7toG3DvR7MS7W+cf/tOTdaaZKHnrG1sbIutxfhhnxrO1/7dh8pFv&#10;itQAGqMqTOvlae0JD/tL/+olL2cL+5e9YmwriBXG1CTtUCalbJn07fgB4DGUBoFtQelMrlxfjkOQ&#10;roQDzNaEIeC7HsHqa06lPYQqRiLYBVBwUZSNI+Z0PNlOY/ux2+8OcRj8+FaVexnhb8cBg59wDfdP&#10;GJhqZEIV0rB84YCfroDd0Hyz0wH9QegfFdEtxZmC4rT5/LVr+a0tSijRnhxdKBRpENZMcHyr7w6q&#10;paptNCEtqWbRR2UOHX1TIisCPFXofSX7g4wi/S0FhFaTEu6VYhHhP74LWiV9SidyPAzBXB/kkzTX&#10;qjXSduxdy9A2HQJ6ozvndt++HDiH2hs+yIRWmWOj+wWlPZxEZ6xKW2jdbIaNac+0epsjw6lV/km3&#10;JAUHzqj+VnZk8BBh0QBBTuipKrzLjWsnMGRiWzo4mo+CG+1a1UHgdKINQtOIkV3luST6pRYzeVq7&#10;SksK7gT0ihP1kNqRwhZpsVsEpHWXs7rbAdxnicgN73XO4WON/43uZ95nJPIff/d3bzIRhf69xIIE&#10;OdFEXxu8CawH/tfYYSJzLD2S7bUt6u0WweYa5QJoMQAKPEb4YErvlTJaTYsRaxYEknROVTKk5hnd&#10;f/8D6/MLENx6oAQqHZgEz0RjaTmSzKLmFk1mlCzWaPb2DZP2JeU7Bf+V7uyIZOZ6EqgztsvbSNp1&#10;94/pFcrXVorR8marAaZDSnIv8FaLdFf4icjYVwryWmICUNrlfHtt3uhv0fbARHR9uU5KVKov1Zcp&#10;LC1m9t1WXb4aza+3Z+7C1Wldf607N5aDG3j+ZPPSXHPf/sQ7H25sNSKLV5QRCVkP9hmKfpVyfHSy&#10;AVQHS1FAclz0ke21wWP3ljc3I3USe9G866PCSW1zuWtoDz0h3FgJvzRFb3tor4hgopkA6jVghAk7&#10;i8V7cyPRsf0tzgCLkLIY8GUEzMnFzrbK7x1tvG1kZU+0fCS6tie29WC2eXuieHd/z6FcuwuCW1dv&#10;fXC2Wa109Y0kM311iorQwhBw6EqwMPZQ8WAc9hVKSwptIkoXE/kb3c8QEMr+MgnAe8QVYkTCoetO&#10;ZrVrwuDxA+gULyusCBOvA++jSZK1/AbSk/k4kKsqkqTY9JUXAW4IOChfxLiEPoY5OXXjiKINLTKv&#10;l0+apDQQPLgwgBG+FqnKXAMgI5sKDAlyS7nU3vjsYPbY3snHX75qNX+prFLrygy24RkNj0vtUdxW&#10;xW9dmSwmqYuxAaCXpG4vu97CxsTsQzvSXXOmIRuwVBCICVg3G6DqcZg+TShNya4PPnDkrmlqqnyH&#10;Hr/0ia8XIzEPrshjoeOyF5656bvzhx4T3NkdM8y3tW8g+8E33ZsBBfXAM1xtFNZYhSXcMsBRijvw&#10;G2hWXhqb59EGqCf53mByIHA9CMrQkTCniHPYS7C6hDtgoXuFjH9Sfec3P/+N5+uxjEEuuJ1yEKEb&#10;cmbTsgRYwaQr6Qi3DwYlqdfN3kQd7jC1X5PpFiqQcKZUwtfybQMZTcvWNGRNY1SakQCylfvvPMad&#10;PvviSVWGcSq7x85B8O1rnFYuQVUygK7oJ/zI1rsgTPa1IbyJ8KnDZBZe7cAMQeuFq7ONV5uDvhr4&#10;ALbFwRef0IPX6YPDdLCfJjy/XaKH1IZHcB7F/kEE6CuW8xaNomjkPLvK4HuDy5SonG5QyRIEdRTe&#10;RV9bVexNQNZCDtthwgprmaQoLWuH4fmAcmINk4PVi7GSeAm5wFoRtecEfwEoVrOSiS9WhS2c4nQw&#10;WbpBF4H+PAIgK+fYnUOPvDWSHly4vFi9ciWyssCkE7O1gZIpX6HyO9wryxX+ka1G8gOQ8YDRj+JB&#10;vZjHvEvdL0hUsjVct2xd5qpSInGDewvyA/9VLXLL77CMEF219mAc7aEhjdrJZ+VrKE4DcWQsC/ck&#10;Su6OJzKi+63yIirj9BfuintIvrKrH2zo2DaV0S1tgNm/QezPmXgmtwkzaDWy/KIt1tIuQ7rENtIN&#10;j++8xt/HPgrjj60R34sOXT63aKFBeH0Tprv1wXrDoTfAXX7MrvPs9kZ2v777K+wTNxx4A+rkh96M&#10;qt2Csu06Y7B43Hwb3/Qju98Ir/3Gg2/+aMehC56ErXLL69ZUAR1sx+kObYd7d37//nCnfOd9G2I3&#10;uOudQ2/+rs6lBKfsnNl7+aaf4Itu/pB3nl9E5+EWyl8On73OWOncgNmr0PwaGuSPIHhwi2UntMP8&#10;rH597oqr2i2Q0Ge+8IXXH4rftle/GePPO4lrA6lZXFxSWVLnAHox6xC2BBcDLKOsBKCP+QnfrJWC&#10;hjTbtGsIhTMkmGfe7CEqutP4ZHVYVWl/23x047CZ6Mn29iZlfKWwpFrnVFZNpJMpgtnNjS2MufZD&#10;iBAjXQp/N7fY9cASmkYxBcpJ06oqCN7KVwplskG6m2wC96TxW4XdlLc3KA68Tbzbl81y0SwgrAuc&#10;zsgHou+pNRz5QcWv0SQnjvszMdmdweCBI6YYU61y2vgnwdgwOSPbUuAsr7z88sVz50isW7i2sLa4&#10;Vq+wndPFQgFaBwDI6qa40RSDOZdp7Uu1VtQMli6J6yWQM+I5ynfpRJKghoAOIlEmRX5CN3GoMVoU&#10;2qjGmJU6sVQ/yq2pqj3OSl1rozhB+SI5CfmRqQl2hqSmAaQF1zwRg/cHp8/8Ve8Fud9aDaNR1AmJ&#10;WXlX2dCoeQseqGSzENYSYJ0qMGJyTFwv9S64MCvvi7rsAKQ2dP/RfDGNyCDPwIaXrWGOrHWmjpnF&#10;zouGIHcvk2W3tIiiDFXXLl+9yoIUT3LZwRroRja0t7sGlN+CnTtY1mhPq2rJWq+9XjnKtvj6qm/7&#10;gn4qN42BDXPun84R7qDYuwACVB1BtQlhJrbRFWJaDgNnoT1YfG0bL0oTwFJkXIGogKswiUZGRwDQ&#10;ST+fnpom/xc05rOf/06n/3/bjM3/X5z4DQN/tVa1WNgiIRSBUn4K+c1ScatU2OanUpaJop5bVYme&#10;YHBMLFV3A3BTyRzNYLjJSAwwk8HjvJCO/gVmBkiy6gVK4+e55flK7EZQjWk/YWA6iRv0jGEfnlSr&#10;SMEKiVjuq4av2RrzBI19YNsO4f/m6ZsRNPvvvgi/mfc8Y3rzWb4WAhuwC7+FFhkTwWlWbsotRNh5&#10;iAwG429sHAPBVwmikgXRGiBToojIJ6H5CvZvx7H4Y42y0FcIPqU7sNv2BrDKh4aU6fTKGqrXVdoc&#10;w8a+eR7Ub/nC+fNk4wOcAtv5JxVjyDuXqgKbNpwRoMsEx63VLQJR07j+TkSFyam1BHCqMuu246kF&#10;1DBH60Nk5aXxwxPLwFayL2YbxjiaoPju5mSJXeKhkVrDHQ6zSAGEGTghASLoC29nAeZVITSsErQu&#10;beuImqKmDurX8VzCBTrYglFNQ+5MSVKWUYsJ4565BgcLuBtTATdXx/a1lHyuEESrluOOTusTcw+U&#10;wYJFzs2nQEv5hBaLgOFvxXRNlY/xY2/pImkn3YsFljyx5HbTjvRSMIZ2aofS9B207IX1QLh9l4r0&#10;pnDIz8ZMEOv+4e/dAvzFRxDUQ1kfub6ezAjKjeKmlQHsBiJ9Y+1Ef0TFfLMgR12A3UB+0LVAl6CS&#10;eVapgn+jegFdVfLRdL9SyOKpYqGGOiSssYnDh8u1Jgmq4gACLALukNQpMfhqNDPU3FxQbVzQRoYG&#10;TL3+/sjAEDoloABqN0Lfai1KXi1prSJu1HRLdWK5SCszEBkaiTAUE5n4e9/dXNjUAWRf8i6glQgp&#10;VbIsY3v3N9mCK203+oYZB+VLr4jnsu/21uVTQF09qWxjc7mythjpn1QK6JkzzY1W74++E038yIXX&#10;xDEhoqWqBshvpdS9567IxnU5Q7V6eni0ns+XVxdJv20iTk8MzLjqnyJTWHgo9uG2N7VW5tU3xMYQ&#10;8Yix998bFTynFG9x8VoUWSi0oBNq272VHp2s42Cl+2PTRx5O5j+YWS298uJXnzrVU2nOzW/m1wuU&#10;aF28eCaViR1IlQ9E1+7r3RhaOlNZmMsJf88D6amer3LM4fzEjdETI2tSnDsNFCvmC+Yi4ox5NlAj&#10;maqoK9JcHExXAgtCzSNEh0VoY8udIGGdOqdU+TiAJ56daL1DwK19ZhteesXwC/JnEwGYSJ1iUrbT&#10;WTF9jMYrGC6hQsNKpmbAk0ZtRCqjyJJuHFN6IEMa19ZAJUbz7EDy6N6px09dsVrAbsOwCTDFtOXI&#10;TUmSDH9GF0wODDphpDGYTYBrzJXWG2hhCtFIxikXh3tLn8JA7M5kcEy6euOUJRKIjBc4MMBhH3jw&#10;trsmh/5YZvZbcdA/fPzpEmWWkingEi66XW9lL92i8Xf4rXQlIgLKb23W9w6mPvDme7MBlTPIFRUq&#10;4TGXLR0ml8p/qp9hO/mOChpGph8QJYQ3BITYGtDx+gLWc3Bn1HuIRM4ubDzx7DNVPtGqMr80haFM&#10;NqgtU20xwaus0OUoaCwDm99sKTNfmNFNPlFDQ7ynVUMIOgKZkVItoDCIDEL5RCLAZBwBo7EqqMcK&#10;PWxU77ntCLzO515E4087/LoFA+A0wOzHpXJ8T9vft6Hof/n984elLNko9ZXPzuNW0NBS39T2VTZY&#10;mcPVw7C3wGaG0VrwXeHZfHEOIcBwYQ9xPjuB+ffmRguVtvqzDnoGFxGYY9uKsY1AxxT1m30pRRTx&#10;XsQIQMDFcUAbQediyTAyu0I1URZF2UdaQZ+XgiwTSobE1ia7X1KSvEQVqw4n4VtYYTlYNXzhqgdF&#10;5LWEsYVpucC6VOySdME5A67Ivffuu+deSgotnH0tcm2OvPUIAg5YDHK7uUmXyOQSbfLiRzGVdMGx&#10;GJZfdckx8lb3WT1A2UZ4/oiH2tZfbnAQxwu1D2mGWjkInYZhaQpHvg7rwhA7RyM8kWTPMBiTGgQa&#10;yeS2yXSw0hEBVmvSJFXOL7JFhMd5zsDSS5vTGgp7RH9oEHnIxFmSt7s0NiqsAKXVAFHzB+urBg9e&#10;Jo6k9uGM/u99Sid9VwB/H/sYm66GN+wM/cA9DTzGm5xGnyg+zgNPNphhPlL9wzc+gjnkb9qnZUWC&#10;KRXOtls/tOuV3bMvdLM6LLZgYjvvbve7hrnrexx7shluk8oH3E7YHNg7m5GB8QvvrTMx7abdFXZ8&#10;PXAk/XU7vaUn3mAv9IZfRNBk1vud1gvvMDS5oe25oXHse/wbd7V8eI7XfcmWUHf0Oh0VnrNj7Ha1&#10;v1nAXR1nlLHX6Ui73h0bF96Xt2ZoTHeaxnsjnB9+/Q5uBSNh9/0Gw6kzvrxZ/dSW6vuZL3z+1qH1&#10;bX3lVuDvZ3/6Q9adIpMpPKECofhHRd+P2RlbwVAXz5idA5I5d/ounCDBQLXhYc3UGSPB0AvPERqX&#10;YGwHy1QwUjU0FB8Q8dnANvfMR2dXZH1j9fnnnn7ttVPLS9eJkHiRbZXNzdWlpSXCNCIAZA3mrl1f&#10;nF8qFEq2Rcs5usn8BeZC+6+QL0F5KRfKVFqK1tqZ7uRIpi+H495o95Tr0TI7+o3+PorE9m/l8zCy&#10;iMigabMycCo4A7Y94nNNuaKgjTwNVeQCSqxti+lyyXziigULqiFtNFp4yQ0Rz58/e/bCufOL1+fn&#10;rszBvGGhwJNJZTLUkOVGiCWF9ClTGFof8nzUtQCLi6cSUsxHzs9+SNoSMZKaxTBC+AsMlCBxaHAo&#10;k86y0rNbq/wn0rMUckEnNN191RoWOKfqfzaQQfqW15YzfVnF7ErAUnBJVhgJ1GSgaciaU+AMcevU&#10;KNdPpMoAJnTkTzWpAX8WpNvOcTi1Fad6WAeYoHLDMWiV0uiwrnd/xbaY7Dt8e9AHjgjlDtWJxqEQ&#10;poUwFOnIafTGICFxcxql5gaIaiTRRd8/75zKDZ28ddvyU2IOvppcPA1R+9N+lInHcYZ68AG7fkWO&#10;ysXx3Cx3idz02QUq/Uif0X3yJv14+cKFRpXSMSrFQn+B89HMdB2/jEGPd59C7TrbR7HTBu0GGX96&#10;ZnpomFpbcXqPStnsssMH+sznvgf8fVtN4Lf45G8Y+CO6tQpxYi2Tqm8uq35rJiolVLI37DC7xXM0&#10;2iq+ClYzLTaRbIl3zDG2hdRgOyvV1flTH5dh0gsCmNyrZ8TaNoUveZaHqMFtbqX79y6sYFo2miw+&#10;ceyDnlOph2ai5ZeoMIY+KEqF1Yblg0ODg+mMtlI0eQwCk40GjtR+tX1Yn7Z0pGCttdlk2CLTg8nA&#10;8fIsrexsAPqoBTxy9YXF7+ANduStx9vCDBOakxr3WKRoLgaQFQ0+uJHIMcxdvbq8tDSPHOu1Oeyy&#10;GU3NegF11YrXk2ITJtfXD6JmhAWZOV1rD+L4MbeG2CyOBOOVXoMSvpRATYt6CrNnf9Aa2qJvt1R8&#10;Ixa30j9V7KxKRFlej4J7Y8+BiqpDvNN3IL4dkUNrJ/WvLUPBkDAPXtfG/pBz7rwISkD3C1ylgHuv&#10;tpVTF6zh7nJKaw/4R8V5WSUFMhtmKqfBlGURCNPQUhhjqVIaGEGumSjWqvUuab+Ym1cdKWyuI7Ju&#10;dZb10Chx1I/vda6foFkbhm7RaUanc++CO3UDlgLj/pmygP25DSEXDTGzbY/O0KGZXofx1zso1j4k&#10;KeoqlvOxgZlmLwprxVaz0i5tUs83Ut6kiC3SeOTkgkwouwouW6OkdD9Rwbv6Z/d3xboBwu740EdW&#10;r1xXDn+rSwyv4hpTrLBZam2vAAiqfKrQw6YYfMmcqHA8SQ+JMN83Jv0qMEeyCYlOEcIj4ZSM1L5R&#10;qX3xdakBIVNI+7FSIhsVz0RSWbCG9hoMlHxjbgF7IvRQuajKSTYVuXjPw99Xf/lZXeTgUO/WGruB&#10;kuSjbVbmeoDhNhdB/bAKsdnD0fnXGuvzXYfu66qUGs++Fjl0T2RsOHLpXJRSBbDMXHsUxt/0bRGy&#10;fWPx+uZ6bM/B5uYqFUu6cqPcrGrUcAtdCVAlJcGvLrSn74hUJGcZrec1Qlevx4bG2MeIjOwPVPbk&#10;WElin3IfKklMllwt//2NEw82rtS2isne5vTEeDTVPT2THBpOs43WPzY8nI4ubce32j1rjdhQX24y&#10;E5/srd4Z6xpvXhugOBqimnScEi1h85FwrUIWwkA078ikxn2x4ssh9UlsTQv1ZfqMQBSNZ0Hduly5&#10;D3DQkGUVfgE6BNz0scS5BOIbIg+9X5gvyfyD2BLE+YXVMhK1zwob1Eu1lOSCgPNKPoyJYAqDjFgx&#10;xgB8hTvYWBZPCYBAyaN0erlIz7R7u/aMDt1/cPq5q8uZkaFkS5sr6XQsk0xkutupWG+mL5PuamX7&#10;MsmuZro7mkp0ZQf7Y8VtBA6TPUiGJRLNepbXe6JIV2ZyWVKRU7HuTFx8QpyzTKo30Wykom0+mxvo&#10;658aef8de24b7n+D1vb/98P/wWeeLrIfj5bQ5LgyOiv17MWnbjpd/sCblL6STmFrISDtH+n78Nvv&#10;ynnI2glpb1wsFG+GIbrbR3/4Z8xfDZ7qu/xgxUQerAXuqlmRyEZXcqtWHZmZmJkcnZ0YmZ2a3r9n&#10;z14ql8xM7Z+ePjAzs3d66tC+2YN7pvdOT+zXb/6c2b93anpyhFcOzEzPTkzsnZjcNzGxf3rqwJ7p&#10;/XxwZmbf1OSh2Vkq/+6b2bN3z8yBg/v37Zl5+P57NwvFZ196iWEgr8DiTb9Yv1ztiHQ41aHFtoAj&#10;OMK27jUCXcIvgON85fb78dV995+Bl2uv2gdsfTCKoh9280rsS6ldl0OnwUId1AvuxJH2WVl4JZZK&#10;jM/XQC1ZAQ5o7kdQ0MNAOne3+fFlxRVOJOcuaWOxG1z1mKMoRAMjQnGjy2KIdqnVyKNJCALaBaXc&#10;rZivSdtqFIOOPTCdx1ZMXZ0tT2plX8lUcle1X7CfyYceHrjr7kXyMy5djbITs7kGkGesD5WD4V/t&#10;ULIsQhjp0bCEb8tSrmJYtVo6SbZvRVm9lj1m7SCTwRdbocYWEk9aPKrSzFVztxrJXF8vOcIyCwoy&#10;g/WPhooRjlLnnJ0SGDKognpiBItGbyKVVK0SBdCWqWfOGue3gobQiG1VbTUhYqDTz/4irhpOgfbz&#10;1Obi/YUUQpeM1Gmdyy9PzuBIxXjaDhGZ0YJbcfOzlaWbZyhFzL6zjx//6I+L8ddBo2x6BMM19DbD&#10;md4ZpbtMgO41gHzCQd4Z09/E13Sz4MMl/LGZd8MjPCSYEz5vO1dkE8LnYeC7BGyfADMIAfrwlOFx&#10;wdwNp2Ng+3xu2os7+lTBC+YBhYbDyN1u9fyuO/aiYwZvemX3jXZMZjjRfQTaHHIfMjhxeOadD9jl&#10;3Wx7O4Y7sMTB+6Eh2dW8u5v6dUMAvyE16k7v3Hw1YbcFbdr5ts4CELRY8LmwQ4MNl6DDzQaGzR7e&#10;084KZK94c+9qD70EEv/pz39XAH8hQ1zXCpVkaXlpe7vglQXDlPTw3q1nycciRVFxpe01BA3g86Yz&#10;yu0v50J2ZlQwtoN299eD3gtWF2soBaQWkliciMMkuVW+BzLcyy+duHjh1RpZUaU8kRFENsTTV9fA&#10;KpcRpWcNwZpB9CPQZHsD/CuVzNQqcqUyqSycinKpsrm1xc5yEqnrRjQT7R3N9KVb0TivNKPEnI1K&#10;GbSGIHwDSiG5cWB7hSL7K8RuDow6qMlNsf6QlcUFEqdx1TgIHhZ7L/PLY16vQ+jQOP+zjADukH53&#10;/rWzp19+5frV6+vrG/B4+ByCTgNDg2ByWodbTTa4BqDJDfQDqA3kcv19ff3Zvhw/uQw/WbaKUqlc&#10;NjsA1Me7RJ7Ui+DPgcGpyanxsXEo7ilxAslbCJSOAo6a8W4w3ax33IgUPYguyFuulPfu3dufG2b3&#10;S3FWK5pJcT5EAxmr7BzrosLAS7RQmj6VTEE05JbhVvK7ry8naovu1sJ7RwpMllHjJFDWDc2MjLKh&#10;G+ZbmUlSA4bfwbKlrVmNzA7lUy0rnixjD65chmahuXrh66lQL8pTC4sLlBYQHBnrsbDRHJXAo7Gu&#10;C06m+jByYYTBypGgi1nZWNHUa9T+klaIOkvuvJ0hmPHK8HUTbXLEthKrAl67hYA/H6Ga3aGDR44e&#10;OjoxNkFqJiOEOFcJQYgzJZP7DhzYt28fSIDgPe04AiknGB6c3vfU4PlwNZ96/Dut+3njMvW9v95Y&#10;C7xhjb9oAj4DFBIBdeZZm2frwzRYhd0HNeRbQLXPkXAX0AJXxwX1Abc4zmUVVUROtGSYXetEo7cp&#10;HTqTgzHTJfyHP/UVhsob968TS3CQACPX0jOCnlvvLtPLcSOmkyqZMcqNdGFiNGHs1Mz/fXv3o7yQ&#10;SiOjgJ4c/6Ydy3MPQWlmpnfXWXq1CCjvTSvFm970Jh1sDrSo0gLOBHIGjrK3jzdYZyV5Y5216+hw&#10;oQpmNJ49e0Nsg5dRcFi7fOki8rHIGSwuLIJYYaPZbeCykeKj75TBKzYlFD1VisxmsnDgaUMKovBb&#10;Yn9qQfEWuQtmOWEFqdXAiGyPQDGwCY9Wm26OnF+od9gC2lrHUykJT580aj3AK5Dk6kOJtm9gYHR8&#10;fGRsdGB4qH9wwFnK9JQwCnPwzdra/5boZCMqWJD8dXUZsAGc7EQqyPl1VDWoorW7OcJGNlKjC0qL&#10;4qe6n8JkuTJXcKDfOTV4pTKd7fwyoKooo1jFAT4GChGDQ3WMFBfv0HlB/WA/1htsVylF125B8U6L&#10;moS6fR8wCngMuuRELm6oTSxJkkkX0q1nMC7t3hmC6hwyHLvAnYUz2vrVqVTtLaEGofXFja03fuYn&#10;fvymQYTGn9Y8WHgUoChvaAbG011De/EjIvk1EbWyg9FKsU0ZDfJtQX9MAA4ynUSyojElZuqyYX9H&#10;e5pU4KoCHpnSBD/wSigS392uFgTdjszyvLl2nZq/mYd/IP/kf/Q5HBmejixfAX7SXYCjZYdale0o&#10;ZR9B/+EbVra0SdA/Etk7HZlbS97/pvLXPiuVOthelNFI5+zJJtcsWhm6cuUtpZSCQA2OR8rbHBCB&#10;e0IoSF6j0W9on9g9b62d+KpeyY5EG+X25hI6fdHcYCS/DnWx+663EDP3Dg/Un3o8cvU0gFfAVk0O&#10;RMgjppFhgsQhLebjh++vnn0R8IssVMsqrXanB5vwXEiGbVbJzWM/smdif2PurKj1NJ0yZ033jOoo&#10;5WLXnsOtra1IXvqJoK6jheUj9WdHS6sDg4f70o1aOl2oDJQqW5XtdZD2YgGgvj4yMLy+vkxGZW+2&#10;a2WxXahtDY0OlreJh1cXrzUGBmKp3nihXtnsTW+lBi/3TGiLJdVPaWaNNkJ6M56MBm0Bao8SaK8e&#10;TQ+0tpYpyEuqNRuy7vLJ+qCIB+6JuSKwj3CD9YjuutydHWiWt7qSGXtXioHCRUkAdwEyJaUC2ii/&#10;WMKICXQh892pvmZ+IwopicAeuTdGKYzOGOqBsIfIQBXxh7IAqgLMMdQJheDm2iWJxF1TQ//4p37Q&#10;CMCeIqx1RMsEw9pmHYCylwDntPJZ3PAbu1CtzQsgGgy/YENTy4tOhk6d7RXZXqdpvYn0pOqomrMi&#10;wRH566zyiviXlGSHZHjJMiXlMwFiGg+Rz6o8DsKCgtvRlEbtDnakJp2WJb5TQgHK+5C9ov0BYbmq&#10;WPef/fdPrKzk0UFrFvI6Rb0++cV/fNMMXX7v35L+ayJhnlzrrunhj77zkQw53Oy2S37Rttjt3jWf&#10;PBZXAWZVZlBZISlJClS0jS5bTFzrIYBKnGhgrWolozBokn4z+1br6lmvtSjZK6IyQ0auvdxlnUVp&#10;oUrMNFhcf6sxuUSQX1Zk+odvVgv3iL+p2jAhFcVWVS1ubp5s1ZVVbDayifjXn3nmS888g75lF9nJ&#10;ZiKNWkDajrrbqPkkYAZegHsSoTuhjRl1ijkIEv/kBgJDpKXYxoM/oW2EqunKhe9Yy9nOvPu7HgPY&#10;yYN/7IZvXoltNQ+adOcqAlQjcFfs2uTSSKPB+8lcEU6MTZbsA9J46sSAQGH+hvWfN7UPa2M04CO4&#10;R8ITc2kUdGk4BQbfBz0GG5oDxhvDVoK1p1fQ+yuXQQn5RhWVsgtSzpXcIePVyk8Rf9AYg01IvrFj&#10;d/bP7gNYKmxuR1bWI/kC40PDCH1VhAeVksuw0z6VJTZoB5ecBfLIsAO4+mR5JCD0Vct1qnkEUnp8&#10;pZl7UEjNEQxyFK16JhqkDvRZMuS5NzESG9x8wG2EDGjCFrowbIut3/A+YF7A7sCyDg8NoA/DjkJm&#10;YJAG3V5dlVnTeBe2a93FbwgpJMrFWZjiiRhLrXTivY4wxzE+jYkssq0PQpv73CCDD66iAZoqh808&#10;4h6VzhyJjK+fvGmGfuc1/j77mc8q6DJxRptMNgNDyHk36ctc29dhgVk8JxvQgcE7NxVMKPu787xD&#10;VAkwjOBdHXFTa3Q+sgOwh8iKTSn7r3PyG14IYgOf1jd8uxsrGTfhNP55/yK3IrsjC5+3NovMJ7Oj&#10;g4P9y0NK001X7of5Ati5i2A9DK44uHi3/4GpDW/n1rPpGm5uHh3l1iE0Ka/7udd78fVOtbuVvG09&#10;OnqdRwjTdtrfrsTHRmjcdvo7XO06b4ZnDLDa1207zzO0ldjWlyia3X/lb32n9bxu1fh78ZlfVw1J&#10;1hSr6ovi1ImTx6/NLaJ7YUoD1iT6pS1eFhlY14cPH7r9ttvgnjmpWm1lq9ZOr9nIsK6U7dWwCiai&#10;/2sNa7/8ZX3SlqfOyBHrARuottcV4Dxh8peXr3/9yS+x7641vdVOxNPx3nS5UkTrKr9dJAblq5Kp&#10;+NjopJbFVjuXzcUVVKUoUkEF1aeffBooj8q5SDVPDo0OpbJDCOol4vCiMZJkaJaaldXCZnp8ODU6&#10;WAf+QgGwFxlZ9nlTt912J18XiP1ZdhEB2uLCPB1Jdq0NFV2rEcTcZ6DkhRh/ID7BrVliAWR0wsO5&#10;uSuPf/rTz3zjKS4GLb9KrZnK5tjAjieSrFyciWRekL7pyUmgPkkD43tJAkOwFMEKRGsRbMDGADTp&#10;BsQKY3EgMOiACZaBPuUpX718GZ4Kol+quol42NYWcSeBltLMLDhNZyCjdVfqpa3CWqVRrjer73r3&#10;ez/8kR/N9Q8oDI909ecGgRHlRGnWiBhnuJz+Q1mMMBbMkfOwDlydu8o3Dg0Ny5kyWSfH2Hj4dp49&#10;dX7Sztwwup97p+brdKy0mpK99lDeUebN/FXWZUWdyGWI5smJcA+kkSUl3zYZeMsrK6y4Y+Nj8B8F&#10;X3oWmluUwLa6afcRKzuGlwirhoqkAA6grLxCUVMakwMk++u47Y4BDWZCMCXMyBnPSRk2OOoJJB0p&#10;fkVpw+3Nz332M1CF+Dj+XmYgd+jYbQcOH4Xux7HQZUABeALwZ3F6ExCWf1BOJGL9K//1f//Htnrf&#10;O/BPvgXeMPAXARYwPFkBlJFjxTj1FEWfbcG+nJQOQKLIZ7LZwXxQmCTheYVQsr1a8YP1zAMHcawY&#10;11gaq3oTbDgFmxIWMID6wU1j0oowhuMo6M9cZ3P1HEnhFZ7ot/IvtTDA1dWZ5aVb8posgtJrSsgn&#10;lGFWU1ycrxY5a//+gwcPHGIrwtwF7bRbPqkLSDlZMHh01g35vrbZ/s53vtNRQo84jKQm3zZYJXbZ&#10;jm9Bt4dmIXB6uDAU3FqtcqFw6cK5c2fPrmE411alEVtvbGkHqEgzYaNpKCT4MBzkz+Ga04BQrXmR&#10;bXOskosxeM/SnFb/CA9bdaAA8tAp4GCr5UJniA9JZ8Hwo5HUB+6ziWXgwR/LLV+RFT3BlsHBkeHb&#10;77hj74F9lBs3epFtZCgI1+GiLRikJeJz6CM6HcLOK6gXs8gFmNaf9Ob90ckdDpfjcCk3X5AoijtR&#10;WSnJ82m1l6wjiYE2YFhRYD469c7JT2zHOSbIJYj3R2KoasRXQekAGbVGGmvDVBFbnm5sl2fXbxQL&#10;8p45HwfbjAio1QxCFh/jrhtJ0BYWcyzco3C4Uz6EJbwr7xi6tcMgNEgQVjvQru8SPdzN91/82Edv&#10;Gk4r44+2SNGlmyiumhluFFaZTwTeigsFLiqHIJIZVB0PryyZ3zC1fCsOK2wuLR4ZWX54MNtUSOiG&#10;jocgIOp7wGrUP7Vs2QpwT2x6JtquVy9dUqgAWsTF0a2Jvq7hidbVM30PvnP7+a9FGnnQKM1k2Hlg&#10;doBHVgvI5N4oFlERPXDPbATmH0J+QiETkXe+L/KZj6sQMAnLIH3Q/WCaSLs9HhkYpgoHXRjJ5nCN&#10;miv6SOLh76s8+0UMQ2vyQGThkugtg1PKYoNXmBvsPXB7/fpV2YBH35/Ym8n/yi9HihQONvkqhvjE&#10;0XZ+RVWMufLUYKS8lrj9ocrpF3Q7Q5OR1au6te4EbESp3VVJARYs1T2yp7m1Fjl0V+TsCRUDMRAj&#10;cLAlsxbpGRg5lL/waHUu3dtc74lsbAhq74bSiOxBmbqxWwcPHFlaXG+2Nrq7t1LZvWR2QGVlnvZl&#10;mgura+XyQKxns5RvtEjXqHWPTE7GcdKqG5fyXWupvXO9w6ThOYAihbVUDv4MhVMo08wUgdknzh3S&#10;+ww4cxNU3IOWbFaRX2ysL0dR/YPg45J8mmvk8hrsRQszwkF70hwgJUT8FTA+GHdNBA3pBedW03HM&#10;dmo6S2iFSiba6ZBRVZBqmoC4kVJMBPsjHTimJ7Fe8QEZWqAWdLchcfrT2EG6DPK7k/GuRE+7O476&#10;NMqKbDiAt+K/AhRSC41xW19ZjpSq4iqmEq2t7Z54QrueNVXollVOxKPJpJT+MMXkUFCuVwsU6gC9&#10;VNqm9qiWIlMXbRUrSjBnBFYr7TqLBSAAJ1E+Yu/oEHaCXc7mwlJXgpxl+I+9ZBiiD6Rpv7Et3RwS&#10;eOMxCo5q/RLEAOJZwyfqGcjROt2ZNECjWr0ikBSeMONq8vP/x80z9D1/MwDvKZfQE830RLNoIpap&#10;GiwNWlleoyJjUAxVktZni5bTvVgmNbibZYcKr2ewmbQEOZBsRVjapdJ75K1CoUomBAQw0ulZ2+Nl&#10;XYon05gYsyJmwQQekeerYguk4Uuth+BJe2HqW2xRbxKbD6ga7U0n4XAhu8nByLlqV9zWVHcDOLmq&#10;otMIDrsYAsEagTzENtnErP5UTjIDaqGaukPmz1nVNoxkLZ0/rkEp98G5F7bzHqT6WqaLJe+ovpDB&#10;lPothoVx/xXzdYj/nozjK4zVLQ4e32z9tRQdOdlukzshs5Yqu3bNJlvWyUBiZafFLeQzRM+sscy4&#10;ORgeM5gChMTlOEAt2RuDexYuGWo77Y9Zr1gQabcm9ArQnvynJHtQGuOgb5pZUO9RHK6pNC3EW/NJ&#10;hNHV6+xRkvwrkF0mvKaCTtqaIpHIdABiaUqWj933EKzbxQsXIsVSNwOYbKOtbdUa6e0CzmP4k69V&#10;ZQzU6+RoSY+P3O0kCxD7NSxn0WSsp15BXqqKCKkvzirJzW5Kbyw3PFJAy0VVyJuZ/kGAebwOJldX&#10;MtEqAi8qIDQoGslXrWu0hTIAshnSn1hbCZRrTBZog4pYzG60GpBDqOiBKhLfhNIStR2RxFdOFMSW&#10;uEIaNJtZhrw+MqgoM0TTkHEoqRep2puvZxU/LNCyAUeTUNW3HofvQQymNVS674z/oaUXbhoS383A&#10;nwbXLdicIxw+fDv3sjOAw5d2v2KwRXD0LuTOxuGNj86n/tPAn3snNjh2riKcRe7F7fy2eeZvBpMu&#10;/NZgG3gnbrWz+mcNwHMDYdNx54t20iBuvvjw6M5dWLARuOO7bjwA/uS23dq8u076zYC/Xc35zQzM&#10;za8HrXXr4eH9dt656Uu1ClgjdG4jaI0Q+OtEGztn8rb2z+zEMcFJbo1O9ErYoXr+XQb8HX/q31mc&#10;pX0j7gwC3YkTx+euLhB2CPjT/mAwRmT/pTHQBXWJ+h7IMVkqj1vuAB4Jjr0B+JMHYQBPJxL9psCf&#10;taoO9pwk2xFk75/XcEja5y+efuWV4wi6chRISzbdn8sOlUr5V187tb62OTQ4Wm+UAcFm9+wlyECO&#10;aXZmdmRghBgilc0C+b3w7PPnXrtQKTea5ebhmf1HZ/el2P9CSGtjg2IXELEXt9Z6ssmJg3sj6Xg5&#10;0uhOg/Ul8frAsw4cPJxj/1uSV3L1jU/QWFogn6ZN7u3OXDIA3kYGe1ciKhK1eUlEyck0WtVybXll&#10;4YknvvDkV75GTY/19c0K2V/INpOg0dcHtZDhAVPm4AEyBKbGqdM0QvqtduX1xV1dqMbntzYwtlh1&#10;kwxsw2y3Io3ISKhwb2ZgINuPsH71Go+rVxcXllClh5sOe2VjE4wR7E+cbRyjBCBhNg3dL1/eqlA3&#10;uJKn7Ox/9V//d4899mZAV5O+h4Ainp5X1HUan3kXbWJi6GkwDekkAsKrV6+mUkk+XigqNc12QrXb&#10;auNCHBFdqeopw2LUw/fzHC214aNV1meJXAu5wGykOh9ebWfAn9UVQZNaGTZy51j7Tp06feHC+X17&#10;9x46eACvgOhSa5EFkEToXmbT0OQgt8xP1wkVeYNlHyILOl6MN4J03mI5c4VE6D4EGfsPHDBoJDBl&#10;gZ0x0MBT6WgmzqkNM766Blzc3axVqOV1+eL5Z595BvMwPjlx5LbbJmZmWKYNBpFPeuGSCtGMT0yC&#10;UXIWXsKTRNAfh+Hn/+b/8Me1et877rugBd5wqi/QW6BBbmbRsnfcJxYHCHoAk8AyO0wKx6QofWfP&#10;kzUxbbHeJMKmRCWoxLA9kkhmoNbBSU4k00YK7k9lUCsY7B8cgkTcB5I/MNwHij84gn3Q+WLxsfFJ&#10;CvcMDali7NDQGE8GBof1MzDUeZLrH+RU8Gr5Qf0A9m8WI4XaHE9IJEOVgOwVithUKopXRZqRziiV&#10;iQ7sP8AT7YHga2sP3U2iwZpaJsIVxc2DTyUxkHso6YsGgTgMRvczO2v4pi+q31rgz09oP5bkojkM&#10;hXt5ceHKlUtzc3Mry8uUToGMjW8Nv1z87S4C2AS76/jl7MZMTIzbjnsPHQX4RZoJXYGxQKcBrRm4&#10;6HbT8p1tg4JAD5tZ8VoWmFeR2lT4D20F2RGTdSLJmMNYECCuYEy0S4MtoylQVtgktygagYCOvgMc&#10;Q3bGxNm2RrEoMQD4LGI1Fr6TP4P87wCJtGVVGK7rxQbArgZgkH10w4SyvRHDecWzs4rnAjik7R3i&#10;bkryFeldvUbHygpXKk4ktBBUjqlQQliNtp1ifERl+Cq+tYebY8FnLtJkY95rr5h7aSPG/AJLLxZx&#10;I4gG7RbdoDt1yRl8Co0Yio41h2uIuye+Isl7kBSjNC+4/k/+x/94kxnJd6V706p+C/KCjFfX2AHA&#10;OOOxEBf1dmVHQXYixW1yOVul7TbwCj6KrZH0J+w8fJMolLreONWg+cTIY28uku1LqubIlGosDKMP&#10;mImgZAegv7neXLXiHkMzKml8+yPNtZXI1MH2/MXI1L7q+ZcDLbwMHD2ofBmhjQB/quFbYzty/D3f&#10;X7h8pf9N31d56bnI+oJY9aQPH7wz8tyTfW96W/Xyhejtj0S2ENEzrFC0xCYCUW1EqUamoZn0jkw2&#10;AVamZxovP9vV14+MYWTtGoSoSLIPBcAISc0D4/GZg7WLL7HM9e6/u37mxdprl/t+7meqLx6PIGZv&#10;w6a9vUK+WXxiT3N7Pdo3pLTV1ZXo5ITlweXT972rvnBR6y9pZXuPEHXbik/VArSu6pHCdu7Bh6uL&#10;q90jU8AuBmjKswMKmp17/p7YRrEVOb9emV8t80HypgdjxWyilYx1Te+bHhxNSuF0Yw26XaNWoP5N&#10;qbJaL9cSw9n2Rg0KXVGVZmLpWE93KjU1nlpeuN7qyrTWt/u71vpLG12xJBUkomTjNqjHIkdNEoqs&#10;5bgmxM/G8pMyIABBKqOaHgEMI8UuDSTBExL+Ix8c3Et51jjLjHBtuVi9Zo0zsjtEkm0zkCQgiFeD&#10;wiCAqdUR5gQJpCHpEWBHoE9VJwChEm0Q6bcYPqVxr4SVQ/qD2kbRXkuCoFgNZYWb9W6EAvEKUxmL&#10;5dgUjbc2tyLAF/QvcpPcC77h4Ajf1JNI1S5e7M7l0HDEWEmzpkw9ZO0ld8fJFTYPm6Kxup1UO97b&#10;lUmbylezFyIzuSeze6pbWywcqI2qvB8c72wauyLUBoIVfYr/wnXGwc7qUt/czgtDlLZgPIp/w77F&#10;doEEkp7ZaajC0RICPWJFqYAJcp9M82wm2pdFhVvrg7K865HNfFe8p7m2rj+7e25N9S0dfBPWQBVj&#10;MEdUAKq1EEXIl2oFKdkkKGhSqrfz5eZ2qZ6vNrf5YW89k2OQFxuRzVK92ZsstqJb1XoRLna9la81&#10;85X6VrlOrbsCfzZ4pcUBYOqVaG+FuhyxZDOeqfUk1uvtUjTWTvZtlGscs11rFsH6ot3FeouzbdUa&#10;2xSzKVcL9WaRHX59r85ZakZLnK3dVWq0NkvVAldbbyL4qe+qNbb01bWNcnWr2sjXm6VGRNdTa/I6&#10;l11ga4XIwVn+BqkpljT2lquN+ypqr/ubocmz1Sf4O4jSzP7puIAmbh8Lf+SSG4jgn/HF15ZH2U7n&#10;Cd6Cifha498ZfLCD9+1CP4z74Gd1sEHODn8CPPEFCBbJlhv/XeuISIhWsta2c7xGFuuvEnvYSlK1&#10;eGfEY6FrLiEi8imnMBcEFA9iPis1S3ClULD6vy3jusujoLSFeyA4MKzHUqxTtSuJ8PKPBAG0V6bv&#10;suVLiQ2gfkfe/Pbllc3Na9dJpUfJu729SXEY7QKBpkXaCbhvrEzk3mI8ebVYRCcJ/h3FzVjzc7ks&#10;oqNa0lndTCqEmdKNIDpyn0CY8d5irQENQ3eLB1AscNDAyCj7jam+XL0qFSPdIA4S+4vkN1H9Kdbb&#10;VNQh6XowZfID+oeGQayRD1e5LVd32mAYmgggG5PZDJuTnAWiQb1WxvCTiFGV6AE31605a4hNMHiM&#10;emkcDfPOLHbSALPukGgEnodpEfKfw+PM+Ez5Tz7V92PS+KOIU0CwCuZBZ2m/0XsMHM+OC+jbJ4Lf&#10;7W5tWvmNB+0Qnqcz2m00+5g2v8JnYuhhhK0XfGznU96qPhGCT9uHgs/6Uz/Lrq8Ojg5OE74Rzjtz&#10;PgLPxp7KLgSmIfiS8EuDTt19/p0ruuXVnYvwseC/bGjsatfgxl1LQe76rov3e7VXghEVXEnYXDvt&#10;FjRn6JTv7ppv/jy4qhsv1K9zd/ftfPdOd+qZucjhkf6RoPs717XTcn7C4OaCm3SbFrzoTa6XdkKc&#10;zu3bW+aDEql9N6T6/sxPfdDIdybwzdZhtUpxD9Jcg4XEcWAf23ooxwOvfnh4iKq44TDyYaBNp92j&#10;eWdC6PM7YKnOFxJtdw0g7/FgSqgxjcCKsTfyg9an1fVlCInokFhFVhA3kL9+2HXzC3OUtRwdGobN&#10;YKpD7E5B3673ZeLD5EWRXoNkTGHj2tVzjM177rp3/8zeqdHxTDxmtdQR3xHhBe9no1KM92czI4P1&#10;nsgmkVyjji4b+3PsHqUgXpA0Y7tztIRFGU103xnrLCmG7AVDLZzNliigvWAV9zCdBPZ6KhQWOXni&#10;hSe+9IWF6wsFuH7lmm1Ogf9kIWKgv4JUyOGD+++47cixI4eOHD64Z2ZyYmx0ZGAgl0n3Z9JDfQjv&#10;pfrTqYFsdhBVPoJ6YnJIfpnU8BCRfv/A8ODg+FhuZJQyEiylRJK4mpJMAswid8TAOynJK9m0SnjN&#10;rhghIFEnl53f2ibKveuOuzgf94x/aF7BDn3EBzk3SyDMQgA7h/iMKBiMDIoPSzZn7Ux8aXTxH7yN&#10;cA66TL/3saA+Uekt78+APLNelnlLfMd+VGEbf5gNbgBO8mrwd0l8YF8Zb9scoOaJ489/6UtfgKt+&#10;x7Fjg7l+sAJWfMYkSCv4qeq1SN2arhUHxyhTClQC24Tn6dPQMtIMNoUhqDhUiYsqkxLHhUQ4Ev6g&#10;A4jBBLco28QAA4EtMeUJ0VXrVEoYckJ5Ine4fvXa/Njk1N333Dc4PMz34M4QlhL7X7ly9cSJk6AK&#10;TCJgFEXf1HKp1qgkQHt/T+MvNCL/z/j3DQN/I8MTMD/h5eKeIiZqOBqp66LX8ntwcDh4nlMWv3OM&#10;wKQnJiZGhkftgBEgORL/+w2k8+ege8B7qqud7WNdIQ1eBsufgQOmMsb0SvNra3uLaUJxnEy6D4db&#10;uGEipSfMpBjTht9MBiBFwjssUlwVNlQaT9PC1NI0h42ALFOAFp45W0pjUpwdi5Pwj2SARxPCMUPJ&#10;j87CEAQAPp80HT1rGU2n2OzevXwDc1JSowH044ohN/58qwaGr0q+4mAWyd6CNry0dPXKZX5Tb5nC&#10;HdhL4AWWIN24ilq0FYi1WhQqwoBKHEeEMqZ9wzNf0EAAuTMqkagW3B1+u0ooU9lB9eSxDvoYr/MX&#10;plVidmyj1yRCIeEK9OIoxsT/siAqNK5MnXgMg8tlglJRDQq5QU6hmlZppVE7NiprZKVZbDsiYBza&#10;rYU+j/k4BvlZimxAw3QVSPNyAjd2V+O6Sda+izKaXcsW4xzYa1sJMHsG36ncB3+SAiz6om2GWJwI&#10;JFpV5zoB27rSUoENlRGnz9gdWj6lncFaYhdpq6y5i34entI2NJ+IqPYIIhMbRARU5i6AZlSUiE3S&#10;dFCxxE7srodWGdEPOZDFj2WJE0rwIha7tbhHKTZM6NSdGVaCGB8trDUrxmhDq458W2hOrOzwHOnx&#10;4lY3MRsgr+hL3ZGBiTYsOZAXOr9/QpxBanjML4qX16tMWJXFKGxHdYCkHQQOKrcUUf+iagIswo9r&#10;RUDQAH36+yIkvd71zsjy5a7BkTYfHB0XN4e6GXwXUrlv/4GNL30aFmjtwqtGWOtLPfxo7fLlrvkL&#10;7XseqR1/OnXPI0B1DM+eY/e21pbV9Hgq22vaM8UnWLrYjKIVWEwfuicxs6d6+VKUaiGxdDQ3JJJg&#10;rZQ69kh9fbG5cAFFv67cRPPyKwCIybveVPzGs4n7Hmmsr0QKXGdEmBdgXX4te/i++rVXuycPt9au&#10;41T17L2ttbFUn7+YmD7GCOcb66QPA2A1W4l9xxrAnUqQrFWvz0XiZLaSfpujj+OztwFrHiucuWM0&#10;en1pi6pF0Upt72jungPTs7Mj2qpMkD1XQpM+FU+WNre5hZ7eKoLNqcQU+WfIOpdqZeLa7iSYS3so&#10;05tIx7eL0PXSpfWNspcYAsUrbo2Wl6dJvWXXtycp5pQqbGR0GcrSVeUBlXZRlK5cU9uyEOwLHoet&#10;6wKqw41B/AWWDf2l7E5KiWjDhudejqN3YKwJDyjZJwOoMiDG0GTwqehzRTqGjEmlLQByAuNqh12s&#10;TE0PBL/g2FQNy6Bl0fjjkjhSWRjAeQAOfA3EHKiiShcVsQyaJ1w/Uoy5JYiBGqjYF03cchlvqb64&#10;qG8GxWb8qxoGHwzybXAKtU/LfINqDXvOAkh4Rpy2J5errkOo7KbESizXh8APJKbG+jrd1NzabhYA&#10;TAEKVW6YKeBhZ7NUIS8ymk33jI1qh5ZclTQSORE+iB5MtFzpHRkRDRiMj8mojf2u7j5SngtqO0/6&#10;Fh8wDozXorwgPEFavdHKXkGV8oZHft/DskLCT8XrY4+a/WbVX0BapbsXGiIwqPLsSZqG0tcTA/JD&#10;FXKzxA53rQ0IG0sChiqBJJmGqAWbV1ASaCmfImeZ7Q2uLZbgdUo/AMrWot1VbDUVTwaG2r3JrSKF&#10;mPBDu2OIt+JkC0DpQf2UAuTsDtHEpIdTOBmmKOxFrsfPBrYLFYCUnRq9rQO6qzzhg34wKHMsEYVi&#10;DFoaS/AKr6veCGdQgd/ARjvL2+MuJ+NpUBnfOEjtC6NOYwEF4ZWvsd5Hln6jPnGUowP8BYc7uqdW&#10;1XB1GQ+xYgMPPYAVOp3h5wr8Y/vHYb0b+DV+vZYr4KiG7+SYSQ6Y6vzJAorpV4kwDmQnyTQotLJJ&#10;aZv7turepvygEa7zSTkbIrIEydMZjsOFYCXiVBicUoVkJkHJHJMlSlSN3UZte4uTsPGJLGZ+Qww7&#10;FlGtCLaKsTI7t9FJ94qKa63o1OzYsbsW17fj3b3VpaX61kYGABG0bHOdiYi7BIeOkAU4DCRdfE/y&#10;APpzcBxgj2JqaqsrKglfKbfKJeMyqEJITzatWuaNFnaMmDCezpBngE+FUFOVRGDgxFo92deH9UPi&#10;A3/Dl7HueJzwhuCCDGVMA0QLV01mQlFdjIlDaMEKqvbHxvIuDD4ezF/Yy4Qk2qTFAlC7iH1JfDYl&#10;NcVTWcBTVTKJ9aIiIs0FIxXaNp4HtUbLsBXU2JRCOCEPuqHgMBVua9Sz1ZWbZ+h3XOPvDQF/7orc&#10;+NP5uzOefXbtjPCb7jF4x98PP62/bj7Tzuf8nV2QeOh22Rs2m2xG3fiduz5yy1O7PvNgbVLps3YC&#10;9+mCJ/6Kf7l/z80Pm5ev90ZwtmD+B+7k6x7oo+X12ygwOp03X7dNv3lD33LWm1v05r7c6Rpv2Ju7&#10;2ptGO1ZuwQKTGjZNEJO41Qt6JbSAzkcO2zps2ODWQwsXNK99VscHoNF3E/D3sz/1IWsVhXNcJjHH&#10;0tIytAZz5GXyg1Gtg2SqiS7YGkEbFNoB1tJ23MO27fSc2ffOX9ZInY0lO3rX0A/WjnBYdsa8ZymZ&#10;BqswIsw2ot9bW+s4KrAWUqksJRSEmNQrly6d3Vxfn5nek8QbLJaL+W3+39hYgsmN/rPKuUHsK2w+&#10;+8zXJycm7r/noYnRCfZPi+yPYuVw27Dw8LBiPauFrWasOzs61JVKwFtDmgEkiRAYrwBgzshZQo5k&#10;BW0nirRQLoCgRltoWocDSNejSWsU4+vYnMTwUsj17NlXgavmrl6B+kd6stJ1euJE64Tu4yMjRw8d&#10;OHr4wJ6p8YN79xw5hPDv+EAOCk8anjgpYyCVcAIHSP5KxtnRyiZTvJMhbk9A/KHERxpp1yRbTbkc&#10;5ABctZFsX4KikOKywDcpEVL6Ks//7D6xMgJFgZHJazIvkbdWlpaHBocP7j9MCC/D7jhZ4DVoFPsg&#10;oe4kdyhwrauLwB8wYWh4yOtDOgnGU/dYxD0MtAK/YpgE00SjSlci3gXJLjaEUNP68hNPfPUrXzn+&#10;wvOvnDzx0ovPXzh75sqFs5srS5try1/90hdfO/MKcabEciKtp5782te/+mV64ejRI7cdPYp/oNMZ&#10;gi+SkUkGa7p5/QHLPpaPbZud5m+4y+FV7BVEmlOiUWukKoWWBPVKZx4gFzzhHW5Hmoa+NUpIrAnI&#10;NBZ06zahiPIEMS/UhFFpVvU5oX7t5ZW1M2deffa550+fOcMp9szOTkxOCnVVFKBUZTYguc5Pf0/j&#10;7z9h5r/73nrDwN/0gaPJbDaVzeDHkRUCXw+QjrlMAlEChI4CPilEnSH0JXFoS9UiM4Ss+8GBEYA5&#10;BNx7pBgDEiiQW3451X/YyaVUK7PN8mpVNxX2EKW+2ZpVOQeV5+UFxis+28bGOiYFeBFEj9pBOM54&#10;nM69cuTbRreBSOJs8KLV+A0kOn2SBC48KP3G+jpgjU0Y2TuER9kBOHTosGoJOW/RHo7i2FZs4NP4&#10;ArGzrYwmQiIxOztrQnK6DgXMu5aTziL0LR8AsgJ8FzyVDSQj1i6cPTt3+TKVPYTki4DWBsvnN7+A&#10;84HkuAAWP26YjW4sIBwBgDyMJwgX4tmgfiahLZUt1WPpohBSpVgiNiBNNRAgAkkEbzLEQHtajv3x&#10;TUL7LGwiz09faiZN7OvubrQBaS6tiC2UrwpILQwNDkxNT7PLYdy7wEQHG5iBtxIYw9D/k8nScLFB&#10;Y93tvD3T8PaD5DrucnT1mvx/3nRj16nMy3Oundag6YyRKvuobR/tdAG9aS20LRGICG0ukhft4iV0&#10;boRHJR2rlErwDQon1GoobtjlBWifIlCt/8ZSh6Zuy4sRyDtDg9d52SghKpnE13X2mswRdqq2R0j6&#10;X5TJRIK9LxqCaQP894k/+P2bBtV2ZlLX1ah09Y105yaAVWwoktZF+d0+ST5FVeCiTbIqXEMpoxtl&#10;LJPrGR1tFUrAB939I2O3H8tfeFWFLAjgoWbMHFMxR8FqJdG+6hxGoBvrGZ8hWuueOsAK0D17mHET&#10;HxhhE5J1tU3p3muvqR4F0O/e25tLi5EClK5CpG8YjKD+2ou6HlIpxZ+PRkZm6+df65qcJu84srbS&#10;feTu2kvf6JqeFetwbTl1xyNgcNrmwrbM7m+VQC0TkW0UoLRDWjt9XGAQPMTxvZGF12inofvftn3u&#10;JKVIQWfiE7ONq68qmDx4T+XMc8LCpm9rr1MXeB0wyyDeJkm+tYVz6QN3Va6+ljx4R2N1obW1Fj98&#10;V3NjuVFYB+tNHboHGFGoFgN+Y61nbI+iSPQEKwV5GeBcRehd7fTq5Q8dTDWuXF66vD4z0t8q5PeP&#10;IaDZXy0tp+MIHS4XgaCpUJEjayBV3KpubxTY28z1DdepHdzTurayCmUIBZhSIbq9sTkQG7g6vzA0&#10;NllaXS+TC5tECKaPLPNMevTK/HxzsxhdvrA/VUZ7q9iOSUABh8gLbgLPWfkky4+2/U+2OnSA7Z3S&#10;pErlrkrMkVcSWbD/5Mh4g/xfkFxLNlQuMJOAqk2uss8DNpDUHtMiYMYSSgPHgKT7AAVU3FmBNAmB&#10;aeU+UBtEnEH9Cf6ofFiVJ+7F7dV5SCQ31ExwobZJpIpA/kakWIhS0y3bL3x2eKZR2uztF1+PjXPh&#10;8tUqUT4QG4LDrTy4G5ZFsw9gjlT07lRSZEBIuPiytRrAA+OdVQR0j+pFrXwBALGxvdVYW48Uym22&#10;QyrV7gS3I7avnFzJ+Vmdk2YLZi859lgzhQ4AXawEi0vdaTgC7McDFJJEXMFWcvE9oyP6LiqWkN8K&#10;ygmT0WhtgPGe7MncEkzZ1Z29/MxNMzQ/+6Al68lGstyZddJuMEgLVkmnlUYRt8CWL01HRk1CyA64&#10;JPTkrt5aPu914HTx6m5FGfLgzROUubMNK/UF3cltshao8loFJ75WKjUKBQyWF3iRyBkS3Q0rjKBq&#10;NlocDZbS50WfUjEKeZ042Ty3JCZfQNnTU10eM2ogViJNe7Qjmrcp/gT7UkFc6gU6zHGWUZYAknTX&#10;DAsTqCQz7r8NJ5TzHvwZYAMh6uaQm//YVzhI6N9ncZr7zrZV41GYZQ8ag/vGnthlic1GBu+HvI7w&#10;4ODsNsaVQ6T1XVs4Qm8lTqIL1mrLGkDfhSbbo2cVyzKpXHJaWbzYzrREKuq64O3oLWlQaQuKvuHj&#10;VbxptTg5bDhJ6TStS88BAgpnbzXTQ8PaegOyr9eTQNscX6m6j66sLOTfpa1pQ4NXskOpqb0TU7OL&#10;ly5XN9eJAevVYi2/JW3AeIzyW9wn4Rf7/mjDA8wpcw6/oVKCnFIqbNcKqDrIQA4MDbPoa11vtvhS&#10;IDheTMRjEGnj2T7k/wDTceHKxUpqYIhiTDQ+PhWBQQWkUsnsPZGiRHURyk0N9DdjPZAK2RXEAySS&#10;g+oAw4H922Q8xjLKBjJ5YZlcH/ieNgtMJonrIjYGGo33QKusilPJqtEVm5zao3x4XCBKdg4OGo1P&#10;NF6NfMNuHTOxEN/yxVUBWSpc2uY0DU2r4hX9riju8eM/jmyTrtnBll24l3s4NzzeoB+5+7P+FZ2w&#10;+KYZ8cc6cQA2hefZjbiFDphP1s53ddCpnVeCG9y518492jGdmw44m+Elu5Po6ZcdN8q+SszPEBcM&#10;94sN9NW0NYfdWcCda7mxRXdf7a53dl9w8HL4JTd1ya29dFOn/bH/DEdB5wPWNEHsYT0U9OCNnbdz&#10;eMf4BqPphhPZvLhhQHVO6M12w59+Bt/htm+mCsGnPv+5P9Y4+dYddGtV35/5ix/0Oe1xGKZjcXFx&#10;i81mizuMOLvTYPINuokiYxSSGBgcCJxwHy3hVPPjg1jChpd9/gY4OhjSQUsEI6YTE9rLgafupSmI&#10;WCF4wxAAY0KwDoOO/wcaCAK1uHT97NlXWJlZYNfWeb9EUhQM60qtNHftCuchMqVy7sLC/OlTJ2dn&#10;9h7cd3tvVwzbmt/cKheLUjSGoV8qLqwsr+S3eigHkutjyehK9EKspsP4FrCp0ZExlmxbT3Rphh41&#10;AYZYLYzx5wuyOj0MN9TbAqCgibAlUgPmyyMe9cXPP/7KyydZYOD6lUs1HJ1UjP3o1MjgwJ23Hb7n&#10;zmMzE8PjwwMTI4N7pibifRl4JnhMuHcEikgrQLLm0hFYgJsD65yFkE1VmOaq74uACX2TTALmWeZW&#10;m2yJgUQ8Y9Rs3FZBlUiRsOFtPUKACtakDei6K88I/kYNY2tz65677+1ji9dBNM90DfwB3bxYfuwt&#10;iVeh+HFzk2xlZXd99atfvX7tuslOaQEXAGEfDAYWbpiMhvSobU1FMsI2HZUbg0hG6frVqydffHF1&#10;aZE1FF4JOhSoY1Tz26vk3p0/t7GyuLm6cvXSxbNnTr/y0snzZ19lTIDq4TGScgfxBaBNI0A7VqKk&#10;uHUT+Q8Ek0RpAyacmaSW0R/G6JfnoxdtsnpCgkSXnVLCvqBIIeQXS27LoJAw/UwMGL+7gAVqbwYY&#10;J2h4C+VFWFhswgGwQgN67ew5ID9UCGFiHkYj89DBkdFRmt1U77njMrVkFNt2RT/zuSe+ddP9e2f6&#10;trfAGwb+xvccwHvCZ5UPJcCO/FCcVxtIYHCkuLL/z2QxitnaBnLFTerssPPgLhebFPyLsdG8wgpa&#10;xpZGvAHQkm8D47Ny1AbkBSgMc9WSScl9yYssiPaz1aD0Oe7Ytz2C4EGWTH8FmKABgkbE0ot+PF50&#10;c3NzQ4ps5hfym/QZtiUY3/LChciIvhcaeV8RLbc/XBllWUzeiGMgP05NT/GES1LCpvGlFT91nJMb&#10;Fu5vUb96hgTNV6+de+3Vc6++mt9iCdmklRy0wqIIzzLSAbfC3WMZOR7Trz8lDYC9EFuNO2bTCSkF&#10;A5sEiJniOBGifGNVwBB6JQARY2taRbJWwqqwRGaWAGoZCUZu6OV48Fb1IOmoVoxPukhkQpm+j6qq&#10;VytjY2PwP71Vzaj6/+pRdz/M6LkToi7ie43rp/0ZdajLJ4Ueoh+5e7H3NVubf9LsE5POQF6RMrhm&#10;UD/zBnQGHjAZURoi+uC5dJqAk6AsNlFlEpBHVzKMlQgMAdDETVk7zOTa5o8gQmVvgcQp+csGiQ0A&#10;fbtpFyoUZ3IEFxx6B+ZPyWWxfRwtv1aW3m+5M24sThaXXLIOqgHfqFOunoNcs+qPfv9m4C/fN6My&#10;GgSldQo3l1XEVhgllySGVWZoEMJOe32JnI0IVDs2fNSjbLBFWyTqoneZGaRSbWFpGUcJfoVVdWi0&#10;yJwlCxi+HuqBfDdRaCIXGZ1swfLL5torC5Fqvr1yNVrcbGyhxca+qyongAyOve8jlUqrsXBV1Q+o&#10;+WsycFz6yP1vxdMhZbjn8L2tQiGSSVMwt11ASTDOV7RXFyP7jravnIsAKmX763PnI/1jIvoVN9qU&#10;8S0X2gVSgClVSWv3QvHTRJvdF7lyOgIDcWpfGZE+WGYAi+lcc+ki3wioV770Cnhlz+TR5up8pK8/&#10;CgNx6ao6CWwF0bfsSG1tMZLpbyzPR0b2cA2m8Mjqy43U65TjuOPR6tJ1ZdG2yXWkCHItMjBKygE8&#10;KdQPGR9HE/n7ejevPv9yvFa49/5J6ihPTw0PDMXKGxcymfE+dJo3iwkIYZluSpkV1ovVwmaxup3u&#10;SzP5tphJ1Uax0uQ8Pelso7TeLvYUekilLM5ODV65sJQdSLTrXWPDqfzqZqMHObwcpEkmd08jP1a7&#10;vr++0lPfpq3KbaTc+BFBKJg76nRLaqZl2g2ofOiAdlOgQ1pa7teKiATfRmNAXDwq0nLXbZg/zP6o&#10;ZBnRX5RDJiEHz7LECIAbQgdmGIC4qeKvGV46ne5Tv6AVqLBaXy31LukeSulPAohUFIGqCfhoBCiy&#10;ifkUQT7hOSkD25sohDW2VwG/yEgBTebINkWEgeOJiuH3xYDBtMtNr8nrI8+3pxvsWEmOLCVw0TIZ&#10;cfo28w1RogQFAu0LWSlWKHsHriHRs2SyXiy5koNEWBAa6+uvb2/DdpRYI4ZFMH0P+KCS8AG8QNxs&#10;n0HkPkS1+3MqeQbewfmBY2kR4AbTkOZdVXmuNXDbVbRamontWxl/pX0PqxSyigi5793oRpOxXumm&#10;6UwalfYU9EjMEO/OZpQZXStXScKRwkKlBAYp/hjgI52CwjeAbL2C2ZJ/Ct5ouFEAsCFxANGAFypF&#10;5TcWtjkDSDHDTFQEMkmrSpyR2WnWEHsT27dapkH5Cqk6yV/GZzfRGVIjSdAGmkQVt1JsVYGi2DxR&#10;aXPWBmWtgg1hbUjkh97L7NPdCVXxtXhnHTSzqQEjJ9R3yEwj0qSYzNjbn6ZzaObdVgYDAV37IMho&#10;7IR1QXakrR8i65m8gy0a7vr7EmGrvIVlux4dM2vhmr3hAdDOMQ6uutPgxdlVz11IIseAfScSXLC0&#10;FNEtopy9ylZ4vrzIgOJ8wLtQdi8AawW3gH7UVhAkN3QzKlUWFXUZnGtOxxVK9QgKXUaDFiU7ogLy&#10;eRlLNEUikRsezm9u+kWmoJpKa7bBYBYGa/3FYDIdKVle5lrfsTt7MrlVlHnj8drCNcZQNpOslYoM&#10;A8nOg4zDgW3UKdPJ0GFHLpnJKJYy+n+Z4c33ciblVSUqq2ukNKdz/dDSkR9kGa3kt0H9uECag6uW&#10;NgjdGU/gw5EAkp+/DoCe6e9X0hatCZeQVN9EAkg7R7Yd0w0fiSZERYTUtDIJ5PlKfkuVIxsNeIJb&#10;q2ti8OFtYJdUKFGtQ0NVMBGuNiCp0Jh0RSgZr+WbgknrQKcyKYDOFkDa0LMA0L0F1beRPiNPpGvE&#10;loAGE3/2ZgrXdo8Knue/44y/H//YT8CeCNd+94X0KwQebrrA1//THKUA5HLHxh82pENXyV+xxDMN&#10;pT/WiQOv1491/zd8uvt7/NTu6RqccCP8Zx/ufND/6lyfnvgl3XjhwZ/h647c+ZltSmqK+3/BrXhE&#10;0DmzTXn3IG89d3Dz3hA76NauNrExtOuE4XlvuW1rXvv/v/Cx+yqD2wgdwpvPvOvbHA/1URPgV8HR&#10;YVPYu4GPHI4Rv1GHGzq3aRdww6c6N82xqXT6U5/7kwf+fvanPuxLiAUsEqxdWVmhppANAll9/Wue&#10;uA1FvYYlYNd8dHTUvPpASCcIPG6cBSEAGOy7B8PedQPC1cGnlY3nsJf0vfa1tk0vkEbbYNpLIQRa&#10;W6MGAugVSaZVUKfzF86urq3gqszPL5VLqKiLlgDJgMDk9OlXL1+eW15ev3jhyqWLVyYniCz3I6Jw&#10;+tSryNItzM9zm5v57bn5+fXiNmo+ULCpgJlXhhfVLmpFqRUp0ZdqrewwmR30wr4BZaxULPLSDuMv&#10;vCcLVwW0WcCB81Xke6i2AZeNqsSAQTThNk5rucaePyH9QC577MjBO44eHhvKZVPx4YE+knnRgVCt&#10;LvgEOH5o+0puCJSO7aimZP5V/ELYkxM+PMQL7IlakhUBLaBylKi8UYdbAXMQnmYVuBFzbYK4Wlfl&#10;7uH6qVYbkRMniff2bG1sZDOZY8eOGQ8WaVkWCsnWO0zGD53EjZMurFTfnp6N9Q32Mqmk/Du//Tun&#10;Xzm1urr60okTzz37zPrq6rW5udXlZT5IuMeSj5y8E4h0sYHEMJub/CdJDY5ZW10tQrWpAkeqgEms&#10;GzdQtew4g7wRqzqgTTlCcgSaomSSUPh4YO++fZQ69iWJ9ZRzEzB74YFL58/PXb6U31wHWOSToJ92&#10;WiAVJQ7wm0bmW0RQVJvJJeG3cgu8NeLkOGqnn140jNsdKENYwljaLYUjIh57mgOjJDaahZva2Nza&#10;oJB0pL133/67774boh85mdRjMbdG7Ul0DABN2rhdVPvxL3zlxjn0vb++q1vgDQN/+w8cZgrQ+V5J&#10;w7ge5l/JiVe4YjxhZZwxTymvDu1kdHRCPCZcDeaA4A9zCULPRmGpcVHNf9WunVsEow+IQsGRfCMj&#10;rcheQ62WyykVxUC+wOKaG6B6IUEmkK19hgOqWojOYDSDzmIm0yyHnB3rTYyyyn9YH8ElJCbfQ+ag&#10;6HIB8GcoYXjBbqM6pt9gPuFEkSjLCQxY3aZRIDqYVODn7P7Yt3A8uBOlWVhnz4FivpvrawB/bDQR&#10;WphgqIweF2kMPHGYeV4qUs+kCcbJCsTdEZgQuOHQg3OA8knbFQF44hnl82qSEyFIshBqCpgsdsEW&#10;BgvW1F/a97Dm8h40aT/p3Bnop/p6nJnuAHRjYZLWXq80euhHkpEREBUQaetNZ4vOA0HvU/dGsIsK&#10;8lUGEdhOZT1kKr1b3PPrQH62dpgvY0uyjU9t4ZjCN2cgBHKGnefwaojYOs3V2RANuNZi9hFTmbiD&#10;eRW6ZZqJ375f5PwK/yENlC+TM2Gawe6ABht/UImgYJB0JnZqcMGWsKlCvZwH9oQSo4nhhXIbhdAG&#10;W+DEBregr5Coop1BbHbbvDPQOfKHv/d7Nw2oQm6aTKqugWmxhuRLi4RBrYZY/6hO0hurFwr4CmJ+&#10;CSKyIs1JMlVhWPQi+tYqrEkbjnw9VU5F6UPjAVBJ2nnbK8r07E0i3odUPDBZJL+R2Hu0tbXBpbXJ&#10;Hu1DxY9iGCmlsyFH1awU51cABCO1fCQ7gO5e5j0/WLu2GNmzr/TqifEHHgNeRGcwOTPdvHAuc+dd&#10;tfl5VdS1CR8BA5IWIdS8grhpiMcDi/SPRClFgmIg3y5pue7BN72rne5v5Deji1d6pw+xDkfI1eWu&#10;0zkpxK3MRZL9aOHVVq/JpUgNtahSUliOH70nnhmr05LLl2WxQK8ALGRDkLEDskEpL8HVdg9PIgcg&#10;hbs6GmbrlNONjU1h+VQ5F8ZZeYsazjRF7+DoO0Yj0RMvlleKD9w+c9edAz3dw1RWW7r+8vDg+MZK&#10;Ld2XqlVatfwmMAo8F8TR6qX65ubKZjFPhuRWqzl/dnHiwMji0vzUWLanlShvNnv6QJRa2R6Ar+0j&#10;hw9tbSId0o1qMnvDQESZGGO4Hq2jVgdpF9QmeXA4lbpwejJWiabS+QYaw7bcI79IlgHahWLzqR4I&#10;VD7eAUIWQqdyvZSjjffkBvFKeuIgiSaQL8SHXhcIKNeth7kvgUUx+PhScGSjEELB45jEAPF5C3tB&#10;mqcMDUxSVZUhgRFUqtmdoVJwgz7VaGEmpjKCJGRMFJ/HcoNd9RI4FP5Ok31qqo6UCr2DYzAlqR3M&#10;JnCUlG1mFeAgIl8ihycAJXvJIufPEhylBOaAQsUpvo0CRdlcvQhoiEJfSlvfKhjXC9kNjmoP2ES7&#10;FgPbEset2QZV4Ut5N/CatNPLDYIqJuEUqTRJl7AYbJo8UUsn4Z6reHXdbRB+KiMlU0z47sGckk1w&#10;cMnj0MY5sAMVb2tQAjm5SisIBurJXoVnesOjNPuQchKlaCa+HrzRWHVTIxOCPK3fExeVPpXk1rpq&#10;JTiwTWEi5j03yk0OK20CvWmSVoqxWrG/uzUa7yY1G5dR1w7eTfOyBmmTpEtg/fb6eKp3PN3bD+ey&#10;nN9SsVSScWMUSMGms4HHLZE/3t+qTCSjY4l2CvdWoq9KqEwPjlB1T4kttVJXcSsXrU8mu3Mk8ta3&#10;cQ/Vm9rzsxJa9Wqsmh/saQ2noumuGpdaLW73MgJVv9iKbgXUY3MYrOSF5Zgov9XzXs0LCF433M4C&#10;rWA/zw27Nrdl+oy60AHpgmXQQBLVarcFCP8D46ZSv/oldyQwrvZP6H7Y+ulejLkTvpHocIsHdgEe&#10;EKxH9kEuzKEltG4Z/cbX47cEd3D6obB5ihAjhLaVzwP6TGqUKkSjxS18k+MgXPA2aRMsryprmCWF&#10;QvWjTDWC+ERj0h+MBcF8Dbj34ms7xzIWK1OmgwXdSskzTEWDZRhqyRcbrnf/4b6RMbD9wqWLrPCx&#10;TKK5tY5bwLrPECaq4xC2WZuShGqw3EOnq2xt9SRTQ6Nj0Ossldj4INoRq0k9U3inRbPyEsgjp09t&#10;UeYkxqrrGxworq6g4FsmNbira2xqen1hkVCb/eHs6CgAH18BWRs3QEgoOVzFoqRRxdmIQBIRuG+r&#10;3+jICNuX2UxOhbasDKKI57iNKcpfUiOLoQYyLt0AVldiLckgSpHAwWXDlP2JDx6aS1uSVvcDx1WI&#10;rHwhmg4tGQ6hMbLFuZtm6Hce+PvYRz/qjL+bHq8P/H0TbGk3Yr37PLsPD143RNyh9M67neeGqnls&#10;GLzrM+F1j7z1mjuT54bPhJMuQNGMPuv84hDXsn/9bcPuNc38GIOi1J8eKQSKAbZP4Lh84F2ZK2hB&#10;rJgBrvbogmWunRh8wLd7A7wreE0ndr/dYpnAHpn+zK4b9w8GoUR4qQFKZiGHXa/Zrt0307mrm544&#10;cWHneN3kzWcNIpAbXg+O8Y96V4WNHpg2u9DQNw6mRNj1IT7st9FpFzeLOlWAZGlHPxwCvufB96Uy&#10;mU9+9rOv3+nftldfh/H3Fz4YhGLGDsc8rq+vbWxsAgnJ691ZHMKmQWAm1gsZCrYBjKqgYl6IIjsP&#10;PURMDSTTvRhc5m3SCeTCHSJ/XUf4wNawC2BGJwQopmFjg1SGVotksv7cEMsLLDOYieB3qFjl+gbx&#10;e5LJvv7cyPTU3re85W2I15PJ2tc3Ss2krq7k9nZ1baOI33Hx0sLzL7x06fLlpZVlZJcIg7cg3mEL&#10;M8gQx2NZcu9iOHirmxsDIyNE6FNTM+Pjk/CmDQkKylpaArJ+yU+A+KZcOrtw510Ed6PVkoyxs2df&#10;47G+unL5wtlXXnppaX6hO9pLzkA5X46iRdKiTEcPlTxuP3ZocmyoL53sg6SGEjqj2aqBCHjDPQD1&#10;w7WwfAhMPa6g+AtQSNh/lXckEMnq3mobMsrBWHscTnYf2e9RrXZkHBATVLk4RKJQoSJYsg01FcMw&#10;oAGtBhWOwoMEHLx8+QIrEts/MNQ2N2D1rK+tLl+fu4b41fHjxy9fusS6mUkjSIhrHUWrjqlNv4wM&#10;De/dM4siIcuWyBH1+pnTpy+cP49k5Oc//znufXtr6+mnv3H5MilH5AiuImUv59G0w9Kp5MjwyMFD&#10;h2Zn91DPhMxndpeNSB6BEVfhTom+dHsEnsCYQbSJXjxQg7E3otfmrpFUR4kDKq5ceO3sc0899fWv&#10;fPnE8RfOnTkN0fLMSyfOnTn10okXzp0+tXL92sby0tWL569fvby8eP3V06dBKs+cOk2kz02xrHM9&#10;SptUaGywh0rN6KEcNfNubIzLdbKkBGGmtqQLKzQIURyUYqnAuFRWWb2WzfWhFTg+PkYJFEW3pEJL&#10;Js3T7XQ2mCig2pLNjfV++nNf/rbN/u+d+FvfAm+4qu9Db34X62iF9BAJS0sIQLidLZPadBbMBGuJ&#10;UuPVLWbJ2mIyGZ+d2aPthYjQDV815W9Z6UCbC4JmXKFeVsg0mOV7Gwpoys3CPxi+89evgddMT00x&#10;NMP12M9mdIAdgliwRtJaQERGAjD+t53Wv6PVrJUKW9gEyg0R1BIL88bs7L6pqen77rt/K5+3Gnwk&#10;vmkJcAJB4Ah5CokZSi27komRCSJp/+jRo7b02zaUIVBGsfb4xaCoG5aS/4K+DMx0cEL27a9eOn/5&#10;/PmrFy8uXL8m8q1SjqpFDKXJfAPGEeAR95iKEIJQNcVibOOXy8xmpj9QIIw/ulX4ICr8iEcRkBgb&#10;zgQR4Ff7g4+qPAX9bBPfMq3kRotMx9Vg0czbCbQR3WOzgroSm+NPBgM/XB3cSuQV9h3Y/8CDD01N&#10;z0AdFVeUIQIRxlZWrQa26Jplt4p86ILDPiBY9YRZZ3tKLynMCPM1urOFrS5QmMCDuyqXS2L7w1Vs&#10;IFpRAnFTCWYrjOhePhsq9LMoGsq4Eo+AA7Rrw+IUZSWqsOkk0VfLPdcwNc012pm1TL1usqm0jWSD&#10;7EF7+Rwx5Say6ALsmQt0bffgsKr2oLCdtiq7v6ERq7/MXeU84gxqGAW4pA8dzZF2+8//6I/cNJLm&#10;Jx8WcEaolB3sZgwTSSJS1kTEHzYW5RrRX4OupTxk7cW125N33XP95ZNU3ph67E3zTz8Le4hKitR1&#10;tbzORnvscGThTO+xe+svPiMdPbojlYHvE80OtgtbUXA6LhQgieTN3DDDhZBSYCOAHefp6pl8z5+e&#10;/8pXcu/4vq0vfiIyOKHugUuSgn1Gqmw2gr9y+Wp0eh8Le2T5+sCHPrLxB7+T2bO/ALElvzF8/2Or&#10;z3+dm04evL184WUao//BR/OnXmnm1wUOs36DuVAamLTf4hrJwsifqOhwVw8yfJUrZ5WUmhroSqRb&#10;Gwu63/4J8WgKm62+0a6BcUQoux58a+v3/s9IbduK4Uak0we2SBAdbfff8+bNU2RotqPpfoC/Nllv&#10;LcAyFbJMzN5WWbkeyQ1whV0wm1q1P70vM/+VTwMj7RnPbC9uPPrWB57+8leOHdmHQkn/0BAJ9NuF&#10;OPtmx587SVmKsemufKkPyGZpsb5VWkD2hEiYYrAUwphbuMIq224OF6sL85tNVI+blY10HF2rrsHp&#10;w0VUDqYm1y+8UqpTV0XZzkPUOuoaIGuiFYG6hUgkXVzrzSQ3xg4cb++xjDxRbFUrgykJeh7RE0Ms&#10;iJxb4F/g9KiwyXHWrTVJtgXxAZjrJq8WjhjlX8rbbSY1aexhCGjbmEbNsFRibecQh/tGqBkFadvh&#10;wDHGFDdAzyHoIv+X8zOWkfwTfQwP7237Bn/5539k/0DCgcYXLy//lf/rP7y0QLUJ8cX7YtG/84HH&#10;fv4Db3WBYjiHv/KHX/7fPv4EjDtq8SCcl2jV/sb33fff/OifSnP5doZrm+WP/dKvHd9soTrdKOSF&#10;TbQjQ8nuv/uht/zEex/iPDJbkcillcLP/sN/9Y257d6hYZJGejKZ2Ohwb638377p6M+95wFV8IlE&#10;zixs/uQv/Kv/9a/+uVHI63h7leb3/71fBfh7/0NH/6cf/T6VUWg0/tq//vSzl5ba/Vk2Vf7On37z&#10;9x+dUDO2I+/97395u6UrVPUPHNLe3smv//ObZujyW34eGyNGpGCb9m1TQz/zofdmERyMtD//8oVP&#10;vnCGJFtSHd96+8E/9ej9wylo8l3/7hNfeOJrT3Gxf/Wnf/LQ2AA7AZeuL714/IUfeN977r39SCYe&#10;Wdyofe2Fk5969uRcoQ6pjLJOvTjNpa03HzvwZ97/7juOzoKXkkc6v1x58rkTn/jK06eur3Zlcq14&#10;Esk3Kik/uG/sx977truO7s0mddjV5dpnnzn5m5/6/BaIbKy3kV+bSvX+0Dsee99bHpsdy4DUIGH5&#10;+eOv/d4Tz1+aX0UXMdmuPnz7oY+87233HtvLtEba4ezl+Y9/5ktffvFcqSfRBO1iGCK/Zvt52gMP&#10;tvkxpQbimDX1ldVXDTN+Zg81MwN750EWKdhSDvaEFx3qVX1RccJcUdPWFybZN1PKwcQJ+1Nerras&#10;DOZzsC986HhL+ja8yNAuU3vwa/Rozp8EzwOnBLg7KcVV8d1Ui1lQo9VrMi1LXZsAbmFMCA8JEBQV&#10;j+LjWjTl80DGtzVXnyJxye25+yruz7DayVVn/YUTzYvQKKDTowQfabEjL0AwmSjlt5W2L41Ophc3&#10;Uldmff/45AOPLS4vsMHJHG+tkK7OEhstoXHZaiGohCofk1RMxXi8SH6cVTZTBRJItam0iv1JXtMa&#10;ggbp7R0aGV1bXmEpSg0OoWBO6S5qd5TK5VgqgQGpl8t9IyPbS0s9VjGzms8j3SQnyzK+WVJhslRY&#10;ZC3V1jy3Ft6hRgl7XVbVGZKgdga5KSLAFHxk1f7oIbMec0TfETdKkCGRIZWY6JHTWgIYqJ/tvEI5&#10;pLTagStXL2EkR8bGNtbWycISSiGiH6gr2fdeb1Funtg+NDW1VXCQ4HREu8avP3HzGsoW1Hf28dnP&#10;fBYJFH1nOETtqXE5dvt73/yqDINwzGJnbN96uMPcyrsP+Ek3HGIn2JkYwXP/zK5ZszN9dl3tzue+&#10;ySUYcOyPzgn8cn3gW+5e52H24Kaj7U+VfwmuxtRUbOZqB1YWXlXFtQON8cBVk5yLwb94ZZqP9p8h&#10;HTtt6lcgJ9N3EuxxwwG7r2rn+nZQITuzfWrX5d9wLze0sR9kxiYAm7xF9MsZyp3PdqyPQe6vMxBu&#10;+JbX64vOtdm3uY21vpTFU8PRlhbduPWzfrbv8dtzF1TrvSyqzNLQ0PDP/vW/fsMNffv/mJyUfM3u&#10;x/NP/jtrQyMHiEZXOX369LlzF3C6MRgsMiKEWZN6TQt8E/YgxsZH77j9juGRIVtKNDAcHQ2AP/sC&#10;DyeCLEprdx8PHrd29oS8wVS2Sm/snqImysZ+bHfXwuXLJ154Lp1JzczuzVKjcqAfLY/r8/Pnzp6D&#10;9kUwu7q0VixUyH8F+Hv00YeXlxdPnHwRcJCAGhkHKtuiWsg6gJyWcusIxvA9bIkkmoLDxggH8YGD&#10;KaAn1lNt1B97y1sGBocgYhkfRfC36Bd6Kla44ohoBDyMy+3LZAXTWY/bSPClRzOoUChChbOCrSvP&#10;PPXk88++ACcbwa1CoVZY32pWauwvHdw/+9DDDx4+cnB6chzsUYJ9bKUQybDO6CqV1mOKHwpmdFLA&#10;MB/A/GUhlSuiKBEKR5S9Gfw6y3VQCghZBBX2HtEzBMGDPlQ6f/7imbPnF1bX1gulzUJ5C71j7gVn&#10;sps1FhIca02FPK63vP0dP/YTPzE8PE5mlxHl1MGEWuSAs7p5nKV9oGj3a2fPsgdvGHGrL51hXSIL&#10;jfiWKI/CmOw5gXydPXuOJuew02dOszdGjtrp06dGRkaOHDmyurrGn3LX25GpqcmxkREpBBpSARwG&#10;o2hre5t2Rn9rbW2VLVmSwrhrKIeEnww7FjHW3L7cQKFUlqZZTw+VRtipUMtJXoN6IGyEyVfHYcdD&#10;YE/ISoOx2CrqNe+Hpgr3AJOJ6ZlprgpzB3ahjU/VvWMzsQ96Pkg3owAGqCXtkRkjINhHvO2Gqts5&#10;LUE6gTBcVOoxECYTL4vOw9WasbLhb/dn40SWtiFyIodBb2RJ/St/8+9++83A977hW9YCbxj4u+8t&#10;77I9dy2+EE6VRmrLtjhQwcJne3St9tLC/FZ+GYR9enzWqu3YtEC8Rh+xvWJNeZM8U6VIPkHMDXFM&#10;Y9tpdIoHENoXAtVNfv7c1TmOZ5qhEchYs2XL/gsxuXD50hCVxoARU0JHKkg9sFWXy29urq9cuzZX&#10;JbMpSi69TOSBAwcQ+JuenmE2cneAYjL74abQrcCfrtuSWzFrsGFZnDAT0vTRHksQtvD5AJD8FgJ/&#10;u3vfkKGXjj8/d+nS9ctsBSxsb29a6jR1BRoF4KpaQwU9xGpiOscNxlIpd8jLWPZYT4ylhfMRhKj7&#10;LOLAFqvGEGk7+gMuixJjbVdGoJb4gXLExVOjTYS3kuvG5gzpgSr6LY1GLSMMD9MQZEnGvtCJlM5g&#10;3yOVjCs3MNJmh2R6Zga4FCXRmZk9sC0V+Zg8Ea3OigFDT4RqAcFimNqAwX7FXCnPMVYD/rRsWa/u&#10;aheeKwQ0pUGj7ElrI8ifYkmtWaawhhm3RooNS4LBbSIGomXLia2+khwe7pNbcAF1mtD2OnRSYatW&#10;edAciI7vJA0G1+xTajMBlejTQQKWXG3bdvMD+CwXJvzRjConsmFvi7Sl8fKUlUhKDX6r8O+UaKZA&#10;0YNDfv+5W4C/hcPvF38tItk3naTZik0cEPanNL2ikivdY1ErA9ZEu5NZGG5AZj2D4421hWgs1SaN&#10;l1oWSrhj/SbiGlABWV4hqRYnAlU4sgszQ/Dg2uU89TFEoYJ/BMQG1sZXKM0WsmcicuBw5NJ5EcdU&#10;yaEZGRpRzVMi17HxyrkzKiNLI1AYBMXAsf3qxFSu5/Dh1ukTiEBFcpnIlQvxB95affVFotD+N79n&#10;86kvkkjY/8hbN0+e4O508UTUhPqzR1pXz0b2HoqcP805xt7zwaUv/qH5MvHe4cn68lUh9OP7Yb21&#10;82vtzGDvyIwUA0f2wwrs3n+o9Ue/Qp+IRADdj4E1PNWAJwg3Z99t9etXdC/tVnLPkfLyorqavFfh&#10;FlDGYrEDd9TOn/7+g7nrn/l9+Vat0t2HJsaGB7tj9TOnrvZGa297x5tQaeluFNY2+9KjrauXro8M&#10;9i0utQbG+npbW9eurikflNzeRntwqrq12UWqButuMtGTTiY3QRTbaWDURG+uGSlfXNh44I47Lq1e&#10;phTucrGearFnm8z0Z7cKxX4Q82RqOEVF3Dx5e8VKdGywVRwce7K5bxv3AroiERHIJh2E4bXMSlvK&#10;zceKp+Q3dbVimf4aobiwE6/bS3wMWtGWciIhdC9UO0iR5e5MfxPRQ6trIe8kngZqgRaqYUbPKs+u&#10;CiArB45PSYekKp6gZiC1JdLNUp5UXOL+f/Kjb/2pxw5rGdj1APL/R596+u/8/rPIeP3Iex79zZ94&#10;s2ThwgdXtFiuvu1//GeXAf3akVRPz6V/8FP477sfMPR+8B/+5qdPXsP1xIrtSUWf/6Wfz7F6ePgS&#10;BmZ80a9+/tm//KufEm8Z6mux9I1f+LlHZkd3h20IieHeJGzTZqVcG/upX2xXaj/xfQ/8m5/7gB/2&#10;/l/4jc9dWosM9RFT/ou/+IN/4fCIX8nwT/6PGxnyqcsCVQHZe+KTX/+nN15mZOVtf02bwZZAwgR7&#10;6/7R3/p7f8Hv5VdemPuf/v2ncJhR+f5L3/fI//zRd4zZ63/133zpl3/tN/qzyU//5q882q9XtiMR&#10;ZGr29BtD1h5c17965tL/+q9/e45KMM1ItlH4+R/5wN/6kbfa4Z53HWw/Pb/S/v/82m8/8cq5fE8y&#10;Xtn+yFse/Ds/+QN3qJDJzuOlSORjf/tfXl4vdTVqd4yk/qef+uh7Dw3sPmA9Evmff/vp3/j9z1AG&#10;5S/94Nt//s88NmMqjp3HJtfzpVd/5fc+dbkCCEcSgO0OGhHPVxpj9Ug2x6JaE/4za697cfwr2Jz2&#10;2/P6DMB8oNm8ZWx2O8ayaUQGFI5qrqrifMnD8V3Y1DqDVUzBXcBfGOe6O2CJCh4l2lUEHq5aVAnI&#10;GjtaZTxhysN1C7+iYvzB1OM6cEhwnfGz2SKyuC+IO3UZEl6gLIbgJ0c5baKxEHvFDzFF7assQ8GL&#10;CsakrEr0Aa1SZ9C+gPjnfC98baFjrKSpVBHyJhFfrEfVfsH7oKnSMqlM7tj9seHJlWsXI2tLsUy2&#10;trEWqRRSuazV0FA+qZA4WBXwYY3CU2Jjo9nKDg6UqnUqqiEwqj0hlgxosIlexFU2r12LUIOxfwCB&#10;XhQKqapW3NhCbSCeSpahtJMqLtKN3IM2MCK+GYJNdtnULQHQI5sYAqle0Yxg+0HETMllcg00quIb&#10;PYhtME8iw5ITRwUbahCDj/MnGwmEwpl0Mp3lCpX7rG5QHQ9h61geEyskVGQY9GXSbDlLxdLPaVnP&#10;ZA14Xjl9BtindGCVAYHXnsAzGLv8+A0DNxKZ/xMA/h4nRAwmsiNNZrV2kJqbLvGWP0PEZgc2et1P&#10;uF/hB+/2mHSwDXTHS+zPAB7TbnAIzt38kdf/tluOCmZw+LqDbXYd5ulYDKHto/CbbZoFV+JuTPCB&#10;wNnDMJDXQjx/7RpAynUiaqJQMs8YgqzhnEXgiD0IFt785jdPTbkOj16Ua+ewvp01QAMd3bq1yewk&#10;r9OSZrR2v757+TBztevd8PI7L/quQueuOpCk3WtgY9QD4bZD0DnBKTt9+PrfctPVhhdmp92FKvr2&#10;huyu9fMO8BesEtY1IfCna9XxXVTf/pm/+tf+c4PxW/z+rcDfC0/9ui0jjsep5N1rrwLmnEcQFZab&#10;A3/WPwHwR1NiPkdGh++7976h4cGOx26U0GC98Yt24Yld9L9gKlh/7iKDB5NDC084UcLRa97VwtWr&#10;X/n840giJFPJY3fcNTF7MAPwF6khxgTwR9MSApD/C6YWj6XBl6amJjDj1+eRHVA7Y/zn5ubiseTQ&#10;4GipUFYBV2AhDK2+VwXVjZ2OMaYSBkFoiyiPJKp77r0nk81IxY+tDgPakdSHtiWam2IrwWqAadwg&#10;3AtlMHiIq0GH/rRRJCTRLtYCINDx55/9MjU95ua7utiC6qH6SIXUE5gKvd333XvXAw/ct3fvnpGh&#10;ARPvI3NEy5uoEaRiSERFjDKPwDS1hBk4h0YrRbiGKnCS1i2OEHx5AX/qMdgXquFURnyqnGdml6vz&#10;i0uvnrtwfXllcW1jbbu4ni9WCdYw6GoTkH7K5kq7hIXmz/7Yj33fe7+/N5bEzeWdMEKUX8FK43aF&#10;3aOLly5jGb74xS+ePHHiwF4i0GmqVEyOjwHhYUAAy1iDuQTbWGpD0lSqXKl06tQr0N/42nPnzuX6&#10;IFQ26SMQN3g/3BGvqLRvpQJRjsonrHFQYQg0FQvWqLlRgIaISjuESkGrG5sqWtUADeROyzrYtqRc&#10;soPNDfkFpiOsSiLE3hwrdo7UrjQQGbjKEtMdlUGKDUsRXAkNBWE0S0pmdYPBg6glYP3ExBQUAeBL&#10;Vm+WeOn7G5vG6FWKLa10b4muoSc5p3eefY/CZB4hs1qDnOdcU6GwTZ6J2Pbd3X/5v/673+I5/73T&#10;fTtb4A2n+k7uPyz9O2HpUk/RpLaieZrSIuFLf834RCjorcE8wFvDYYRwoljT8BrfIHGkxG1psKgH&#10;sm62YdJxrWUIMHF41Y3lpWXyHEHcnWwaYC0ePwSgdIAEOv/dEBmr32R+gDvvwZIM4Rn96m3S7GTv&#10;+OGcQ0NDMP6Y8A47hpiinyl0g3yN7MDgNht4Zf/+/XZ3zvqyDwS3EAZbOzHst6I/3f+RldAcLRfy&#10;1y5fXpyfZyqTdY8dMScc5SWV3NWsFaQlToG23E1C0bQSVJZcWuFU9PA8HqEauiMagc4lkrGFU3dk&#10;MZuxlrEstvZYCXPVpnC7QF+q2W2D0PEtjLkvYJZdowoYJAu7M4H94lv5Psw20gzUVEFVNGg3S/s1&#10;r8qys61B7cJErBO2aMm2NuQsbnTgz12i3Z6YrTkmfiTSAQAcb0tfiarEgtHkAjKS8RicQug+KH9i&#10;ZImp+Apfn6CnAzrzVXHY2sTp5hjzuoQgIU1YNUYLVjWY3YGSmda4IjFRFCLfKvRr1JgXDCIVSD7O&#10;F9lXB7zQYGyZj6vWtYK/ntSsbOsgh8WXfh+h0f/4u79703jKp8ejfWO94/sB8noQ7KPH8gRj0NY2&#10;LUtNPSG8jw4VS6tH2JBqtovipyKtelcZvl3xvuiRh9obq/1v/lOVsy9O/+Cf3b5wXjQ6vjue0gep&#10;n8sTCHdcCz5Efk3yHH2jiidxu2grVK2406GxrqGB7oEBEro4m0Jz/W7G9h6iesbIez5SWlhA4M/u&#10;ud46ezway7TzK5H1ZZbp5vxljsy97U9tPfk5NTC1Kbe2ybEVkhhp9e45Eh0YQAJE0d3i5ShlQ/qH&#10;i6eO29IU657Y01i6pLk9NossYHetSHUMRlxrdU5L4v47G/MXkve/tX7pYqQMiKFhQnDe2l5NH7q/&#10;XtxubayQ4Nyz71BrbalBIRTqGrcaPTNHWsUtxeEEqWuL75iOLj/+OQgle6f7ju6ZnJwYArqkxOVT&#10;p88fyuQm9t8BE+fsmZenjx5dujIPmpmvkXi3NDY82h2tM5qZSvCthmdnXzzxUr7YvvO+Q0vXr1Zq&#10;MdLcWJyLpS229rKZ1uLi+uDwwNSdx5pXNoqFZcD1VE+GDV6Yf6hyptBN7tkYnd1bKBcy7Wy+dB03&#10;bGtl8dhw8nojhqCBGtbKhEHk5LK7k/1iaLJnI5aQFeQFSCFmzg7SWV2MAXUEAxJtR8O1fS4CCOKF&#10;EIf7YAYP7Ua4Wamswk04CcOYTiGlV3/SknESdZUx7cxdIY/E/DF+/6333vvfvPtu+IdinXAJ9gVO&#10;237syMzLr752Zrnw2uW5n37/I5neLpAALzzBT6a358fe/cj/+VufZmyRf/jK3NIHHjr66kZ5uVwb&#10;SuB8KgHsLXcc+uXPPCOwpVl/6n//2YkU4pWR7Wbz949fePHqyuz4AD4p69P9B6efO3X2/Br4aXvf&#10;QOaXfvTdwdLgRBgYkNx/sFxESo3mP/z0MxiCe/dPfuCBI37kb375hYvFagvZhErlBx+6/b6RrE/D&#10;X/yjr3LbLmQpQKe799biHqX9b1KCiiSve7Cps7n4Bx65P8Oci0SePHft8eOvIq2MJXpwz8jb7zyc&#10;MErjJ55++flTr6Zj3T/8/u+bzeLTc4WRdKJnrR0pq5KKN2BkeGrg1Lm5S1ev1UvFD7/1ob/3s38a&#10;PBEv8MpG9fPPnDh9dak32Tecjo2mo8MTMy+efm1xZWtPf+pnP/Tet+3pw1HerLZOXL5+ab1Q6c/+&#10;s48/9YWnXsAEkrX+v//VPw/qx+XB617nG/Epo5Fnr9f/3SceX5yb+8j73/M3P/rWvb0RhktRJ6GC&#10;sEQEMLi37RsG+n3uzNk6bQpA7MtisJZ6Q+ovs9K+3srae0jdWa0D++ZRnCv6BZFaYPR3lnXhfGKW&#10;8pDsghYzA9Y8zraHB81mQ4MXOm/4hdnKIpPrwYkf20EhDKsM3Be5FpD14MPaciDDjiHVYklqrzSO&#10;5VDj+iORoc0wraqqm6ySOyROMQGln8hb7A7Fkmme46YT4HE9hAK41FK40w10oY7hcGQdpI9lJZth&#10;xRFyZ5K1lOMQXUlAG9/eG585kBufWVpeRTgSbccmCddxeP1NhgToJKuVZEAI3lIpESCNeU702NXb&#10;Xd7c4ArIMmZFpvXqcAnlDjDFu8lk5jKIPLK5LG1cYrNQ24ANF9DjUmHiM/wayKUj50wx3+3t4fEx&#10;tsvkYVhul5LfJTiRlaeliiiGjcJhxG7wJ4lg0Bm0XWQ1eVmm8CggKXvTs4nIacl3ZpgQ1iAyaGR8&#10;OlMHWxK3JFmtpoeklFRS3Pw3c18MpTV31ftWQr+xOOnV2v6UL5RePxcOhuDf73yq74//+E/gtoW+&#10;ZgAEBS5o4FH6m9/04f6AD+xbD+rcYPAV1iYdP7wz7N11Df8MWB7yl4I54S24+8c3YG942LG7sl7D&#10;53Ze+7Sf0X/5dLM/LKgIClz6u3xEOuAm0B1ORe19IkAG5PfKK6+QkYcDKw0vEHAmD5vbjEXE8WMx&#10;RrWLUF+4cOGlky+Runjq9CkCb+ilNgY9R8P4CNZi4eXYVdrDnwW/b7qhsJU6Tb0rINnV/G7Swpvd&#10;3S98qd1g8NX6013dwPSFx+7uTPnhPq6Dd3f39ev2u91d2OdhDLT71DsDw745/DFTGbS4j6rAPlPc&#10;4xOf+cxN8+Xb/eetqb4/91Mf4aJkoW35wJVSdcNVQk5Z5ZAc6dfsS4mMCiJRw8PDnC1oEQsYdpYC&#10;b3y/mcAXD/4OBonxADsrR6erLKYJ5izv06nECceffe765UtZPPyubhI+pvfsY50woeT26toqMDUR&#10;EAAQHwXdo/MZmSAvVs1SRYqJy2ZmZlgyRkeQ6FE+VjwpMh3wjRXLwJSrcDzEBQoCb25vYWVVBgoG&#10;BmTDXrJQKeYbLeThc2+qBGdat6wIyEIehj7kN+9W21xTwKYoxjbXMO3s01y9cumlEy9ePH+W9Y3D&#10;lSxUqUEgYJMbluGdtx/bOzuTy2YRmzOqi1FBuG44IpJQ5bfUJxQxqnC6aRqppDp0CRN91y/7X0J8&#10;vA4Dp1wn+YWJnd8ubW8h51opFSrlIlfL2zS1QMD8NrEq0q7crEjg2jEIQiov4ikXu1pGpp8KFcRX&#10;LB6OFXiIan2tNZmTQNpIZ9Lr6xt8IaWlqHR8+colILnz584eP/7C0tIS5gJ0j28g1ZdZNzQ0MDE+&#10;rvIWhw6SdDi7Z8+RI5CEpkZHR8bHRsm15YqA8E6ePPni8Rc3N7dPvPjiM888A3R4/vz5BQIcG4gM&#10;PPh0s3v3Hjl8+Lbbbuc69+3bB+YIUDgwMJBOcSFstwdrl1K15BhpMCtcsxIK4hWZZq1ccuh7KloS&#10;9Rw0zCIHgR5yBCJ/KUvWo0nz6+tL1+cvX7xw8fz5C+fPclPz16+zlKtusVleTqq1gPhAUmDUUPWs&#10;PmX7SRzMpocZS6X5ms6W4EdeZ7iCtrrF/tTjX/52G4Hvnf9b2AJvGPgbmz1kheqcOiIRcG1YS3Jd&#10;4ZsGobFnqRG5tUnmQgNiF5vTlu3o5GrfWDOD2/EmgvUmsLimMdHJrxVxj6kA2RW8vC9L4jl5vgGy&#10;Z/Z513+dRdHD1dAomH2T1QuNtrzO/PYm7p3RqXTdDHKqhszO7uVg7Tx21ktfNgP0KVwvguDF/9Sq&#10;DuovkbgAcLTY2PYSdxaVG5aLb1EPUheAOgzbW4WtLezm4vV5NLkxvqpUgZHGBFuUI10FucxqfeMk&#10;UqMWlxuroVqEpjFnVlElbqW4ZLPaqli6s8V/hhLKF1cak1HeDMxjDJArRNvwpxsjv2XL0w06w4sB&#10;g5J5qRb8Mo/rcM84Gxacj7AYDw0MIV6qrQYP13Y1u4d3brKlhGePwJ3pAH9a2b1Vg8Pd7ff9ZC8J&#10;wonZjVH9XNtZ4jgWFd4OaKeUQoceWW/gNdqNu0w+UniiyPGij2GFISYNroolXuvdw0LbNeO7PCma&#10;VghPG7gKUus3rp9IfKqWK4OLneUzhhtak9rFu3ggS6WFkEb1s625YCfY7i+4V2n83QL8ZaZVH4M6&#10;GxuLze1NWFqIrLUpozFzuLV2XfiLcWSkfsViksi0kMwD9csMaCqzL4emGyUdmNp0KzV20We8fjna&#10;qm+/eloYAhQwEOT+KQn5JzOSx7SUXimdkY3Fk1giOjqdQHdvaCyRzYrYSCesrLRAtkCCGrWBhx6t&#10;oBhyxx2N0ydzj71r/cufTN19X/365a6+fkGTlaJ4Um3EgFEFBoSR+Fp18ToShNFsf8/whC67K9l9&#10;+E5uorWxHB2caF48rbIh8YyAp3Jel9E3Epva25g7p0xkMdeilAAmBTQC7ahCNBvtGttXn3tNk7Vv&#10;tDm8J3LlJRXJ0kTu7h2aqsyfF12RNq4WWuubffe9taoWoE/Jii/Fp/Y3Id30jdzTV+k5/kXE+ckY&#10;72ls75sdj2xfr0cqra7kgX37oNgk0sSoyUtnzgwMxBfnV/JVsufaSQq7ia3Xu51HbGADZDiem2g1&#10;tsl5XbhUufOtjy3OrQ8MTW2uL0fblZV8fjo3ubJRRaIrVstXW1R44BL74ulKkZoBNf5oJ4DzejLV&#10;QuXy/DV2cRHYI5iu5CvDyfZEMnK5m2SEpvBZy0oW9AYbFJ0+RmU8qToewOxIIOEvQqvBudP4bqkx&#10;q4Vodli6gIzSONvFTSn0QeiDuER7WsUb4cVMRH7zF58y/0z0HHBAJf9aQgc/PFdKuBJ+c/Ge3/9r&#10;H5DgXzRybrvy4X/yyb/y6198fqH4ttum2YDm2I+8+Z5/9PWLmK9Sq/vkhbkf+MXf/IefeYaUxnv3&#10;jTNpk8Amsd4nzs4zQS5vV/7RH339nz3x4r/+wtM/8da7+vGZTA32F37/KxBO/+wjx/7Cm+8ACiy3&#10;20f/8j/4t189/YfPn/n/fvJrP/cDbyV1li96231H/q9PPImT+rd+6J1vOTzttuPMysZD/92v/G+/&#10;/YWj+2cPj/e7zQb4+/sff4Ll7u49wx986Ji/+JtPvHB+eVvKibHeD95/9N7RPj/DP/7GKwXgekkc&#10;0iwKXLMXn77J3Of3Piqlcbys3m7wiwOjfR987J6M7XY/d2X1a6cuUeAVEcMH90++874jGcsj+tTz&#10;rz5/6jWyNT/6wT+1JytQC+T7Cyeu/v3f+MzXj79MCuSeYQQhhcednVt6/sRLMLb/3s/8+J0jYvFt&#10;1iL/zd//57/yH/7os0+duDa/8OAdtw2kYiO5xOJm6eunLh4YTH3kzfcfGAITj7x0dfEX/9Vv/NvP&#10;fPWJ08uPP3+60u5pVws/9PaH/8a778TgbNQjn3j2zD/5oy996qmX54o9T56f++LzJ/eP9v+Nj33w&#10;3mGqrkROrtT/5aef+TePP0PT5PqHp/tjoKGjUxPPvnplbnmNutRMMcgJMl8dOozHHg7G2bK+y4r7&#10;BuCuUNQsoFZWH6XhSQwU4zAp99Ku2p22GNoWKUUHPHXevRVu8QBAv8IzyMzKgjsqKQssLEkPi9rt&#10;+B1UxV73FQo4q5dVQvCTTi4CoH1cmaj6sQu2f3QCVf8Qypbi68AotB5bWOIECI+LFOdI28F168iB&#10;Elan4KlcBmLmxeTgIKuYnktHIiYWgGBW9qdAvqKRwbHUnoPAypXlRbRQeatV3MZIJ1HQa6BvUmJZ&#10;kmHnjJiyTJrFntoa0mtWSm20Wa62K/V0Ngs9oRuy8fCgaVo20RAi0qyurypugx6IPixWBR+iUm5A&#10;IS8VsRISAWw2AQ2RhKcOCVF4Ai5kqwmjEPajGkqlABFdNzGFJgkBcTZakLpifZAyl3YCGOtw9Iib&#10;pfkooZZkUhC5rf0qTM3OhHLXxBAhmqQPtB9pgwSglb6SJiALOmlXVspDwaf7crZJ6J1oS5/KrvAg&#10;25e85uz2pZtn6J9AcY8fdzJmOPCC8M8G201X903+dETIHSd7BM/t5c6LwROfaDe+at6bXtsN83kQ&#10;uPPfjbCfe7g3n/yb/x2iY53vdscuwNmCOee4m/WXv0GfutcHnZYqphcvXnzmmWeXl5dthsmtsmmu&#10;+EKEI6ZMr1RSJScNkq5qgV3sK/f19THD+NSpU6euXbsGRAjlp5M7EtzlrivvXGKAAO40aNC23tid&#10;H3t158dd4d2Pne4I39rVCq7lwiPgptvY9l7sdGbQkQZFBqfv2NHX6eLw4+4Jd0bRztgw57kzuLy5&#10;vbN3P7zD/TDGDJsT3w3A38/8xQ8F7W8LBjOatFDE3cySWPKZjW/vImOYCBpmYCCvRhRpIuFu2MNu&#10;DP694QVvuWCzKujcgIbpHW8LkvdG+FUWOzD41paX5i5d5DpArPbuOzA2OYMZ7In1oJ579uxZOMWE&#10;n6RbccH4Aar2i0MnDga6DgXeAsdEN48lgURRAm5E8iggWUCbtacbkXRZtZ6ubF8WjjnAN98+MzN1&#10;7333UCsWa8rI5y28e+BFrIqKVlo9QN2NFZAVwQ5uh2T3lb+th2HTzCFtx9Qba6sr586eOXniRYpd&#10;sE9CVIDMODqtaIhAXx8ZHrj92FHU8VRFggsxcSuz/6bDoPw/LdJOe/c9MwVTyuFyHNCWRG1UWdjk&#10;wK2jgHWsPDVliyBW5VKhWi6YgrzUkJnmUBotGZelwHgXohCaNKeNWwO/EIfYhhtEIK+4XsbFFllF&#10;f8EqznkAGOGjkGQGbHfH7bcfOnhwYnKcEir7ZmdZv9JsMmWzsPyuX78Gge+llyEFHofd9vLLJ8+f&#10;P8v3r64uc3sUBOAwqMQze/bwZGhwiORfKhCAD4LuGdmGNa53cXHh6pUrwIsvPP/cmdNnlhYXnn3u&#10;2avX5hgVwL6sZoMjw7BoqZ6x98CBfQcPzu7fT2L40Ph4/9BIsi8XT6VJ8gb0ReaquyculFXC6yrX&#10;6SwcLJ/cG3N9hVyI7xrpQsgayRw2zNijBcKz3W4tfSAG1crK6src3BVUBWl4blZ7jX42Ezwx0xsK&#10;V9GPYtsY2CcgkPBdOys8EbeRtB5LLqR3PvXZL/sA+97j/xEt8MaBvz2QWs3GaSkxnp+SPZ3UpVks&#10;w9lul6hzs7XGW0MDw2Kh2kgym+o4nu9uBf8Fy0pIng8WT8NEhL8YP72QJ3t9k8oyqti9sxKFzk6I&#10;E7kl99XS0BE3226iw9fFVmug/YmF9fwgAimGM/bx8OEjPptcPCLwmPyD9vlwYQ9WRl88+L3/wAHM&#10;tEBxT15WUGHf7i6/P/6YDtwfe+CwUOBkL85fX0OWYHGxCJZQLAIYebYpgQD2VeQz49ywQ2JxjLBa&#10;031QtQoso1AqWxytVDM6+ERP8p5VYcN61Eyq9oX4DX6Gfaa3uT3xG3VroEgQd2RVJHrKCqZ4lh8v&#10;7kQNDS0BIseZ9oqqDEucQu4ZJ8B+E6MC/A2PjCTT8Mhs29d3IkIHx8MmGzOy4oGTGPom3uG72jZg&#10;1nl387pKZxAVUF9U64oK9fKQ9UdHlxqXlEAy/iCLAXVIbJND+x7IG3DZWGeGnzBKg34VolgNXxYd&#10;WUNbcnw91U1SZhWzWq5wkVhIuwtfAfW+RNcN9XN/TkVCbKjYp22suAdrZZM4zJtBBTe1POtmOk6e&#10;Q4z+wT/8/ZuLe+RH7xCyk8xG+ycVIK0vKoV2ZLxx6bSSzszG85PM5eL9Y1KPEs8CwC4Wmdgf2d4Q&#10;YDE+Q4ECoCuaNfP9H61dvRopraneA4exXI/upTpHFCVymHfNOvVwqXoRyaYjaALmBg0BjDS214gG&#10;G+srwIJdqWy7XOx7+7uqV650HzxaOveazESpSHdWr13pnt5fe+W55Ds/WH/tJXJvdZJq3tg20mNS&#10;/zELoU/GxFhsba70AlBuLbW3NnvHZlur8+3tLceK4+/8/ta5l5Ufe9cD9fkrzQ1l5oq6yDmp7KF6&#10;I7FIjfke7R6ZgcTHt3RPHmqcfSE2OdlsxyNb6ABakE6qciyjUrZ0jShyperSYve+21RVVoOp1hJx&#10;sjUKJ+/EU43aOgFoH4O+UEiPp6cmZ5/9xvFjR+9bungmPdzfqi40s/s2Fi8hn3h1cZ56DH2JoVbf&#10;2MrCcl8/Jx7aKiwmetOVch2Rg2o9WmnDStyiNkBvNFmN1AYH0oOZgcTgyFZxoy8THxidZWfi2uXF&#10;7EguHk2VqttSBQYI7Gnd945HTp98tVZugIuBsfX39Za2NvccmB5KUCp3/VpkUJWL00NM4lh2pFml&#10;HC3InSoMSHlSUGAVdBikmQIdQvG0jWp5MhqLSqNT1Vr4/9wA40fQBvQfkrtryuq1fd2uNhw0Cp4k&#10;bQtefCeIxNFM1jL7euHKWsFfiKXV779j+mMPijRX7ooc+6/+6dntGrmJZ68s/M7Tp/7Su+7Vzkkk&#10;8ntfe2a+UHv+9MUnzlypRXsq3T2Pnzg3MzZy38wwH5wYG/zlT32D7U/4RY8dnPxnf/79f//PvnM8&#10;DV9Yj4164x9+4utc+P/w4bfcOTHMK6V67c13Hf5z77j3z7/jnh99y91gXsgg83qit/sf/+FXke38&#10;ybfff/e0jsTS/fAv/NtXtuqlWvtTT7/y8z/wZvY0dIZG85c++Qw7FffMDH/wwaP+Rb/5tRcvbFlJ&#10;4kjXDz5w7N4xsHI9fvEPvsTHxTRHBwAYotbIXn3+JotemH1IaKySj1CJbBwYSH3oTQB/sgXPXF76&#10;8qmLEq8G+Ds49a57j6YsM/tTL5w/ee4SNOwf+YH3z4qcF7m8Xv9f/sWv/8ETz712dY5PPnTnHX3G&#10;GTw1t/r1Z48fPnjoZz70jiHLvV3bLq9u5R977NHHHrxv7+jA/omhQeTAuyLXi+3PH381EWk89sB9&#10;B0cRS4Thmt2//+DE2Jh00reLNTJQ6uW/8ed+5M6RJKP/08+d/bv//N985cyVU1eWnn7l3MkLV/Ll&#10;6nvuu/Mjb7lrMBZZLLT+X//y3/+7Lz712vL28TPnzpw5/egjj44mNAXPrVSeO/VaO0HSt4F8bu4C&#10;yxf86ZvWwRaKxQNBo7mzoQ/4u+G+oTMsbH3dMbIehXu5MN9/6ngCtgga6mcgtYFuTHeWG57CVtC+&#10;TnBlflZfVmwlN4lV+SHhWm7fqYuip/RxE6JVSXdl9EqMQpbfgg5duLnjttkmwizVlS3GsaJacOIo&#10;7GtCFh6faIWjcI4VoZICIKs5C65BQhTKILsWXgfKGvxJ+RpfWXU/lF9nlYbkBOqXzMGYYKumvb0G&#10;aQCgnI0KADcxAEieLRS1+sKYC3AxtuIS8Cy4ALZUJV7BlcR68emHBgaK+TzcwP5sdhvID7zPXAJf&#10;jcIoWC2VGBjgb5gn2f7c9toqaJ1U2Bt1NAiFZhpCZ9IfhC5SE3RfDB0PYxEqNRtKCXsk0mTywlm0&#10;KkoNEFVyfQSo7G5K4YhrazZ7gXBSye3NTTbxaCj4R7Qm/UZyltweVh/+jEbTqQyUliqrjLsx7s9Z&#10;wQf1pvrPN2nV+5nN8zfN0D8Bxt/HbgT+wgvaNQ53w0qv89xG+i5MKHCaAm80dJeCf21xNNzn9R6B&#10;52STycNld7F2/N+g+8MXbz77NzmtThPOK3fpghNo79jeNKfHvk+eKtvMNtF4cXtrmwRGEuuefeaZ&#10;jfX1IALw/ctAzswKcQTumN5g6JFmzg9zDZ+2iESZNnpNBqdSvnL5MgVS+0k26aeQQkAUCPb3b7ht&#10;9yP18A1pf9wUCAQts+OUdmZIEDr4re8EPH77/mL43C1a+Kq31c77QZcHlxA0nPu936QbdzVxcC7/&#10;p3MLboJ3/Skf1/p61yMYBP5iGwXO9Cc+/SfP+PuZv/hhrtOzqjCazGqAv9WVVeKd4BaCtcI3isQO&#10;9siBeg65/lyYpqNNEO8q79UbGyQY+j4agxAwbK6dceAqET5DfAyr7ISQNSTh8sViIp2++777CS8x&#10;fZwmXygwgKU7pOHd3Zft7+/rz2ayIo5Ih72XLFdGLwcQaWB+AcxIpyXhFVX0TDa7Z2bmwP59ZJfw&#10;3969VJXYg8kEJQN12rd37xA5qj1EN6ozVioBoJVZRiYnpwR/W/K743HOJvCx4NCcmUnH30j/KF27&#10;duXca2cuXDgP3gfqR8hYR+QcVdZ6hd3H6anJgwf2Dw4MqNYi4bNVCcQ4s52je7fMP9+y07ab4lBP&#10;YArkRkKGg63qFhz5HLflV6GlSyXp+7RXZCCh+OA9hG/kxZLHZr+EU9nKLFuuNURkbvakCtzdwQMH&#10;+3P9DA7lNxvnw+0L/xKhk7RrZYGbVFnpIzMaVG9ri93lkaGhkcEheHz7ZvfOTM/s37f/4MGDcCcB&#10;9cDygBu3t7dZyF599VV2DlQI+KWXOQNPoNHBrKTC5/TkFB8HdR0aHDh86PDhQwfhF++Z3YOqFQMD&#10;DnIqlVleWWVjG8z39JlXr165CgR86pVT2CJ0FUEbOT+MZfA4ioUeOHBwz8zsgYOH9u8/MD45yU9u&#10;aJD8uHgmxTGMMKXyWJjJzatWiiXjW+6H2ydTQLYhyeh3Z8bfwtDhhzAU2dLDAuoAB0aDuDsoauSx&#10;tm+6yCFRwp0l20mESsGuwjTbVvvkZ5/YbTS+9/y7vAXeMPA3OnVECY+yEqr6aTpFNsC8hkakJXE9&#10;VeFZpxo48Ad1ch0gMjcjQN+C9ceMqR4uqiB322RI7Xyd9YxvAlxGKxPYpI+64UnIOL5X48u0GY7O&#10;iWyZ6iym8si1YajRGRrmwPgB/FHCRkCToZDs/nGpEPfwfWVl3NDvWnrDaw4Wg3BR1ZeDl+3fu0/p&#10;scppU42I3Z8MltEbFtP/4lFht4wpZCe/RA2mV8+wlqyvrXsdX9U8EnlLptgUPeU2ix0tsU6S+4yD&#10;Y1XGXVJHywwZu+BNbIADk1nLetq2wH9lm1raktx36aAreYp1VByHEO+DhQzaJbCvCQ89hUCggD2V&#10;ISda4ZzGJBeD3VMF8ccktGeNDB7H9uz4xFiaDCaXd7XIjRb2WC9oTbNfHTOk/nS6n3ftroVbTy1i&#10;N5IdaenyJbW9T7VNqBaWbgzgyEO5VmK8az9K5epVat2Tc6H7NdkUkuQBirAmKKmBJuqi0EPlBltl&#10;AweHzcAa2IokpYolEqE7sm31Jz01mOGLzpqZUWNhm4saQH4mtmKoIhemktkWAXKY+RPhIDdCYMdj&#10;tB2a9if+4PdvGkz51CiKH5HSVqSwTn0Git5GNhZb60uRgQmYcdRVUIOB4qK5xp5QaVNQHd4ztU0Y&#10;GEBd4gO2ohvzxvxK1l47ESkuiysnQcAupfHiRbHVg+SfAcIRqgDDs8MnUMZZlO3CrsHR9sZa8v63&#10;NOYujfzpHy6ePpm58878iRe1ei9SZjepU5GnRkYk6bdblOhNNM6douwvxV+UhSrWXjuSyYmHqHuz&#10;Ujn8rzUs0iwXwKrExdNhkZ47H0CjkPI0rbMnYXoAXdQX5nWFFIE5dkcLMXvKfUBtA3RQqa1CNDPS&#10;ghiYX41kh6KJvnZ5sz15LJYbal4/x0xQFp6+EAYcJYO7uoao6qs0uta2yonEb7+rubFtXdY6sPRi&#10;aelKcaVR62kem05DJvjiF07etu9AZmQc4cP2VjQfy1GsEtS1UukeGOpH4I/G6c121TablXZtoidd&#10;oXxGDZ1DsIdCu6cVbSRAUgfig3GUYIaa2/l6dyw3MZatbhQZoJlEcmx28sqZk8lYGniwLzdW2aTG&#10;GnVZU/0To5Ur1+rdjVSij/S8RC8JzV2xZAzwPp1K9Ffz1e6+VVic0PG8eE5PogsZR5h82ZyKw9L1&#10;lAExjTARAOvV3pEpSnxEKdUCqZM0cBNSFNDm2wDaIpZFlZ1WU1hdNnBSQ//tbKR61pS+ByiMPVdF&#10;Akvcs8H8ww8cfschCXX/1lOn/8NLyNn0dCf72rVKsSf30YcODKvAReT4lcUTa0oSBypQJqAKWPe+&#10;cu7SX33fQ2b3u/7BH30D4OqL//NP/vfvf/DgYB91iHyOgBb8tV/7JHVC+Ma//WfePplWEnqiu2d2&#10;ILt3IMPv2cE+R/3UydGuf/qpr+djmQ/dd8iBPy7/F/7oaxvoq5Bc0o7+5R94U5/qgRvw94ffYKjf&#10;OzP6gQ7w99UTF5Y3oyxGzdYPPnrXfSHj7xf+w2cr3Yku6IdMq6IoWtm5m4G//J57JT9HraHuXqSy&#10;92bjP/TW+7Ny+yPPXFp84mW8bbzvykMHJt913zFp1UQinzx+/vnT59iR+LEPfP9sVjP11HLpX/7h&#10;57eSQ/QagcFb7rlzNKnXnzu78OSzx287cvTDb70rLa3dSF+y9813HnzT0Zk3HZl++NjegWxK2d3k&#10;/xbbXzl5dnlpKZXNEUuMJCKprsjsYObRQzNve+QuUlJeO3OmsrX2cx/7yEwystWO/NNPfu2JVy5F&#10;hmcjyRxJ3TUGQnf3e+8++n13zoJOfuXUtX/xuSdX4/3t7FCrJ7G4vLx/eurRfWrYixu1J198pY50&#10;ACPHMm52UD3HAD0G9kguIPmFS7t77E7h6KCB7tR2NoT0PNijwuA7ciAjZyKAAUjHaUBjtaZbnMCq&#10;4P6Df7MiXs/t1eJo7PVgGTeDa7ZaqeTuatjSYwuQHF97jsW2nF9BgX537jSzHNj6KQEj4C30j/DR&#10;JXkBfRVCHOsR0uyi9bFqmMiPkdnBsNj7gSLnoAboOTv/RpZokl0OnYmjTX22bFENqzsAfQ9F1ZNj&#10;M7WuWANpPzGU683iFhGCanZBdWffDkk7Zm25wnoMfMaWPXGeq8cSbFF/A3Ffhm5vohe3vpwvNPIF&#10;6IgUgtZaquXMKpxab3BHwJOeP0UWroI95Z3VWpbfTLyazmVhL9LG7KSpOWxfS41jSm7iGLL1YLJQ&#10;2swz3WfpRdBl7EQaAVDvsEXHullESEhakCzrKlcmPmWDhYZD7O7E9uIh/r6kM7WhaNUNu9GHd+/Q&#10;o0OLUiy1zSobmGaZiCSZzQtuEzqP7xLgz2K2wAPwofqf+um4pH4buw71+XXTwzEgd6D+0z86mXu0&#10;t57k9T7accde7/iOcx5EoTaVg7ggDAZsN92cQ1AMOhF17xeef4HwGLqflGDkdNkeqbmjvlugiFRV&#10;o9DYgiNFLE/50zwcJVJhgEUkecOEAkYXC8n3V1uCj5tNFHWRRRNfJjAEQWMEM73Tqn77nZbq2LDw&#10;JgNbErT9DhZ3Q2tYk3eaZfdz7zH7hiDysHbp4HChiTSkpvOdth39TbvRbyH8bRffeanTm+HJPNb5&#10;5sCffScKojD+vguAv5/+ix+yCw/aWYy/jc0VAX8iFFvDBe1sDngA/OG0ZzIgbQOEe2b8TVUoYJx4&#10;UweTIjy1Tz+LUXdIk7vHtQcgYU/Z7gK/WHZEsotGEEh98JFHhsYnMPu2AQQyVdncXCf8ocTw8OBI&#10;LpsbyA3sQel8di/0Mdhnx44eHejPDfbnkNKThnKkNTg4IO8mGr39ttsB3eCkodIORCiGeLlMeheP&#10;bBZIM5NKkOJJwiglEJWAi57bQP8geyUmNa77FMRta6L04ey5HmEtE+hjRDfkTM9fnzv18smlpWXc&#10;02YbfhnlOkXxwo1Mx3qmZ6YAswb7B1Qs0iTMRWEwsogyTaH10yZa/FRNTn43k48tLu1nSiDKDLCW&#10;A+Pp4ujBBcTqB6lnWHhD6iUlb0xeNb7gu55eXihAeixR356Sudq2E67nQn7YdkFSTGjguS1odwCj&#10;lpuo6mEaJVoGlG7Ib0iXMCWJ2CA2kgF36eJFKuQuohY6N3fmlVfWVtYwIBCNGCQjw6PJZGrvHiDW&#10;vaOjY0CBJOcODA6OjY7xJ33POgM75NVXz1BFmOK88DTzha2TJ4+jBqj1mkopxSLIGsSW4ZFRgES4&#10;n1QR4DSgsUCTlLBnLS8TZbQj+a3tc6+d3dzYmL8+/9KJk5QFoToq9YWJHDOQC/v6+ocHEdDgu/fs&#10;3zu7f9/0zB4KY1IJOjcwmEUsK9OHrgieAndtUbNEMCzdjh02MqfEpEBUxJMmD+zbf+89dx86fGRo&#10;ZFiSFyYf7PG1I9fOvQn+c6DGBk/gWeGfVMgp1D6KyRVEPvGZ7wF/ty53372v+AbZG3jgmlr4J14H&#10;H2NkeyI6088srbn1lDSsYn+72HfFpfXpp8MMoVck75TSwKmx+NEIAJ7kq9cVVfquHsMVLxDhSfhH&#10;TfQNJCxlK7cb28BwBV6JbQC6zdfnVRMnWOBk4G3vQY5jE+071DJ5S7bCVjyrGBt3F8hDAlt/bUco&#10;XFp1zmD1D0MVCwnwPrkFTJtYdvJZ/QLsFAH+/gZa+PUP7bhx/nboZeDGsoowv/F7zC1uUc4Da9iL&#10;8x5jT8AAJrsls3uKuwyhQkOC1D8VP2djHLUbN5C0Rk8UKp9+0wdYcxl0lX9twQuHyQAPARUiVhWe&#10;ICrLE5Il9NPdk47Fs8nkAMsqW2rJFD9D2cxIrm8glexPxrPxXigwWPcatZpQZq1QUkOlk2gsILi5&#10;a3OXLl+CyO2yej4cApfHRop3RrDrFvpHQUN1vKBOy+yyT5yMtYlRarVxVW+Es1npXujuQv14EfsM&#10;+w/PD86mbzjTRlwVHeoyB7oUCyxVi5emJiNatI5gs8W/luOB/YhkWGJVmMmGju/A80mv4Cs41VjT&#10;ndBU8ybgDJJBq+wjrseZgpwnwAz9u929tR8fWaZ8cdPNh03QS63SfV1DexqLF9sL54XapPqjq5ej&#10;4DvuOJIjVso3C1uZQ4ci/aOUIKBuRrS4LfEwgkDVh0H1vT84HdUhyNIF0uXgXF+ktBFZnRfMB+Ov&#10;UhBxbO8RFOV77n8IHbTBd767tXit59F3l5/7cmRscuXTIiQWTr8quffZowPv/3AkX4zddjegXu/M&#10;ZKQ7gdJZZGKPCGgjuda11xDj03ynBcYmgCbB5iKZAZZXZSgn0m2U46CeqXSJis/Tuo0Xn6xfOkNJ&#10;Yim4dCcjfelIA/55JLn/SOOlF5UCTCiYHW6XUAZcR2KqzStr85FYijzW1uJZjuzeQsJvJbL3PvNB&#10;VMoD6KpnYj84YGv5UvfeQ23l0pJDWauePh4ZG2WW3DOaLV1eG+wb3KhubW0vMnQmZ980kollJ/qJ&#10;NpAZOfrYdIYi1V09VyqRrXIVqI0iZL2JAYrcdndvPXDf3fVMgsq09VK1p51uVnKVUs/QcA5YkrlG&#10;qnRPIjPSN1xdX6nkVXZm/NBorj9R3tqe6BtCRXkkOxiPlVPZ9MTQ0Gg2l2jFm8y/dm+rm5TekbyK&#10;hXSjGFzbLNTyjWRm4oHouREQVcx1F9ckfkSrQnXcdKO4Ec+Nmcg9kbm2TJWL3d1VX5uXYyYpQ9kM&#10;kq+jyawaJ5boSqZA/XupaCxAq09FXSAqAdGy+idykiOhS1J92smGaEnN92gsStlluISkCROr98Iz&#10;ClYc2DmyYkgWQw6l0YtEdKHlw7oXNt24u/feRqzaJEH1XDMr8nc/+t7HpofN5dCjHG0/eWXxXX//&#10;t/7NN15FqhLy1RcvLH/85UsfP3724yfP/86J87/90sXfeUl/nlp2PUc9uOp2iVTgnUmkNAoALZBQ&#10;drq1lPlh8u8iEDN3Qjbb+ML3NEgioIvYwXIuAVYWltuFMnbEJBRvfqiGvPRE6yAamD/fbPWDEEzt&#10;giwJ7kxWtRy2YIZrI4capqpNqqvl0qqNZhFartWlcCFQPwObFSAiEEGZlzphNHJ6fuVXv/T8r79w&#10;5TdOzv/bZ87/5ldP/NZXT/z20689deo85Cg4mZ944sl/8G//4LefvXx8sbwCSZH83O7Ijz0w9Wfe&#10;8xbQIJfcJ38EDMbyuL2Yu6iOBCNm1+wA2omxJLoyqrJtbX2YRqQ1IMwGIF1wNxMQcFNOyOD6buZx&#10;akENIjkPs/xHJtPcUHNEAw/eljSPaT2UNa9eyJ2JJXh10FBV3GA+le7hDhiflvJjm1lWAMyqbXA+&#10;0wImtFACgK5Qu2bOPjDAUbmE7gnIL1FajVU3A0Sw39rOUcaR6kfwrqnfapNN20vaPdKCKxDSAAdz&#10;yo3dEMbyHMouFKlNBCT8prwgTAd3StAHZDDjmoiUV6mSqIPnrvSuYomNKe0yciKHyViNhya0nImI&#10;XasWC+xHcl/l7W1dXDqNAUOMT8sZm/8mSITfwpWjOs5aEycSJmSkRDii3evsBomHqNpDcCGxfqx4&#10;ibTp5OmXHDVUCsHQlcwO/Xpte3MtBm+ymB8ZGpSHhtw611WpwNoj0KUYCMEny6uURtgQtDNoo4t4&#10;j/HCoCU1wTbJuDxUeDEOyIk2kC5eWy1sbnRTMjKFPADXo+JRFEKSEC1t2GhCwXCTQCzIfKTfWF6h&#10;ARYIv7a2DRXVppwpDzhUJO8Rt0dpHfaK6CffHY9gdfc1PvjZbZz+s1fpHsI3Qwfdow1+Av/Vcfbd&#10;P/+ZLwkjv447uvuJf9ZmpFvp1/9xir77+4HRct19gSzm6LhITpQyx3NzV0+dPv31J5+kSiaveahh&#10;vWbp2pbI702lnV1mDlw+kD5YflaPLkAQTP1GsmC2Ly4vTuo2sq4oeX3lK1+GtmMN08k5CvzPTkeE&#10;rbJrAQiNlLumGs8GTd/6Y23iB33Tx+73drrQWyH44A4xLXjJYhwDuG7o2Rt72b/cr8BvMUSy/Dh1&#10;g9tfc5rN5w5CIu+fznWbA+6d+58diN+BA3AdWHFcIti6yfLCwtXSLsBe18PLT6qlsAS24y/GdDD+&#10;fO3YCdh0x94Mgcvtm07SndGPLQ07P7tAQ4MXFeASVeKLUm+i675HH33H+963/7bbIEEXa5Wl1aWr&#10;pGwsXSd/lxAB+fvBgezwUN/QEKJ5CPc1UnHoFFU2Hody6f0zk0cP7d83M5VFHKlaGaIWR6Ne3Fxb&#10;Wbi+tEAS6tVz51579VUKGb8Gxg1Dbf++A9lMn+kGwYoGBsyNjU7OzuwFZgI0YutJUJ/rszkVwite&#10;2TVz/9ZQbiMbkNeWlhaWlhf/b/b+A0Cy6zrPRSvn0Dl3T84DDDCDTAIkQZGUSIIUJVlZlCiRSpat&#10;YN9r+/rZvrKf77vX1pPloCxZ0ZIoK5AEQTEH5DBIk4DJ0z3TOVfOdb9/7VM9jR5QJCRS4n0Pxeag&#10;urrq1Dn77L3XWv/6179syQieE6kaNh/wuhSKgnG1g1dTEc8sqwOktZg14wJxQIxHqdwSVQsbtAwY&#10;PgAVqC3Qd2vb2Kn95UsdScUZRJNukHC9G8oA7AoJyap6PwApnIeK9wE+1f9WtlZ7O1+I9YYvQWDD&#10;2a0srz/3zLNTU5PAh1J+dbuETWauWwazXkdOj17J+/bsAXo7eODAnXfdedORmyDZ0a4Koz49O/P4&#10;k088c/yZc+fPPf/8CxcuXTx15vTzL7yAJiBMPazY2MQEvUCP3Xb0DW+45y1vfvO3fut7v+mbvqmn&#10;tweSJVFtLl9cWFyeunrt8See/Pznv/DwI49+8eGHP/mpT504dXI9Tyou2t3dAy5MW+Dde/YcOHz4&#10;bo7yxjcCEN/35jfffudd23fuHBweTmWyHOfy5NSFixdffPGFJ5968onHH3/skUe+8LnPnnrxxNWp&#10;qfV8Lp3NjoyP7z1w4K577r3vLfff/01v59+73vDGY3fcefOtt+49dGh8586+4aFkNosLwR2BF3/o&#10;yM333v+W2+6+c9e+vePbt1FlrOIz1ZZpcnjMPlPUst+EY3uUSles4dJu7K5Eu6akLJfu72DBv/4V&#10;X9MReM2Mv8HxXYbXa290VodVJSUvr3qXTRb0wA+fjtmRSWcoJHG8X7Ms8rOdgbeHI+6ZMRH80UHb&#10;RDlyKRs8QBMtrSE8vcxChzfrNAJ4mVdZY5h50zStw57lN0Q6C6UCgD05P9K2euRwAgu5PH4gTcDs&#10;X4qQl5f4g3IUJp3OGXSjoNDVNTY6zqEMVbQ8QQdC6phNRWjuubOX9p8ATGDgf4UQCmFdQZBbC1+j&#10;FbFxmI2jOptGwcKli08/+QQ8YaUa8msS+hGHTmEr+yv/AeGz3rg6XaGcpnYkzTgn2MftEENbbB3a&#10;REkbWVss+6xWPl646SpjNExaAOxPRoNiXlH5hAPCmBNvJUj6ScLK8BdCYVjICZJOYRpG0oGeKlsf&#10;vd7FKGxIW4GAyPSL1LacvV0N1qN0MGyjwMIYwnB2FsKhfk6sw1joLkvlaT9LZ9Bzijoj4v7rfHh3&#10;R+UkUsClQE5Chg0V+fKtGDIQR5EcrUWvYBAT7FOXd1FC5CGYkERVI2DdORTlm0KtarXAeUH9TNTJ&#10;vk074Ubxr2shYpklb4YoBtRdkEqFpFLNVNohnTaIl3TjyIqUmg0d3DgYNsk8l8a9nwvi0273Zc5r&#10;fNrtj3/ko1s2hHz3HmhWdF9F5g9JPnXdRdiuih5ZXPVfClZRf435KhXyc7WVZXAm68HappyWhqoU&#10;bIJWQEppga8R58MEdNpt6tFa8WFJA3TprainB9C5FkTQt7rgS6RbU1dYAuXJyzLe6ysSAewapDWk&#10;b2AksWusfu0qOn2VU8dHHnhg7fOfGnjg2/NPPDJ8/9sLF89GUT+Zm/QvzAkmt/Yp+tJiGcjJ16gY&#10;44w2wZHUkaO1QlmbS4gWYxSrGh0MQBBspWco9a73Nk8/36ZUWXhlu8EJgFOEYwP3vqN49lmdfoj2&#10;ZqMtmtICgUXTvsKqGhxnh3xrs/5ENrn9UO3qS3yRPwTnsdEqrPbd/MbS/BTaiIGuAW0I0awfBmK5&#10;kAnVC59/aMdY9Mr0or8426wVdw2P1UqL7UgqQl+xYvjS9LV4JLu6tEADimC7noZmk2aEQ8U8JMqI&#10;L9o9tH1odWYFsk2+kO/p76KsreWL54uzLMahoT4knluNhUiwm2g7TgsO2LChaCrTbBbDwcQAYCHg&#10;8MD4IAxLzHWqt4dkHjydYjUCWpBOgRXEGyV6dHRv3793dXohF2ino77utu8CxK/ekTrl24xPFbyJ&#10;QtRaE/1KEI1EhmFMjuygMspHE17RHhEkiyFrKBoREI86kMofdgTqJi1clFqtKyXAEzFGyc02XDbZ&#10;hh3VMaPuOqkynkDGFOASSkdD333bTu7w7vHBP3huKk8+u92O9Q7sjDX/+TvvIM3Au37uf3x2BcKl&#10;amFMtoyP1yu/9Y++/eBwDx+cylf/66ee/v+8/53DcY+79xO//1cf/M9/9stfOnlteR05FCE09eZn&#10;T1386Kkrn3zq9BfPXPrd45f+7PmLf/bCpT976uX7908cHGLQwPea/8dHHq802u+78+AG4++//tWT&#10;S4UqaRMG52ffe182rKUK4+8XP/ci3uLN2wbe12H8nbx89fHJ5UB3F6v5p++/dXtWanqACr/wsYfL&#10;LBexjsA9QVia6Znnt6zQ4sSdYH+MnnafRmNXX/o9bzyaieq7ptZrT718CetJu7Z33XPL3Yd2kIzi&#10;8RdPn37h7PlELPjdD7xtW0pCeZdWq3/x2UdKbcT1GruHe99++039MT8o42Nnpx957mS6u+e9bzia&#10;tRF6+tL0P/kvv/OJFy9+4tnTj794ZnFl/eWrC0+fvfrCpZnplRx3NNPde3Vx7fNPPf/Esy+A2h3a&#10;OQHNkI+W24E//fiDb3vTfQf6U1xKuRV+8eyl1aJkN7vSiVQsWStWd/cn7jlygCpjGkOfnl6+vLDa&#10;qKol+527x37s298xHPMB0n/smQtPvXy5xaJzsWpHtEHBlRkyt3U7s+t5BGZpzQew0LSDCNgRLN9o&#10;n3G7pz6MyKxKDfhXLdHdvupIfBbbund7NUHYNkvLBKAWmLydfYW1e2LpGy1ADes75sTt0yZlYsE2&#10;R+ZT1l3dOBSiwgvsM60T9as10oe5Dx5iKf/HLkWJFd6DPeAjKtq1TlAOkBLMKZKE2vPho7v8kEgD&#10;KpvV+2lwgbI7Ry7TW0OVxWLDma2TffKl+6ND21uNaj2/TGcbqBGcjXR1y2WOEIKais2C9NRsIDJI&#10;kgkbYbGa5PAATHCpqCFiAOpQsKmHsnZAiqj4lKRgE6l0plqina6smwNedBArptYPACet2MPSuMD7&#10;SqTT5eXlWE8P6YpwLN6sqtchP3wdwZiWttlBGVwjQooODOpHX8K1VQm8socICfSgCMaUrUVigsoW&#10;GPfQfSumx0GtMEYYRkaV02PlKLWLF+egAGJ2K+C4Xl5iZQxOQEOT4hui1Pf7f8BKfQ17cV6Me1z3&#10;JbdsIjf86tISXsb0xjd3xqyDcmz89xVP7Cu/7Dc56OjVHxsf877IQ6M2X4v3vIMvuS/eALQMX9Gt&#10;Y9rjLhLZwqOhqg7ii614JruS+m5ha/IZe9TKHpSRZX4hpAVyLtqpoXuexJhblu6yDOPSKDmcw2i5&#10;uHVr6+t4njitJtZpRs2LbhwhwTJQ3gVtXL2bg14wcP3PmpYeYNa53k7A4IbI+8eLEby3erfZ7Wpe&#10;usu9tzPZr29jGwexXeWvuV3eDLLr9g7m3m64+/XDW6LZW23XgT73xW7z68xCvtEYf5/4SpPxa/z3&#10;V2nu8SMPuC3VdmQFocR2CwuLakhozT2cWbAcmTMWIrlxocBG1Mwik+dy/N6J2sU6rogbXu/GelCw&#10;xaLuvVvWkb3kja4zKhJMwvSLH2XisuRj/TW05+rVtfXl6empWrUEXW9osH9gsC+TSWbSJESIGmqt&#10;ehkR1madBhf5EiRrFVI02cug6lHmloknupDtk/oQkk452oOghEcBHDW/2ya2Q0CLxRKWx5KD7Glw&#10;Wc5Mlk0WypkXywcaxGe211sFLgphuIiTqKmfnr760umTMzPX1BkS768lxh9GhB+kSZKxyDYVr07A&#10;MDSJTMVn1jDJokeCHPI7gpkiuEBWG2bLzlkpl2bpxMdWOwaspyjTgjupTTkxJ3cPnIegO4U35QuQ&#10;ac0ViiUSY7Snx99VPo3iNiXwnCSVlz9stkn7jHOWu3ZIWcIIfxYzuglD6FPFfzl18gSVtkReagQU&#10;i1I7zQ+f2rNvL3TBgaHBXXt29/cP4C3Atpu6ehUAjnLA8xcuPPf8c+wY8/Nz58+fw9wPDpKYzwKG&#10;YsqBJvnI4NAw7Vwo1IVeSktdNP8IyfH2YWpyFqurK4ASJ06epNdGLp+fnJyaX1zg5ngfHxxAc2xk&#10;dHx8YltPX9/I6CjVGEgHUiWMfSzm1mEC4qjDlbkyeWV1bZXzuXptmjGm5wnDhZnmUP0DAyPjY32D&#10;A6MTE2Pbto1t36bjTWyDaTg0NpLp64nEY5oBuvFy6+VAdZasZye9NKuj+XkDyGuut6ZD/1ApsRmk&#10;SqyPvc74+xrveV/fw71m4G9gfBwvD24MlBv6nUJ0A4WgUxCqnLiC4h6T4S2VECcFsItFsaPIdcoo&#10;2w9So3n+SB1+sZRDB5C3lUqId9DfmtwtvYnW+E+elwGx1tbyzHII3PTAzuc5LNsQNLF8rkjTnPVc&#10;nj+gcGd/hx7LYwUXYWV1ZZHeTtIoWuVfRB9A/PjT2vrqem4NyI/j8wUlVG+kOufIq5LGBLxjxaLL&#10;KVTIKRU6++2Mu+0YHSvfMeT2OrsSYqK0XpLOqTMNjllsIY374Iap/hvezA1XzFkdHhy8VpuavHL8&#10;qSfPnz3LQDH05umqFK8o/wdXXolttnIvI+ZqIkiJG3ePvTYGyVEdfRQqkVhhW1FuxbwuqXeS6Beu&#10;J8Ym2jzqjmHkFgICCnqxHgTFJvOnf9UxBAoAUolgSmIbagMXOKhaWgGI2AI2fzgNTo/ZtmD4d1QL&#10;hWEZ8Cv4BvmWbFd3RyPJDbuTWnSFs6b+Z+ifM9ieS9Qx1BoUNz5GwVEs5Lr+GTDnsl18tQR0q1Wn&#10;5aeKKiWD6xuNWYT6ab7C4pIl41/nW1ozLDiDaHDoRe8CzJSpe3KlyhHAPl3I5xwNToU/CXI01o8A&#10;VQ22NwUcaG7bpkGK2FRFfXqTm3h2HJcXN5vpGCxWs8wx7e9SlfrYX/zllkmVz4yB8YW7h4GLGqvz&#10;qtMMxf1wu0prNimt6t5pXe3c6aMYlpATRhhxYDQhz6dcCNExY20hkMhK5i+WBrDTVwDl1AkXq4Fk&#10;Wm+mDBNeEieBKl+j4u8fBfZI33JbrVztvecttSvnQzfdHcgvywmZOlOfmfPV8j5k5n2t/OSsL50p&#10;vnTa19tXOPkcmA5l1qoU5quZCbShIJ6sQWaJtevGxtL3Sku+UYKMVGmV1sX+U9AXCvcMSEsYbLGw&#10;WLswST8Q4u+hu99UmJkSqNcDna1ZvPSStVht9xy9N//SczJwtMGlUK64QrVvcmistjgbG9xWIuBE&#10;jayAaq860jI4pcVrweE97XK+TfNirgK/amRHu5BLXj3T22IjWq3ll2iQs3vn9u5ksom2SK7x+Mkz&#10;3/LWtyyuVtr11e6egaY/Rru1cm2N6vCe3tTyQo4qbhZY98Tu+tq1dapzAZ9ozRsJZhKBXL7V0z3Q&#10;PdQD4y4eHIcNBX8RDb16EBZjd1+2C+G/iL8RTiH8F6QUPIpyXjJCkSb3gmrWYK3EwbL9iWijQtfL&#10;dM9gMpPMLeXSXZFUNNbTyq/UWnM1a9YcScOmifePNfLgwgkCbLuP4ABE9Y6KAbmLym6KgsnfajYy&#10;MVTDy3zQn5BtM5YWNwjcIRZXeR2MUVMC8IeT4qkle0T+gj0nHWJJJSpTruLf9tTS6k++/SiCfKz5&#10;77trN1lZrMW7d2X+589+B4LbzDKsyP/6Jw+DWPz8d9z7/mMTl+eWxtPhX/rBd3zbbftUaen3/cs/&#10;+/zzs4XvuufwDhBNe/zOpx59abZwy87BL/ybH37PkV1/8NgZ3vhz77nnMz/7vn/2wD0/8813Xr50&#10;+czUAuSkbzkw8m/ed69lFdDIK/7CQ0+zZ77vruvA3y9/6ukVphlkUp/vZzaAv3rzP/7ZF1g1AC0f&#10;etvtbgXfd9Pu+aWlZDz8k/cd+p7bPOG/cqv5f374c6wS8Nd2sRxKJ0HoXwX4G7uNjQz6gPX4a3bF&#10;/PfefmQ0I4gvgy8fi4wkgvffeuB9b7p9NAvRSdjZbzz02OX5lYi/+d3v/ubtKTR3fFNr1Y989uFi&#10;m45IAH/933zb4V4kFoH5zl594tTZ1XLtniM37e6V9CGb6srqWj2/2htuvfmmPR/81m++57Yje/bs&#10;XCmXT1yeGk2HP/jA/e++52i0uFyavzrek7n78AFouDyenV378Ocey/T2v+PIbsZ6dKh3KNubCDSP&#10;jPZ9x313TAwMXLp8pVRYOXjTwYnueF/UNzGxPR2o9/AtB7f96Lvuu20syWHO5n2//tDj19aBDXUt&#10;RjLxqklcVOlCDmcrXcrGpak2IAMv1DKYxgyH/jHOgsUTMt/a2DAMxBWyZhbOsGN21N0EzOkgCg+8&#10;g2Do9KyN/GsIfQZHmNRHhOU5vWqnAqeIwn2LZp/AQWVfhPp13ALvPF1wabCjy4zycOUGZhSklkFW&#10;XekzwiE0cNmC1Ck+qnllPHTpP9jA6Gpks5QvEqpuFoFyRP4KQgfCAYBOmAG2hbHHEEu9l+P2DaPU&#10;2agUW/k1AGWJbtDKgwPCtedwlSriXOw/KqzCGMkqR+pAdQFKe5GQh0BHyXgMv429l2AJc+/Jfdut&#10;MX0sUQbFxTM0zRp/GwjDN8Dnhc6plJBEn5BlAYED7wOuo4oLsdvKKlkoGgEDxjVQd+V13k1MS54J&#10;hFM9hRG3wlWgZQ32yOq2dIeF94mowlhQoGAyMM7EW9GJuVkqdLAbiZHWX7lBxCT1BtXHOHicIGZe&#10;t0P4rHkR9nkn1+jZ2YA/tfr3r/HnAX9bbLnNKM/lu+FPW1/42/uZ7ogb3uZX/MZXfcOX/7hzfrQ4&#10;t7jF5iZ7S0xyKxG4TM8++yxuv9cPVHpSWAbjCXl0Wmo2wJAlkan3WCWvK+Z1pE6nPcTkcEKGQhhc&#10;5ls7jjadjVIczgf2K+/COyXkZhlqtpBhtfXsXeKr3gRvY7Ihs+df7tK9P3au2runG/dr643zthY3&#10;QTdgEvfcbTOdH9stXZjy6j/Xz8g7xc4d3vSH63709eNu3NnOx9z7+XaUuB986O8f+PvQDz/gZVPc&#10;lbd9BHbIVuDNa5SuA38eisqbXPkXexskg3Q6aQGNxs8LHDYmvov2Nod+br56JNXNk95N6A4/1Oh2&#10;StqAeXVmHBuzberIH1GkQSMFOiqhDJMBEpLKEFkJFaEJ45NSa5XwNmcRNO0nAIuakXCMoil0ACnQ&#10;TKazOFTKewRDiWR6bGL7rp27+noH4jF6vl9HLB2caTGoSz25UjwXUijj4diyzuxqpLxlKRk+1tDi&#10;4tzklYvnzp4lVsYewljAyChHKWPEJtwAqKQTBRhZPA7xwwWAFjMihY5ZYn4kqP5ScMm3O8zdjKG+&#10;VsbaAyJ1Ri6Uk7atpbtgoEslyWBKj3cin9CdvSI/ElXAW8VSydry1hkktQnhWi3JaruIsEQCz0Jh&#10;nV8O7N/X09tnV2gdFM2v0Cf8Pmqlnz1+/Mqly6AIQG80/IE4Kbms5WXiNehEnAmyiZwVoBvoand3&#10;FxKKu/fsgkuJ0iJNfkkzIK1voCpR1Mrk5OTJk6cQIaVlx+LiIiEkEDnBGhKBwKRoOAIrUilMESSf&#10;50V2LVHtgsH5hXm+lAJm8hxTV6dKxQJ4Iq/gnIBfMDh8IyME9o28I0gDXUB27NjZD9w4oF7AjAPX&#10;w+ALAVlZXVxaeOKJJ2bn51ZWV0+eOU1ZHVx+7D4l50CZfDkqgxa1u2IKDS8ja7fHZR3cXNeQebU5&#10;dsvUNFmosfiemHiy/mrhTOBghRF84mOf+MLfzFy8/qm/lxHwj4xIcemrf/Rt3ylb47wwsnOoy0sP&#10;jfJJNhSLHKXkKTSj2ajCCsLLBVhQzlVevavGUbm57U3gDxLEsYko5rHbFjx2qVR4VfYo/Wxh06o6&#10;iUYT7A+WySZp7GXUnYYgD0c81h6IG00Vp+X/hfTbVm7YkbP8EHdy6HlCFJfGPYfzB3bt2rN/38GJ&#10;7TuxH847cIbfPuCedHIVHUPpCIGcBAqgO7bvJM1h52BuhvOJ9Vdnlje5UxsBzVc56BsmumOk3Pos&#10;r60889QTzz3zNO3znEI2LGM2HTQfuDdi/AmTsjJ/8v92NTTD4x6gRMCD6/NKk+QpCxzULbCTZoPF&#10;dvF+k9rWrXEGxPZPCf8juohz7bwEA6eUs9E9ksqDiqaxfFLAc4GZeg21qYIu15oz80vLa/nVXAEk&#10;DLpgNB7BAGe7ILNH+gb63njfm4/dficC4YbcmQqLq4wy4+ycddiAYsN5npY7BYsEtOdbWtbsjDM1&#10;Cu78VM6piYe0lgSWCtRTkCPpJTU2obaK19k3pRULmF0jGpI6rBsBF0LyovSDlNeyNr6idSoPZZRn&#10;aIDUnKq944aXCNTHMTl74jTNd0MrHSbo7vlGJxyJAjpxQLo9kiWDSGJ7MO90saO7EHumkNK+S+tN&#10;p2eNgz/w3d+7ZR7N7nugDYOP6cq/oSRcPN/qrDgsLrxut46964EXPvtFBV1DE/WFGfEmAGtCNJWI&#10;QGVBzq9dXBUAV877Idwle2kQoauNp0hIatWCD2oaqOeGVJno8MhukB0ZuPuuhU89mDx4R/HMk9YC&#10;gmFNiDJWWRPJjlvk+mnGU6GegTrdOfoH65NnuQg64zQXlnylXGhogv6RvpdfwB0KxLNtZAr5Fip8&#10;KU3NUEHmEwYHI6+2LtYhjgX2HoiQqopGPfumb19/7hFfX9o3NWmWi7YeCcYBDdt2pg9lGt8cPRAC&#10;7Wgy1jtcm7vMx+N7jxUvvIiD0h4/iI6Jv2+s/fiHBWwzGm0rQmTr6O4X+LU0i2/SisR7o77sc59r&#10;lJf87QKNhk6evrx/957+YAXl+rmcb3x7qlZaHx/YNreUu/PWY9cWFzPJNqmGaKiSzfbPzl6bPjff&#10;Q+Ik1T2cKL18bgap/mS0Zz2/Sj0zkoBJf7lrcFu4UUN/kZA5EEwEQqpeSyJw36S7QqW6uNYOxv3B&#10;ZpWbGQQF8HX3JpljNCLDY1iap3Q3FGiQ+K2w/WUT6fzqStWfzYSKtOOMHz7w23N9ksWS0gK3m36+&#10;ePFZGp4Euweb+eVo/0R1eSbc1VfPraoyFwfa0rlUF/oCUeUTTKTPNWwTLGjQifPr7DkN4SgytkJC&#10;bg0zl0pAbfZAjUnpKnoMzfoP33fTr3/7EWFXVkvptkYX0PDr/T//+1+azMf89Zlf/cfdYbX41Bs6&#10;HIgrNd/+n/7PYOTfvGf4wZ/9DgfhKa9uB+FX7txb/t///ZFr+d5o4PIv/eO02w/8voJkGFqZGPWI&#10;3kfe8r//3iPnZ6Ea/fcff/cP3rHXve3AP/u1s9fWQC2Z2Jd/+59P0ADY51ss1wY/+AuyJu3mhd/6&#10;F9tTGgf3fn3vdX6G71Nnp775X/6Gep7wV+hRGqj6yHN/uGWFLtz5Y9xWaVcCz9RrA+HGP/n+9/7U&#10;u+9RY12fD0ZdvlhhS8xAQLFXvjCZ//7/7T8slGqxRv5jv/mf3jIUpVTp0Su57/tf/u1sKx1t195x&#10;+6Ff/Inv3tWli/tPH33sP/zJx+fLjR/8pjv+3U/8g3E7xGypdXlmFnu9fXiQ2iFeOb5e//nf/tOP&#10;n7j8Pffc/PPvf8+2mG9prbK6lsfNHe2S7ClL/Z/9/id+5eNfnBgc+MUPfe97bx7hzmPiZ9fQc/QP&#10;9EaenvH969/48POnnn3g3d/0L7/z7Xvt7MH35tbzXZnMoHVbAUf/zx89/t/+6ulyKNEAWGcXEplL&#10;NE7HtjbtDQXzjKVT4NMO5eE78k29obPtz8oyvcy0pUWsLyBOiMQrIXf78UW5XKwh2y1lflBGBVPJ&#10;hAlmUvWQKKvKCcFEp15AzfFUv6X+sRxBGzNKl6S14JfBgnfgoCIt83Y6pA9p2NUpgA2LbeB0A20i&#10;mGfR4QB2gnx9mO9En0hekHR5bUJbypE/GAkF60AFg4yXfZmtKR3P1UjxjHNjJTbA6VTRGwM4hPAA&#10;8VYSlJgghisaS27fQ/NvEb3zKzTVoc4CaXfGIpSMaeDK3DVEC+KMRwMtv3gCxBMKnr6x2aR+SmJM&#10;mOliQUkXa5QoBjqAIMOmpiWq3iL2056vM2fEaZPOIlbHp+6+AYVhhSJKhlBpckuLnHOir1/5M3YD&#10;kJlCyRMrNLnPCDszTU5M+ReV02g6XS0Uu3v7aUlUXYWR7bEMpLTo7IwUGFQljqmUrVEKoaW6bAV7&#10;igbxPCQIxQ92x9w/8ohIisA8zqSSpUKePKgYuIrL1dmEhKiqtTW2unEDFx7askIRXN/yytf7109+&#10;6tOUoWi+mc3f+DqbVd6M+OvP4Ssw/r66C5CLsOFwdj6y+Xy+7GE2Tlu7OTfJhfx6yBMzH9qeKmzQ&#10;Mtl0ic7Fww3lddC3SxcuPnf8OPAHTprVlDn2nlRQdBgD9VWAaLooOq5B0Z4fZRJ+7nt5s+ODOv/f&#10;JY87QYC55ZrF6gWBt0c0zbwi87//4EEUtWzFOVVy8yTtAjads8bJOaHuAq8Py/XK8esvbxg4O9Pr&#10;Q7N1YB0dqmMNNw21839v+C737X/N7HDW2Z2sDYS7Ad6VuAPaDZcVsy31+j2ztWFUAu+UbGf2wUL6&#10;0Z/8qS87Db4+f7gxSn360d+woUKUyBQk2m36Lbz44ouUd4G/qbWpTYQNH9oAJu218NSAb3bu2g7K&#10;BPBiQ2M93L1R0gTZ4GtseOwW+2xdGfaiwcgWEWh2wSiMJQHAeN2K1hQCMTMNaFYBq9RYrWst7AMr&#10;a5NhEp1CFVRB5jxdp83PV3lPNAI8lYxE4mxVhGx0oVb5uqY1vRqCqqpSw3c2Ra0HLloKXE6A3XOI&#10;NHM5LRWA0cYQwyEtCxSVK3AblN9y8bg3r6RuhG7b5UsXnn2GuPIZyDNU/tCLEbof7jECJu1SKdSq&#10;DnSn3/DGe289ejSbSUVIWweC4H9x0tBJ1DIT0XhCbbJM0JCgiXjLWvWqbs8q9VQ7zGnJ2qoaRA/V&#10;lQn4ozQmzq8EWzJb8sPVglaSfhUAPlWdQMe/NrdA4e303Pzi8vr0wspyAcoA232CAWlKpQo+CtcF&#10;w5wGA+Gf+ImfuP8d38xIYdcVuxGM4BxDY2y3IVxOXr6MrB6nMc9jYY7TRxxwdXUNyI8mG8yInTt3&#10;YsK4rdu3byfzAFo3ODQoS00yNZtV9SC+vbXh4oqgH126dLlYLBH/zs7OsrEMDQ4hYMWw33LkVjhJ&#10;jM8tt97iGkJyyXCbQNCwRrQYVcUkztLCPCsMCJVENZaNAsTLly9z30H3YC5lUplDhw7hFqqpvR+i&#10;QE4oHrm6cgXGCaArA8XH84Uc8gVyUZqNC+fPcRDQWJYGrENajhDwQgaUoHA40tPbS5weB0JOI0bp&#10;CDYW5luoz/kAIThCtUAZqz9gYllBgx+GFiqICm+pUjM89wM/+W++Pkv/9aN+XUbgNTP+cJmEnZRL&#10;tBlXJwJQFWtCDoAh6r3p72GtZVRJt4Lfi8NEWT6s4GgilopGKACl9wPS0il+UkhAp7pSsFNS5EBI&#10;hPDIIkkgKUulZWjhy69UUcnMo8kKIw/Z0yxyqPTi4n9dAPH8o/+zFPlPV3ePnmf0R5p1UEuP8AF/&#10;4njkTMDaDW5PcaLK8rUpK5BJZa3yztHRMZIVamznEY09mFAG5noKyOWC5MS4V7ktrHBOmzXMFurc&#10;hQ5JzXwO97jBnXoN93PjsxsOBrnxUvHEiRevTl5hQeIYQTrTbUEGSH2LyJ0DS6mhh6ufAnOKkzwK&#10;hTKJRJrGQjGSNdpaeVESjCB90nqVJDZ8PdH38JCtrYdXBWDdNgzDZBcg/a+abQfQep0IzT/V+7Vr&#10;WAbHE2JyfpeGio3XsqlwksXkwu4CDzKMNkl0eG4avZMQqLURdnCXzJz5XPJV5NLbN9iobh5Qe+6A&#10;P36MVWhvAYsQNCf1RitQYpA4OBslZ8rOyIjxojA7HRV1dugUnBtMK4kfOTeIf9n0eZtrBGZum17n&#10;K5yUDAc01M87H0f3YL/E7HFACadL43IT6udJzmPG1D/EGV6OLG6C5yU7L9N5bSJeOCzZmQeBmEZd&#10;JLnGxd3I+CskB4WFpAZD2b5WcclXXBFqE03568TyiqJmL1wRrENQXAO5iyiOqiMSj9xcL7VUilNr&#10;RciEusPNKkiZBp4bTxksMXYUUEO6b6J9dQ8K13fAR7NeujoFu7CxOK3g0BwQOHR+tX2w+8KEsmbQ&#10;qjAFK6xXWtTaN2tAje08Jb1NlSTDCinzCr01yqYNV9Vd1LQLqEssdqdeId9kIXxQfUioOMaRoTw5&#10;mqyUqr71eR+GHEwqkknd96bauVPC7CIZsf9KBX2kaxjAq7G2wOiFdt5SuXCcgNG//dbWwpVY76iC&#10;+/yaH5iSCwRXFWLLN1aRJo7fek997hqF0qnJ50P5pVKumu2Jz15Z2t0XvvnALtD0qbmF8Z6ez73w&#10;3N7x/juO3Vpap+o2QNFdoxzOZqA9B6bnCqlYbGVtLdmVLRVnxka3NYivW+GR7ky73o5l0MFMwfXq&#10;QyQzGSQ719edTaojx3pvV386nPXRY4PuIqhpxuLUzw+NDpbmlrLsbclwXCVy9ICLAeijByb/J1SH&#10;b8hdDQWyTd8KHYGboVqsUl9YXV9NDImwic8HYCEJNotrIFQGQs1SnmmGOJjCenX6ljcqANfwGs0c&#10;fuWHInF8MKiCUvKKePsbt0w0nojCe5xL+cge2i3k1yI6NQ9RPWPwhcuz88XaOw6OCpbv/DCD4I3/&#10;xO9/4SMnprjR3/3mW7731u1u1/R2W9pZLBdu+ye/XGY1RWIXZhfvOLh3d4/gJU20znbAajq/Wn38&#10;ykJpLf/FC9Pf9YZD7hSjwUCs0wMEFOFn/uThP3v2As0PONX33nHwlrFet0X/108/s2IZDcblZ9/z&#10;xmynuccvfPRxNh8W4x996bn3v+2OlBIorzh5fj2zkr//3/xGowh9UgpwWhqm8ZeeO7llqy+M3WI6&#10;aIYs+wKVRn0lV0j3Do+OZMk2QH9KxRBO1aoCO3x0tvYLv/9nz1+eC0WT1KZ+77e/axsTn1LfUvSj&#10;X3iiiLhC0L9zx8R9d+8fBGOH8TeVf+Tk+VIrNL8AYukb37m9K+LLhP0TPZmJXiZjiCzt8ZXWb3zs&#10;03/11PPVUPzAxPjRA7vg6/XEQgNdyQxVvn4fa+BPn535zY98uhxJ5kuVS5evRjJDo2PZFGrlcYyI&#10;sh+ltO+FS4XTk1fPzi7C5B4e3w49MRX295JUtkZBF+q+3/7sS7//qSdWG1FrHe6SwxtW1UZFUah2&#10;U9eZ0e2iWukWoHtm0wXYZg8cBmLpNMsN2QTWeNtnLYjtPFce0ot6nS1yIJq+0WVWQAmxR7U6TAO2&#10;VjuIvgST5hIbZkA0jR3o5xRK2MwBHTo31FVRGT/IC5/cBWnztuSfeg4olYbeNgspGuOz+lJRC402&#10;LnhPF24t0sTgFmEEhF1kQMPZpTuKPkODsIxjxVJJaUvCPUdq1owRWJd2uZ7eRFcP8r5QkoEw/bAz&#10;rKJWyCgyvsRA8WijUACBxGRHEgnntgHScY1NOtdLoQlqoPT1xKF2F+uMnQbO+iC7KzTwRObABlRf&#10;DQAqgXYyuExqTram1K9SaGq1AVlPmQP3cUu+6oDqFk5DoTJWg8uTOYDTx2fhbvPtuCUpxMq70Wrj&#10;ZMRJsfBag8pw07qIwRRSLORcd0rKjf5kKonsCwpeIkiS+ORLoYMhciKEiDSoV2LGMSBIik2oaFP3&#10;Dnuafp3xZ56G2wP/Vg+Hd9sicw6MLTo30TV1nDPjppKt8A1PTh/g9p48ceL4U8+oIkedzqTKJ50U&#10;ye+AFuhXx/lzLemYVxzdKUbqoDq4ZqtHHxBf1EWyIo6ytjZ+pGClv6hC320s7AC8gM9GjRGRNktG&#10;W4rLdnsbFSftnfErt7CtA+auqrOVeRbSHaUzPN4xNw6+sZ842/Nqj8792Ri1jc94Xm/nazf9anfT&#10;Tlbn7p67Yd/414OIvvx9t6XnztwmCbSBbxDGn23mbkvXFQGggJrhq5s+eWe8XdGVuwALK5gEWSLD&#10;rGvsq1fMhbAQxf3rzE7nABv3YjNWfX2pbCClnUnO7k2Vq/PY3VZpM1+DZ9+i9hdoIEWjsONAyvDa&#10;0nABY4kM5RuxZDbV1dfVM9jVO9g7ONozOJzu6Yul6eKaotSj03kprvbopKuVObMyTVKu6rXGN7Dx&#10;ivjmHpYnc6cl4oHFeeJKaz/EGRPfRX6Ki7NUl1RXQDQzfe3cy2emr00joCVLAkAnEBNFlxp4ZNjf&#10;6sqkdu/aRaRGDA+AhZ3iYgCeiEdicP1ipJxMwoR8D+kg6nGxVvL9JC3legIAG5jKKtszVsOCAgsq&#10;reRMJ8M65WDgUyL52U2yXCCXEQZnADKjYwYNQ4DwStg8bISyOKLqK+5Q1Zo4Q4B68Vj44KFDiWTK&#10;qgkc5i/yhyhHzcbZsy+zCYzzGB3bAZ1vx/ahoaFt6pM8wQ6AHB5wApNK6Ea9fu7sOdh81BeeOiVa&#10;H5RAhEGlEBUK8VekB/v6+mAIghXycQaHOmP6eYBagD6AGE5PTzO2VGRzQBA6EL2Tp06qBVGhAFvQ&#10;hi8GAMdnARNGRkf27NnDyfT29nJMEENie6YLeIgETMsVCmWefe456huhGXJiTDk0cPmBTAhgzEd2&#10;7do5NMy1qIsISAk4C0AJ0kOAldCir05SK3hlZWnppZdempme1kWdPLm8tEyd4ML8At4Fi8opojI5&#10;FJlafZxuhCUjoRKh5lGpEimbcqJlFT7y0Bdeddt6/cVvzBF4zcDf2MQOuMqIa9IahsQ+cB0oG0/j&#10;iFWCHae72cyU2A/4TbVtKJ3pTqW6eT0NXTnFFMwk9bZsKkHUKrxP/Wjo55rMUIqivkQpgCk9mMjJ&#10;eIoVBWsYXQNmW19vPy2KIDazXUpdlC1HJanCqcxhFnyu3c3KTKWTZsoBYQO1LK+u3c8JVKvpFxhB&#10;u+WCQQ4DbDg+vg2Ra9aqfIcNI3ndbNgW2rHo8l2cSW216ODN2tb+6oHlzjh7psAMyt/u7m/+uDsa&#10;+1epdPrkyWtXp8BhYR2zrXAmFjUQxiizgr8EzsWWqYaBaPFLSiKc4USF+ilroPY/guj8Vn0kpE8j&#10;BVBlvwra63D9rMbWsfeUuXJFUCaYJF10afWZo2cwobZnAYNqKCksxQZJHzahUPlo6ptBrahU2uS6&#10;85UYQbzwQW272yXzZ63HZciEUOjDMpvGnLPfzJXsOGQajc2ukstn2hbFW9hkrduGcDfqRTBG7LA8&#10;FweiXGZSOd0982n8BuQ1XOMOF70RNZBu4m1W/NThPtskQEGarB2npApfY7NeN7cqKFZlCnOSLVMn&#10;vDEfvPiFXgVqW4VR0deZ1pLm0kbGtTNfRKR0nUPUmlEPb5ob9scp3gj8Ne/8XiZHa32utb4E1OIL&#10;xH377/fPn2sDkzXb/fe/vTR1WY1xQWHUzLGS2baHHhXgaMkde+tT51XC2VI85qdLRogGsSTTuAQ6&#10;8Kq/LVgPkbEp69XDIxOq8KK9rw5lZXTcC/TXQ1E/8Ru/QysD36IRLQc0Yp7GORLX+2GMUizMvyoj&#10;RbYP1obewDG4x2oKwXV7SoIo1lH2iyIV7F/y/7VgIqtr5+BAmdwU0YAa4YFxhAXh+QQGJtqltdrl&#10;C5ogzUZy+766sEj6S9CWZM1Pc49W3T92U/PqKeVaB/c0UQMsrTe6BmlnEegbac9PWugQwMP1xzMi&#10;tnCW8zO+sX2pwnz6yotcSq22IHbYRDdpzsJabbFQ6Y5FaZ52YM/4ZSpIS/WJPQOVXAWR5myKYvrW&#10;1ZX60VtvXp9fiySyMOWD/nhppTzQn60UgR6imVR8W/dgurc4NDCeYfNTYiSZwYdKRnvTA7EM0E46&#10;wv1qtFOhFGBi7+AISou9fd3sc7RhDfmr4Uw8nRqmfzU4YDIVBhBkz1yaW+/piYZa+cGxHeXyYiLU&#10;COUbl/0JVTpAVUK3Ee4kqAT9jrkFBPCpXtg0oa7hVq0Uygy0asUA/XabEgKTaVdMhdeoeFvegEOo&#10;IdjJKdNEEiisGyoSk0Bh0sTxRKtcDCSzrjGLqJTsNxyzWj5Vif3Bwy9me3v29bE8gsVG/TcfO/ud&#10;v/bZh89cku5orXjyyvyFXO3wWG9vQvS0E9OLP/dHX/yp//6JKnknbTwC4//4kRcvrZRvmujvies9&#10;+Ur1t548+z2/9iBidgo8Q/7p1dKvf+lEteXfM9xFXQ3vKbcbf/D4y9/76w998uRlgTVKfzdwVS8t&#10;rj9ydeXRKwufP4VLp0WtbTOeeObK/GOX5h89N/vIS5fBRpmipZb/V7/4wnwrsLMn2Wddg5mxj16c&#10;/hd/9IV//Mt/2oil2l1pTUi4RjD+wAej8fTU1q6+1Z23eaqrlFQzdJHoUr506szZK1PLq/V2rtEA&#10;GJ1czj97ef6jj5/6rQc/96XTl1qRNFgFeYxIIHz+6uITL88+euL8iYtXWV2CX4L+XKF+enLhkQuL&#10;jz5/+vzsSj2cQJ7z3JWrFy5NLpUauap/qdi4tlJ6cWr5oWde+t1PfO4zJ8/nkEcPhFbm569cmFrK&#10;19YrjcVKc2q9fHxy6Q8//czvfOLhK2vVQCLNcaYX116+eHnqGscI04xkar369KW5Bx9++dEXzszR&#10;VNDHKU1fnJpbKfloRr1e919ZLX/21NXfeuiJvzx+frrEFplhqKG1uaJLg5s3QDmPqKR6E2t/5FnN&#10;TigmjMkFDC7Ksd8MkBLE5wJz7JjKfUghIGSh2EZwgzELnK20D7quDmQFeGIlvVITY9dCNiEEEtdG&#10;cpvuAGx0mAZRMCB0q04BORv1DerYfm+XF9dMIgS8Wd+hndilZ1zNgaMj6vu1UVlHAWuGAmsY3j3L&#10;xLRyeLOyb+Y0bOiEuE6HKmOkK4joTlbaRSRJ2owWH4B0cJFMdVfMRY0n0gSRYN8QpVbwI+gZGQbC&#10;IIgjp9VuYVjR8dSJMDrIlpfQD20gvSEnx3JijACeG+RHiiVxnvAYpBuo1hy6eG2DwlNs+RsIqAv3&#10;PCJNO6VzTDZXh7WGJ3qz+sLLTxD/zliZBhpa/sjBsjIbClO1gZihlaPBfyFTqOm2H25LJBpHJ4H9&#10;xEEvGl7eBSUknuQbNbZ8oy5fMSmXgqogYSa3CUaDlXzajSa4pUlVPK7Ockro4g7K2hogL6qC3YJQ&#10;YvncFv/s776r7zdCqe+NXL+v6LZ6GFcHKOngJlomDoU358qRoYIAduaX6fY59MkcSZEvDSIPUav2&#10;4gsvINyjchVBe8C+nu9sO4Mr4HR4jwr85buS5cbFF2Sglaf2dBKQNk1qS2brud4jWRucMTSlJURm&#10;IYOJ25jINckviYmTtxQnHqm4/QcOCN9/heNtTv2G2/llhsa7rutOv+f9bxypExh4n998QDciX27M&#10;PUe6s0N+xVtjA7Vx+OuHta+4fqud27r1q11o0/nQxl+/cYC/D37g3R7kZ+U+zAtk3QH+cNftaozN&#10;5riK1yenrhRPHoSF4JQA0lWKbbo1blA7jL8bh29ToLF5IriXlb8RSkJcRUTgOJQO+Nv0DZbKtmXh&#10;yBXsnxgvnOowTjD/ouIQjMRp7wZPhtACTkGbJDSGBvOJc82OaZuxyNIyay5gcP0XXOSzgeAb/0LF&#10;pC4yhpln2UojR4vKbR81O8VSE7jOc2pFiSivXLoIAKSeum3oIxpMrBDK6Gil49fQkGT3LsTv+q1d&#10;E80w9CAYly6tYhl49oRaUPUUl9JzCfV94D/gJORnWdfqdKXOmuBKXJBsnVWkyUZQRsZOrtWt4t2Q&#10;CQVCq1choeMJGhdFPXkJviiFJgJzSn8ykYRsNswyp8anJ7lEVd/+/QcGhoY1HzwQv42UKvACVeGf&#10;/tQnZ6dn2BmQ/UfxH+Gwq1ev8WEuh+kBBgfRj38PHDhAJ19wQJA44Amk+jgHtrLJySugCItLiydP&#10;nKQyF/Yf6B4XR8hJaAk3EL7R2NjYwYMHqcwFy9OgDfRzhowVrQgozOWq4BoiYwoeNzU5eealM5wJ&#10;tTsQBhkZbBBHA/vjZBhtlff294O1cCYgH+yisJj44PzcPE8YATBENM++9KUvzs3PMZQchxEdGwOc&#10;EKyJgCG1wdQaq2y5q5tDgX1z2/ElyHYgraA2CGvrjz/6GNXOqyurL505zblRPjw3O6fbV+e6itwH&#10;0VMUFJfBGCw/arh5wP+XH//8V7Mjvf6eb5AReM2lvofvus+lL5x/y5oEZRNbWi6wVheTYmVpgcnE&#10;3GJGaoNTUYaT19A2iL+lzg6WfDBbKjjD/GUhO4bysPLFnjV/W7vSpUvnSc4BzMEQNE05dkx9UMc0&#10;kM7tdtaU2hxFl17UcjeKgGd8PTSJnW7m2uT8zDURg1XF0oYNODw0+ua3vJXJDMhiuQlPBcazxObg&#10;2ItuJ7dLMSSKV+++624YfwbLwLZzlfvCZexdnvjC9fu9GaX66meBjHXHRimv41u6du13fvM3Fmdn&#10;qGQxul+ZnAuZA6SBaAxYod05reBJ0agPbxQ9vlRc1PZUIoGbZMMil9p+lCux1ItMla7BvsdMiGX7&#10;vLE0CoPcORVHKLS2DdlhVarA0r6sENTUPwnn1TRYEKDYfO54ctLL9dbiytrM/EKRUo5YOMiphYPY&#10;YXDgo8due8c7vmVoZMiG1oF9FhhYlasLsSx/K6qQZ00dPOiSds6OWZ7WFMcAr9iwaiB9PAdiwzNw&#10;oB4GTY3fwARNQ91ODIIeZb8VdTYx5W8OxSv6H9ickSA3olU+jimzOiZVBPN1BoLoPNSEHo6FdcPg&#10;TMEcOU83RhYEylTzCsd0jeX4Ot6JeXOX5+iZenBdyo1JQ9X1ILP4U/RK/GO7e2bmW+0Pfv8PbJlE&#10;M6NvMAoU/Ky4DGAlR09eUnoucxvMDlOx64/GW7we78E6xnqHKjMX/Uka44Z8xUVfLKv7VCvoK1m5&#10;/+BD7Qf/3HfzIf8Tn5OzDejGpcD4g/onbpefUt/+933n4oMfT977xuLnH7ImMUFQQs1+qldrRUJq&#10;MTsAkyGDoGkFuYZfucRkRllERptmHTQSiaZETswMtWs5NUeIpVpr02ohAo+sWjDLDddfH1QgPjDu&#10;W17wtegBEQ00KvQw1URmPADNhicq05ekDX/wSHt61pdbNGg6FB/bWb56AaurL6rAKERXPu6jGq5d&#10;CQ7sxJEK0ehjZFvj0b/wNavBZDcqy5xzeHRvHSiQ0fP7xtauhqZeXlyd6U2FDu0euzh5rpYvJaJd&#10;qZ5uOO+NStCfKG9L9fWMDNCuradPpRu5ZfTse+qR9US5XQ51bx8defnkiVKlEU00knAwo1SDx1P0&#10;LEqRlfMlqNS1+rVIi2IREh6aRL6gbDNYRbVVQESRbp2QebK9A9OTF5q+ysDInpWZy6FYhD7lIFx0&#10;AVOZA3BdbKiany7kSlHffNPfPzIYXJ1vT+yd+A/PrF0MdvviXbRmhlNJuxYh/KZnRFAtOgabudWH&#10;WFRvzWd17dxn04RWJa+kJdWiV7fQ+dRMNueWQf+xrkGCbvlERGRMIEvbm20/tKosAnIha1R9SpMr&#10;GvBT+6JsbbyrXV4LJvuaa7OhvuEGKi3obErgWr1D6DhMnxNtOnSXi0eFzRDnqzV5A+iCV2hTKqc4&#10;GqFRL/4zn2Ud0oa4VaFHDfaFmhp/g+1J3afMMQSjVDcAocNqT8ylOZonlAEqIqEGE3lagl60I766&#10;ptYBLGl0uiUCyCMZj2USeEDtcpV+2RwEFEHiEUurkdGxGtUi4h+FRx77tS0rdOG+H8WPFRU4EjWB&#10;UVreN4IwsPztrmyMHzJXeMy5QjVfrucptAGLByppNJkRCWqCiFKVsg9Cu20CTzfR//YliRoaqCm0&#10;6PZb99EdMKozbNXCrWI6EuhOJDkmm0ul0SyUq7mmr8x9EZcT0dAqSHw2EsjEgIbibLS5Qnk5xyDG&#10;QsksIJPIXLVaqFlLtOv9GTq2RxnmQqW6XmkX6v4q+zzWuNlAYDATCmSitKCIc37rxepSuV6NZ6gq&#10;ZyPE7LMf2ya94S7aDPK68gkeMm6XdjZntDciNsegtm3UU2o3o+UOJcOg+M2wQIFWih90p9RtRlPX&#10;yHoMCQ0urO8w3oOiC0qKSMxI4aENlRKjCRzWKJe4J9QxsHTJ3FjqyKh+YryJVmASDeIlsTUzNQzj&#10;akkhwbZWF9/ZmVs8qRZYasOC86O+u6wsC4psOxJq532G99olX49Anblg1MxyYWLwpsgRWVkuegNx&#10;XTWqtYRJXCq4a6YnsX0vAVU1t07TW19hnXstoiCYZjBAjpb4BPuX6OqWhB9pfHJ+IGuRcH55mQWr&#10;Ol92dOhyaiQimVRDBplEVAP1rSDCoLAPEUAJLxmnxKqVxe3VrussG0w9YSh6prMTX1DtOMDQ5TBZ&#10;12FDgVRtLQKJpKZMFEZla4IX/f3jE8vrOZgWy5NTHBk4ntQm90v5NiahNHD9yd7+Fk2H2u3C2gqK&#10;sWA2KjcGi4TVKFE/cfi7ervRhmN9GL4TIPjEAVFaVPGhOQbWa1Keqi1LTnjk8qe22tD//yv1NZd3&#10;yzB4vzof78bHJkTDOTdeRQbvNqBeULiThrYyfT2EdJuklER+DBC27pxSLsYh+uIXv4DiPuRWPDdL&#10;uZFAETYnEUyJL0t92zmfrEgXL7hGlHwjNx80Qco2RvV1zq05ko42pH9dAnjjQmSP2MoKRXTHmYSS&#10;jQQVQk43GkOS/4H3vgcv0fP6vA9d/7Tbi9yhNo+PbUs3jJuB3d6bnSe4aTQ3fhO0vekPm95lG0Ln&#10;4U6p83iVbPGWO2Wbo42chSQWcSnEccdXcYz2HvOkN52n/mRvkW9te6BLAbAnfOgn/+GrT5Sv26s3&#10;lvo+9QhWVSpNcnQZtpbg2hMnTiBtZgWsKvXdyDi4C7dN1QfeNzo6smvXjv4B+pkSMIolujEpzEXx&#10;FkJnWNx/bZd+xcNNBjc8NoyW+IHFQndDC2BFlHOxlPP83RND3HQonZWLszrTwd0j+xJ90OJQ3Rn3&#10;cfuwnV/ns24auIDIsWEVC9msF6lZs12LwGyQfa28LxKvqjXu6KxooRI+SoCv7aObzsUL55958vGr&#10;k1ep88U2ImPNaYpxWyrQBCoZ9e/ePkb/2H379quQjgo6WuKIQKOQXuesLogNPDqrJ1Z7erZukXal&#10;pMHuK5SWiN70u5CqtmDf8Up0KUrI4fiSiyKVDQWEi6a1Ozkw3CSaeCJihfWaW1y8eOXK1en5yWtz&#10;0/PL82vrlBbSaVgUSJlZhOmZFmS2KsXc6nve977v+f4fSGay2HpL1LVAtcZGR2EPv3TmJTiJMOyK&#10;kPAqpYVFYXAQj4DV2BMGBgZANjGivAHqHyEbiBswHCW9DDLLgfJgBo130nmcuJJzpEAYYhNh5tLS&#10;EqDhxYsXueyjR49BjAIL5BUqc7kdgHdcKkEiJpg3Axpy1TQmWFpcSMQTi4vzqCsCEYJiA0fu379f&#10;2lN+P5wYo20GwR9VtR2OUA8JwsgJQBek1M/E32uPPf4YBePAjggFciHHjh3j3BhJvogK4v6+AdiI&#10;3CuOwL9stCL5+H2ra+vyiGp1+IywHdmKKVKGeEV4TEEzSA7sFgDB0bHRu+66g0KBQj4HtGu+mtsG&#10;29//Y//y67b6Xz/w134EXjPjb3D7Hjlqcr2lV42MOSVoyq4FIsrESpKvTkNdViAVuJCaceGkhmNc&#10;ehOxNsaWCXV6FbWG9rnklKAN44y5rVZ0OvOPZ2cFzMMfpEuEof4WlNpW4cArR0hzz6/v4uAH0nWw&#10;ndCBgfZGXIT11ZVSMa8+FbbjQIWlyHfvvv3sWQB/LmnvtvXOZ/Wkcxir+bHT1XHbbfi9qhwx18Kx&#10;1cwy236rDfzL+FOv6W46C+IMBf+yMi9coJ8v8BVxKSkQicTF4+p/TFsPgX7C9fgT5b3QJqERiUvE&#10;ghd1zTXx8JECdVw4Vey60fFG0BQZPQRVRCuni+12Z/O67JZ5CKFn2ryh0t8MSvCiFy/RYq6GIDmn&#10;56oNHTaQclLWPYS7G0EEPEB/D/qLkzWz6Mi+y90+M3Y2lu4u24l4dtfMpGMfmn10bRahMGB5yN7o&#10;61ot8jC8KDF1mGTwIRD9cXrq4ilIOw9Thc2wFvUytNaziH4JRgm0AzoDrkBTLeQqzHZ8CHFG7Erd&#10;Sdp1wYyTyrl4pp43pXcoB2jeMLbESPhk8pSFc27xZsjV2XWR4g3147gCkq2aWH1FrAzNvAAd7cG/&#10;/MiWeZQfPhrs30bY1c4tqZmvdJEQ3QAHBNegKS82sdS/c7uya5AgGtVGpUFtlWia1byiI7XXqNPB&#10;VhQ8CkmvXfMDgc1M60YCwIDECY0lYJNciACg/pHS6RO+SLB++bLWmDppWBgPYId3TsTIm/mUkLuQ&#10;mHeG+slfgUsINzASl6Qg1Ce4eCQJoOPhZdJHoqVWKhKG4+sIbhHQFE5EQ95koGsosn9Xs8Jp6KLA&#10;LvVxUEUmwL4jjcunbV8I+Fa4fHA9Onb3+wYmGpdPKnIGiwVSpLevvOGGr5IXBprq8+VWA+muJpp3&#10;uWU1M4FgmO5SrXFxNTG6CxlhyiszUy/Xy8WllSt9vSOXphfKhcro0M42YsagLKqjj/RkkwjdU7Ma&#10;albD6rCaUiUHTKIiPEU4/13FlXooG+iK0dCGpDAdbqMZKFWpdncsnsn2pOJUBTfRWUykIvg9JFfD&#10;QRp3UElBahVKchribirR05OKoUCejFLB0A2rPxPFFU8nU6OpRADB6gRZUo7uK4fbfrQEY9Huci4X&#10;hO6XaMWC0dzk3IVAly2kIJRGDUIixU0JI/NXLoX6xlqFNV+qR4hJIiMxR8RdUl2tajmY6mlVCqFM&#10;D8/91PnyEFUmTaPuSFdfs5ijWXAbOBjYl9vaqgd7RtqVUqhntFWmj3DayoqRd4RBSQ8ZvrEejKda&#10;rBStU1jJ4vFRTKK7SRMYHPeK+pZyYtIZEXkYPRg1+0abE+A4QItSUf8AK2l30VRFIf8yOuaDk9LW&#10;ghTbSL636j9M8p823sb9agWS9K0WQKE9jC281ghwD0zvWIvFak7oGCO2rE0kzJxqn5kSJksj6yRY&#10;kFkdquuYgpNUE01JCypsMA7UXk0GT7OICo7JZ7as0PVtx5wbLtEyMbMshx8IVwOxnC84X28v1/3T&#10;+cpajrGONlmDmuTSxeNuVFrBQitcbPrRHMXdlsKuamjDtOguBcIUbUo0VIWMEVj3rDu6GhXrraWa&#10;f6EAoa+1yjn6I40Imm7wzkwgCSHJUAzV1eWab67UnC801iqtajjODQLisp1Jq6wVilT84ZVaexYV&#10;v2JzpRIotcOsX7MctFKN1kORfN23XG7NFpsLFf86tbPp7oZUu7WqMTNcsWX/7MKVpDOzr5BS4Q47&#10;nX43lo234W+EOxbAeXZAGgIuXyXjLihB/eKbGDUmixWrCtrjQORcmIfabWqVcLOWDLb74uGBeHgw&#10;Feul9RG95wNtYGUJUwKQaX4goWB0QRedqbW4CH3CGITSAoh704E/Y5zYvfEWpJDAremcnLkIHv/d&#10;4mQ7lsJ5+qijr4d4ZprtG6vEvBJVXExn0f/41RgTEJOiIqFhDa0QVeR45hWon3wNoMC4ifbSM6PO&#10;9Un4rNEMdPVFuvvpaarpxwQmBUDxUUzILx2pTHNBZDosHH17gxFoffIWWAmS7QMfLZcxvs4y6daA&#10;LEcjsjHBIC4cIZG7OIF5olcb8KfyZwvjtEjp+6gYkZXoXDLLv9qXcm4dt8lqA8zLUJQsjgoXbqq9&#10;atfIochUUsKvzAMSFmqYBQRpkK4EGpUn4AlzXkrmcAy14qrkFSK0EEEJrlZlQRuVhhhVnYv5eorF&#10;xK0owCfWVmBOgqGuEtoC723J2Btu9Drjz9ugvoyj2nHArm9jnjf8yn3NRlepUCp6NPdAkI1zRNhp&#10;5bkQbPU/0wKLk5MWUEhL8UyGpUdQevzpZ146cwYAWgadGSXSto/4AUkgUtemxN3mV7xWdK7QidET&#10;r4koRl0JW2o3rN2cWg0Ypw8EmyXlPqL3uFIg/jVxG2MCmrgNM4LzkViVbQRMCfoLEgjA91G9m/l+&#10;7v/XffkNJG/LIGzZ61/911cf6NceK3Q8Ync/vszDnULn1J3rrIeHMNmW5Z2Q27+ce+2WsHnZLvBx&#10;HyHs/9g3QHMPY/zZkrcwkrkE0Qrsj1DI1f96CFvn2l3Momuxxr6ShsrQ/9TdVLtYXbbBZJvitVcM&#10;zBbczxsibzhdsMdDPf5g6lkM6xDEzph2htYFVxYleWGVdd/1UHMDshWQWXDk9kuhYxa8eh+1zzkY&#10;SFuw8W+MbK4DWf0Qc1/UaReFemijs2qm3GrUBMfg1uGlkBsIwBeT2t3M7KWLF9hQ4frhSWDcMHcY&#10;HLKYePbJeHRkaOjAoUNj4xNoalF/6qIakazrDVhj6o6xtGQNOaG1gVkRZ+tfkC+QQBELa9DKjU9h&#10;JbRAY9AzykXwPWAuum4Wq6Uyr/JWxLig4ZGskmqEqdXzOvYHXmGBKIuaV3WSF8GOc5TRUWZODbjM&#10;jvNfkf44k5sO36SgUgMii4yMH9jW0sIiNm3b+PjI8AhVujDyRsdHWO+Q+yjOZSsAEeB8rl29Rqx3&#10;/gIw2nmeAEDTz5c9CnogyBftocEH6d2Byv/EtnFwgF27dw309/fZ67QShYWHxhiFvZcuX2Jjefns&#10;y9QXw/WDLYiinzqhqgdIfGhwECLeju07qKGemBjftZsj7WAX5cG50XFEJbp1Ggqfo+HywsIcbYU5&#10;Jlsd2JwiTXr71Wr25t7RkeHDNx2mcBnsb3xsHKQScJC/gkWi/YfvAPjo6oVPnDxx6eIlrnRleYXJ&#10;A7ipPiTjVAfvhCS4fdsEB+Fa4AkODw2xVXK93V1ZEEkJ5Zehkoh16sAX/v3zBz/3Ve18r7/pG2ME&#10;XjPwN7xtt5pvO+VpNUoC3RD2IVjENiktyXIBHAxZZUJWdifBAVbMwqckeWO5EVW6aMsyWq/V5Gqv&#10;7GA7m2wTx24sLs1HY5He3j7stbffOmzOjmEP92QjOoDVoQICbbsu+6yvYpoqw8DeQzUBXGQBYBb6&#10;0XMHgcBdu3ezJQlq9FBFbftut3TRiPtK90QXZZs7++z4xLh1x5UnbLU+3mIwErq5mxuPG4zHVzsN&#10;Nptryx2tLi2/+PzzwGcsY8bI0tghMix8pe3j1pSj5UMAlh+2B6lK0E1Drq4jJboCVAdICRLp2H67&#10;XHeFG9dtVofXjUZt9DOzq86sWQbSpHactKziLsfftON7PzZi+psF8MZ6IxjhVBIpanvRIlXdK5vX&#10;tolxsv1WmSXHsCPhLMPqhYx2350vox93hzxDa2dFYgf6Q6UiYQIiq1aLdAeWA4K3M3IQJHlRVH8A&#10;Svon1uuMoeh7lCJaDywxLJQ/brgeGh0XSRZUVcpGBhGbz9KgigPt28n5YNc4OSMSerllm0PmNgnH&#10;UFJGMB9hiYRsTfJm4y50MtWy8zCcJBFoJ+CG3bU0sdl/fRL5fQ/e2NU33NNevkpDXn1vejiQHWpL&#10;tw7Au+YHgAOqC/hLRel5aAyBAFh1NNCgfa3qgkM0FhVDA+wv1acls/eW9tWX3ZVCr5NWF4gJ5bqV&#10;nHV3Dfr66Rdcgtbjyy2htSe8wy07Cuio8dRSCtFEwr9rB7l1A+/COEdgGaHdO4lLRVERp6+Iy+2P&#10;p6F2tBoyKr5tO325Nfs3p06yyYzuPwBfq97OL/mW19t0LGkBrNDpLCS9P12t37doouzZnujBI83Z&#10;Kb0Chlhc59z0PJpB5q+9MquBjCd98TRxShscCqSPUU2kBFrRxXjxkgaZ6DHTpyoyvi4cHly5FF2Y&#10;XlqrphLtJanwtg/s3llYXKLGviuWGu2Pd4/2p6JIGEA9IcaPhsHw0G+EaVSlljCcSDTbecT1o90x&#10;lWwkI1l4riDDmWAjmU3GIsjzkcUrUQWs7kVMIV9eeybYUruGqY6GLEoJxrDNyVQUlCjZlRgdGu8O&#10;hgYg7iOeGk8M9PZSZYLYH3gtmESkCzQwC/0/GKl096dS8UGAv2C9/XItVBvZ0yqvh7r6gPnYkv00&#10;ZIdxyaoGv+NRr0gzpkFv4rL2BtAnVgmCXMyASgk4jKbAmkUq5avpfgHtMTf4k7jAoF3IaHKX+Kxf&#10;xxf+BUWuJmKsMN+WxhxkMJYQdc7SDZoV1ALThXNo3F/Oh/pGW1JApGtwzTqKWNAOk872FAORUZwU&#10;3NDO5bURYWyMWiyuEUsbjxV3lQ2Z3rSOxKdZ54pkHM4kpAaETBl5XuRGQ/+EBCQtQqMyITrGi5i2&#10;mPiD+qQ6nMizBL9B4lo1ZpxYJg3PRDuiOqq3fOQSshner9ODWsWxgAsj4fTUs1s2+fzEUVBCzhj3&#10;ljebmy/WJCQkQlIGSB481EJj0PPlYEwOLmEo4Hh1DI0YZ4wNJ+BaXth2bZxiBeBBx6CzBBsuL5MJ&#10;pM+kWRUkS+FCAKn2HPserDM16EaUMXYKPr8H1Jnqg5PRUugOYVy30tkGzlqdV8VdNJKP8u0KrVyy&#10;yHpqWnd1/c0JronmZawwjYllDlTTJ2UAV7lktFDLi5g9UhzuDI39UfroLqMkeX/9nwOo5ESVSuK/&#10;GcsP1cx6OeFvDGeie4d6KMo+MNB1aLBrT3diWzoyHPUPxXwDMX9fuDUQC/bbT188lPQ3aFgMP5Rp&#10;y9lwETpHXaO5O6Yc69kd24QxEBpMSS4IKbDht0oFF0Z2PBFdg+2HIngDUNsVWSMpVwqmsXZEJO6j&#10;NTHggfWSUgTonhlBcLEASt5ytPkfkxPuWzwGP5HjEAbF+oYC4TjAH7EZ6zFm/DiOaM294BRXkA3g&#10;PDF7YC2yKfA60UyoVckuEMYTgwGccXMUK5o3JrNL+RXRF1VaLCi7IkXTqpdnj2RfYdcFwUlJCYgc&#10;mHwIY/oJPA2D9tG3cmAQPaOiFpr0QbAwyWx/n9aeOmuQFgqohozqNlP/0EwQ3VI119Qsk7eUuKqa&#10;BbGZkcJgQ5FCqMOFVedpM4BPSU5LFXBeeMsmwElwvkqacf5wRDQlPMYhZwLeA6hqR5EKr+SuGs10&#10;/vLWFcr6/bt9fLlSX3cWX53b6ECav8V5f5nPdjxCc1UcJUpOQwfI0Gy3FdJ5RXNVkt+a8qaYqXI+&#10;cWYtm6s1q0JrFdjyCRxSuC2PPfo4Uaha96oInXY9oH5+4gdQP3xW7jVGAh4ueetEzLxZ8BUlaZ1+&#10;jFaok0rhnWoPrRoNoX4SFFc9IjUv5vi6KmDMq1T/9GNpb0yv8sGGRWpnErgdDEGDQnmIeNi8GeMY&#10;b/bkv8w9efUhNH+6c3eshHZjuDpOnQtj3P1zB3Gv2Ivu0fHQO39x86IT+2x58yumgfeNttLckV1Y&#10;4wI394r3BR0vs3MGXujj3sZn8KK/EYC/H/mhB9yAyv7axZRLFRqkEn7K/prR8CKDzqi6qEbplWgY&#10;PhlK8kQH9sdNM1nJAzfBX3Env8zC0ph38DRvYOX8e43+zO9XJOQgNkP29F1e6sqS/t5D27/qeaxi&#10;XbNaRepGC9BzwdSKTezhmKumre72ah3PqBne3yxG81BOu8fKsWjHU19GcyEItYgTXS7NDJOUT5uz&#10;s3PFXO78y2fnZxeM8xDARaIEn4PJxmJTWi2SKbv37D5085Ge/gGOTIHs8uLC0vzC9NTVa1NXr05O&#10;gr0uIT63uk6byUKpIuirQG0VtkeVvhX0vXmCPB+Rqlq1s9wxIDRUrBSLvA0cTIJMpXINKbz1lbX1&#10;1bVSoQQyyE5ujRCN0JdMcjr5Iup7vJMAuCTTTMAFCUOOikB/jYEqC/1Li4sD/X37Dh2Gxss4woYr&#10;lWHz9X3mk5+gN2apmIPzs7y4yEmtrq8ARA4ODQC97d696+CBg7v37NnPfw4dpJ6PXMXQyDA9OqAB&#10;MnMefvjh06dOAZmBCV64cAGIE8CTsBHyDSZ1bHwMycDDN91051133nTTYX7duWMHWoKK05HpjkWX&#10;lhbXVlco6T3x4oszM9PAradOnJi+dq1aLc/P00jQDycRscGDBw9wMpD+br311j276eDcC+eup7ub&#10;YeL2o4zGzVxZhSI/SWEvwNzlSxdfePF5dlfQUEwzmJ0rDQbIGx0d3blj1/YdO2lJzLzCN5iemaGm&#10;l02aljjT0zMgpMeffRb1QIb6zEsv0fwUwiDLqKevZ3R8DMVAME0wQWDKcqmIu6XaM8fOsSX05w9+&#10;9m9heF7/6N/1CLxm4G9sxz6J4wRU02pxmNA6h2vIc/f78+tgakUcUyaoOvAq2BBAaNiedikuUeT8&#10;TiGAs1duS/PgP4+97AwNPOQSiwQ1wZ5eKuQd8cyQJedr2Ie9/2vZ669uM3R/tkhPpsFtmwJ6qpW1&#10;tWWUpNm0sf2cN8mf7p5eyLRKKUiAxHPWbbeUDegYVWcmDBfsmGScChaV9cMQkmYSmM5LsHupff9v&#10;44u96oTQMaulwmOPPCJ1v1LZiavCqBbbw1pBctl4W4SqYvzFTI1BaogyJnYXcK6IDRyHTz6w9QXW&#10;aDmKpRtD990OXDXMznEaNYZi1niujwyefcqKL2SJHETlcdrtCzaSWzqWK5sV/1sFxvLdOT9eZ+eC&#10;E7pt+3bashh9zynBu7O47vToRAQndpyn69x4L2mGa+nUi6RHoFAHs1EXuc8O4mwLWTmdotJfNEgU&#10;6qf5bIeSz0p/q2oVCUn7Lgkemaur8inCJFfDq7lk7BDOkCdslyI/wwTx0nDydx2th2s2OoUoiGzK&#10;Al5NWNDe0PHDDEl1Q806UmMQKtGM0uKugvdZSxU7Ea/oQF//Koy/5Lg/3h3pGfVlhlqQ+Nauip0E&#10;+YXPonMHwYoS4BYSbwIBKfAEy6NtrogbaKXxK3p2POJd4eFt9N9Ibt9Zm7oYAJeBtAXtLkqb4JRv&#10;fUGXNTjqKxYGb72zeOWiDz1BBYecIXBJSuhelPaylHEhUKL+IcSCPqljqHZfQR17RY2CwzKCJmBM&#10;+tGfQGdpZJHCZse2jTfmZgOjw+3FJSbD4Hu+pXj+oq+wQlCraUYbryoglDXBhNanANogjEgic9fb&#10;qpdeEupnLSnCB29qzU+rqcDghA+IqrAMBhTdc0tzbRnJP7wZX2bEt3rV1zXky68F+kfC2d7m1GmD&#10;q8NiPoI5xjPhSi575Xm4keXCFP+HcRIOx6Fq4TUdu2Vf32gfuFkyng0EVXYvfgkFam0YdkEVkyLD&#10;p7YqWUonYTc2a6GYwJNwHzKaeQAA//RJREFUIkQJOc3aQPVQ7Bf5iiK+aJumDhVhMKBODCJhr0gT&#10;sLOAy/BZoegrpEH4mOomMEbU+VO9mXgg1ZVJhwH2EMBqBfpTIfiD7UBtfa3cKK0kgdh8iZWVmfjw&#10;BGWcl+bWqP4VCwkXmRkFuGCiY0A4wlUlOadaQpBFVA+C2V5qbCNdg2yaQkUFEnF2dCpoh5JpMIVw&#10;uod+IIgwSjdQmLtxuuNpCmZ1NG/71I4v5E7uJvCf+gW3KN9myoEJwmbiYgBcomFfOaf69lIeUi47&#10;hBhGBnwAzAliS8aDqQTojkxFKtYqgkhSJ26FntSiIEMNPRYFz7CqlUnrs4rUK8AwPkn+s4kR4Bnk&#10;omYyIFycAG/geyWhSEk1Zd/UJkugUGcLgMhzxsd2CjWGdlRWti/tgVZQRN1luaK/A0/zCpgm+Atm&#10;UBua7WDBcPrqVuCvuO02jieBDE+jjB7SglFBW8FBVHGvMlLAC/EcMa/qRWcGzQZZ1CcXhVogbYGK&#10;bcfCUXRVBnVqDdserTSWyAO2lwq71JamYMBhU2aV9VGHGMpe6iuM3oWTZwIextWSmbdtX9bRNj4z&#10;/LLQ1oJJ7d2ID2QM9P12bnq3An5DrPSrDIeLtAzLkwCctT/stGA02+lSRzbmnR/NV52su2hn3l0o&#10;5WyxbjLXDvvOVysG66XdI31vPnb4LbceOjTaP5II9fjrmWYpVFz351cC5fVgOReqlliV4Xo53m6w&#10;ZrJRf28iMtSdHurJADcgXC1eNpfu1eoaXVEOj+AtdwYaM5O3U27JxsMCLsF5Aitti9alyq1Rxw4O&#10;RULL5kjYDZQCMRU8SmNJ4upq4mH90YRTB6nz5Z2IYNig+8HgrCNTmxwCy8KVwepLYol4Tz/0QcwY&#10;xow8ipjYmBsZU/VQq0F5451kN7u6+RQXgAa4632BXgWTCeqLMFTRHnUrhd/xjEMJojUghLMCHEkm&#10;hyfG8kVUAtsR4G9KnqmmNxBHAYBLBLqpEQwg2qTqLNDYjvK6fL5IhBCuaY3praU1GSARG20a6AfZ&#10;XWpBMz29pZVlIB/VbKoFcJKNUYRQNVFmCZMHke67pBIDQS6CDBbojooMhMyyeAGJjBIvar6RdoWc&#10;Kt8sJFG9IbSEOSabqUi/ZMdyl7a4Wd84Gn+bfJ8t57j1Vw9x/ts4m6/22c48drNZP87h6jjfHhxm&#10;rzkxB/lCzGO5PYbjuyY7XvZd7rXljQ2NxVk6d+7sJxHbmpkt5ApaAh3gLymt20gCrFkpg0YsHKJb&#10;KlE6UCA1RKIbWMAA+88CUPWql+Sf6jAEC/IvYJ9In8YG5E2qbnFgn6GEVvWirU+lxCa4yYO6RNaU&#10;drIWPW/EPCLq5t/r3nBn1N0udqNr/+WH3xs+N3jXf9ya2XiY49xxer1XN8KPzZ+zbc92oS3vvmGa&#10;XP/GDvzoAqLO63bUTQe5fgmdZ97F2m38BgH+PvgBAX9mFAT88Rwa0+LCAgGRfAyH+jnn2hN8smSM&#10;Lpw2fSFqVNN0PcOhdVN646a4t3ihzaaRePVR1iJwllZRolkt9nrXS9DdG2dk7TTt/2YQvJ6InWor&#10;D742DXrFWCb/Z8CfywnKfNsTFyS7iW+0DcvAWbxpL2qCu4ns7KNzGuxE9GNxcYCuhtS1SWPd/c0W&#10;aQBOGV0mlhYWzp89t76aUxmDlATVNt1Kfes4eyhcMG5HjhzZvW8/rITpa1PXJienQfwmp0DtL124&#10;TPXr7NzC7Pzi0sr6WqHID9gfRaiAfRVE51WOQH2FsD+0NcwUEBbR4VA9OtBWppiX57lCcXUdBf7C&#10;0tLK4vwCWBtQIpAuXXcAAOV9SU8qyO22Fh+11dV1+DrqRihjLWOpGFx+SMM6A8PqKN167PZ0potN&#10;APIhyXl4bWwb9BUdHBxAto8OufDqjz97/JFHHpmbm7+Esti5cyx/SneJFnt6uvv7+oE7D+zfD4AG&#10;la+3twc+4MjoKKw6JpkIlPU6nXNBTgE/oePBE4Tud+HiBUQ22HUIDIEIgPCgEyL5t3//vr17d/N/&#10;2ojQeWNocIC8BLgh9gq+5MtnX0JZjwPihMBPogL4xRMnmGGSJg2HqPMFQ0S48KabbwJPpPWpdS6l&#10;GAhFxMj09DVQSI7z4osvAOdxT1988cTp06chviwuLnJFlE9DSEVPAyVc+IA3HT68b99eVAD54U8q&#10;wbZu5s888/Tc3OzSytLjjz9+9dpVjoP+IGWX3H2ABMbTlUd4u4/Nsj/72Ge+gn16/c/fSCPwmoG/&#10;4fEdrv02tlQJfQsdzPs3nb424fNKq15BPpXmscZYNkqz0uiioSlaML9MbYhsb9KO6bG19ZTtzTUt&#10;NYMoOAnBS3ZzFhstQfDtbRez3XYT7OcMlzOQziLyX9si7fi27zo+M0uogObn6grlnkRv+AR8EOov&#10;Ceq+/gGoxw74s8fGZr9heTvf4v5oezupAGrg3be4HdY7D2dKX9U7+BvPAHdi/NtsLszMAPw5+0Ka&#10;gU0fJxhvWA4xDJVKDfwPzT+qJDLUSuAHGc3DlTYrfFHDWQ2HsEJ3qi4JqJvjnbj3bR59wWyJqtMk&#10;4iBJiM61mvKqyDKOdecBf5ZLtDExJqBrvWbldfZV+l4RIPDVqNqIUYUcUpG13092gkwF4IIdTtRQ&#10;Cwb1ZcYOck/dUHtnvOE36VWYGtLttl69KHop+1E2jot4qWIpVyqm7Ce5B95IbkQi6JQAu1JcNQQU&#10;Ed2qa72GGxxWCrRKOqlLr5V1e7CdA++sgS85EBUuOyvvjaen4oFiGG8B9dByAdxk5B2Wp280hgL/&#10;GioNfNGAve5Sf1yuBArNtDtS4Sas1bvoG4G/5sFvadTKjbW59voMvSy0joQiKeTsfeObyleuhLp6&#10;WyV0MSh4rAtVoEJT4wYmSqFiKZDobodEA2ytL3MKtYV5Q+XQUYLnVff3D/gTMYSUfcluROlowluk&#10;mS9gIl8SAekDEwHCohA4Cl2rXc4Jf0GdjRVN/xB1yKW7rioQg+m+Nl01qImAJJhfoRqUakHnnKhq&#10;srzeWFwOJjItSowpNI5Ei2cvOiBY5yDgLwnwJ6cH/hdwhlp2NDgUL1SvnlPvEX8g9Ya31eanWzOT&#10;brcIZLr5Ij1PdDWR7QN+QgDr8L31yRd84KRD25u5JWDKxPiu2pUzEgWTCBonI0G30VgrPPNysUru&#10;MieSUjsyPjJK1JtNdrHucivL48NDvkAUB2TbSG9XItU3gCiG4u9gOA5IFgmg0wx5D88J0i0zMxAL&#10;xkORRgys0E+BqqgMsBoAwMGD4QbJ/0M6QfxL7bRCtxgdmo9KFFMJQw6YjtKbmxLjRCAVZ2oD8wdb&#10;RDqNTKI30qoyf0ihNqtr/mg6lIzRC60LfDCYwdOt+3tO1gLB7ECrWgyme9r0O3aQN0AnQy0VRQ2y&#10;JNJMD0byZjAiWaqNqpBW+ohahwSqO7SGpfShTs3guOZoq2jXFD9NwMnU1nR8Kr4h6jTrgVSWcw3F&#10;0q1CLgDCCOWNRZPpoUN2pHeoiTxZug9XjSp8xF28+m6mU7XuT1KN2G6VUVIMAirwfsHKUA4tpNdi&#10;iYEjmAQE5481oikqK4640RIhBPn6CBCrXF5bSmCLnudLATj0QAkXqo2MJ1piJy/4N2Qtp6PCAQFf&#10;Vciveh5R4uj8yLcBDgKj8F2ajZx22RAu4xnx2VDoRsZfceI206uk2x3kRFxTcjAmeeX6n/At7Atg&#10;FirL5xobarVsPqzjxLldUXZKkJwFHOKu65l7h7eOHNFJFy+TqraVYUlIuW6AkpWzoMLZA9vzRScU&#10;LMsYMjjgI2akLbKyGmnVRxpP0GA4g/68uihvUzckzkIgi3ecQXQgocPCDFv0djGHwGqHlOKX0bI2&#10;AlIvabQJ+7Mrs9JZLhxzIwahCf/p6BquBlqfoVpuZ2/yvffe9r1ve+PenkRtdnJ96mJxbjo/P1Ne&#10;XYJFADoG30C1TiIbgLXS5YbOszQZL/tr5WC1kPLVx/oyO0cGMUjEHurBoryFmnJo2jhmgedUaBaJ&#10;5KgJZiGm9QXWcu1wOeTe2AlDSbCILyx5AglKqiJSvCRiUHXMwwSa587apkI1nuCJM1jQjprrOUF+&#10;mLMQOGAWcVpq5LnVtHgWJ5F2al19pYoLzOBOcoFFfBJTVZLkR7qrC3PGKPE9GD9l/GBeU4/Z11vD&#10;g4dlQZMrcawEWMoA2g0TIC4AwsgielFPqA9CtqGlCisRCqpQLTAEsuy6J87XYmZEET+gqy96o6SU&#10;zMIJFG4xp5jyiHI6oirvJIUgDU+cQg/8kGmIEB/CEyPAsDvcpjIU8eISLeA1uCoxNvVigZnwBl3F&#10;HNIbWkocVEifZpSVkmjAwU9Rd6KeVJxTNislJckESBFOGrsmfJ9YOW/r5Prj/4nAn+f1er7rlgv6&#10;6n79cp995eubcaoOSuJ5juZpC4VgMtPU0hpmSCJWt4KqDqsG4FdrppflnSjinzp56tzLL5NQ1Xpk&#10;FXPz281MPD7Y2zXU1z080I+IGIYNvA+xGlX40qE6FiVo54eaYZNkti4fwu9E9vF+FCajZm3KMjYf&#10;bGLYJmOJCpezcJkG/iBxhFiUOQFezUkyZ/Hmhqm/27HTKsedU2y4wqbRcCGIu6iNHe+vHesNX9V7&#10;lyKdTR+4/uuGn3v9ib7NZXg8H9h87td0wze92bYsL1bqePq6mK2XZ9kW7zL5BHzfj338oa9uPn3N&#10;3kUl0JZj/cgPqdTXY1jIqgQq5RrMKdANu9sO+HMJJpuUdgWGl2knpD0lwu4m/+3GYdM1egOwZdJ7&#10;tnTTadidd0bMvWraDpayiTuavDJtWg/2RKVvJi5sMa6sqs1cKSN7fyXkUfbKFGxMTkHXZ8xUryml&#10;taa0jjUeFOigbGvHKFagqRKpFg8T4/A/1TG5GjQLp+xcRGtA5NqSL/JRAyzMJj0iQP4Q+Ju6fAV6&#10;HntrXYUTDA1wH0VS8K+ruFejo8MHDx+gZxR40NwMbSQWZ2bnr03PrhdKa8VSodpcK1YK1Uah1lgt&#10;lZfXC7yOaYLGjbNFWoYspKosZHgJQM38Nts054WLQT0qag/5UmVpbX1xdX1heXV+cZl/l1ZWF5aW&#10;5ug2QgkxkBgoXbGkHnLoIzda+UJpZX2dqjc4gK65pKJNOaZqGcxgs3esLC/s2r0XQgl/XVhaZKiG&#10;d+0a7BvYtXP3jp27+0fGJnbuAJgb6B/Yvp2evNuZM04s6+KFi1T4rq+tffqTn3r+2Wex4s89+yy8&#10;PA7LFkRxLow8gLzbb7vt5ptvojoXcJCaYiYFSBxT6sqVy8Vifn5u9tOf/iSY6szs9PPPP7uyulQu&#10;FdZza+xq1ATv2L6NBr4HDuy/+cjN6PGBCdJWeNeuXaCKFPdwGefOnUO5Mp/L023jS1/6Er13Ifed&#10;OXOGWmOeF0tFlgYmEsFKqoN5HD58E7kKSpKtK3E3HXvX1nMUTT/33POnTp2em59/5ulnODGG88qV&#10;K8xZ/BD6dFPjDPbHmdx0881U+I6Pq6XJ0NCgZA17epnZMzOzcIPGx0aVSqxWlTUxeJU1YKlk/59+&#10;9NNfs9X++oG+/iPwmoG/iZ37BAwbm0bFPwogHG9cnhbgSGF9lXgs29VNwlmJbtX+4LIqmGGvsZ1R&#10;ItCGBKklSGdXNsfamFwbbaQdTsTkZqoBjdPM18k3OO7ZBiDijJLggA4hX5urFei4Pd0No81PSRDC&#10;Dl5fWwHIsbwJoVmQXtcjo2OsExxT9TDfFLaYtXBWwzEjrpsI9wzQEPjcQB9rSGJVVO5L9a8Lw5xx&#10;f00m+sZ7v2HxkfYuV6jzPX3iJG6QnZrlZCzA4FfuD7fEicyl5TBReYicn87JSrzMB7Jz4wOeYbTs&#10;vXlFdqabjJ+5bR3USZ+yoh6PsmHxotEE3PVqkF0QZEp5XLINnpdsc1Ga8vAeNqBoz80QB6Uha8p9&#10;YxtCY1VZeheim3/iwnVH9XQj6aUsbf/Bj9dXAzAZZ1PMRGrxUKQtkp1ouU6+zFsr6ZW0n4s+rDi3&#10;AeyoqSgiuRWhKEqBZ8fHxQ9wXyQ1CrxSE5M2c28mX3RCbKIiSeaMEn02E51HYA/dEeIlphWvsAoI&#10;6zTDFS562J9dkjdxFZDSXdHKG3XHjKbk5pK8VIt73Xd3AuD2xz/y0S0zZaUR9lURcQc2iILuBft2&#10;ILQH+obTW1nFK/Ld9Kb75i9eoN2F3Au1YIHcQdddzoNF6guO7oHeFdm2H9CJajJfdR1uILVf7SZR&#10;UxBJdd/qaiDV216flzja+C7d+sExGH96A9gQsVw5z6rw9fX7ivk2Z8JpCDSs+JNZgD8rpBPTEnAk&#10;sHOPPxGml5jqQ2kEwWnATLzjTt+1KaXvHPKLrCeRJ0ilYLg69blGxANPpAYTwxVDkkqHUuffss8q&#10;Un1dfeGdhypnnnekv8Dozjag5NoiBAAJ2Gd6FKmDe6Z7WwtXeHtoeF995lwEnbvCuj/V08wv+wqr&#10;OGMh3qDdoBV76WkoN7k1Img6bDAlmmN9ff0pUoihpbXFw4f2t+vF1ZVcfyoT8peJTXzItTXjKDj6&#10;w+mIrx5Jcyv9sUAcokKCkL4lcT/jfEI2o4Gx6GXqBEdLYnAfcFNzBjUpxIuhBI9dBa3JaAi0UJWa&#10;qBT7CYyRxJJOH5MEbAI4BllP2DZNCv81MDh9xVYcARAczFg2mIoOMxMZ0We/8NB8KANbURwJEFtp&#10;3gsqM9V/o+YxyJG4XglDW6M3g/EBnefI3GPcGFWuUavbKE5uTmr/Bb2kvUZc7ZtZDybLpb9aegHH&#10;UVV7laKqgym+5ozlfQpJAhFmW2mW8hIlza9qv6Sekc/aWrMaVRJKQMZumwdUEKz2f/3Qu05fuVYQ&#10;uaTpR0wRVAvKF7w/YRBGMNHSssWhGl4KQCnpDdHj3G4g1wX+IqABoUA194DrxwbOaEgpyhOvENdJ&#10;WIkQONh4anXNe+j9yu4HqBeLpHTPwnAn/ewhtdo37R+bmltSDweFu0DhEVqCpKdf2LJC82NHvQrE&#10;phpj9GaTB3aO5/PrYFF8MeeXirBm2vVCvlnIaU0BmKKN2ETrrdqmNJ7lrMrHBuwmdK+ABtVKG3Cw&#10;QbKH/bzJTsd25vQ0uUSUNZHBa5TzXB54txhWkDT5E/AZEDlzQJKULRBomr2o/rpU3Ldzx3u+5Vso&#10;P3FwkHHC5afD1xPxwAA7K+00rp9YVKpDdeih/m8Qkv61jrZeYKRt38JtR8ZwygaGOQrltIdHlO9Q&#10;Ndw+76JrPZwhVhilZw555B5B9AvAS63l3nRk/7fed+f2bHTt0stTp55funwOyK+0ukwBL9iZNOxU&#10;FixoVF+qTr+id1OBDpss2KwFGlUmYXF1GQxxdHiIyLBULEJSEMCmvhwWRCqxxAK1jrImdMkxjAcv&#10;rViMl+GShlFaUGjBF+izXBZsCPs+dVYygWZopHFEW0J1JtRDGSf0j+CkU8cE5AfAzcgAXlFa62OK&#10;ReFCaOpCeWISc0WcUaY7memmMIqcDX3bmZWU7WNHyAUK56ClSSiszhg078vl4sgADfSjxKQyiHYz&#10;laQYwGqE7ZTFk4EbZ5Nfd4eHSpiN8qn6a9w6Jh5+BQZKmoC6/mikqycLlghZT6dqpqpvcIBoJL+6&#10;qjcIv9bNhdevMeEW2J7AGsNtwlmpF4p80IqaJcDaMzAIOMQNprlNa22dvBG4ZJnCW7Ol5krBDq5B&#10;VAf7TmW7rCozKI/RmsPIrBg3VaGf6sLC6MNwGoVcDh13/kQVAEIM6j9uix3brFLfwuTWFfoNVer7&#10;VfqNLt1tC+areWyFoNwH3azd/HglFqTV3fm7c8te9buUzvQHpJJsE4kFAhhtqVZF6FoSODkt+XvI&#10;Z0HUUkIXBVM+1azTfm7f7p0DPdk+eOzUqqAGQ3lvFJ2MCGUrhNwgwUCHSuZ2anVlFsWMJ02jfgEu&#10;w+0pB9nUsQpelaIL2laiyO1Unl/uAhMuBiENvDXNR9Upszybx247Jsafc+w883PDFX91A24f83ay&#10;jUN0YgTvBTeeX+l4G+fy1bx58z1yd+v6/TVP2t1gO5R3NzvHd7OpM6fY/PkkYujfCMDfB3/o3Z3T&#10;trNt08CntrgI4w+JGxO5sJDUiVd4I2o7j7Y4Eq1xJFnoTEE7VM/F1qZnZs2tgS0/f919ccks98CZ&#10;BECm45bBdsaMMRUIwXkG/CkWAgQUxueUN+xHWvn2Yy8q32cflxvo3iY00KrSHWhoBEDjvOq5sL+I&#10;ZYs9TNDEMw3T5h30izMKoFiv1oMDy8Moccrs66a8GQQempuZgQ0Dz+vatWmppCojKZDORGwlPYGV&#10;TMTCVItCkckXClKdA3izhJ3TbvDRo8/UaEJ4gHSxCCNlDREbGVnJEKsFk1LCAuZM9MKUwim/a8AH&#10;hPyHU9iqcGIG/0EYpxyIvYMX4d7D6yPZVKpWC5UKwF+xrMJhMAXsTalcXVldQ5FTqJ/S5NY5wG4h&#10;FovNgO2Del4W87Fjt5NUm5mdpYnGxZfOPPqlR86dPU9PXn0hthYBu+6uHbv3jO4/sO/woSO33Xbw&#10;yC0Hd++GEMePUnORMJ0Azp0/Cy8S2PS55569cPEi6Cf8vpnZGdcjHpQM0A0uHhDeLbccATs7evTW&#10;sfFR4LPx8TGkTVfXljHwzNITJ1+8dvXq+fPnjx8/Pg/mOj8/PTPNHSGE7O7p2bFzx+DgEJAb/UBQ&#10;8QbOAxDs7e5huvIiNblgkUjSnzp9CgSQVsKPPPoI+n0kUWAdcueQGASU2Lt376FDhw8dPszJ8B8K&#10;dREihOfKh5nkyyvLqASS3zp1+vSjjz12bXrm5ZdeeuGFF9ifUTZkM+R70S6kzPnAgYO7du7iom46&#10;dAiCpALUWlVdcQxD2Nj/Xwf+vhqb+43zntcM/A0Nb7f+EKwyNHFVso45dzMAX5YVCqpGzJft7kYg&#10;QwiK554bGiS/2XkO8pU9KMc+q9SttVCQl4BvLRex5go26CfNkYeGB03vTG3C3Aa9GZxyJsvbgN1k&#10;lOehnX7DGXIhA5/MifC3hK3XNmjxNUIewyOjJGrE+LPMgSLZDv7nrs4xsK5Dgh0bzqpGH9COpDe4&#10;RL1hcAI4LMVkhsezrX+LW9+xX5gA5A8effhLq8vLlgMKEC/AqCbRo4y6ckkSBSeMgO5HNSCdPeCo&#10;ifilyzKH3iyVxU0mCqv4q4MreUG8Z8Ys0vGodZ1koz7uzKQNsLE85N6J8qlMgHEiHPBlLEG7fksR&#10;mJfhDRHmUrullaKx38ksWbcNrgdtBUYVk9PxtXS2Cj9FwPBynO6G6P66GMz19JCQHeEQqBlxGreA&#10;MqAyKjHuDBkiIiJmkUPQjNhXcwCcm1GS/aF0iF4HYrPqS91ficX44a+6NA0IbHlNba6dI/A2U0x0&#10;56NZ4C6cEyTjDdWPayRSwnKIG2vz1t5z3f/iV6tzUn0Z7+RQKkx2ka3ni7gxN4vm3TiFUbztY3/+&#10;F1umVL7nZl+sG4BGFVJQsXLzkFk0TpDQwJUi4dnzF+DciSvH0Qh6qU+k4pIQHrW7SBwmV9cb7ik+&#10;93STklsQmRo9UhFOMvSEOl+880hIwM2hI76FxXZPv0qGr57XVFCfVq4V6EQAovrt1srtcFIKfcB/&#10;wDG0bdWZUAhJ745GMBprLSy0V5aFCbqMeiQpbAibD+6DbB98Lkp6+RcnoVFF26NdKwrjyPS2aYJb&#10;JHylWTXaf6ITCwd0Gm2CMn2t1SUdxJAsekBS5AuVqRXNtBNp3/KMxOZshrRLdFOIt5avyQPK9FMH&#10;zhvU52HlGl4XnLhwurfPV41ffQ6140YdUS34ob7920cx3lfnFscOHNi1Y4hiA8CW3oE0sobhWIYy&#10;I5hTSHCIJlbK00SjHW1T3puM9/F/mF7SG1c2soXWHRNWk1iNz8tQeiTbxhvgCAbEZbO8bdR1RmSn&#10;hdLGgSK8DTgvGBHvLElxrinuq260oUaVxCxsAm1KK7gXQoISwJHRLiRN6/S3DVaLM3NrgcRSdgJM&#10;KggLkpJktdDNhyX5l1dLh3olSMNlYCOaeFhgbUdXGa8GH+DMK0HF2dMY2j6gu08bEgJvWuLqDVJj&#10;VKlsiG4GrUaUg9cqkUwfSFYw3c3b4CxqPrMlqB1KWU2i4c0x9CoEZqWo0NVLmDBAlAdakpEFCCVD&#10;39hq/5/fc/+DT74YDbT2jA8ur63/2++6P1wtTK0X93UjAR8iCby/P4U4TaneHKdhLfXRAGr0honQ&#10;n7Z6uC/FbjLQk+FqaBXZFw3s6k2SrO7JxCqFynAsUC4Uj473rJbo2hxNB1t7B7tW8oWxbCKdjBbz&#10;hdu29S4sr/dnEmf/y0//+ke/sKsnBTUyGQ7/9v/6g3/02SfRsjFAiurjhi+ZupHxVxg/qoa/Hv7V&#10;PLRr2/d96zevzFzricf68a37u77/ve9sF1braws7h/uqqwsj3amxnkwzv75/22gXYXGzkon4Du0c&#10;oxtPuFlhxXZHAv3x8M7enq44IFNtrDszlI5lw/5dI/2t4mpXNDAO39NX74oGR7szhYXZse70jsFe&#10;MNaeRHisN50MNN79lnvfeOvh9cXpXaMD0Xpx//jQd7znTZ/4+GdbYtLA4VXIri4LqvxxMZVV6dom&#10;67Bj2TmBvTIozq7ajm5GSwQM61CkLmDq8i7KtAJza3wog6tt1oG02nXNn3S7nT3Vv/qABTBuI5R2&#10;sGYP0Uk9Ui2lG6UH7jj8TUf2lacvT558YfHyRUKZapFVr66EnKpqorz6Z32D09hztc22J3ucMz1n&#10;VRKMFHMxfyPCHl7lfvqR51QOQBfs5fbAqkQucKk+NSq1VeD+3fBGrNrRIY3OBLK9Q9kFvVBFkik5&#10;uBJIu1onzm5pUYjSNJ3IZFQ2Bn2PrB7CTJCmIc9KihEYHSwYpD8U6xmg8JbefmpxTn9zKN78XexO&#10;zJzImSS7kChCD6i8tqYCRpMHEuRZgDeB4B5VxlZcjHHlJqkrJX2DYpQBcz7J7m6Ooz4bxg/lFOGT&#10;qL7MUmKMHtZEhoGoTaGWei7yPkqBivB5nVfhUoYmpSHaiGW/2O14H8QYCeyxnAX7qoAaNxAFphiN&#10;IhPxaqGYGR7CrfHwRA+dsAgbqalUShA8hpJTVf8fjZ4ouma07RuhhES4QCSmYJMJweeLpE8qp4Pv&#10;khRXLB5OJLGJydX/H2L8bfaZNvCILS7CBvbjMBPn/GzBhDY+4lbgpscW4M+2sY6Xb88c2CftSHOn&#10;9av17WWyub8y+xRAUsxWKk1fvQrwR3WGiNWk9Br1I4f292dTdKmKwsMWlU+SjRg5ElUmym37gjZY&#10;HUd+hZrDu5yBJqFnNXRayoR5GQjzBo1GbWx0O2XvvG3BCimwXYYVChLgWicwSW6//XY8Qpuctk7t&#10;YTvSDWPq/uStf2/U9B/v8Yr3bx5Tiw02gXF2hFc/+qu9uuWtm75x0zdfPwtvO3V7qgkvbAQn3vON&#10;wGfjYvXE7ixjBj/oYw99AzD+3v8ubUod1JL8F9NtaWmB4krHjGcT1Zx2Yn/uH8tfOXU88GR1M5BK&#10;moPjOnf2htnuDbm3pd94AzQXXHDr7AizRsCftDUM1POwP564V3g/FGenCcuP5bZpQovah7VP8n6E&#10;9xn1z/txAKJjxtj+ppPW8Q0NNJ6gwxbth+3N+mnL3srYmnb5BlsQm5jPrSsGl8g4tPA60NUKYnj4&#10;tFenkOzDpmHlSHaBGrJciKGokWMBdWUyhMnJNHG9XDwFb5SzRPE5yKOEE5lsmHbGpOGVig6zw0oH&#10;XVnqsOvYpcjHkFgFxsAFxPjsA+rtUZX0LVuEoYFK90ZY+dS5hHChwWhRt6CVHfECmSGaO2EygRrX&#10;CgV3/xeXlnJ58vGgqaIZicniOgXbhkAai8PQyfe2226jups3l0r5K5cuTU9NXbs6+fKZ08ePP/3E&#10;E4899fSTzz777IsvPP/yi89fvXh+dX6uWswhFgDQlh3o33Xo4M33vGHnoSNvuPv2o0dvAUQbpMXJ&#10;4GBXNkuJLjREELennnoKKPCFF09QL0zjDqqewUbp7AEGt3/f/oNHbt67Z/dtx47dcccdEOu279i+&#10;Z/eermwXJ4uzitgfyB11vp946BMPPvgg0N7JkydPnKQbYZtqXycmtnPndvaiY7fddsstt9x5550w&#10;DQcGB2hJAl4Jq4975NT6wG1PnznDQS5evESpMkKE7MOwBBDkBUbcu28vB7nt2G00AAFM3L5jB+eA&#10;dAZsR87h6rVrRLIo/YEnzs/NPfrYo88cP07TFUBJLpODQFuhcE3IjAuxbdW4reVPP/qpr37Lev2d&#10;f+8j4L+xUfpff05H73kHKlPKWPjxPOXRssYsP6YCjFxuNbeyEIsE+wdG6GtOGYsQA/X0oN+CZWUV&#10;FXhwkLHsPXfZEnHm23uQkQw2CxhvgbkLm3Xfvp1I+pp+i2P2ucb3chbdXq0NVfxqy/FY8Ygr7HWe&#10;jVLuzmFoUY0/NXt1kmhGMlqqOwizru646+5MFtVMGseZjnWH3mcz24ykm+FupnsmUeATODpjaPws&#10;c9utinMDTrJYxWV1/hb32l2ee8hJbq0tL//yf/4lkupI+YBKqTg0FALI4rvQ4CijZJDLJUh306AI&#10;HnCUTZRPajw5dweemV8k/13evmIwaZkbhutcEFcb4a1qJyRhEZ9hsXK55GCZhJNQNAk5mRHW2Fus&#10;5zlK1gTGNbqwwEFUTL6drD5ZpVyxqMofRkzMIj9tnzjE4Mjwe973rQcOHSbgIbagBMM5i+q5ZgGa&#10;U7gwX8nzlizalJ0gisCvV41HgFblgNAlgdSKr/iLtB7I3LhfQfLUmbcjOOgqxpCNgKDC/iYf0bk5&#10;lI5akw1FbS6GsQd/4J0UEfPc5B035oXOS/6FubfWPksNTPAmO1PGht1+YcZzMthdRo74xGHo1o/L&#10;tlR7l0qkvLe74gXvtPTM54MB/k9/6h9tmVgzux7w5RZFnaPwVqdDGwRTEyOYpOKUilrYf7723vve&#10;eu7RL6iFK1gYPTF6xsOpeH19PTUyWDh3JrLv1trpJzG0AH9YUXhwlCuLAALViLtOO450t48uGdle&#10;/AJfZR2+HrCdAYgNHZPzV+sA4k/gs7K0z8wzMgoJcyCkTr4q9JbjoirRIBnCKDCcUu+pfhHZQBPo&#10;qsGQI1a4dI2QoI3OoHpQtPnq+N6D5TOnwC7jhw+VTp+Eb2iDYDwgVT+AHlrFYrYvMjxaO39avkgY&#10;fKNEpMsRIvuO1OavARngegT6x32rc61Yl1pJpPuEQ/UN+o4/JNeN9ibV3MDVS+niJaw4zMNqZQFn&#10;JJ7tnpybP7R9om+gJ5Sr9Y8OJVOceCbbm203ioFWBPGsdE9/o7ICAhoMInYYD3XHEzW6qQZjAcFb&#10;aCyKrtVOsFpU1BEshZHsCzUiIVTzxVaOhFvhAD4TJ47bRiUwcRCeDUyXSCyRDkAeRAyQkCge8SV6&#10;fIGabwn8FNC11S43KsW1ZjOfbwTWmuU8cX4iXqzUlpZnqhUIO+31xfIza8u/vzYij5TFZdUc2gBY&#10;fdoY2BZRS0H2zihO8HS8RIjdPt1WQRVuk9AWzU20djFWcqvKAe2c2kYo+rZbzqiqoA+VPZpg8GZu&#10;eoeuZXu9vkhsO2uRweDXy8F4ullSsxfU96ztqcDH1hqVvzolkETcRdimz/2HH/vRX/rD//kvf/gv&#10;Hj/xW5959rd/5nsnF5fuuWX31MzagaGun/nVP33vnYcO7tn5wP/2Xx75pX82s1acGEjWGr6PP/Is&#10;IivUhh+ZGPilTz/7T7756N3/6nf+8uf+wTPnpl88e+EH3n3/e//Vf/svP/Fd4wM9f/aFJz/wnrf9&#10;+P/xK3/4b37y5JWFk+cvfufb7mYAP/fcy1cuXfnWt971377w4n/67jf/1K/9+b99/wM0vf3kUy/e&#10;vH/XO/7Ff15bocgxqMYgmTTcooH/+e+3rNDiO35GSW9SM6USrJg7Du764X/wTpgmR47sWV6mNeEs&#10;BoVsMJkz8q7UaNx1191s0ai17Nmzm9Yxjzz2TDqbQZeFGz47O0/FB+7a9vFt8UiUUu2VYv6mg9tm&#10;p3NQ1hjakycvo35935sOra2Br4oW/elPfvro0aMQN9DgznZlt21Pnzu/gE4MJ/mFL37uZrSoB/of&#10;efiR2+596wf+0T/1dw3XgxGgHWk7yFxyYeDV1lbDDLTVt7pkhllKAWEqjFWqwGX5NvZpTRsXielT&#10;ntdoRVmuhNeBiW5ieYanAwHazqc/CFvsHJOoJVQrhSuFgUDzlomB/YMZ2vgUVyjpzUuxnIkndEof&#10;dJiAy/d02H4O7LCOIMANoohZ+05LDmouS6U02ox3LZTbl4qtxXYU+A/sG/YcLi8cAQMrLeXpbN3G&#10;wwGMHXTEvtA5AFBNpEOkH6uBMCQQgQu0PsUuN6/GnBQDE/HX5VUZXGVIuorWcTMk0lGm7rXlp1CX&#10;kGh8N6HX2vKKRAkAzeuVeDiIaePCYhL2ja7NzhKGKa8WJDYWw7ert5ePE9voFpC6V521bozuVL3R&#10;PTycymZm5ua452Nj4zReqK2uSV6UvslA88EQDciRFZYAKMp6wOikE4ToWZcqSUcyJ3T/BbbiG4aj&#10;eAYME5wsQEcpWsgbIJPERi3kTnA//FNr1qyWjeFIoreXGC+/vEoLkdL6qniaZvWdRiQpTU4YCQzS&#10;Dl39A2urS8Cj/K1eKdfBeVtNQkRAJdI8iDGtLK/iBIj6wpSFfYZ5EpHZNBxMwZHnhFW9Fz6+1YbO&#10;mNDt3+Hjk5/6NO0w3cRxc33zjHrl769+Wjbyr/iTwyPc41WOYJPN++vGdL3hnR2v9/qRHdfzr3vY&#10;KndUKoeGbHmzfE/SqOS4avUL5889+fgTpVye6YHp2jE2smN0KEWlPSWZxBmWW1DPUC1lxfwGIsjF&#10;1C5kpcTmI7muOIZFaC8xn1HPhH1LSdMKTfRONybXr0r+uWkmiHuAwl+10UJaCLsJEB5NJt/0lvt3&#10;790r0p/DdzYGyoAkNxCbWZIuytgyqjcM8ytusSvfNbCqc3Zf9givvL/2/Z7D7m71q+GR3ta58WZ7&#10;4jmhrlJn01FtcL0XnDqDRss7Q/3e09v3wz/2419hAnyt/3xjlPrY537VbqM8DweZ5daLp8+cBL4Q&#10;W41YAZq7sGJNFetz5TI/7Do+tkXqIHft2klBpaBkBx9uDJ1DQzfFee5qNgdhnevboER4I89cisYS&#10;XT19alhnaWevaEknCSSn9Ky9LsWqTQ8cGxembr0Zbnq94uF211e+pI9tHMFuH/NdQZUOaFEwisnu&#10;EaDV3+rklQvsvhQGs0pW19cvXbg4PzuLWh/IUbFQISJRna8WaIhqJQSjto2PLs7OwLymCy4K7E7N&#10;yXH5mRviuJiBYwNXBGwSSSqKcILy8ssVs5neEqkiKS3xoiIk9V+CYCu6tyImt5LVuU18W6/AyfKC&#10;ROtsCFhqRzPCe5Gmg2lM0NjiyuRUqVbHKADbE046JBsHG/p7LNwKYXkKhff/4Afuf8c7r1y7RiAI&#10;OkxDEpj1tob1tQIv4ONblQKDpK5EnHAkkkkjWZagIQYIIIQ7muT29ugJ2hEg4IpTlIdu10slwD4+&#10;u7yyiswfah0zMzN04x0Y6KebCA2O8dys6UuYlh0k6hDf6u7vlydgFZPFlRXVFtQbJ0+cWM/nYL0A&#10;vUHHo3yY1iG4HIgS0guYo4FUEJBSmzg8MkKoyJlgv4rwHq0NM04jXGpMNrp+vAcZKzT+RkdGMHKc&#10;zNDQMN8LGMthqYEDGOjp7jE3DanqBBgCbgPjicQhpD9m08VLF4hfaSs8jw9Qq77h7rtvveUIcTMx&#10;rSjVBnRszM73/eDPfa0X/evH+zqOwGtm/I3s3K8dxlRdTP3ZvH2hRzxplYs5Jjoks3g8TXqbTcCM&#10;riX1bZHpvdplHRxviTtvu9O+a2oEFk96phnntkzrHA43MNhvCWw+7WSJ3I7mMfDcpiwAq7OF26/2&#10;PvcWz6VWrQEgejGfwxOV4m8ohNwDlSm7du8hwmbxsDo3ttUO0NcJQ8xEGOTUMfrtNmA512tcBMU5&#10;dv5yeuxrFeN2TMZrSuN1bvmGtXHfqihdW+bVqannjh+nqzZ4PJeA88O4EkIAHsECo6oFN4cOaGpq&#10;BtXMiBcqy9J4eNGPVTx0Gl95HqJn7205u7e66i032B7saeCpnC7XgXDjTrmB31RDYaQ3SzM5pqQz&#10;YMYAdXaKnhPac+2eCw4WadwKb+myMj4xESJv5llfU5pyjqQr/9TRzCPRaOh4CgvM03OZLTgIxlkQ&#10;d5qLYUdT5xChfq5zIvZG7ANxquxktO/DKjJY2mFr8hebLbX3NblTJ96nS7CT4Js4oh3BodCOjent&#10;gyopsdItB/vC9eski/V5z1nUV4h/IGywWjNVpjr7OLu5bJt0uF7hX8sFc7dOlkrEDb6ZqfuxG7r6&#10;FsLdCqHVDCIpjK1vW6umIkoVafIiRbXxLPWby5NXCBQjQ9uaVam5wYmD3QNiWJubFGtsaUG+ggtZ&#10;qULt7W8PjPhLFWvSzS0Ntxsl/9Au39qir0DDXMp2VKUrQgrtHcIJ9RTmphKmkjyvozqPRAjVxIH+&#10;B95ZujIJoqeCRAZCVQ+hYAyWGeEfUoMggxFfqjtz9FB1bkn8Mnqh7N/dWi+oWJgAWD1GGrxHVWDx&#10;FMTDOhGv5o1VinnoAyeoDq3ZNz9QvXK+uXDVZkkwPLGzvbYMY8mXzDbza/IN/f7UfW+pnz1FhUIo&#10;1Wv1p7L5Pgrr+BQj1m4P9ff6z74YDlRyuYXuVIgdKBqMUm6wa3jipkMHK8t5BO9XlxZjXd3d2Qhl&#10;yNVcsVJdA8lkTqkJqg+2qQC7sL/eDlKYCVYHXGOSchK0VKDMVgpWiBU1cYK4ZUXYtJjeqtMwyWYu&#10;DVk+8f+0mfqVBVWaA80VsfHwHgK+8hpBuwE01LaXNEkkoMIdhCAUIK2azy0V1srheKBJuXE8dLES&#10;yyUGGPZg1yCzMDuys7q2EBvc1ijmgj1D6DkGunBeQ23U9/mX3RuCHn1Jsv0QncJdPYr2ScDaBo4+&#10;IzdFTVEoAcj2N4sFKTBq2+f+hqDCiT9YqwaTWak9CtojYajuQmIssnFx7+QICkXRFAIIhrwJ3if+&#10;TidwNBsi/WbeRxMD7l0w8ONvu/3i9Oy7jh3Cl/rzR58Nx0J/9NnHf+Att93y07/4Xfcdu7q09uY7&#10;j2Wi6H+Vd28f/8B//XA2GAANvGfXyOEdI/f/v37jgdsP/MPf+6vdfV1fvDjz7ffcQuu3PWND67Xm&#10;N9265+PPvPTO2/Z/+3/8k/fddfDZk2dWy/Wf+9U//d9/6Fu/+Z/+wg+/895QInPTgd27exLv/8U/&#10;+ccP3PtbDz1Ktvznf+9j27rTu4cHfu9jX6iW7AwhGa2utgrlG0t9c6M3E8pyg2goztuGejMHd0+s&#10;LS+cOfXS9ORFGJXXrlzKryzt272jsEYVfHXvjrHf/s3fOHbrTX/+p39MB7odE2OU5f7B7/72NpRc&#10;0um927cxadKxcCISJOHDpnL54tS5l88kovE//sM/vvvYUTTMH3746flrs5NnzyLKdseRw/3ZzPL8&#10;DGjT/PS154+f0ObQbDzz5OP5xYXhruzBnRMUWsa7uj/26c8BLcHmYpJ5hlahlihpZj0s92Oon3Xw&#10;sBo6Vbw6CS3F/LbJuV3RwEERy4wIb9uu7YaOc7LxsM3UWBkWLJioh1kQZZAchUFt0yED+ahvT9eL&#10;2xOBm3qi2+P+5vJCHZkR8GvwZWvZ7AqrvGDYDLczGWYOPTNt3+4cGDPQtvProwATFjjSQpsggCa7&#10;CIBWVKorsgbnAK1DTCY7vmfaPbfkBpDF2S0Ta5c0stXP8gqwhTZ5QZRSO1eOiH/JqJsSrfh6UsCU&#10;CC4LBCIeNoVzbNSrGg8+Wa2zH0Z7+lVnVGOPleYmiwumv5gslLajWF4pE2Ugn07nmN6BfnVNxRBS&#10;Qt5u9fT18X1Kx9oNUkdngnyl2aiqL1jbLZq/q2GiRf32YHtOxOLdWcpv+a5ENp3uzmoakyaDfSjQ&#10;xQy0q6M2L0GrNhrpGx0myqpTpa6cmPI92BHPndMOSIjJxJCJ47D1/LpUhFJp3BtpEbiZEwomu7vo&#10;62E1DcwxWOGVCkL+HHZ9ne2WvJG6U8M6TqQZaCB1AhmLqtSYhnEz0EcCKHhIeEkkXHTdJoSYLlzu&#10;+Fvef/8fqfFnM3nrY9MrWmmbvdFXA4lsLV4/jr3FecHXH1tgyRu+0n38+mes6trh9g6Ws+janlTL&#10;lcsXL9EYlP0HyxIPBSZGhnq7UmjZClrgfWr5rYAceN5cTssAM+NNFAUvjyf85mA/CQ64uMT+cTKg&#10;mobWU3gD/3KMMJ1Gx9Oz6FeXzVnammQ6u2wG2rAxKu9YYVtGwda0DZbzSztb2KuMxqu9tLHfuZHy&#10;HF0bs03D77aWG2/qK47YCYG+8jtvnCDOn938ugPBOsvdiwTc6dnrwlw++uBWoPyrvOq/8dteRePv&#10;/e/pBByOBEemv7m0COMPFWYTKlDhuMeSs5nvUVrZ7DEmkFcAdKh8VBFPZ4A7t9hlil4x7O5uvxp8&#10;brGSmwn2IJUQSyLxBqnZ0f0sNBBfzxh/ejMwn+njO2TQsf88I2mH2Fik7oivXLb2uws3No7gfnW3&#10;zp2M9r3Oewx87DAEOTGEbpeX54mEsIMsE/C+pcUlmCKXLlxaW82RcGeLxX6SrW9Iy4uimmz/4GCl&#10;Rr1tBU292bn5qUm1sqCrBnS3xcXlebp5LK3MLSytore3vo4e3/LSCoISmAmWp5lazKkD5a0UTgKr&#10;0rlQ10VZPpk8QjCWI9ZIWheilWlBg8XBt4XNwXtZzDgOVG3tO3CQ/YNPsiVQJAzslafLhxpYCY5S&#10;BtqQTtEg7Z7JXDRqZBGO3X6H5ORjMeawMXVEslBsFyQwRDwUkd2otHfDrjOQgMpKqZJfz4OKXpua&#10;ou3JyRdeePbpZ5544vHjzzwDPfDcyZNXL19eXqAJcgUp2u6errEdE/tuvnnXwcO33HzzLfAEbz60&#10;Y8c2sELgC4w6REssMuS+Z599bn5m+uLZMxdwybDI6POGgnAIkek7fPjgzsOHjt18061Hj9JcuJvW&#10;IgP9tN/QENQh/a8fP/4MTTxopvLII4/C6btw4SLluhrcVgtqPzJZqOQfosr38CG0Ag8dOrj/wAGa&#10;l9JrGIprsViiR8rqygrNP1468xIY3+NPPLG0tAwIiDlV5TuNAWJxvhfFwH3796E8CLFpfGxMlcK7&#10;drEZAu9oaZk7JkTdK/j1/clfvs74+xtvb38PH3zNwN/ozoOWCOrUtDALzP+11n2N3PoK7H0YsKk0&#10;1a/q8GjIoG1ITu/GvHlWuPhTHefbu24PY7Ikgu2ErHcE/nDCUNvJdEFJsPSO2wwdxrfhdDuT6X2T&#10;Z8wcn7Bjw7wvwdHLra0SIEkNwOJKMwCpHbt2cX6U+irO9rAp75jy7jfsfCd+cN/Bz8jwCOiSQVtO&#10;dci5NOYCW7gir9NO7ropub6zG2ttU+r1FVPgRosvQ62iHDRHL1+8WKTAx9gXcmoVSjseOwZPojkI&#10;Iafp6mFVvrY+ve/vOECOemZWy2kfe1GPl790MZtdhfNSNoF38qjMkbLUrTA4IysY41Hj4j6ioE3V&#10;XuZYaLRk3FxeSjl4E61TsY8k+diBxcUzHDA4hiLC2Dh0Locj2l01v9HgVs+6yfCZnbOeD4bKaRAk&#10;UQRkpRiJ+FAUISwK/D7eqOJ0e5gwuFA/NxXl56kIRXfFuofoS2WbBKPo0sTIsAwVf3BvZg8W19XK&#10;QazOy7m1DJeE853eopsAJi/ocqh2O10kbOgw/wIscq+s+lhChJ40lHk07pgbs9e5HS6U5gQAEy3V&#10;3fzExx7csm20D3xzO5ppUYErqkitlVsA5NK3ZboJC4f27y8sL4LIKP9JuJgcIPvZXFkKTOyn7qlJ&#10;40tT8bKGDHQziAXSvSKlwSWBFVhYlY4eqZ7CorwDIFG6vuYWxclXSlx7gRhzjDXlvbrN+DptiuXs&#10;4tUtobKw3l5bYKqqEINviWbUU7i87j4YoJSY9ZJfqU7P+Ruwl1Q13C7UBVZyWBKRSBai5QdmFE20&#10;lmf99BdW04laIJ5EnszaCrilpb2jqgJkjWH08F3NpenW6oIUoCg/6B9q0pUYXAlZ/4tnwaTC2w7X&#10;p077U92BJHW+IR9+29I0wmdEkTtbC7WrZ6kLH+jqS0WK5VpweT1HzjPZTa1oK9uTQVmXkHNweEc7&#10;FM2trLX98QhoWTycy1HircUYD9Vpz2m7HqUIglAAZZUNVSVSUPr0UqJhklC0ywSOUsev+so2hdh8&#10;hgCVt6j3nFVHYmzZT9StTL6kKjVa0Hh81ZwPmTK5ViZ7X5d2im4+H4cVlYiyRmuBfJkg3x+pNsNn&#10;Ll0g13G+pupa4TiVUnV9MRAJ1amP5nS4xQycsFo18VCMzTYOrADeDbuTecOtVyQtWFYjrC4ZsDYp&#10;0Q0KwGUBcFgmHM9Be3kPzh9/Us9rZYfllQPwsaa4rYZEgwxSZRxIZ2iJG4inEfgLwEuFBwxqD7jp&#10;+ttyFpAe8eaZFYDLfv+H3nHX8YuTbz2ylyKFhj/y099y+/94/NR3venof3rw8R95xz3/7SOfp6x5&#10;/8TI73/mybfcceQvnjp1286xJ89O3r57FM/o1z/5xA+8+bY/fPTk227d/6Vz09lgkyrlTzx/7osn&#10;L33wrcd++Fc++p1vum17V/iumw/8xaMv/Kvve9dbjh74q6dPvzCf/8G33/7vf//BtdmZiW0jNFF+&#10;y8GxP/rCcxN9mZevLR2YGNoxPvJ7H/s8peqmR6nR49/0/OktK3StZy9dShxpmuHt6crs27srVyqv&#10;FUooFoaiiUzvQDSZCSfSc8urjx9/fnzXvoc+8zn0QW8/euuevXtnFldh0u6iXXUw+tQLJ/uGxy5M&#10;Tl+cupbtHzh58fJqpb6QKyznyxAPXj5/afe+g7W27/zUTN0fKpQboViSrwU7ubaweI48OfSWSjWc&#10;TCOUObJt+979h1J0/glG53PFViz1mYcfR02TSSmcxhIS3kZuS90ZCM9qwMS0lInbJz2j37E4tlWb&#10;/TGOufepDhqoyebZBd5iNbPalg38dkIZLiY3a27NRcTeCdWLsXp+ItLalQjAOg6iAUq1CxkvQ7LE&#10;njEnxZ2SJRTNHFtUZDwRF8p5HoMz314ILxDA3m++DfGD5mutAq6EMCRxHSEIjFyjgbtUnys+MDa9&#10;7UA2Li7BqT/YV6kBGj+YJ34n7OQ3UcVFuZPQu1pyWTsyx5jgd5A++AvAi2QisfA055XNhTpHNROA&#10;nSpkW754KtJFCwV2SFMwBBMUh5e+ZZDZsURCxxDCk7AZrlQ+x/3L9nYjWsCvpUrJlW97Zsmq44yQ&#10;qDaOGjbpBYvVaLkHUNAG4vGcpFA/qZ6xeVTpuUFYpgBXWKnRiLRLCa11fBDxrAxGqaKap8ZBSlio&#10;n69dqX6zrjWgb0r38n0y3yhVdDPQUPStZw5cYCJRsmiSb+Ped0qkrWs2D4Y0GOzCipHqsJasRI68&#10;XzNBFBO/WkAwLJZyUXZEeyeSsLAho8SBavG09vdf6vsD738/BQS2pK7bfc/63+AHbn2He9+N7uIr&#10;X9nwOjtP3Ox8BZyxsQQ6iNONB92ymb3ar50POU9442zdE7lJtiqYAST16ewBzC0yaau5bWx4qB8F&#10;XvX3cBX66gmoTizyxIzPZ/Qce1huFXhAZGTn14nf533hlu+UC6+tye0M3trfPGo2JK6yBGMPEUmr&#10;W4EAkMeOnTsF/Jlr6DYidwDvKm8E5jYG2g3v9SHs7DqdMdv4i3vSuR+vOOLmG7D5wBvH3gJRbdyP&#10;V3xz5yzcyGt07Eu8y7gO7b/qJPI2RvcuiE7fEMDfD77biwQMrhVbs9agWJW2CaIrKMxgJ1FWQZfe&#10;Qf3cdUtiMhymeQK8LdfBz2xB5x505s71F711+CpT3QbQcRK8vyLNEE1lO1hbB4lzUYWWgkV8XjRk&#10;ps+skDdP9KsXILilYtPixjW4mfHnTnfjCJ0ppw+5O+amlRsHYYXNSgFNOTH+QhHa7tKTN7e2Pjs9&#10;PXllStVNTQr4MEVh3H42S+TJc4UCrDrWzfDwCDTq4aFhWlpQsnrHnXehgHnr0VsRgEMJbmJ8ApE7&#10;ahFAkbCn4PIcfGUFPSpUUtQmy7gd6q+oyKqOLBgdKLEhtOQVhg/fLF8sIde3SkPcXH4tn6crRb4I&#10;W66wlkPUTp1+eWF6ZvbILUeefe45egcXBPmV6QIsjSQjtqgbnhpAaYgNFpVNxsZFgnRlK9x59z1j&#10;4xMU/KLNNWyPvv5+2nFAjgMEgCEjQ0wcimGWJIny8CpXU+twckWobiDREVdrUxKBFcDTJXC3y5cv&#10;nTp58vizzzz91JNU+z779NOnn3/u8kunFmavUXLGRkILorFt473Dw7QQoZnvtu3bto2NDw4NjYwM&#10;iYNvCYxLly9dtceTTz5Jz43cysq5s+eQ9GWW8i/Q264D+w/v23/02FE0BPft2weu19fbD0IJLkKh&#10;8cVLlxnD06fPPPbYY9QLf+GLX6QrMUabbiiMw0B/P+XG1Pny2e3bdyBaCNe1v38AMBE+Iw1/gS/g&#10;LXAcdtSHH374Ew89xIuUC9BSFZMKtQhKCsNElwVMP8lEkzbpeEtaOvKe/vgvPvkqy+P1l75RR+A1&#10;l/re9ub3qrOHaw8oT1ykFax0XRJ/5bmZKXi0O8a3JdI9Ct6IB8ICYnhIU9U6rlpppPOYO7bHYCnt&#10;ghY4mJa0YlomnJr5LC6NjA4PDw0JVZIAoMfkM+UQfcolFN2rjnmnKNtetOy6BQKeC0pjt/Li/Gwp&#10;v04ZmYMj+3p7wNrfcO99bG1kGvg02W7bLF2s4c70+n+cw6rvsq2Usil2OpPhEhXCcgiOuWjnYadj&#10;b7S8s3ts7ORybpxweMf9kvvcmSxbTLft5Pqn2py8fOnDf/xHk5fU6pTVaEilbJ3wM+IE9tZqNRWN&#10;QVNmowJRM2zPmBsWmGmovRJShSlSX7AL3OSnCcdVIKDR9lgYCtuVQRU/zrh+jpTmKrTt7loRt8BA&#10;S+pqBIylwYuOUS/XS0bZLJA/WGu2ClS4wQBiryWZr+w70m+R+9/2Nm5HtrfXvDVZdYf5Gf3b8jq2&#10;2+juma/mTh6TJRVI+E0Sry1R52SzIgBwzBPHTFarw04ZrwPsOIBSKeo314GS7TZBNbXqNoMUvZEx&#10;drrIfARgHgXSvloz0Bx2AX9qXUgZVKegXYkRD+7zgFRXJcd276os+CzJpY0V4VwDu1zPATGH134z&#10;SUH+6xgr2CGO9KPv/8Ete8vMwBtUEO5O3vwIHY+eFt/xrbm/fEgkO+ZbLOuvlRicZjAG8qLlzNlQ&#10;j0wVMPeHVSNBvYrKbzn//j7f5GUBPQw+uExxveut71n70md63vYPVv7q94VERVIoypvvAguxm5bB&#10;/uxgG/js6lmgNEp9hdlxsxCJQ7mvktOc55KjKcS0VHpcgZsJNCWNeaA9xWycIbhbsrtZXKHlrq+c&#10;Q5QwkOiimlZw0vKMP5JoF9ekVBhH46+pwuFwSqw3RocDClyAGBgWyRGMKZoJIIAFeWfXofKll8Qy&#10;46IQleM0ODeOILpiOzy6r74wGR7fR28L37XTvhICmv6dSzPV1clKOT/cHQ+18/VA+vLkVBIx0GL1&#10;9jfetW1gdHllYWxoNDXUOz8/tTJbzGbDxdlG91As0iiEEl2QqlLJNJLkMPpo5RtppaVJqZtCS3Em&#10;J9OVfg6xAG2lgw1HQWbIw62Y0AB80iiLFwcsHgk2oxT/BuOkYONJHAJCVq31aEz6a8YDYj1G6TJR&#10;q65QXN5s0ZTA4m26UwTDdV9lKV9ehqbXrFy4ip7IzAuXrp3c91aVKlihn9idKPrxBhBbJqz+FeLm&#10;p0UAKB6UvVJebyCiRsIPGg5/VdZVpX/6FSYmyCC9U2gM7WqH1WBUMv2GPjeRBNcbWJ5qMGoTVgGY&#10;4YAuKIOoJQlXIe4ck/a42i0B7ikTVkG91onpTLvNEewkONqbzJUrtBrpSSYmqeQd7Tt3eWZ8uPda&#10;vjoU9lGwMtqXzldqc3OrQ93pxaYvHQoWGu10qI1SydW10kgqNlup9ybCa/XAjr5UK79+/toqQcBo&#10;T/pavd01PtKfW5pbyvUmgr/3M9/97/77n5+ayy9GEsPxYH5xfbgvPVWopWN0kcXzrNFluVSlEyXC&#10;Fu255XXtxtYLwgETIy9+eOsKveW7tcpISAsHa/Rk0zvGh13uWztbu53p6sLNZPMkeXv6pZd6+/tf&#10;PvtyJhr8wPveuW184sHPPf7smZdvu/eNFy5PnrtwcWRwBMS5Ui3effcdYM7TC4v5fJGNorsrO3Nt&#10;CrYjJLLltRx5OE6Mg9L+tae3a3z72OWpqVxBrbGVeGg0xoaHK8VyPBqrNRtr+RxKHcefO1GlW4y2&#10;cYPk3Mibo6cQ3JHFbKtyCKYXoniqGCbhh6/vskf6uKU7xCXTRuFFIq4G1jBtw7U6BUQ8Iw/kvdG1&#10;aQR5AzS3XRRBzurKcKCyK1AbaJWjKutqgJCr2a82V4dKuoDPTtHc/w1WuM7C8j1W2eNOUoZNIJUK&#10;fjsniEGX7x+iOJ++Pgv+zFI7udKgID8BNteoVliuWELOU/J/jlDmRsQBUjZa9h+pGhq7WRLrhJ0w&#10;lIBSxY80mT/znDW8/OuYchbKbuR+bANXx1IaTwPp19AogMtnaqd9ybHd1UIe0SY2TCB5tjJAE4gQ&#10;6PEIGlH9vs4hk03nlpc5n1QmXUAdlctUzWxdJcMqhLXhgmaLIBQt11EGRBcP1eB4AlU8CBJsYCRg&#10;hS0KCVX8phtiN96BtVJZ5SioVahDAlzIBj1DDPsj+g4hWahuNpywDYYp8EVT6STIDfobiogB+Mze&#10;SbmPT6FYMjRSWl4BnqOGFyTPxpVB8Me7uuSnlVS0K00BlQdrnAOJlL0FkViYoFRDY76tjXWzKdlg&#10;rE0iUlzP1cEfPe1ga12iaRYYvvqZrSv077zU91Of/gyRpLo/bzL97qxurDy8XtW35c1fLoXc8S63&#10;XOb1g7/iDx0QwX37q2GRNx5nywHcHr8Z9+vAKbZdmOcG8LcwN//Eo48szc1jwNCj2TE23J9NIiWg&#10;Mg2RphHoNJDAerYIszUnAxKQAD8H8XsPrT6D9dzpemiInFDJnBjiZwly+a8G9Dg31c0dg/q1CwEi&#10;UtFPM4GCOpvC8Y3sP3zTW9/+DsAJ5olzydy/8qidn+aSuNcvz7vwzffROfIdh+76X5xnueWz5gC+&#10;4t1ubDfDP5u/US63pcPd5zYeHha1+aQ7b3C+feeEXLN1+wp3La/8to2iH51sywdQ8oEf/dGvMAG+&#10;1n++sdT3kc/9sgpA8VxdOBEIU6NKqe/k1CWIfpKbxibQq9yjubqIzqIVySwEU6nE8Mjgtm3jqLAp&#10;YuvkbFwYZGbuBt6f2+06E9tFhO6n81zIciye7BkckvPpSnp1bzbk+TbuoRdCdu6q+/WVc2jrGJpB&#10;8x4b77S77j147lh+3pXanxwr8Pqk4FltdfaFF55KJiOUul25PHX65ImlhfmXTp3OIb1UbJRJWPvo&#10;ExKBq002RmS6eq1vYODAnj3ZRGJlcZ4EytjI8J7du3q6ezE19AkpF0vVMlaIj0s3VpIzYp5IHReG&#10;IPyy9TWYbhV4dJTu0Z47Houw/mXsJOUvJSVqSwulIlEgu7fa3GNvcHKFtomWx6+OQEKuhmVfyOeg&#10;yJUqaIQC0OPiNiqmeMX3mqMRksZQC6VsFEIxuvWgj2rlVrG4/iM/9pPvfu+3levITSjn1pntphAO&#10;CqmaXPHEwSIlU1sslpGPMCqiSQ0oqeB2EjeR9Iq1BWdIvS5hbk9pY+ZEyrBFGcxieiEWJVPUzHZ3&#10;UyhPlw4ogH2pdIoQzlRF/PTd4gSwuVNXpqxu2n/x/Pk+JC+CoRMnXgSkG58YB/oUXDg8wrkDXLKT&#10;QcBMJlKM+dLKMkMHCZOOw0CZ4I8E0qOjyMVc4Az6+/tp3kIX9f6BQcZnaHCIQjHiU1BvzrxULivH&#10;1mhyfAiwZ8+dQ+cR6cDBocECfXL87dOnT127eu3WW2994xvv4aoZEw/4s2h3Y06+9/u2Sk59rfeA&#10;14/3tRyB1wz8Hbn3nTQIh7PCcpA2m+gr+l+9VSsUVhcXkMlvkRNIIQHmSCq2pcpPtAIPcrsO+Ldg&#10;wOAwt3+aGXI4BTadlw1iaSKSyZbB3CWMYQ+g35BFHi47Z7x+c0Jd0k9L0jCnzgEtOWffrs3I0oMS&#10;KaPdTwCMjB1R6rZDaGSOjtz1hjcA/yAzRxmIeGe2LZgJ2AxQGhDkUEv7YZuhmTcV8sZr02W4RIHe&#10;Y/9usOVcazxvWzZj4VyqtZVV/JpEnFr9GMX5LEjgefY8b01ttvbuvuPhNNrzszN/8Lu/e/al0+bO&#10;SMDOgWskt5EsrBIqNxvpWCIpLXGl17UhmYVwEJWNtvr0WcztLJhzY8TX0a8O7uqYNesepcsyvE86&#10;zXLF3MdsgJ20mtHmnUfl3Q0+JIl3Q2st5rPoyII6pgOOHBr8uWIhqGQKVBTySzWyKu9673uP3Ho0&#10;Q2dYJW+MRieH2LZdm02yAp3ekryBMwPQc0gr7yZ+5o1q3WttE9E9Za80SM5x9TS7dEVqR2NFI7xf&#10;N9qlB3X5vK5mKcZgNHjRwkmMGZnnjaDOcUTMyLrr5Zl9Q0P8RYI05xZaAbgNuHNKFV46oWudIaF4&#10;LMovNuae0+ECZPdwKLPerxZaLS7E9SfhiXPRPvQDP7hlP5jpu03lAxphikCblGTS4lNkN9AceNoU&#10;iEbCzUSfADgwsmxvrLu/cvGMb9uerj3b1x75AoQ7HZDWH3C+8HYzA/SG9c1f06/C0RSmWjdO8x3h&#10;5bHO+8cayzPC0cZGfYtLyCK2mXdvuq/x+S+KNpjKCqTjAtM9bZoCx5KCGQEKoYP1Dwa6BlqTl3z1&#10;kiJnxife5W/SbkE632IacoYIlUEJ1CnFQ9t2NtaWKUWjbrRFNTHdQmhucO8byp/4KFrxWviNaiiW&#10;blTyai4xtqf78MHVz/yVinbdXVD3W3W/CR84Vr94Uq4dNV8D2/xL15CL9xXWfT3DPipV997RmnzR&#10;t3hxV1ek+dwj3K/1lYXdo4NrlXmaZzJZBrLZgZ7U7bceza2Wsr194Xi4VMqxJKsITvWN0X4s7s+E&#10;wyvd6YGUhImTUX+cu4F5DbQTJFwJjk06B5YfeVU1eMYXTbaKBK9gr/g4kaCkA4L0iEaAPtgM0Xc2&#10;RMMZXpNHBHSDB8WqRvSLocHTZDODHCUAD2orMG67JAlkgv5WiBVQbflr/sZS3beQKxIU/+GffPxD&#10;//CHf/d/PPjRwIR/eEd9YTrUPdBYW6BHZoMRAA9liNS6l7I4yYqJrMRkAFNgnTH9oeC5jVE7imgR&#10;Gna1aLQ2BYrQrPmyZJoNE+RXtlzpKHHF4IwQAGsUdzfXV8O9g/X1xWAGwulCINlFO4t2NCnEEO2w&#10;XI4mIcivqt2nGIWmRKaHgn2dgPD0Fq0itZ1Vm8EE4I9KRfDoQSqFgxYroWyyUawiMi9FMEFXeIAg&#10;lRFpBSI4CKEJelG5AgatMFRJJdimZdMiVGcDGifDHGb3+tE337R/uOfXPnP8pTWaw3I+LKWwLxHz&#10;F0tt5M+0aTZoY6dWHiZOrTnPGgHLMObsyHP/Y8sKnT/2fXhmjh6twEQtDowOyTmgnithIMrl43Q/&#10;KAP0E98q9xvau238W+9/I9WXf/GJzyExyYvwwsS1AkvF20VtzUJqt2dbFkrlGC3uP1i523TRsuDN&#10;KB2qAbJkP+G/4mtrxwaXkZmEWkbvY6wQSBpMZITtnJSCY3JJqZY3e9uvSeOYTScVKNzH4VYS8xYE&#10;ZDtVVMbUJDhMcM/qfHXJZhrNJooepvNFGdAiKxMQ8QyP7coyKF5FsInRBxp1ULdt7dzOYKWvlk/X&#10;irpg1Xlai2AzX7addvoPuytwW7ulUJx/Ln1K7doaGgF+HixgmSFH1DA4QEPKzWw1rhZ9a6H0QjtR&#10;T/RQcCQpcfP4ZfywPnZIl4p6RQhnYangAUP9dE9gn1lFGJqbrGcsF29QmwJngs04KeGmYmdR5t3r&#10;rLI6UpigtBwPKFcVN75A91BiZEd5fa1VWBdFlwRGg457VkSsRvN06kgU6eHbbCWzaZA7zUMQw2iE&#10;1oG0r6mXS6rZN7sjpTMtkUh3bx8VSbJSNQxNhHJgtCaJXBB/x5RqIpj6p6fz4jEjMQR11eZz0rEY&#10;sQ1juDw7q/mnhJ9aT1o9sAmDyBPQVtbX1wsECScExQpyk9RBcRIo9BF3MVyJwWHoH0R61VJB/Z20&#10;TFoAiIlslnlFZKb6dCI2BV/teG9vV0/v0uKK+jBIOAl1JzmopE3Us1gbCH6quVxNMQe9yN6MOh8f&#10;WfjSVhv6dw78ffozn6XFpPNmt5yM97vnbeiPfwPgb8sx3a/moGz9i8Hl10GGvyXw532RW3bXERJP&#10;EGB9ZfX4U09NX5kknkCKemywl2wK6RO0cbW4UH1V022xQS2I0FrlXzYSIQvWSVPbraVjXabf3MVO&#10;/UqHT+WGlD+retA7lN65IZ+sVq+2CliKZNAA/sicSLcsEh3bvuOB930bsIK7C853tu1EZ+TuhbOH&#10;3sN7h+H/nVtp/r7z6jrvss/o9Y1XNt33V5R7dA7syGEb47nxhW5j8zzXzZPHuebeaXvf7bZHtxLd&#10;vuj8V4tMtJOZJ+yuyvs2d5Lu1Pmnt6//Az/6oa2T5uv8+18P/NmmEgKhOnPm1OTkJUmnKBHDnDIp&#10;cy/ItCtVeYW4CIlErH+gF+APzTbTU+lU+nhsSBe2vuLhSA0b4+98/w2szRldtiZMJ0SQtfVV0CJt&#10;4FJKcUPnAgDvif33+mywk9sYZG9qbVrx7sscu8Xl8t1VOUuH46CSYRemufBTJG2vs7ArxHIWl3As&#10;lM+vX7xwLpvNxGOJZ48/99Kpk5OXL8/PLcK6LkGaV1UMzUkiiF0SQcZTSYpDe3q6d45PLMxML83P&#10;dKUT+/buPnRgP8lnmmbACAMyE3kPUyGJdTlq4kaYOdHKshIlml1MT88Q0qtNt2PvmNXDsaHsSUSN&#10;RAJoDEuDxjqpItMopBQsoAbeET4hYjjdRQDRTNWuuJYrgsnlQB0r1dVCjmrjQrkkIQjZMoVsHEI9&#10;TeiV56+HgyCF+TvuuvOf/vN/2Q5GlX3XeChwk3Mit8HGVilFGTfiLRAxNZQXBlhCgZ1feWKCHPBV&#10;vG3HkUiMZqSgzlwbhZVGBXFyBk4TTeChNwF89HsDeaPZRhIwDgiPq0Y5kCpJbgcgABk7JlCrVHZg&#10;yJXLV+CgcDfPvPQyVcrUAACJMArCTBsNcECuF49i507V4RIY8i0kkJRN9PnQB+SseWVqctJuTGtu&#10;bp7v5IBc0fj4OPOMaTI+vo1DMarQObkXjDnvsZtZJ3i/du0qLYBRlKaGmCFg3xVo6pGv3I6uSfie&#10;730d+Ps6b4Jf08O/ZuBv4pa7xTcK1HH68ZdJELO9UlcneeUK5KoVVh3sVoS7rHKF9pXsA9J9ZzkR&#10;rMF9Zc1ZgzxNF9vhnCm2LJwpfeNTMu2cqyABO9tMtZWpKapta3KmLdFjDxsQe9UJdVjA40ZJ/Duz&#10;Zh7kJM9PHirtLhQr80Z/cGx0mO42N99yC2k94B6cXTWsc8CfO7TbYp1/7IitGgI9cEyP3norC3ID&#10;+OuQ/ASouecWQSidaLluu2LFPBY/t1qIBbz88tm+XsDHsRdeeJ5vv+22Y+PjE+wAHrh44/2u+y6e&#10;O/fxj/7lqRNIsaLxpyaqDBst6rsyaaKQWrnCngHjTz3RyHuYqJC4cl4dlvkpphlng2nsTdumPAfF&#10;vtjiFXfZ9j+r3HVP1a+NRn7qjqexVfRqpYiOy+lIFo51oVvi2NLq4OFwWsu4SiBAUspkLdZpz4Rk&#10;UiLJ6QgDzaTf9d73HLzp5lRXVpQf97DjybnzKUB1CTq5KHZndEyLJflGSbSCEUWiipSqzEkn7RfE&#10;5/MaElmQY2+WhJ+n3mLOooHGFvJY51Bto2ZbHbzsaksc1GmTzzl85kF6SKc+y59B/bwQrmPaOY7z&#10;6Z0SjVM2JOrTANpnr99km3YeRmgQNp/jPK2nqWpPkJ8wHXrlsRmHG4G/wt0/jr3iyn0FFN9h8Int&#10;CowkaXNU/0hFslr3HPPNgeWJ9OFrqcmJKjEppy3THVJah+0IHV1pqktBK0Wa6+oggQZfLEHTPU2V&#10;fgFkqZvuKBx/xN8sIwDXzC1JeXt4Z2txkruo7h+CCZjqVElj+YFXIOI18CcCqe7m8qSoOFwbABP1&#10;nomsBhLyHWeY7KWva7uS9/aHWFofLK341FBYtWy+WMpfKwbQ6Suu6YMErtkB3/qsZkW6pwXCqC8y&#10;5iAGvrLupkjipttL58/5yiueuL7KRQO+SEoVzTUEBBuh3Ucbi9Pc12DPQCsz1F665ps+c9944toT&#10;ny6VGu219f6hNGWnK8uLlWJzpD/ZDiTvuvXgeik3OroPPIxShKmXzgyOD6xTCd3M9SVpEY5pDyei&#10;yRQl98xjrY5ay9+FFyKXJgjXJqGOJwgBapFwW2CnkNkUnABoTOEveH04SH8GiZWEA02aQvOeICp9&#10;eAdEJKgpcpuofgVkiUVqXDhcBQL/JtwfJlC45isTrDR8xUY1UfVXcuXG+dmXgunx3/21//n+H/2u&#10;Jy9M/86VWp1aaVlxmETWowP8zvn9ImszajG43GIFXveBbRNTtGwz1pAgD5Jzm9tG20Tt9cLsNL/1&#10;VlP+Ek9QvC2r3WtStagdJxbx5UEfQOKsHQ0N3UDiaG4igTC8mxqYFgCpEBYdTd1yORr/4cLpW0L9&#10;NCtT+gageBUCxZbBYSafR75YHVCZGQxWIB1o5KR5CN01RvmibzWnalxMWTKpnS8Rk6BYyRTiWC+J&#10;RAvSk5UlttEm40mC6mM/XwGx0dxDX3tlRW1JuApUG9OJEP4ULBZCUFAJAZQg1346Iw8/9XtbtvCV&#10;O96PoZG1cxAPNeOJxNAQmmvl6cVcib2HDQpp1mSc5tA8Z+NT6hrUslpWdxqIrtCZNdTm/ruIEHth&#10;XCeATmuzKyIfQnSqD61WIv7mjm3jkFVx0NPxJHkJ6ncEtKk4xkTHtW8bIds2W21RkN8JWkwYVnuS&#10;VaWyX4G1KNJgZNmAqAty6W7xRhlUVfvaNuW2ZTVy6ZD7jMrHexw6adx9fakmhoAhszYdKr3bjYXR&#10;WELKrLowQZ1GO1QtpxrlI6HSRG0lXsmzr1ktMuit7Iqtdz2xnI0JSkiJwh3IRf12PaoM0r5twmC8&#10;TMWg/mu6QnB9dNmu4NeiXW5Ae63umyk1l+MDK8FMrRWKxlOkJDmwicdRio7dsdpt12PbLRnPdspr&#10;EPZtnoARvSGmRYWi42w0W9wON8xiIznivNiOHiZDWkgnWleiiK9Tb+6qpPf4ntDgeGRgorS04K/k&#10;cWzUrBfeNLXz7CBmk3DcSXTpTCiiT8TTXdn1+XmWLWIERLsw6WrI5DkwV8taEGQ6m805iJDiDMiJ&#10;aqgtrSTnj2l4wc1F3wN3s5oL5o/6u6moXzW8QQqTmbZBSrm0J7ObKQdGFYWViThnTRKKtkQA70iA&#10;EctFwnm6z+BQpdN0DgFczAyMUIAWRWeqWhKmqfuhG2qZS1k0pXM0CDDBmr5UMpxMKa9ILlHzmamq&#10;SJFIKL+6wu88x/O0iwCUVyYSz1DHtKvqm9xapoQ0+5Y1+/X+1QF/Vg2wFXHwvnoTDPCNDvyZFfGo&#10;cJ2B86aPc9vsTrAquOnPPfX0tSuTmDEmwUB3OhVhDrW17+heKU9vtQvaVUznR+kKQXiOOoCGOH4d&#10;9YLWgc19lXOyFcyb2+qIxrzgeXcb7D+3QgyOcUwBl5RmNpXwG5ma1kuEupMf+uAHqUNkzlmE4kAc&#10;d+BXuVP6+4bXp3d3AD4vnti4vd7rG7bV2zLc/vRqU8CLsN0C0oFf7ds3TVO31PRmb/G6c7HDe/Ks&#10;3oF02XZQB5maa3v925x5cbeP//f19f/Qhz749V4OW45/I/D38Gd/xZL3TjCKvTpMGeKZM6cnJy/L&#10;MDrgD/DHldV4IZwH0gpOsv4eE9vGBwf7SatZnsyyZk6iwdmbjRG0s9kC/HmTTW/yzBbPiFvRYaiU&#10;Cp//Ar16Fpi9SoxplpGgMDUDm47W4sNujfdVjrWoCe3mh3cOruKpc0ssQHOBz/VJ5b3f2IWgny4k&#10;NpdSeJ/V48m2WiSqqCeFgna2hwQK7DHyQ4988eFLFy7MTM8QMVAxiyeFzkwwkkCytVAB+24jgdXX&#10;02PKCfXpqSs458ODvQf379s2NrpKP9vlVTxbgE5AorU1+lIYNEbEbm0+MDP4lpyS9HD9/guXLq2T&#10;KKXESmUfWsDa8EnuNpuJZIr4FywMk4r5kKlWH486afBMKtmHGEomVSrkFjFevnZvfx8HXFpeXVnL&#10;zc4vxFLZ0R07ZhcWT5w6rYSQWokKCGBmgDuQpw4HAYCLrUapr7/35//dv+8b3gaJguDOVqSAPw9J&#10;1RZgLsT1G6DbI9487lqtSs6VByp7pNd5uP6QXKy8ByNz4LE4Og//uO3IUyoFSKReypXyycsSsKh4&#10;lj2GmWroG3W7BK30F0V7Vz+9/V3dXYQQXZkuaH3IEhJwM13gR3ICHIUezBQag9ZdvHgRwtC9996L&#10;hB8A4sLiAh1ahoaHIAmC06H6x03nzHEJ2CRXVlaYQkvL6uHMZzFzuVy+u7cXoUBm6b59yObMAYWP&#10;jI7kcrkeyon7+6Bk0tukv6+fq6TkmjVHPL2xOjaWyHu+92f+jveE17/ubzMCr1njL19urq+v5tZX&#10;82vg7JTj8yCI4AfgvwhmwjKA4lssAOmgsMxKrAJDuHSAwHLJy6jhhwWPYvng9JvctmtMLluuMvtA&#10;iCJz3FYYK6wQatHhwcWi8bTa6fAbYq/C/klF65lq9qlSZ6Xwbzc8WhaAnvRq4vbBTddC4j/qyUNs&#10;DY3XRLKU/MH/452U+rLYpBZqMaRtvIZ4uf+YnbdnOlGXVNGOTAPSZJISehUUd8yFZzW8j7siX/c/&#10;c0iMDiDenBdR+ZE4mJ+bBzFlw4QJzIMcEa0eUBPYZHw7t9g5TS3f1StXrk5NLszPidNhWQsQUiB/&#10;0ilO4ZhfXfmodkDz7M1ye2CcTsWBmxIK80yF5UAs7HD5GGcv7b98a8d0aM0bOiZrZoCsuUD2Ljcw&#10;Zrg86+VBn8b4kPCPIEDttBbyaVyhsUnSvNEklcE7pAQRCaNjNbFjO7keb6N0roh5XBo3ZzLdBdmw&#10;M57STQeAEThHEkliDVgftmY+4bZ4JyjLSXsXJ4hQ6RtZdANnORTX5YTzeKKDdMA9oX6WXtZFmHn2&#10;nAKPirEB08lumOqfw0PtZnkPUSSYYBzZFQF3+vwSN8KaUTm8e7MNnPkdUif0HjaMujvEfvxdRS42&#10;Fhzowb/8yJb1v1T1t9DgK6+LjquGlcwCPCN6BsCB6muB/RWXfIAnWLhq0dc1kN11sDI3F7vpTqmr&#10;R5ICwng/t0MfafpqVObSWncIxE3NgmuV8K4jrflJMIjaLB0wasxgoYq1sqqDgZ8MqxTNUKW7wEnQ&#10;x2Jq/mt4HOih1OKstW6AAtIyXUcwgNUgfD0gnnRX+9abfCsgcSbtxCBgIHftVYPgwiq8RQ4djCVa&#10;1CBHEwZ8SOxP/UaqBYGV4IapXgEKgrGqkT03N1fnrJNmFOF/1AgEtIzuVcsLZOyAFPFOpGTX9m+7&#10;qXXllB+SsjoLl5MTO9ABZZTGfSvLlwrICk8MBWJ+qgzQnV9LpaOzS7l3vvXtTOJsGAWuCMb/zIun&#10;e/r6Q7FEZbmYTpFOTqIljGxITPElrlfcNjZcUVKZNAggqomz4VHpzN+aUuFEEAEULKkUqWA/eD4g&#10;pypWkH6ipmy7EcDexgM+kNywX/2ISb1Y5Tqi1rQlsbkNpsj/BS+roVmVAudWC1ZpCVyh0Q7Pr+db&#10;kcTYgZGLS8sQtOf8gzmUBXvHGuVipGuARrrBnkHNJe57NKWsDX0/6tWQ/q0EoW0yqoCAPLitsEdb&#10;zVC6C6QB+p4hPnieCPY11NkDyAZMtg4oZjRMbpvanMQCdHFBZblnEJ5RcmAUseNQpk+6gbBxotT2&#10;AjtCHkQdEqxKTZmBOFlKYoppMUqf33K5bWDBQDKBPqjLJ6sLNu+0j8h91wSAHIS+Yfve3aN37Bw+&#10;dfFaJBk98Z9+5lf/8rOtaFx9ZwUXSirRtnrxBw2Gg7gOIY7KZQNA7YevZ18QNxDhCBBD8+ZgPmud&#10;Nupgc4C64wPp53/pf/nRd9+3PRv99PPnVDIpPpmhEoFAevbElhVaHLlFsKasnU64KxV/11vf9KY3&#10;3r1/zy42n4XF+Ww6AboSjwS6aW/ZbGTi4b5EpJZbiflbqXgkk4jWi7lEONCfTflhztZKPalINgpT&#10;ppHyt2L+Rirsz8YQQ6xk6SYdDSX9jXi99FMf+IHZS+fKKwvb+vvGBnpXF2Z7s5TJAyjhUXrhhBaR&#10;DYnRKwF82G2cFbBxkn/KnDR7aCw+i5q97IdZOA2o2Q5vwxeiJM6abmbHahqGiMVUzwXbTI3apqyS&#10;y6jpNZkJz+Y6hob13HS8lHSzMuSvj/vK2fJaqEmlvHYFCQqr6RCLxbqCmGi3+KpK7YFx2Y+9bl8o&#10;4EcPQgQBCjo5IQv6CgNALbJyOTsX9vKDHZHhjibLGFg1+mDhqlDXYmkHxXibt2e2zK1xw+JFdJZK&#10;41ttzulDZsSsY4HRJz0YAhdbS9iTLhMyy37MyEsgCbwYayRFI25JKNMdSGRwtiB2shJUhGGsNkcm&#10;lUHMraNmh5eC7B3WGheMc6GKHO1kZqkIC+JcSNXI0Tb5MMbY5r1cBHN+5JYRIgplRnOUGrmuLoqs&#10;9KtuIhS/RIbmgDKPRLZKQLqfjsekqWPQCrkYWpJTgMwXYZj4vPpE87DyZbV+4pjsYtrzpb8boucJ&#10;fBBWM3XDUsKNJyn7osJahFw31bQXMTRRzorx1A5rfoara+ANau9brRLhcBhaaOmmOlEOhWq4lk45&#10;rvkN0tyDqFL+3SvchlfuHOZc2uzc7Fpsek/nDVs2nL/u1+suysa7zDm+/plXQ6G+8hds3KHrb3W7&#10;iOcp237AnaC9JmI+OKuEAXHq/ITBaPM0Ep/8ZFkPaYwqMFZ4zO0kpR0DIgajzlIwwV8dk4A1zY/L&#10;zDu6rsPutcM4l8ycXc+tNZLXxrU5wJUfJ0kpa2pgPfb96G3H5Lm5NHZH58db4zeMg3PzvcdGBHEd&#10;RHJXr/vnzsTupruf3v75ynt7ffBfFQ3cmA/uqBtbtfuazoc33H9venkuuzfbXrlr3Qj8ublmX8A/&#10;cJU+8rGPfeX7/zV9x43NPT7wA+/cuGK7dbiHreXl5bW1NaOPyMGUvpQuzhxgN3zmsesllLslkUYJ&#10;ZpJJ5arPNtx1m6Te+727tYluufnKOp+yndLgHqspaly+fGV1dc2FtypJ9+HdMcejqB6wYwaC8WCI&#10;cksKQdxPLOAHI4sG/Hqif+05iBk/6IRvfs776cLKi0H+hV7j/sr7g0iiR0j3qVDXjwoQi0LFzsRG&#10;2uZxGGsIaVJnwDLCZ1YBLcWhL790hna04FplwO4qdOkIeVb8T6AxCmkpdmXVDQwOMlzUvkLug9oB&#10;DgiuxDZKs1cuGyEIrrJUra7niflJPptSliqFyf+xbpW1JaanMy4EvXWkryvVeCK+bee2dDadL+RY&#10;Y2zDvTSwGBrmYwQ2cmoJw+0OcOfYuwf6erdPjPV2d2EMYN+tra9RIca7OBpSK0ura6FIbHR8gk70&#10;bKGW5NN9Nv6JPERb6A08b+CKHTsmduzaQ7wJtmCTwWtQ5pyYzuZkdkworegw3FkS7kTkXV0ZNpye&#10;7m6YcWAMitUBj7sEz7Ej8aOY2zR6zHfAtZDwVKdNmYHUmmdG5seRotiCfxHwkAI4iW3Ec2tcD4rV&#10;ly9dPnPqNNKBzx8/fkKPF9Hsm52+hl5isZjHXCeSMUDMbdsndu7aPrF9fMeuHQcOHRwY6mcyo3H5&#10;3PPP5YsoJK6hGIjAIq1+eTA5gSkxdl1Z5HB76A68DbHBsbHdu/fwHObh0NAQ+APLh00U0j19gSH6&#10;LS0tPP/8C1Q901CYcQD9ZAJYJZxza2zJ2M8f//nrGn9f0y3v63yw1wz89Q2OJuGkxqPEt2oaC9QE&#10;/J7ktbgp59QzGfC3nizNODLdmGbWCsAcVGG0IemC3d3dl8mATPdnaAiH0HR3X3dXL3id/fB//sfK&#10;Yjnp11gsur62Sn38rl27+ZVjcSgeIH+gfwb78Y8H/7H8UOikwS75B5i0NK5mrcpJME8B5xAnkr2e&#10;lALHFNvAJi5LkAOPDA9zSAuj1cbbm8vOSl430/abWVSZFXMfQR9pie2QMvfuzpuck+NspeftuHyT&#10;gD/6blrTEiCvgf7B0bGxHTt2gE4eOHBg595dbC9sF6KDvaoLKNF8mvus0WOInRgetCsU5UJwh7hK&#10;XHy2Fhwg7J6iHAN+vCjW/tvxCHTtdubux3NBzGTaNXq5Tc8p8fAyO5CSrkYKkXV146FYUNbUIVZ2&#10;lS6b5a7YMDp9jXIxG2VWVrhLjC+euBTNiKz4FNzj7ShZbQPlMszScmSKE1yS06I/76T0ba7G1p2/&#10;RLLYfRkTs7/8iYM6mFIgoOQIna6f6HvSyzOetnNqOK4DUnhu1EXP+IsVYvkcvtc6GW2aAMYQVG7H&#10;XbEFdW7krJ69k9azhvdGC9fssn3f2TXnirhx0gRyLqBGWGGgERyNFqQQFfqSfXgjAShnx/cqwF8+&#10;MWJdNYzogISfNdxsD4748jkWqCqkqLUc2aOqWyI3WnVdu4iBbcxe8qHjBjwXy0LQ01USgFm9oPot&#10;YAWB9vjhWabHt7oQHBr1rUs7VmUGkRhts+AotYEhsPQgdKk+A+OkAaqj7Zrw5WEgrorTIigMfCdB&#10;Sz/FloYVQ84MxLMttPzasJZsJNzgQUJEVI66tgqpPE0XjSpBPlwkcWZVDiRor4ZUGdyTCL1lyScK&#10;zsODz9ERte7jbPkkb+BQNDHILdA0FkSg7y1vLs/MCG4AaaI3cSgeHNrmK6z5Mt2iMdELd/lqlCZx&#10;y3MMWi8EGl8Q2bhKG2XG2JG9I5qmRM6wBpP9KytL1+ZmerLx5bn1SKJVKgYQOkhB2Y8lcBjCgUa8&#10;leMA8mPQNPQBZ4M3lMEsPa9EsIgE3aja5K5puXIyQID4EEBIvEIVpAoZrf1cG5dOXFuLZBDqUmMt&#10;6G1WqihkwAikADdCc2D8NINVVSZAiwm2V4rltZW5WLwrPjCKg/LwU6drXf0qMoU3US6CmnP78BBt&#10;RhqXB4oZ0AZKHwY5+OAiCswyXEBlfdJtMOYy31b3Q0EEDgABBH7lQQ24Inm6W6j7ip67enNOvpTn&#10;G0D9dF8kOwhzXPVcFrTgHlsSBb8shXAkQmaaMCB97SJNn33AEurtC5QvKLTpj1PuCjtE+mx8BI4e&#10;kt3Ie73x0M7f+OC31Ep0L2UKt952ZM9Pv+PYnuHe3/7kY3/w0991/57BfcN96AX+1gffvaM//RNv&#10;OfLuQ+Oz5cY/vnP7z777nodfeOnOveO/8qEHtvXEnzpz6cM/8x1v2T+8qz8TbTd+/UMPHJwYItP1&#10;33/sW1OBxj37dv3rb3vjyzNzv/jj3/WvfutPfvaPP/cLP/LeTz35wsp6CaFSJfVtvt7Y3CM/dIuF&#10;kbZ6gv5jh/c/8Lb7Xjz+VDaZ2LN7e1cmfsvh/b3ZxE17dtBdhOrcHYN9b7/7WKxV2TU2dP8b7rx5&#10;N8D08l1HDt19y6HBdLQ3Hvymu4/etGvbYDJ2x8E9e0b6t/Vl7zt2JBFsHdo1ce8th47t3U5nm/e9&#10;7Q3dEf9YVxqu4L7towPZ5G1Hb6WEjbS9Osw4nM3sl0n6yV/Gijj83Ug25sQqma49wOJpsSm9FJEX&#10;UdqGZukYkREFa+q5CzDNYpqfzd4q39FJy2piO2qeoX7uie3wlq/qbPbkt4wz2Gz2Nkqjvmp/LZet&#10;l4zhoK58wg08yE9SmfK/9a8ccZLp7hUhbmbrWLn2Xpl/hwWAzzvgz07GrIHO31lLL80jymMoSOE8&#10;IpQQmJn64tPRdEJpfbtAZzg9qM+L7L3dvVN1aN6/kEkXAziHwuGtTpjcwElQL8nPy04AZqlQyBET&#10;NWBqCGIwhBD6THcwkamVSwB/dtYiSnA6KjtCNSGOQB6yCWpPH00lOM9mvkBCVTKO5QpmEtPFksQr&#10;EnPKgYm6HQZUegAodBHhcc4qCVqjniiRENVRRg4ibZgO4+z/ihopEpfRNzPtfAAbFO0mbBpBynhT&#10;YI7osXt9b1y3Xe9OGx3YMogSPULtt6y6ZtqRCzdGSIbjhwhx2UXYQ5zei5lCQspshqGjP6xmkSMh&#10;8p3m3MhFQ15W1DGlBInwtQvbX+0CdWb8mi5cMWNz/fH30NX3+3+ghJm77jZuuJ5bTs3zfZzzsPVh&#10;1/7aHq/2CXlUr+0or3IqGzCK+5vzhj2X2hFjyEqFQ0Ty1yansLf4N6pQUWG9+daWI7ccMVs+vqHa&#10;bVo6W+lPvH1e4ijSxgdpAd4wZ948WW/WOb/OpSZ4WF2/uRW2SC0Jb5PBAQXOEdPrYhZXYZcLRyaD&#10;Gbv12FE5Y97Ydq7CuW8dH+4V198Zu1fsBFvfsfVWbbh/bpDcj7uEjccrf7n+Ju99XsDR+Zj7BrcS&#10;3ZnqEnW13sP+4Gbc9Rc9KMuNSecN3ujorcRW3xDA3/vf5cVVStjrOri9NCgwuE0egcoCBPzZnmT0&#10;U3dBBlrIHyFMEG2E6jTr79EZw83Dbf64/fy1y8E+7IGrVs/rC8B+K5ZqQbasYAz2HNmJlj/aapP8&#10;jrZ9pA8JluMtGrj5aYWXgPfGi20f+ip63Z6QYd34idNSxf3obbzZvcfPEfTEnnMc3hCjVMQfiPsB&#10;Ae1X5i8gIATHEC9CNggTG3fF4ilSekzpl19+WZ09cusQIBCvwJiHIqhIB0H98Brtp0FsD90Stw8Z&#10;PrA/CHoEqgTiaMrk8wXCJ2K3KVr8LiyCuebLFQJXfDh6QIjNIb6hGP0ouNNGCRbQytIyIft3f+93&#10;v/fb3nv3G++mX8elS1fottHTN5BMZfD0WGdlVPZQZ0JqnxAOOQwKCddWcmsrmDm2COAGtJvYzRly&#10;GHiEa3wNvAGK9ugEwu33YnGtZMlPuUVN3la1GHXOee3YHXeRPTCaEX9yrcY6EaW3UCxeldlz/7qi&#10;XeGAfESIXZT9R4W6Ri3igQQi/J8B9Qnp6U2lqN9IxZMpgIcO0ielKdfBWb6KbLj61BnPHjlsPVHu&#10;XziginoQNhRj3SoqSsUC8NvM9NWLF8+/9BINPE6ePPnCqVMvnD338uXJy5NXL+cK68Q9VRRd2C2D&#10;foATenfQ03fHjp2gE8B5BJ555D78fnDeyclJwPFTp05PT09T7buwuOgwPDhDgIDcWe71nj27h0dG&#10;0PijDQmMKiaNXWO/BdRNoBTDFMz/s4DELZjXgb/NG/U3/vPXDPzt2H2ILAneI3124ypny7KPMNFx&#10;VYGcmAj9vQM9Xb3sL/G4RAQA+6jeV3V6VJEw+wi8NGupxmSzxmpwvWLqX4NVZ0VFwqREZObB6oql&#10;AhA+EDVEUzxga5Aqf46PGBRizrqKlQxENzaZNaCzYhkzcJb2FrJjjqI8RSDzQn7dEslyowHq2Yko&#10;dwcvVMbdWTrPDHisb+9XLy7y/spWwJEBICnOd5lFPtgxsp63v5FCcqfiTKmcVWU3aSRSowIfx4Xt&#10;I5lOs/WyULFI2hVo90OIaznL60a6Y4vFfGi14bSvra6A+gEEWGdARLHiXDebJhiniyoUOui0LaLu&#10;GG9X8OQCoQ3Uj5GxUghvkzMj6T5kUYB2SWOhu9jQSgKka24sP14weRW9V9k2txdYvKciKHxv87oc&#10;rcJiCtWCiTFongjjAPbnADHiG6bEtu3bB4eHgGs5nvAMy79Y9sWTT9JJ2OCIcNEhF1gVrRoE87rc&#10;wVqN6eVssshQpttlc8Cp7Klgzd6sdwg5gItqeWOzHNrULFB10pCi6Vn9uB3OuaX6q7iB/FXxmKaU&#10;RbMuSnIopfM4CVYkI6jb5HEkO37WRirWwZEKmCG4W1NgxwliJRgxxZpCbohfuVpge3z8Ix/ZssvE&#10;7/hOqrPo2qE7ryjRlNHHdvuW5uze2a0B/BKqyPOwr6tXgNeum0jo+HtHAwl8ooTKG9OD0CaF5ldL&#10;oCzAhWovq8Ey0kQF4Thr10v4B/+LW1UpaqrF01aTS7G5kQ1tyrQXllQIptaKEacVqBFG109/tuXJ&#10;twAdqnQXzLGlHhFU4mf7uW3iNCEgAD2QMyeAZBTiCaJ6XQpsON4Ziotilu6mxr0Fdqk6AsFAvr5+&#10;fXduVcATT+JJAneVc8azfGnp8hVx1lJdwUw3qpAEE61yPjK8p7k0o1YV0M9WrtQvXoa9WS8ux2lK&#10;5KdF1xq1t12pQO9gdmlxuT+dYFKsl1rnTh9XBiQcW19dR8IPln5vtoekSDQE7kylNNOU7h0wKDlj&#10;YAXNyZaPoAW3z4IV+aICBQ2TYHMgf0tEjQOGWJfx0ChjdFQodBUkUkMtpVXQCgyBicZQJ2wpAZ9R&#10;FirgTB0K5HXhzImYa9UFwSqtUor1eKb3f374fxwYP/j02WvlsT2Cdynr1qxQKauP26ceLNxTKnzp&#10;iAGAW6I6WzTJUAyykPq0cLtBI3mxWee+CD6GkSd2GG5nUi2b42k/cTiXbAvVXGc1FDYiIzKRqgAF&#10;6Ff5i4MPjEzkofxJ6Rsq4HMbJi47xwFSZG2C9+k7SHJH1P0Dj0nsSBUatmi3DEDMTiMsKrBUqT30&#10;5Ik//NnvmZqe7k9Gfvy9b/mpX/nwD73tzrWVFYhaL8+tvv3wjrce3Hbh/LkHnzr9xKWF//h93/T5&#10;k5fefmTP//ehx3/zJ7/9B++/7Z3/+tf+rw++L1zJveXooQ8//Oz9t+1//7e86dy5c3/6had/5Ue/&#10;7WNffPxff/ubf/LDn/v42ckHf+576D78O6evLtcDb945BP399OyKBP4AK3FPQ+H07MktKzQ3fEQj&#10;Y3sREe+tNx3YMTr4J3/yxySN77r96ME9O1aWljCHb7/3nu1DfdlENBuPHD2wc8/EyMBgf1c6NdLb&#10;vXfH+J5tw3NTl+4+duuh3TsSOHzRyO7RkQO7duRXV7vjYZDA3mT05n07i8tLg12ZXWMjVPjg5d96&#10;881UcR+9+fBwf++1+cXTl68WqjVqdA1+ErKufxl6IVOO3mwFqCqQ9CpneV3F02ZibT+xAk7tlnpu&#10;RtVKMnnmamicPTUbYcfUFLf21NgxYWD6q/VZxIWQGfXybu5obuQQCRH8BImRLiRDzeJIo9jVqsSb&#10;shrqhMs2zsfFEnNuM8ShKHNDneKdI22qqwajWZadrVpcP2PFaSpaFtvabjjNJjf5jHyoM3KD44iK&#10;gKRAfmuQI6IJUj4cUxiunaR7o/MW7GFbrbOk+ovl4Myi2jassXDmxKGrWvydsXI2xpqZyvw5QooV&#10;hVvXJtUlaxEB/EHErpcK0kWVzqDE0pXzg21hLHVaZkVjcfwM2HZ8lStHokIpZJnQaiHngBET7BOY&#10;C61RvF05QhoXC1eUtRLqIX4f5BEFY2rpxrxwphMiYbViXYZNSs9dvbvR3DWYzy7UljQxyrlA+arh&#10;kJl0Q+Ee8j/0WZAdqyXQn3AYWfJKWzCdqMDkmtUo3PRw6f6RzqBkiiNqqUTZbj7LhYBjyiOyQmLt&#10;LwyhEfugjuBySuUZkqP1URKiZFBRMndpywr9uwf+vu/7vx+pgI3x2HI+W3/dmGJb/nB97n2FA1z/&#10;85c71Fd9gC//xq2H3oSeyCVjviFtQWcANOmJgFmRuMV4rhata+dw3BhpRAsT1w8Thzgfs0d8QDlR&#10;oVjK5QvI2+MtK0FrfqbV73PPjYQqJSyvLbAKjfQn/XSiecfn1Q7m1rCpENDiwwfwZ4KddLeK07fU&#10;PEOXXO4sbHu796u37N1i91b7K7eCzizvfGLT1PfW/KbjeVxj56y5bcR53a/60Gry3nj9753Pbro5&#10;9p7OWW1GLW3nv75Pdy6iMxfd13cefpgV3yjAn26AnZ1pVnCzDfhbtXXPixuMP9mw68in7dDG+FNl&#10;FSQp8GT5/DqU3maj4WBSc9/tS145CJunfGdSGHbE2zVnA0E6xw4ODA0MDfcPDGXEYulNpbuk5B6D&#10;9YxAs2pgyUsp52r6tKQ37d+NH34N4s0oU8+P5YQxqHqiX3EM9S+/4gGqdsdl+kGUghg+HTwURiwT&#10;YmwC1dQoATisb2gzPbBtugA744kULTdeeunM4vwczSxojMH+DZyOAcVlhJqnH7IuzWY0nhgeHWYR&#10;FllnhWImne3rGyCsR2xGsjMhoMbIerGapwVI018q1+OJNJE+xRicPBsuFG92XfFwolFIaCBYRw8f&#10;+rb3vou0KxX98VDomcefTsYSsGco4bNcgNXMwlmJRGgqwrnBPssVQBSt6YYgP3Z96vGV/K7V2zX6&#10;cgCshqIj4xP0/F1YWNYdcEbb0gbuxuF4ilYX9i0tL+3cvRd6oMWytmC92+s8FWeV7E7esK95d9re&#10;oE/ipVqzLtCLZBocEOI7UGAPjYKHhgeHhwf74Ub2dFNtKH4SPKkkPbIQ6YPLKZ9HVtGwANUZ6Mcy&#10;oHKHVHZgnBimEoQAyteECUoOhSnRaFFDubaWW1xcvjp1FRW/s0CAL589c5oydz2uXL5ElxXkCBlG&#10;CgjpXAyzb9++/VCLhgYHx0ZHKX3EoDsJ5mtXr5Jtgg944uQJUN0rk5fpLIxHhXIRFwn/Cl7X0PDw&#10;zh07WCkUDjO1AWjMW/ScpM5C8b8O/H0NDObf4SFeM/A3Or4bWwxsZzT4OPsLM5J9U0Xv5UosHGH+&#10;RyIgUEhbJXiH3Fl1eOCJHHHnahscZ76wSm3kkDuTZSiMueNW9gttldlGrS4UP5HFDK3SoRx1rOO3&#10;OxaVo625o7p/bWG7FL/9YNEbzaKqkteMcKWiUew6/MCdO3ayPUlmu7Pu7bOvsJ4br2w84YCUCYPW&#10;GTzn2VVnv13K271k5sngJPdjGw4jCGjKcNHLx3C1AGsVlBS/lqV7/NnjZ18+G49Fu3q6X2F2O44G&#10;5dNoDKDOUCgULZoRmx0f3zCtOts/W6hX3aSIzeyZl4ZXQZRkXw0jdXENY27aMoowvCjONjf557YX&#10;WtLMqRaKnWHBoOVAdAd1eOesX98vbeycsXUmVHQFe24QrYCMjboL9ndrToJ2gBx39sabbr55eGw0&#10;TMGdEfS8e2n7cieQki3WGbuCZVkMBUhyEK2rLw9G1dSFxBHjC7wZYFih0frkKxjG54GYrhWvcBi7&#10;7w6Jc1VIFjFadbjHWzFalVBBBXuaXFY4pu8y3UMOYPlqC99M049XhFMbNv3KG9rxxuzOGkqoI3Nq&#10;QH4uLBUO4oyRm1oenqiz4QQe+uhHt2wXc4VWs7BOpyhobrBdDLDDqHSHRve1Squqoo2mI6MHpKZP&#10;CSfoFKgft3VpGlJWe2W2vb4K9Q9wJ9jV016bDah9R6dPiK8ZOPqO9sqcL9klW6pWCUSJDf/gtvb6&#10;oiT8OClAQ66pXhFrR1L/7cgddzRXgefo66qQT1jSzQd9c/MqB0CtTI2DAZKiUuVrtyJ79jX/b/b+&#10;O0q27DrvBMNkZIbJSG9fmpfP1itvUFXwhgBICiBoJVISLdiSWprpnpk16pG610z/MbOmp1e3NJK6&#10;W5SZXtPTMiSlpoMhAZAgQBK+ClUoX/W8f+l9hs2w8/v2PjcyXr5XBRQJAvUHorLyZUZG3Lj33HP2&#10;2fvb3/42TECW9yMPtK9cIupkU0ejrV0tYkDaNAVu7KuYVDw4+r1uE46m/8qPtK7daJX3IDMq2gRK&#10;UcPKRowgUw5+Q2e7cF9iZyXBCZvolK53vxgbP9raWmntbCVoXqlK5HZzcyk1OY/LxYKYrq62b+3B&#10;k6vu7Q1O5Pe2Vigoe/C+U+3dxvmrq0PpVG4wg0Xb2du9ubw+Mj5QKewz1r1pqMjwksn3Zft6mHVk&#10;ROIt8Dryt3LbYM0BeaheW9LF7qBoIwXSIjkMGZLomqpcemWAYqhKQoGPWSolBDQxuUYDWxRyxynm&#10;wIOiBTIkGQtoIOKl2okSxEACeTnEymnCbMUpBJfNbNPi49ba1NTIxevnL1wv9tz7UL1agrCjm8hL&#10;Ye35DGOSwtTjAysMO43DQWN5xqJulVGrAgsIVUanVhXxEIjA30UNNb0jEDThpBxx5mFKdprAvB3c&#10;kCVmUR84hPA7yBp91jwaf4i5Tr8O1OX4OBSdqRSuVJFxEvqZRsytIfkWrSO1F5AOoNYJhe1l+qHI&#10;MRbWKbQTrAfw/D/74ceeu3SDMbv/xPF//Ftf+Ls//oEvP/cq1WSXFtcfPznHOv+Xv//lz/0//t7f&#10;/7d/+A9+8t2feP7Ko5P9z15c/OEn7x/oS/2Lz3ztF97/2KtXb81MT/5/v/jc+87MzU6O/6Pf+txv&#10;/MP/5P/ym1/YTKR/6sFj/79vXiZr8Xfe9+jL15aTa0vnL9/8b3/uQ//3f/OpPVihmAsMjPCTnvzy&#10;i4dWaGHmERtkgSdA3qMDucceuh/UD/3k/j7Qi32UqnG7Hzg+v7eyuLO5fu+phd5GeSiXxv/91jPP&#10;9MXbJ+amks3y0o0rx+dm+bWyvQWFcihN69Xia6++ct+JuYmBbL24zTMrt27mSKFQYtTb+7uf/PSZ&#10;kydRXzsyPgo6f3lp9eziWhUn3doduMXTHmAFsAqeLPSRA21bmIyJMGtNXmfPKcgOBSy+91p+yOy1&#10;boRMgA4S9kLHziQm6Iq3qjfSreTVWpJGLdQ0shIbOxUdQxPdBLep6kWct1WfaRRmmsX+Vh0QUBsq&#10;6D/QHrQ1Q/oE+Ukqk3HstR/AE3lem44Tp41P50ifZQrNzNqXvUapePtgK9cxJyDQyY2ApFQR6rbF&#10;WKrW0yc4wGQNbaP3jc7gAQ+j7ddg7Tuesv8QhZiyAsbp5hAdQmI07P46Oxuj+9l+B7u3pk4sRm3r&#10;c+AvdPZQra42HsGFdFdKqzsHqS9UkkHMbFPM9ue4pKZ58FqN8G1N5EiRMmsTM0FidniYRlISDLVg&#10;wz9V12LUO/kVlh7knDP9/eSF6A0JvMgxrW8SJ6sd0OqsFVuPTIwLVVR7DcFzDD9q8QZQqi7Y0Qzf&#10;1zRVUsj95cXNNwBYsFxa91EUQLUhNnuitIEQ0szAMFqMlOtCCZHnpup7oyTL4YnRAknT0FpFgzhC&#10;FMmPjcAUQ3rGtiGJsTuuyo/54vXDK9RVDr+Hj1/8xV8kBrsz2rz7KdiY3eURoRBv4sRf71Bv4hB3&#10;eam8wTuO3HV17qBz01vUD66trKCMxg4QgD9D2OQkE++ac2u3VMKqoH58QSaiWyhx/i68qhKIgHP+&#10;5Ghpmgs6YO7T8bNZlRY/tR0NgDz1BlZ5t37e14+CBS1RHfTCNclNHYfFKJq8EEYx/s6cOWMdkAwa&#10;OIDPIn0225VDHGxLN0LquvEyHyKb7tGUv8vAm7UwF/f1/vh6t/02N9JfFEbbp0T4WD+sLJRdSCDB&#10;hYOGi7CLcetl/9vNCL/xL1ynT7wVSn1h/IVR0skRMEJfhu63vb2lDi66eCxzxOSy4McuPbpW479B&#10;RenPQUOBExcRvQ8G3p1us+q+D9ztpnTuR+evTFYYLDREohp0YpJcHdjLzOzc/JGZ+dnZeSCnmbmj&#10;00fmKPM6MjPLX0EGJ6aOjE8eGR2bHBwapTpO34dG+hF3yw/ACOF7Np+nVFa/DvDMgGAkCmUH+UIC&#10;jgoxiuQQhpvga2x8anRsamp6hmNO0rf4yBEiqWm68M4emZqdnZqZmZiElzME8HfjxiKR5ubmOrQ+&#10;YHMCdmrGQCEN8mPJCPjDcmN+SWTn8ll04oqFItF9f/9QbzY3woEmZ7J0hIslN3cK9MCmWI4cc7Z/&#10;AMDR2IP8Cz5Aa156N0KqTBS2tio728PZTGFr47UXn7/42muri0tb6xssM6BRyvVsGWshc98A/hj6&#10;ClAftcG0fKT7YxamJK4odclS9WVDIgqAp1iq0mirb/7owuISHUQ2goSV9g+b5zZ/RabRto/1qOMP&#10;PP74E9gVuWB6SSfM93sd5smdKzAyrp4mYAXJw8MsWSzrhQFscOobw70iDBgaHkBBcvrItCFuMOqA&#10;3WZofAqpBaFMVMmoVQR4RkBGPoylLZXTd6QZd1+VwkDD2oWN6K/Mhzq0UR2MIkIQA9YGB/DCA/3E&#10;tdVVOvBeu3YNLufZ186SqD5//vzVq1eR9kOBkTsEBwuiEpXax44fAxAEDTx58gSwNPWOkxMTsKxo&#10;SsNlAgXevHWjUCy++tqrmxubMAG5O3yIDLJl8rpWhIXklPr+zg9Kff9iW+b39t1vGvibO3EvGyLU&#10;XQEnEFoM1MJC0gu7Ui4QVpHr6KMJgJALhYOej7W2qrbVW6FPtLEYHOaBQbCwYWtldrOLY8bhr8FW&#10;JW9twJNgI+EgB2tVn24IjmGHDquZiRYRwLA/4y3oB6IU0geoE3KqBCbWaS/GhKYk+NSp02zt+AR2&#10;Jgf7Ju/yZzr7dWffdruAbCDUd7sK9066t+2waWoVOxhpsY1HONaVEgSgL5vOyGQm4gCnpJ5eePG5&#10;P/yjz1HWD6535t4zAIvub4STippAcG2UCrO6wen99Lg6GJE4spyxSJEiMMg6hsGOYCOvhnDozUcy&#10;AuycTRfGUHue/ymC2hxoE27l4JfBXsZK04UETp4XtxolJCB9FtgYbykBooWHxokQddihDFzzslYr&#10;mKIOSMFPMnn63ntm548Sqork5BGlviKjbFPFI1W/HY7DGShM90CH+UjvCPWTjp/a+Prsk6/jfDqf&#10;G34EPwGFCRoWC8mlciWmOZMwQuvsqs0TMJhRcQO/Rww+TWxjV2kAzPMQKMkRfFZoghrBxM/dX9bx&#10;jH05kHezmaDZetAb2gba7r7BjvYmAw1cwgLg79OHLEYhO2NHN4aO6iiluZF//09U13bokgHQwNvg&#10;fqnXZ5lekMRRKpXtmTjaLGwnFx5sFwuxU/fH1lfb9zwWX7ne/tjPx8+9KIAv1Q+Tq714LjM909ha&#10;jhe3NTlYcE1CYLoliJ6pwlvOtjcbBwCyG6brrSXahW3BPbTsgA7WQDck32Le7u/FGzVoejDyIA+q&#10;DpRrBdcq7bYrxVS50qIYmYwiJcPwB8GGIKaBT0H9I8KEG9ikEJXcZqK1UVGhKBxGFXfgqoCasQoY&#10;J4A2p/A0Y5WS7gho5sNPxG9dFRiqjTRJa+DE+Jw+CL22DC07ergBvcOTzXr1xP710uINYtZ8rEYP&#10;iaHh3MTg6MpSgcTjsZMzmXQhPzCWaFJw1CjtFmnKhYeC2zQwkE2m8yODvWn0VtifSeSqPBJAjVtG&#10;QItIn4xgkhrdBIp+qA7jn+qbUJB4DYVLpXq5LtpzkOsTq1iOhVgPyls2QSZgMxrfBhuAcAmK/lwp&#10;hX6qLAX0to4FiAgC1aEcDAQl+gvgH50mis3EyvpNwv0vP/tnX/jaC8CTRXrpYn8YDeaL+j4nhfdp&#10;7LQ49A3KpwT7k+IBqSOKNdsBWrVfLdtszhV/KpfIw6p2cnwCOb9YPifbA09H5gBE2BhkljzQixVv&#10;qZId8E40TEJ94ADarVjGwhrItKiXhjenemrmEJWz/KkOjVW8whZFhWhC064X2JrfvQOaNP6MgNxu&#10;vee+hc/8V7/4Tz7xpevFOo3ac0Ojf/DUi+94+IH/5j/80X/1Sz+J7B1G/+p25cTckeWd4m8/df79&#10;j5x59vzNo2PZJx575OP/+vf+5NWbv/Vf/tJnvvnq516+MTU18aWz1+Ynx6juPD4+vLhLk9HY/+un&#10;3/dPPvWVh2cn/9Xf+olf/qe/8a9+/yv/+c/86H/38Y/9/X/9O09dWOI8rcJdlY9thIQWXzi0Qssz&#10;j2lh2hJljuJPc9qz88d2d8tf+Mo3Lq9sDk3PL27sLG7tFZrJV64vAnXf2Cy8cmP17PL2ldXt7Urr&#10;8tL64mahf3L+hSu3zl6+NjE5NXJk/tbW7rOXb5xd2ewdGl8tVM5dWxyZno9lB1YL1c99+am9Vs/z&#10;F67VezJXVzcvr21fXNnsn57fKlXXNreM7xXMmzIZ3vfAw0LDfGSxzaTibeoJJeaEohm5Ro4AALVS&#10;1urgpNseKvXUgyh43habBXdR/8iDFNVf2AyTShXkakRrhcRm6/ifVeH7kB2ERdPXqNGz+UisMhWr&#10;gtMrE4ijDf2fL7UnBvVDzgOxQ341dA8gT0ixwXWO+gUGkafhzC9wWME8CKcEhs3C3JQI/OM8hCjZ&#10;FtHHOkfQtESw1Jc1YpDWnI4mV8OgZ8t5+Z4dAJCAF4RtTEif7bXagMyF0Ql0RCcc+5R1N2a57Vby&#10;sbxZtolOKqUBMjcwEs/0g93TLsf788hQ4HGpubZ2bmEd9TqNOPkgJMoVV1haib8R7dmHeEsW7Vra&#10;4Q3zVWMchkSpB26xSvtt77Rslm1GRqtylg37CwuW2jAURSnE1qnrlXYDtR/3pqqwD8jBaGIp98tw&#10;EcpBR/Q6X0OTLWqWuLOKpoFqVIXF1QhWjuFf0bhR4huppDrbJHoy/XnRSTJpXKZMXwqcJ5PLcjkU&#10;iXA+3HHpasgKhp1akzuVTvSPQPqokuViU3YHIuAaif63RKkvwB9bWPQ4cEQPGY/gC3SeDa6ph18R&#10;2nP7e94QsrgjwL0r+BjW7t3Opeu5A0/VHO9uOMxP2y2AL2p9Z1qVikUU5Rvk5Oj+B+XUesFZ4x9F&#10;uvxkEXYCZ4sMBZAE+y9QX6FQQlOsXK4ACkib28RYvCRerZ4lTQF8TYtSvhpVsuu1GuWHlCVWaIgN&#10;QxUyUYPeb+iehRL3gDVbTsLkydRozsMSzBRhOySjyLkPF9GBgr4dJOS4WSd08IEIw2YLJTj4IXix&#10;G3nnI3rV4b/4sQ6OePv9CEPtT/pJyBaHu3Hw2u7PjG6c7drhHRbZ6AAG/H3q20yE7/af79T4+/gv&#10;AfzZdZvtUBWRGH9AHAB/4gN4jZNNNG1k1sFZNldzVBuQAgQiJulCZZHbk2MTBY+dexOWwt3ub3iN&#10;/+M30fgRge7hUZv2SUjPKQjWvYhhwfoazPejVEWzitHhwbGR4YnxkanJsempiSNT4zNTkzPTE3NH&#10;puZmp+dmjszPzczNGlg4Nxu+z8/5DyBIfJ/zLyClGaSqJsGU+D41NT4xMcrX2BixI4jgwAiyW+CE&#10;aLNCclGRHdkwydxfunD++tWLu9tbrAGptZNfx9dUEylliQh9vO0heyLnyUFKe7g+RZTtGC4U80+c&#10;PEV1K+OOOuDuTsHK8XsJpSG2UbrHKqK8L53qYwKB+tEcuC+e3F1d21pfnRwfOXZyYWbuyNvf8eTy&#10;4tL5V87BTswPD2dzebUCxhlWmhv/Tg6C5WXUdEtKXQR0rGucQOnKKk3OcLOoC5UyrEYQrAuXL69v&#10;bujN8puV9w6sFjkPljuXJm2Cmr8HH3wQpTtumoEABoIfwPWd5Rh+8HUXvmw1GM3H+B1K4wc3IdBr&#10;/ElLV0q6W7W7PQwLWmjM4eGhwZHR4cmJ8enpqZkjRyg0nOcLCBioFmbd5PQoSmhAvVCC0GGE3GCw&#10;goXbmmaishqgEUJixZRi5RM84P1Y+Zoia15MCAxlig4MNIxaXFq6fv3a5at0AeFBG4/Li7cW0e8D&#10;CrRCtDaKaTNHwCRpkXLs1KlTC0cXKOydnJxkuiD5Bzg+bb2DmTN2E5yA0GW+7Jx+83c+991e9D84&#10;3l/iCLzprr5PfODH2BGtJZ9tI7KpMOmq66uLu1trU2N0pZmGzcbT4DAeQWJB4Bw4DU7BuFxqzU5N&#10;WWt0wC9iRQkNM+69WAeSa4HE2qjX7rv3XgpTzE931pXDaII1ol+DPyHHhx6XlskXuCPH3vxpc81x&#10;giErLy/d2NvdgGYM7YS/jtILZHT0Qx/6EMVzgqXcbffNwSLfyMCHzdWWoj1nSNSpkycxhRF5wNZ+&#10;5NwYEOm/eIyhh8pLrGQmLB3bYhuV6te//pXFpVsEmRB2L1662J/Lv+fd7/vwD/+I0t2+Dds5yai4&#10;M9Jqka/5337zP1y+dNH2vTg8aHiR6oRopX0gWHyXeI+hTYpMjJsmYxdakSjPr2y8PTD0BidJYMcB&#10;P90r8csNXDNDxx8E5uKKiZCtZi04WnZJrohsQnhmh0LJWLtNZtU1VnRT0Asz2QWJL6bTihVNPYhM&#10;wvbeHsl30cIzGfofPPmud773gx9k1wptQ43xYaW+0ZnZ+HvtGE9KgQVUx9oglKiXcXpdskeatTCG&#10;wnyQeJ9taZ2aX12ku4w6nhWd6XOMvYjp5C8GGqt9itwHOwf/u/LHatOhQ3dMoGINsA7oZlRdYlIt&#10;QNaAOCJs7kFkwy2mi7wG7WcSMoemJPF1slve3U8jbmiibzdm00NAYDdOodff+/ivHjIPS0d/nEqV&#10;WIKGYmjDxWPFdbrFxt7/k7GNemz9anznhtglD76veeMqrTayswvVG+dblVIqP1jf2UjCfUPuDboW&#10;sCDlqOASfibGnZS/WK/2vu0j+2efjlV2lEbty8SgjVB7KwUuNe1t5wd1PhvLmrQ4AGqpmpVUHJdW&#10;LWIs4rkRBAFB9MBggUgSraruLBcDdxiWOwmuyna8f6TlCoC0YqigT2HhM5+BScG2DE6kZubrZ78F&#10;dKgxGJzmGmnW0aafCb9nBlr0Jubs3/dT9Ze+GT91uv38V61lBEA7anFotdXjs6faW+txdcKtqUY1&#10;mcze+2TxtWfj+cH2wBjCiPG+ng+uP/3il15MNkrJ5tJEf3xgEAZRqgwCmepZ2Sw/cOZ0q1YuokTX&#10;k37+lcv3zE8SmLJbp1ON7NDUaLZ3OMtkGGAMwMxgIQJnqpIpAbUNpC/V00q1UkA/IG1Mkp4+8MW+&#10;eAYZ5twgQol0qxUvERBS6YtmLzggXlWbTiFN8HOfSbg9oBrI8tOlggo8XKB2i2tU/xNV0NJbuElz&#10;lYr6l1BEbZX1t/b2fusLz1UbpdfOX7i2XRoYmd2678nGqcdbGyvxwZE2SC5mlptd30/mB5u7m/GB&#10;sTiF0gy4kjdme4AJ0lnd6N6M2rmIwS0YWVQ7RBiVnrFUgfAKdeNtVcqiRJUgkELbtGYX2HmAHjEH&#10;G5SCAGT05AYb+5XE8CjIBPeujXxkoheJr8TEZHuvgAMo8B1keWdLH8d0Es2HftMpuIEUhjOXKPZQ&#10;aUTcGhQwnv3oWposXQn5QpXKYLZIsYB4chzghImBnn/1t37qZ//1p+sVw+UF0tUzfckb/9N/vlMo&#10;/r3/9XNfvLbbLpYlGgSREBpKtk9YM1YIqJGWvr29zSqV8shGaJopkoCwvL8v7khfmoJ32SaqVaya&#10;FWt75Jv/5tAKXXv849gHYbiMk+xpI59OkHXFh96p7idy/Sjikurm7Wji4m9pL0JjkwsXbpIE8cS+&#10;UIZPA/RSo/7AwsxPfeh9eO1/9IUvfuvClWIrQdcOyXrXqz//cz/70iuvvPTa2b1KlaofkAV4haSU&#10;PFxCeRe/uVimOY1xuBRga3cAghZVSjcW3QFtHDpH2zhwYw30kYXE00SjgW1VkGC6TyZYJXYNNbxg&#10;sVtmyJNyxptQOsNwISGLKNs43U+xtQCkUKQnAqBBVjyh8ndvg67byXad7K8XJhLV++J7R+vb0MB6&#10;zCCI0Ef5DDuTrQbgI5UgiLEYiDzuoof4VadiSgVqhsOh9fne69cgNpkr60IGXECjQjwdYAUYfijl&#10;aW6RGKAGqdBOXqrEFmvJUjLXFGSvhrhyCmw/EgFWs88FxMzPsajB/IWI7WhsAduitbUaR9IxR0Mb&#10;IddapMJGKwzDlDG1e2s7MKFMNiztZonc/PH46FRxc5VWTuxY1oReTTbUZ6PZRHyZ41eLBcqQ2Ao5&#10;GdTdId9lBocwKyjr1iWMUFEFpcIiEgwMNEAqrEr7xETi6PHjsLGqzHPms9ECxS02cQK7MFs7UtKy&#10;wl99gB2IlykqkxibNB31odpz1WbawE3iB94FbMeYj41PUEOmMiLjh1rOUDx6TkcjmKFMrb9c4uRJ&#10;UMFdth4jojg3lF3AkhPq7O/3ZHMNkMc+ekw14JnI/KBuRcOfZLJaKiuZkRsdmTvZW9taufRSrFIx&#10;7afgxTHgE8t/engP/Z539f3s5/6QMjTdQJsB0T5/F9ffXnOA8HVc1DDb7nyHYyN3e2ja3/4n9y7v&#10;dow3Pim9wzwWP1zwUg4O3nVQy1fqBaxu3NT1tbUXnnt+Z2MNcdgsvdfRkAQoIWCW6pVlZ8nC4knS&#10;fIAcjtg/CFRSJaKiXveRzNFQSYb7+zpRJl1N7djgrfJCZXCtGFy5JrlTbhvsYYA/8oFo/khC0Pxl&#10;1tZ+o7VTKGjWJxLwpP7Gz/9CCV1LyPd2cfJF9I/7yeFiO8HwwfXLlt02wO6/+hB1oGcfbfeC/HFw&#10;TzpHj6CHu9/Iu97c4C+Gw3oA41PHPtvHwv7qzD/7xU2VnwS1jNFp2oXY5BgbH/vFv/WffOen8V15&#10;5Z1dff/s878WTtYkGNiCuMlXrgBsXKTVqvQAVOqrPdwssV2fNL41NYUpQz3O9I2ODgGaIWfG3feX&#10;2KX790BiCHfExqlzXzqLTsPlC9L5K3JU/QmvpuosBdvmeK1pIfgs8k3JYtiouLszWJZAk42/Y+mG&#10;OLprWC0o6eRmbBvzQMPnntEbsPB+t5Ubb9SXlxb/9ItffPabT+1sbSMOkUjl8EMIX4DeWFt8iQao&#10;jCs2NXv6zIlT9xxHJmVteWX2yByi/CfvOYWKHEe8ef3mCjy71XW9pbIP08G05UnQNFlSnAQreGAo&#10;Pzg8UN/e+9aXvoLL81/8g//TA489SCXQ2MzM1z/3+X/y3/4TCIPTp06NHZmh+56EBfFHmvtoyXLy&#10;0AxrVXycChmoXIaSMNI9vUdmptHz39jc3N4rrm0Vlje2hsYm3/Ge9376M5+jUhUzQB8P6kDQ9DOt&#10;Yl0y20lPooEvmUoBA1R++eO/+v4PfdS45E4KsXlunApHhl9v0qrs0IDC6I7ZRDAnR5bKV03I4QmN&#10;tjtrCKRhFWEuGZznWXCfl5aokjoBcxi3pIKlY3NmU6wU2SUxX3Dx+EXfebCX71fFjLQGYATicrEi&#10;22vZMkNabI8IFsoQQ9tY9UorUROqKN1UcFm+qRwbOukA6DDCa/zKmfHR+IrAgjyPsDXhMMW/1gLb&#10;DYlbsGBePvo3/o/flZX+g4N8b0bgTTP+po7diyEla8DyNjk1RU60ukY1E/eX/hskUVQWIkxERSFy&#10;Ew2w0qIw1E5kJTeVDshHyyaygoGKBRyzsb7BYcDCfZ346nJD6XbWkR9jhdmqMmUat6yegddq9K3N&#10;rDIzeXcXXbyqtRDWmqT8nml99OiCNfZQVGIzWbbAPstP2v4N/9kfFe/qacqQ5V9G89+MuZt0i3W6&#10;3mc8CEuV28J0t8Fe17x88dxv//Z/vHr14tLyze2tDST/nnj8iXe+452wuy0n0drd2YJmLY4tHrN5&#10;xZx6o7JPT27UOvUbeECjAXddqXL7GKIye5UNhomyidzgdaxJeiVL90YNbK1/mVVGKMoRXc7ypwyE&#10;Ou+ZA22sA5MC0qgoVgkXEnAwDTBmDZxMFHFTvOOV++iSKhtT3aUnELIE1onWVNWVW/NKK8G7xo/D&#10;oSNewa5D0yBqIfWPVitpfN02JX0UToRiZLNkZnOcBuItkq0aS/G7zh4ZBX89BE8F75DG7fZbhw3p&#10;s5rNlfupy7d0sVU9+23RX4zrJ/0mng8sPvtceREm6ycE0zSjgh8VbbS2ASt05HktACO6ml225Rw8&#10;Xv2oz7ZZybU7SM3PLlspGx3suMVXfk72f3AtbDFJWr5e++ynf/+QpSgkcrRWiO8XobPFq3vCFtAo&#10;rCJ9vELjWwh0Uw8/UTj7Uqy0SbhYX7uqNrvEilJuUk8ufQxYD9yKoak4oN74DCW98enjKvilGOBj&#10;H9v/k0/TIFj1qqDMADqq8CKOBLWBjkN/yVZ8YIQGWkp8DQ23jxyPl8tC4uDrqclDr1T2+AErIWiv&#10;Ec8O6wRoGcwlCw9CJ1TslGRmkFyhFYfuB/9Jypjqw8t5AgNQpSv5E/WfRYu7pPcCHSIUCPiiitdY&#10;C/CxWqS0Vfhjs93zwR9pXT4v+IY37G1zW/jA1Ad+onXpZWZ5fXud7Tl19P7W4qXUqbc1N2/d01i6&#10;eZ7mvzupVhHERdrAtZ7Bwdx+rXrmvrmla6uxwaHr5y5TopvLpau7K6l4cXRgbmB4MJvuQcwj1ZM3&#10;H0AkPqtbs/0y1uqNKSkCuss0ScF3EU/KWp+2s1DfQCUxrHguKWF50AVZbypfhxMFv8o6ERiTUxYI&#10;egx4IFAg5D7JBis2bgIWtlOxMv2DgaOsoYigDQBg6LZ7+80XX31pY+kqdZ+V1DDHaQwP7QvYaasT&#10;CxOPMaQVL3gD4l/YkpqolMhBqreG2nSo74duN5MSyACyHrcSlkoWNK3GB9D7U6Ajs4VZz0urZevU&#10;oIUHFRRwSK083HoLyjcmoLK4LXp0AOEp7QMWoNa6oUZYPUOA3sDQ9ysiFnlfIHGLjHsImoyRE9rO&#10;CIobyWoWJzSdleagMhlG+VT9SZ9yLQwCvU0zvZV67Leees2MGt1Z6Z6bASinjfd//7ln/uVLi5f3&#10;VEdpLGKDqdzV46RrKhKx1jEgO/HYzq71LUGt0drD8bn5XLuwp3vBIDDluD9W236nxl/xyCPGEbMw&#10;UiaeLsdF+jWprWcqzcegRkHbjVKttltWFEMxS7HertB8BcecMjSRWahWa+wS3SIWEY9fX9t4+uXX&#10;zl27VYDdnEoheVWoVqGk3VjfuLS4slPep0a6XGvAUONH3GsIvLLP8GEE2dD4r+GlKhLQMN1XI9DL&#10;4FlqJnTmFZHZgkTfVe2PSp6J5qnJLb0ILVX7LrPJqy0h7tUrCsPcCzD0x0Iys+OaHrLjulMmeiP7&#10;KdBQGSbbvPQnjpJplEYT9alkfaiNkgDWVRW+EMUB/lTbK64fmjjaRPQna7FnCmFiEHneTQGWa4tY&#10;AywpvUkTUG8Bp/b3yoWwrF3Y+oNna+GgXSb4eKEFfzaG0gF6w1DDlfoiB2YuhzQfLIY3j0QugIET&#10;7kEEvMGP7FBglJv02COy5e59yFXQhqIboyydSuy1rXNn2J7RYh0YisH4K+2RHpCkmepnNXPx1fnB&#10;yx97+vrEJa/tg/Oqyy0pKwVmdTUptkYZjla65yDtX0ZJqS1hfyqZ399vwKj1xs+2helsCJnIRHBr&#10;OEIoQyaPqvF0BqXuvpG2pP2nZWjYoPw0NUhBV4vRQLGJcc5kskx7XBBdIBwr0RvFQNR/TBMp7LZG&#10;JyfxDdDgRQtFOT21PGLhwu5H3qQPh0FMf9BwYk4wbN5ppdCODFnoR91xbyVJufxOgz5OOiVt5O5a&#10;MMPy5ZuH99Dveanvz//CL3Q0/oI3e+icun/tiky/gxe/LvBnM/QNPubgT9/+U+y1By8z/+zwI0z7&#10;wLoym6OajJ1tQLZd0jlqQ6CtU/QV5icrl8zEbrG0s1f0r+3dwg6NPK26F0Kf9P7M0LiDahkJPYH7&#10;ZlW9iqVN70+zXAqAahivRWYZbV9uVpKig6gNp2yOlZnwDQss77TVAhJ86OGHFR1o/dplOX4TXaD/&#10;2D1E4ZmDETl4tUUPwTbYT+EobhHCI5iezguj3/2Dbv/6ju6fn6yOFyWqo7f5x0f2KboMO7Hb5o3Z&#10;fQYEwtdbg/FHV18bdX3Jl+MLac6trU0yNRbxBHMaAkAzXmbADJ4mlUSCMUWnInWBVFWGmUG3cWFs&#10;HK3xe9UZpTvmub3LfHk7ur/YXm+B0cFUCNhPNGvsXfZqCybtDZGIucUa/hX92/2EERCiT7WfLU4w&#10;m2cTXH7XwdHMmBokaTs3aa2lWzcuXjgL4Q4oiWw0TUhwixk2y3RZkZRCQG01LMOBgf7hoTxYPO8c&#10;ga44iGx/X7a3pwxdcG2Fzhs8D9BG/hInXLYbGb5mQ9zCVHxoqH9+dnpiZPDWudduXTj3s3/9p376&#10;b/xMdgRGWw9d40igbi4uvfrSi73p1PDwEDZdYqzkcsulhjWaI38MPyTTS3eSWLYnnk/3jg0PUMFM&#10;Pw2YmoBgu1tbCAGOjI3NzM4///yL6uprhb2WRSIlaRxMqU9ooaP1ZVWIddiPp+85I0ahmAJGKfaI&#10;3W7E65lL295tF9dG5pyObvDC8g4RTOGcHwcm7H24qfoga2nmt94NksJltSKTFjH+Swo1xFx/hhan&#10;Y+MjExN025ien59fWCAgXjhO247jfB0/trAwNz9/ZHZmdGyUKunB4SG6J5icsYJHq29AscQqz9h7&#10;g0C/O14+BSz8tLo1xBNBFHd2uZdbKysri4vo/t0AP11eWlpbX6NvMhRaGg3TP5nCZKASp2oZpGnj&#10;FOxE/Dd+wPj7Dg3xW+Nlbxr4m1i4x257CAFAnFV6tV+hwyygBQ15+zI5K0o3lpPNfTNsMoyG3An0&#10;Cfud7y62WswCylz5g9+wPjSgAcQB+FMEYS/keVNb00NrzNUBLcsXJqE9Hz5Xh7PiMrfCbTTiqzvb&#10;G0Tw+NFSs4P1MDAA5W92dg4vwiAe3+9sbvtmHj2iee7L3pZ8MknXEbqThDO23AqfIraCrXi3IPIp&#10;/Fi6RiPxYIRMYVg1O5Qs7peffvrrFErX69UPf/hDP/IjPwqnm0Q3Asb1/carr778xS9+nu9kqMaH&#10;RySHxGFx+tFW2Ny8cumiMvyCM2IQqvkI0V5EkrCwVvGWLiJCMaWSKKtODayKVVsqfCBZY9InKCXT&#10;vl0aKHKqrGmInbwdQ5EX39VJzYbHtznzmeQPYcAomqCkQhrLaujeJqq0kLVWrFQk9C7OiEWGUikQ&#10;HKbDGzTCcUhxqFM4jYxJCVGa2Js6dfoUMhnWnNgEpnw79Ulnd0mBqRww7XYWqEI0YSRr4LDOwoMy&#10;w5VSJO7TyTpsgOU5GKdN0Tr/wkQQt8qmn7tGwgc5joF+B7137Qh6+KvkKBit2n/V5LIt2tSUiMQ1&#10;SUTZsu3TXuMInjkjoRNxOAcfSfUGsY9TsGRAp/4cXh9hyTaNLaqkfheKg07yLsBfel7aEBojWX8F&#10;XaTW3/kjrZMfbPdPxrZuVpZuJO55HNJ8bGRq8L637+8VkjOns5Mztb1C7r4n6ys3Uqfvba0t9UzM&#10;tHY3mKkimJS2qJYFcWtevCJUkcOKPAX+AmlLqJImRLMmxhaib8VdCgzj+yXmRKxSV7df8UdM0Zae&#10;XxINpMmH6BhAPO16OTE4qTGo7qnthgT+zBZQLDw0oa2R1q4aIIJ2W8eMaCqNiKHE+ximPuY8it+G&#10;FJDpS1pHBRmoZPqdH2gsXVMT4eEJiC3t6yi4010tkzp6T5tevSpeTrZvXhZudOLJ2O4qwvat4mZy&#10;5hRlR9na3unK0vKNy8BNzfJ2vj82NDKFSp9advSnbyzu7BFDb28N9I+s7qxNTg634unBkZksLeL6&#10;kv3pfkSLU5T64nBo3RNAw0bTVqmItQXUBL2FThoGE2ieqO6exjZUMAgPhHkgrWchVbzCOxfBwcIi&#10;qkuIPAjsC00MmyK14jHEM8T6wIeIL8AiZF62kzWeUZGtzABPszrr1WZ9Zbd5/sY1KkgBsy6vraZ6&#10;+5MD/ZXcqFonUwaYH/D5BYArSHd4HH292NCkOmYgQUhtLxM6P4S2cGp0CgQtkYNiuc/c4OzgxyUo&#10;lCZ6p4MKrT+otc/Qp6WczI9AJlXxtTqPi/LDXUMGBp8kiaQjhhCepgLzNM5JT360CcGQIzAzLT2g&#10;tVPj07WYrX8IqxdC5D7UQmGFfDSLjrpaRpnhK5d7aI4EtbzKp5PLtYQByQPhhhIHpDlUq1zRxGPc&#10;M5lmsWQpJm1WP3x6+vIW8K70AkRMpINEjoKYdpWTE1VKmAXMP81GOEeQAQ2Z0nFoM4Ltqe//8gce&#10;OTM+cHlxlbbivu0ZZt1ASSi/9JJdy8GjNPMoJy9Ex0hcHPjkwuxP//RP3//ggxsUYOyiL6bODgJl&#10;8N0Q4MFgUzXDkUnvgJJY4eT0zNT8sWMrGxtQ9pY3txB7Rizm5OlTnCR9+sRoiyf2KjLvCnq5MvDQ&#10;BOgJk4cGqyChoMv6bjIL1kwa44xzbzbIwhdBPOaaOvZkm4mjdWGnC3GRtjMTPQiAlxN4w2auRe/R&#10;kONcpgPoP5vpNAsqY26xmoZDiW+4w8LqDGzSx1pJeSzfqowl6+OJ+kBrXwRyQ/dE98Nf7stA9Qr9&#10;PSTkJ+jA2npY7atsedcPxg3X5mINfwVcSmLC9cQEDsqiu9ytPWwP1L7l+CZLrdaT3irXSoDqktxW&#10;DCk9WQEPliGzIm4/9w7hz5KfIboPPkZ4phP/+b5huVSnD5gIhaal+OPA79IfNPjP9BMBSXP5BIRZ&#10;EArotxL4I1fSpwSK8lsiWuKZUWWk6kdIAnV1sR8cHREiVkeFPWdYiUqV5ZFYNGD7D86R9ZHCX5LU&#10;E8ZEVD67H/pQ/kVvKZWmutY6dZjHpDXO5RjzSi4BJ4M15rswOPUhsSbLIRpiyqms1UiFVjcgQV5t&#10;72a0xEDUQW3WMQqNJm2VOH3CS0lv2ENDaUgowRseC2CEdOiFAotHimYIGD1UBX6mLpRWlfnpufz4&#10;dLJeqtK7yZQNArxrfWbyxRuHVuj3vrnHL/3SLxPHusN56GTu8mvXS779680TvevD3hs5uP7RPvG6&#10;HtGfv/1J+SL31/mhOo/Ok/q86AXcRGwBvJKV1dXtzQ0Bf4DCGeSCxAXGPV3f3ALm2yuWdwqlvSKt&#10;Bap4mHIylf8QruxVD8Ec+WUaBML89zS2mz5rg6CMuUEfXtevXdW0tTuNyzXnWMdm6pSSIVgQZkBV&#10;Q28fRXnIY7nJcnTAru62C/VnwiWHaMEdV3/eByf8HH7QX0PIYccMo2MvPBgpf3OENNx2v3Q4oyp1&#10;Xv4G98lPxE4hWGQNlv1mb/fTjK7MbuPB0cye8yvj8JYC/rykV+auBfC3t7m1IdTKtRJ8n7ILif4N&#10;94M3GLWdEhcBf1SbunnzkT9YBN0L7dDC8ON2D7d9WFgCd1t0Pn3sBRbJ+N0/OETnAyLkzubaoYeD&#10;eGEeekpSV6kDCi6MaLD+EREaqR88ZmVHKZdLK8uLly6eB/iDQY4fiD4OGn2KCl0j07SKTHuaAhd6&#10;HwNGpfKQwnpTwwP9A9k0WhJ05+A79LwmKX96yjf1hcVnO+ROsDuNjA7Ozk6fPLlwbH6mUSo8/Sdf&#10;mB7K/8LH/+bIwhHcUfLgjVKxgapptfryC89RfD9/dA5BQyV6qOEgLqCYQ827mujU9IL9JQX8ZXuT&#10;fak4CnqTU+qiC+S3fAvtmuaxEyfRDfnq179ha8G6dtmmRSyl4RWvwtj2cYC/GFRCBuH06TPII3r5&#10;jC8H8fL87t9hLjsLw6aIkfzD4g9UTb3PNzefi12Wz7L+mlEO+dmXrzSHAoU8mrtknD+VIEitQH4o&#10;g2wQpjZP1It7VZlOsRxdRGDd8kV5MKXCqPUtHD92gtpDynRPnz51zynwQcp1ET2EzzTPPwvHjhyZ&#10;mZiYRMVvbGwUiIaiYxNOlbPB5ZiX0VD5hRj0UmaDVW38QuhG6KjuAv+B/1JXzhv95DuLpXOhv/7b&#10;n30Dy/ODP73VRuBNA39HTj6ovdN2DJk5m/CALHT7xpEe6M972xdcbl7DDs48PjCFzqaNsiLB5/C9&#10;0LdIPWX0gViMbtP0C6findY4tq4cS+veXaOV1tlObQ9z95RPMUDHZ2aYrHgRG+ur4FRajcLgE4ND&#10;g1Swo4hADtwtsZ1J2P7CmUe/+8EcauSBo4nspXVzlbdgdU4EUaoyDlGQADLbfwKIKFBye2f3lZdf&#10;pvAex5SV7LH90NAghR40zPqhD3yItQzrFglPQtK9vQJl+VevXgaPX11ZgZ8wMTIh3h/nn0qVdvco&#10;DcZogmCpIbIQFrFUhORTfaaaGKolHOa3S6KHlOI2CNXiwxCsIH4s9vB+De+KTCrZdZMDTxofUNbf&#10;KmGh4EkBXeGG4VmOYYnlR4LI5Pn4g5xygzz5ZtAhyYT9vVIRu8aJ8XaS9kYhNtUGqY+rL7gFHkjk&#10;S3xZOj5iIzZoIv7Aww9ShC2tl2iayabLnodZYJuzR6FqzmsdOyBym8yBOibDJ6iqLaAQRqJsAZIG&#10;j4YbyIuxbv5exRcKh1Wjxhv5EydsiKRGzcA+nScjYVkzoYz6dMvOGbJsO65zD23mqXUkI2azleOE&#10;4QoeSJj/klews2GqqH9xtMEbHmzApLsq0V4SHczxzX0dOZmACf/HnzssqlqYfnvf0ESCilfgPynf&#10;8Wg0V1djexvJ0nq7tA0No72+SJ1vbGelxg8o/W3cqG/ckojUyhXtBGuLRLktSHDKlcFwUUuN+OCo&#10;wDK1xYC3ZTSunj5dHWfLhqEt1ryrLOAdXYBBGgBfKM8bRECwjbofoN7MbHvtFoxzW+oJ+LdxGgoD&#10;/SCxB3p75BjQG037qL2lwle1wMODMdQlwFko31O5a1poRX6kzZnzQdYjQrXAkgfSXJCXrrrd3lj/&#10;cOrYvfVXntWkR/np+Knm1obmz+hUvLzbKu6QS+yZOc0FxvuHqQJuby3KKOXHSW42ysXk9MKpjZfy&#10;e7du3VyvtQdT7XV6lKtDWS/Emfj6bgNnh5rYPYSQpSxD5QQlCu2J/p6+fHYwO0IRKi08VH7U41KS&#10;qUQ7zTwCOYvH1fS2J5mFEWsFAHDWqCA2SUcRlERAI+oVjyhWc3UydbiVeVG+wMASQScCqzXRsRF9&#10;4ipJGVANQqTFnwA0UXIT9F2SLersQec4aDHt9fXCHz39/GZxeWOvsl2PDwBSDuSL+SPUrgozha8H&#10;ZxA5RZPnbxf3KLWKVQqawoxdo6oQCjCBCcqTnBa9O0QorKmOj6XBd9VvAgIWNA/q6qwCyCtJdu6W&#10;TLFcGolFSnGwLlqfpMqkramD8MfNDRHo8N81IhJwUbkpxEPIdJIhkxBqs1TW4DII6bSSDqUycn3C&#10;jIAFbZAAYiDlkcoXGJPrh8zWpgEru9FAP9gxYPd0JjGST+eGh4pbu/fPjSNqWG73vP3Y6MUb6/eN&#10;D2wUKwtDsskTQzk3AcPUTLdaM0PYkj4C0Psn+zeL5XtnR/uS7cJ+a7QvPp/v26nW3nbvidFs37/9&#10;L3/5f/7Un9BlznAv+0pn8reeP7Trl+YeNesh8wcX8p6jR/7uL/4ct/vs5UvV4u7pucnxfDpeKZ6a&#10;nTw5M06PhgdPHavvbS2MDTx8Yq6vUZ0bG5odQUsyNj8x0lMv3zMzmW7sHx0fnhpIj+cz+7vbx6fG&#10;TxyZqG6tnZwev39hZiSfWV5ZRZAbSAQrrcWnol1uukylp7s8KpD8tbZGY2zJMcTauC9t4J0lunmt&#10;77DBkuoQ2vkESPEwkprRbuQgGDxl1S5GU3OH1zd63xn1s5xe619BsklhuvJE9rx8Ug/g+I0/iPGX&#10;bI4mW3k4v6RK4Pql1KsVEAr4j2aCLvCnL1aVwQfO2u48LOI3vNw0/wwfDD+ra55lKQNTyYI/g89U&#10;c+psdzYx/gHH2u9Jr+6V6WCO3h/PEnvoJDWAss+WCJJJclciigZDTCk72R32WUzmLoK7K/yVDTLY&#10;NBs07b9qxqGUnrPMbYsAv+7vGRylBhKTrqObqiylOh5GsBuCCRJIYddzwyNStGhR/9sHLx/gnkQd&#10;3TmA8KgVgtaukEP32KAQgcDkZijIlblRZwM7u+D59KCyh7FLk+yVzotSMonhqSlWIn02sIaZgX5K&#10;v2n+K+jRVjTw9+j4OGgNipsqJvDrN3BfG4WJhwTkVwvfYV7NK+sUnEBkDfo/ThsvdoDVqrQlFQp7&#10;hZfVaC2C38DeDczND2pIKaxQVe2qY4dc3VeJJ6ubyzEYfxIppQxZ0qWytz092d2rh1bo9wv4C5t+&#10;t9t66Mz81248ogs5cGfXHxab6RFc4O6/df1sNzW8LnzUHa80B8lMmkHZIbPub+p63P5rCJ/v+rGy&#10;I/6lRHULlhaJC37KpftyiMAopRqjW68a9lZrSBFUm03wPqpJDBEOKkNamCGEDlcprStUTax439oE&#10;yLlUpxutRKW/gsmyncLGx6Lf8LMlJWQgBP0za70dtL2FMGEYmT/DUZy+YKNqsE3XAPuNicCDzuiH&#10;G+Y2MwpI3LnsjKH/cvD37jvU+fmuU6H79roBCavnzlf7yQYHtPvGRZcRoh+P68zA27H8vMxov8UY&#10;f7bN+piL9Kf4bmNNJGFLjgQzbHckeN8WGvoNUTMZXDHr7ogHHtaLh7Y+07vrMw8vu2j4Ir+9M5zR&#10;KgifaMsrurVKbPmSCZ8R5khnvdvfrBgobD3dNzHw9vzt9vAL9H21E0H4MUOUbRGxb18WpOCaxFhX&#10;K0tLly5cWF/bUNeIJG0t8btllSW0awpOFobr9hNWDkhBtTaYy80dAbvrJ/lNjQ7jBIDEnyhEw9S3&#10;EOluNWDsSuU/kx4c7B+bGJ0cGx7MZbKt1rmnn77y2it/7Wd+4on3voMmIrobYPyJeGlrgx63N69e&#10;uXzu3NDAAG1O2Jkb7GXNekbbs1LDvZSwtJuUF9EwFNQPitu9996HnCHdgve2txevXyM+vefMfTdu&#10;3rp4kfobmwo+baWH6xQKuY7ayKDLJOkkTpO/fWQL6bjiOS+HB2zMOzP9YOAjh8Us6oHtuwOHj+yt&#10;gwPBpFomTWcVDENIJjpxRYnkMK/MBzL4zy2cIBbjJdt9VXBpcC8zA+9COKa6FDA+pnSCuDHiWfB+&#10;qF8EFkSSEVyC3isUyKPchyQkeQs4gzAFTxpnkG/Hjh03QBB1yOmhoWFV8w4MKE63gNR/0Pk1Guz+&#10;PENfkvmj86wXOXVGie5MXbd4PwD+7m6d36rPvmngb+Loabwu96QFnsmYNIuF3WJhj2QAMnM45Kol&#10;UpwqcEQTyLrh+QgomApur1lE41spurXNprOT8rwBzXsQgDlm+KvqgDzxrGP624NX7b+YjT3weMxE&#10;+q8ODJWpGtjZYFs3zX85kf39ZA+mQZoUGUfbsFnS8IhWpq/d8Lyv2kw6AygpuMrsgSIJld/pqr2A&#10;1HnXhl7JQNtpo1PfhzzB17/2taeeeoqqXi4QHAehk42NDQwpDMeV5RUg/mvXb7z6yqss9PvuPwOO&#10;bwD+wuzsUfi2sgqmjYRkz4Xz53Z3kGlQXaoV76iIF5oHxDOVTNiwe0jBwypbhNZZaBejYELpHdL/&#10;opVIzUi7mPk+5udp6HgGFwrP20MNIWIm4uDjD1pH0yVFKeZXYcawXn7lVniE4E4PurJEICi1kq3g&#10;GB54OY4GHmc+GRwdMQ05sgSKGk1w2Pvuv39gcFDkQdL77n/IKB/UKdh2ZpuePTgWPzL3DICDE1PR&#10;x4CQmjVlhHVlxiLhB58MPB8lLnxTBB8USGF2W+RE/wQ+le92fBQrAshrR3VHWA/daat44ncVGtt8&#10;M3xcptpeFP7nrrGzkrQW8dBSLsZZAHPR1PLNPDx8QXgcaOAjr9lTCRKgR1rFyI0mVv73P/HJcHej&#10;f4qJXGNvtVXYiFXB+AwOiyWyb3tv/cmPts/SpgNyZiWWygkjy1BLrv7xyekTdEiIjUMVTPaMTiX6&#10;+tv9Iwx9/J5HY9ursfn7Yxs38w88VNumiy7sLVNcIsJHxcPXnIAbrXQmRGJgrF1Geo+Sw6xwQ7pz&#10;ePROiH76VGt1XTQojQs6oX2xiVEhQagEMPzwR5KZ2N6qVYzW1XWL/sLbOzp/wj/OGSyJfr7cSm4i&#10;EcLcAqKE4jZqhJxbZxJyvaCoqdb6DanFnzjT2lxtgigJvEAofiCGdFpuKJ4bbFMIbJitUKnBAdoV&#10;xfbWuIuZ2VM95eKPtq/fvAKvr5GMleAT0v5ya3e3SgexRntxc52rKlTQxupdWbp18uiRteXl8eGB&#10;odFppNlyTEHxfYATaEKqrKjuMnJ8Wj5klcH+KEAQhJKIZUyLxJQ45ZMwO4nqESqTDaNun1pWzXhJ&#10;fzHxFPbyYuafJM/E5bTGSpT6xqknpW+lSgZ0X+Rc1r3LNzXb7XiVJ5ABQBh9cX391ooIL9f3CqRw&#10;+yiybiXKozOaEurvID9J0XhknwHRBPAJSde61QBC3GN4ye5yUkKI25L8Q28OIh4jz610QR3quFmA&#10;YLJMDEbZKdpcNjMKnA4umuhmvU66FGdK9sP0zoCRqdSm0QrdPDhvKJn01O7NsMUIk6o1VQzCayH0&#10;iRMJyCIioTwgHqKJ4dnRuU2tPyRVYMtKko68lwxqtQaV8fy/+D//lcfO/NzDCwtTw3/z7ff+3376&#10;/X/43Pl//Nc/sJ/u/0c/+47y7u7PvO3UP/ubH+Igx0ayv/af/sxHHznxX3zsnT/+xL1/+32PgPb9&#10;/Z9493/2V97xwQeP/9Nf/sgnnjn39X/0n5+cGjk+Mfg/fv6Zp85e+/F3PXz5+s3ra5r/GgcpB8Xz&#10;t144tEIF/NlAYXUoDH77w/c9cGz21/7lr126cePHP/yBj77vnY/cc/LM0fm/9rG/8u7HHnrvk2/7&#10;wDufHOhNfuQD73n32x7+Yf565vTbH3so0ay949EHn0Rscmb66PjIj3/4/VT3Hxkdfvje0+985IF3&#10;Pfrg/NjwT3z4A088dN8PfeDRr3/r7G6pAi6GWbYMsgy71Zy4Uqp+0Aph8hrGZzfEcR71dVWbKJuL&#10;2sV4u12Ph1MhqDJCuGHEjnSZvoS9SDPfkmUh3vJQpLOT+rYqk+dQlxH2LUUeBUk6U7F2KJpu74/1&#10;tEeT7TyMUbYWUkle3qtOvkQo6o4ngUIDyj2oV9iuYznI0NnVzXc1DnIg4snvd3fCy6hsXzGbopNS&#10;MOFXYdw41GMTvQB/RZa3FTeYu6w+M2xq2kHcKQnuRHBUuvwbG79oWMLPEQrQOQGDxT2TZFQ469ml&#10;5a+fRTzXkNHgb2BEiCDUif19RoN9lv2X3YqsPS01ckODxLS1Urkvl1OnqRhEigqlVNmhYZyVSrEA&#10;Oij+g3pzm4k0jTMjXjZpH6lcmZlrRsu5JDZt0LoEwYNjqGoP3Wh8j3QGemCrrJwQxGcoyhDJbS4w&#10;qWBJZ8EKVZspeWgJX2o8tUIF3ulVKve2YF17PZNQTX7MZshWisYn0UbdIZwcqhGQ5OcI+YE8txt5&#10;NrG2MZg0rxbfH7FH2qjrH5OqpLlwH1Tl8dn5nupeFT1EyhJc9YMKaLDCej1fXTy0Qr8PwN8v/7K6&#10;+kb+jG/3r/vo+uNdXxlwGn//GxzJpm40M6MpaMtFcyGawl3+sGZjBHx1e8SdlRV+8CDZDEgHWdR5&#10;dP/q3hjeEGVlWxsbiOeCI4DBYCnAq3cLBZWBUK5rMbGCYDcdZqis/Xe4NFsKctvweMnOudeq2gv8&#10;OUXM5lQJCIiGwtef2yCHhJw/K9zeeKnGJeT88dNM9SCB70o3A+Z6GK7Dl9tZ7AcmpvOUe3FuDDrv&#10;888Wht9llcJfg6H0eMgv942GumuS+KQJeQf3JbunkGF3UcRkVrhzYla651Ph4Ez9U0NcZn9hiFTq&#10;+6lPvdHk/Ev4253NPX7lFyn1NWMU3GTddKgiG5vrCmQc63UuXPDUfRmEX2w2qQwA8whcks6kHa5x&#10;N13X6kunaxn6J935uPPJ6F2dedZZhHa7u+5J51PCyR2crkM+EVExnLrfvYPAJ+SW/JzCDdQ5d8xI&#10;QAaD2oRo9ewVjNLS4q2zr75K1E65MzaV5IvkfFWuZKuGnLFVdLI8wddg1ykzU6+fPLZAF7s+vDKO&#10;sr+fRs7G2iJn0OVM99K3ZHpyfGp8bHBADW2hUfYlYxTnFhaXvvoHn3nwgTN//Rf+evrIuFRQfAjq&#10;tfLWVqJZp53w2RdeKBf36FQyMoawe0wAooq9VLTLQQh0k81Gri9FC5SFhfmJiQkUHvjTxtra8q1F&#10;oub5hWNf//pTO7v4XY7bmrUw/qODnnZrtcpJ+eD64jhsb2+PjU0MDA1ryTv1PiyHzs0Pt/oA0BPT&#10;z9yZyLB1EhiRq+EuU8fz8CXf/XVgCez2WtBk3Pywtcqy+XnYJPT1KrTDnXK5Ajbp5aNZE01z1uyy&#10;/XlfvSJPuYtjMa9nP6VrAuRBIWFfH3W7o6OUEo8jcEl7X8iC1tnjJHXE9PkFcOALxBA0kOMwwmCF&#10;VB/7KQVc1cxMZzn8APj7SzB7f4mHPEBSvsMPwV8D+VHhmWSvA7zlwpTirCR7rEsHZW5i/Mk3tQcH&#10;57tDKoaIax6aOVK2XGVJ5mv4psUb8RDJJ7OMoLb60vUXG3vLeMi+UN0g+vZmq8Q+wT3kQDHwpaWg&#10;Rf1ekTiCCqdj8QbWA/4fa8Gs8W2G/ZA1d3PbGSKZFqP1+TPRZYpO5wuMqzT2mT4ZIWLUOIX2aLzE&#10;Gnvg/vt/9md/9tjCsU984hP/6l/+q3/wD/7hP//n/+LP/uxLX/3KV7/+1a+9+upLf/DZT332D3//&#10;2eeffvnV55eWlrCu99774IMPv21sYlrK1rJhEq6hIziJC9xooDeuFwqbujERnItrLbNgcbg59BZ3&#10;YdOp7SVHABdva2sbvpiKgAxX4k/iE9MXTz6TiBdSFbcf8K3xlMmeQxjgrqqMJ/xFyme8FZkANUoj&#10;GKBouYyatjRIARKJwpCHsIiMtks5z9aqvEh9BRNeiyGlPAgFfKhieLsNknxmciTYiMQlsFZTLgjl&#10;qj1+BNPoCa6cmrMBRhumjGHk47mnKJT6Fgj1z+aeoGp+Vfc3Q/F8Fuoz7YDezYNnHF70HV8npopg&#10;GG2mkBie9JlgVjmo0guY06X0pFRCrZMRR8lWQOdfKXBIxsszz2xp4mj2KgtntEH7uGiORQ6Hz23u&#10;JoqupVK53+q2mEXqBE+5orNsbn+0ewdiqcEY4nd9g+3evICVeLv83FdjF87GQHkktAfolDflLOC5&#10;PpTamntbsXoptrkYK6w31pYamzfbq1cQmU2V99vl3diFb4AIFL755djWktpoxABWhBsKQEyIiGd7&#10;m5azhqSyF8sPgR/B8ouNH2nlMyrg5U7hVDzzbIzWB5TgwQqklXAqE1/ZiK2tCD+CPgaxC4G53LAO&#10;k861KPVVZSUVYYjZVxNgSWjVEyjWUJqvxsuF8k3KeOGkOGZqlCJ+wllo1gff80H+BPpav3JBN4nA&#10;823vVpy5uYLYE7XD9CDnU7IPvEvBP6sGMLG0O3jv42r/e+3s6Pkv9rWu7Rag3qk6NdU7HevNMRcr&#10;+/WyAOVYoVzYLtRvLlIvHL947VZvbkB4I+iXwtZ6Qm2M5XrCXbTGYs0+6RLW1K9MwS1yKNmEyhdU&#10;WgCbhR4g7TjaVb3NOPFq1ik9qVYfmALYKgemAlMGVzUB0NxMddNou5T2akW0+BTew0wxbAJrBn5K&#10;+2DWeS9dPRgA8LsaGMV+krqOZKHWLiPmGMvTTjHe2EmjzLjf6BsYVdulTJ4TkqGDcQnpAYzPilW7&#10;WjlB5QP2pRCbdsyogEH0gwlIssGUvNBkoS67VafWW7Me4T/hg+aB81fD40TPNDhDDTqlKwbljvtb&#10;l/yfcwBVtR1rFsq0sNCdJQZDnl96fRQc97RUc9KPhdKyUtEliB708p5ENqNMjpp+ClCwfpBkR1rp&#10;6QnVVwOaVigOTWR7E89cvvUT/+/fYI/6kfuP/sr/+Fv/wx89+9cePsYlp1v1keHRc0ubP/LEw88v&#10;7oA+cLfG8smP/vf/vprK/Nh/9+sceHZy5O/8D/8Ba/JL//jfb1X2f+ih0//1v/rNv/8/f+Kn3/MI&#10;HEUmcC6VpKISQ2AXrpTYXYOF4NO5p667rIiTtHl/T2JyoP9Ln/3MpZdeODV3ZH158XOf/ez1G1f/&#10;4Pc/OT06OJJL/87/9h9Wl5e/8Md/uLe1Pj0y0FMt7Vy7MpKKNwubzcLWwvjIdD7zyImF1555+vOf&#10;+gRcv4l833/8jX+7ulycnZpuVuHNiA0KVIW2kXZmFY16vCCzbFw/MU/13UXuMbmmfwqgJJU5Ayud&#10;aaWlLmPrEAqz3UhYTQlIWIGd4AG+eJ3lUrzOLtAdgo2T6fRQg+3F8GIv0gkvVAZH6QGJ/jB5qWO1&#10;anlzcY3dSYhO9TeqfGJtKXdoG5759zL8KuTzZLt541ZiHPkYkStu+QJRb63I2PcfW0jmM5vboPSR&#10;rSlBoub2mmfNhFGVN6BWr+9N1tOJlSpRJMNGpeOuSWs7SQgku8LIjufgm4hGTOCpySaYxKRRHbmK&#10;hGltq02H5JcoydFD7XRl0BBTR8KCkvxmm6bkrAoqttDtYBzyo8PkGCHzUx4JqblYKKEmS3tfKnx5&#10;cRkqFamLbI4QTQX42mUccPUB1grCAUPgT84YO6N5O2HDY/WxSGWZpWFgIB0N2wuNXXolyYzvbW2g&#10;DASXRvleq3ynx9bWzraXshJqo0mEWp9uK6riuX4Nj6N+shL0GLGtxLwXrVzASoo/1tf3N7YahWJl&#10;fVOOHJvyfnV3Y4NKEyrXIDaK54ccIWrFSn7ihlmMw40zLVeOTZS4A+1dihDqtYiDoD0lm49nOYHv&#10;/yOKCL87/3ZDFF1w0+GDH2ByHi+6LTCUPIDmDp27D23ryAPJzlcXl9Zd+/AVYPfup8zfOniFx9Nq&#10;fCk/We2hJTZPma8Sou6RurfMObm3ZqvZkZng8ltK0enFelLIHfxN2C9I0Bvd10TzVTpnTX9lavQF&#10;Am2cUKYRvzqqzpHVAMQSz2I8SVxEYgGWXkitr669+MIL5BkOQv07bpT7aQfjdYAldIbZ8YXbA43o&#10;OJ0p6Nbqzsddnzz0suC2Rsdya9Z5mN9g0ICdavcnBnfWn+ycYNdrwogbBvz9Xy23naW52BZjim1i&#10;tjdczu0nGqa4hU+8xjMZTAsTKBLTKlwjg+Zitn+xRxhFk580BcoA3XgIc1tkYB/sz4So2Yy/rstC&#10;H8sGHbyv+7w6N9dnwsGfFKM69d51n2xfA8uukQbC/OP9FfgrMZ/8SrO1Ju4uDoN2bGViKc5hgVTJ&#10;pcD1q5QKFD287W2PISoHBwxm4N72Jj5efyY1OzV+fGH21Il5vs/hakyNwvnO9capP2jv7fzp738y&#10;uV/62E98tH8WRxq333TqkReuN7HCnPM9p0687f57dzdWVy9cGKWD9sQEbW4pSE33JCi+QPp6pL//&#10;2NG5e0CjTp2aPTKTBmQol+tsadub2b7e+8/cs0l/kcVbkA+pPla8QNrVcpcqgUEoW6UvUBoZgVSz&#10;Td0ZffoGKpXmpYuXF2/eQKbMYskQZHamjgU1enjaQ0ioI3Ju4qyA1+pl7Qdf+C537FU5bkB9qoV7&#10;c4AB2vzkBe6kdMyG78D6OvCRfBZY7sP6hkm3gNhCOX5rlqeuZ2iQU0gE+96+1MlFf8UrUy90k/kW&#10;PmM2NXhoVgOHRpb0QzCWpMb6KVcayk9Ojc/RUnpmilbDp06ffMc7nvzQhz74rne9Y2pqit1UfpaV&#10;0LlV/Qsvkb/YAvvBu/8CI/CmgT9KJAX+1ypEW9gj9lrQNLqnmlqO0/E0fcFxDEMRciNqRkRZEtxm&#10;3gCTWTuZICz9jD2SAJygPdkesQiLRVZqP36hLRFbgW4aZaSifF+0jwZAnAObU2K0NfkZMNFs22c/&#10;t1oBzkq0BHfGcQ2FEKWhOiuSNlOpsezeFMM+6Gu287CP9+sNjrtOWaeFLua/+3f/7p/+s3/6a7/2&#10;z7/5zDetE6MaRAhCMruKJ85mAxf3r/3sX4V3+42nnlpZWS0UiwjsbW6oG/3a6hp2bKewS2Ol3b1t&#10;rHSlXH35pVdeev6lrfUNufuUyHi/ojiEGPooKW3FR4AuSndbRaa6BY6GeumrnZopPfUkeYs6eFDW&#10;Sk+WcgUfixGA8yhNHBURK8+p3mkoDu7XlHSlR0epxDPcU+SmbI8wErL0cdViwlEzmg3RcEjkNVPx&#10;o1sQaVJPL0CCc/I6X7YRqTswowyMwibEW6TwheyqhIB6SBRJoUf1ijD1JOvDxmQIZLQxGgYrPoTt&#10;pL5jyeoiUkBJCBVGVGGTEVJJsvZ1PpYTYCzkSIK9qnGH1bv5TgkfysqZmR42Yzu7p35i6hBOMCXN&#10;pzS6h6LdwO8zk6yHtgOb+BzNkd8OhOczzbmfuBYMBi/ANeUkjQAh9oHvMb7d2imF2W6bvUfHdbmf&#10;KfoUV8H+uDTqmLgEr3Q+9EB8DeqjFpZElxhnwdM9yMDPHaG2t6d/VPFVZcuBtvb2klgsO6sK1Fv7&#10;okrJ1U7EcmNQE/cpwuWKOXmUnij45VLUdzjZplkHdx9ioDF7tGt6Jxheu1/qmTwS6x8B75PAUxVt&#10;poqAJEAZTv3xR6kabqpRb+zUz/44+pZUf4Ho2S6dpJ6UIC8xNIMwnN5ra91HhsMCMqoVg8A+84/o&#10;FyG4Ss0o1a3NvVnz/guvPNN37LT7r6o4rhSLLzytUUplMvc8LBnBehXGWfnmeULI9P2PU+gay48U&#10;b52P9WdztULxT3891UyhhZKKQzzMJpN0p9ljkjaT7esriyyDvT0axrbZLlm0UBL2K2XaRyRE1WMG&#10;0FIDvgD+B+1UiOFpydDTjFWtZpJWyxUEuPSFSUz2NXoyQj/ZTOGxqRUptcwALf3NVKauPrVAh1CK&#10;krVEqhmjU22viooBQJqYU+OKGce23u6p0rvQEBhasFrtPMOAHGB9H8W/OFXGzCJodFloPXRR3iht&#10;qI6JwL2yy5Krb92M10r76zfijWqrvAOoaorrFTl+tEwBUYTaoyYVXBP9l+n+QWEv1CFHKNSbBnxB&#10;sIhTBfW81f/6UuJOWRZdOK90VdXyQh0/SbIC1WH5cceI83kv0AYcRzRE8AgF+2vRCteribLD+tcm&#10;QaEf1gzUnqbV1mMnSR9h3wqYEKwsOi2oXwUfLdiON1ZgmKICNzTQOzEm4R/oQvEkvbrJA3z10vI/&#10;/zsf+9sfeOhTz14AofjYEw987hvPPnxybjSbvHFrkW1DE5LrSUKWpOkIJYpWYgarWgXa9F5J/OkL&#10;5//hr/z0//MXf/Qrz732L//Wj/3H/+qXhvqzz11d0UzjGiUbx4W4WOFtDytJNhlmpKzasVfOXWgk&#10;ev/Z//Qv/tav/u3JqZmP/uTPPPDY42u7hTLzJt5TZA3RCJo2yqk07VnKsSR3hdLFRjKF3WSgJ2Zn&#10;Jo8u9PYPHj19b29+6MrNpcff9b6f+rmfX9rYKYHExlL7UCt7mWayyWZmQ5tybV5RnMpeSXkmeIgR&#10;AIOHaxZGAZVbGQs9nKjoiWXbEw0Ls65Evp97YtqI99prPdSPNl2zt55l67K04pfJehjcpe/WeEET&#10;TEGL8ERNPIP/mPqmhKruxtaIwpJEFsWZt62wzzbGA3QgxFABg9PZBN/a2QGO90V2tANZ2jlba2AD&#10;JI2kZqRUu7I0teSUllbpX7XvLHDVw2pPAhLHAmgA5OeEYdKo2EZgeS0PAR3nMvRUWGcI/fSzRXnW&#10;z0QbUINtlT0I49+XzUjNAzQUCU7H6Nioq2VoUsnetBJ+0lDtpdczhFkx8kyholGp4GxAjgOgp4ZC&#10;7X0hVTEIrRYQiaQt9vZ0d020QWR/+3iySm5lNTra+OQ5SKiXc9YIiqVAyoSdMzSksg4tHETVQPgh&#10;7RbcAXZytjjWeB5Flf4B80jgc4vwrvvVl56emhocHNQ8DONvm6ArHHowqnEwDFTz0IkORvmlpS9v&#10;E9xv7wWLxCawkZdKytTREWe/jkiRoEbeIvXJlthkyLSZ2ozLPQo8NhrEnSv0e/9Mt9vR+fS7Qiyv&#10;h7scAvgOmZwuyCnymcWK0asOfjdgvRN3BjPQ8ZSCx3RbyBBmeAQLRsBXAPU6F+Un0xXgRsGu2ob2&#10;mUujFLB5dqqrCKvXuHtaBSHXa46/BQj2OIyg2CzWAUHrzB4Zpd+DVIvtLUthP1upOJi5uWAkqW3/&#10;jMp0LD+nMmKiYgBENnpgEopy+DmyW37dFtp3Kvc7Y2GXHa39Q7cr/Opv7x77Q7/e5X69zo0PpxFZ&#10;bbew9uWPrtvbjQcb0N/5q98p+9/faFdgkMfBww37WwP4cxwsukw391aX7U3kA4AWzLvPPRuIkN7w&#10;7UyzAE0AKp/Elgibl6PffuQOrOZexnf+ODQX/I3aW+94+EccAHy2BHR2htt5suzwLew+jr87enQf&#10;3ndoE98IWSi3qdg9aqKha6jXoifnbFn4/m51vhhVmQL5KIQJrcbczNSxhbkXnv/WfrXyyIMPHZub&#10;HyJaVCFAm5pdUPasivQRb4qjAENEBTtvamSI9m5/9Mnfe/Fbz3z4hz+I9pzSeCr7MCQUq0s6EXcd&#10;g9xqPvjAfbiDl19++db580cnx4/PTvOJJ47NnTl57OH7733bw/z9DIAUpU7qdEsftI2N7dXVtaWl&#10;IxOT0xOTr778wmA+m6Z8pFkHBZOrYAC3E91IZvo+5v3D8IERzMjmBhC1P3/uHII+2AFH8WzXCWvH&#10;3qEpEEEaty0FM3D6e/jB/SC/WTKruoOGfnSWYvc97NylzgKMlqppa+iYdh4WMwZSkjtWEQ4RHd+8&#10;ndC8WG6Kuf52MlKvNbfLkACPJAz6MMTCu4VZWyN9uZHUrAPKhX6hC8Ch0l5sYmvDauYLYOKp1DDZ&#10;uu3vm1sd3/k6+sEr/5JG4E2X+k4unGJCUFFB2ldrlolS26e7DyVsQ/mhbF9ORWeCXKB0wDcRA86Y&#10;VkqgmfUUdh78OZtCoQDTZrQ0fuThaR5ubqwz/6enp/iurm0m3h/Mum+rYU1puXW24Sg3ogXsu5Sa&#10;dofkR6Owt1su7Ukj35xIkCk43qdPnUlnJA5ti95WrpZG1zbbtSnaxwY8Hp8135/nXDma97gAoPnt&#10;3/ntK9euokSMSDuLEgKt2pMZ+qnlbGZa2enaPk+ePXf2wsULLE3V5lBck839vb/79+hzd+78BZQ8&#10;oSQT2sNDOXPPvbNHj05OT6nRLUtSgkp12tjx0a+8/AqFEjgx6m6BFQb1E9eGDa3JzxQ+BFqi15ya&#10;PaGGAu0UnBzDRlVKqDIlvzP2sFbfNqoKqFTXo/cKRLJQTgNjBT52LUCIZSTkBdGZmrJSpkbIUZeo&#10;IBNrg0N1Jp02uCbSRcIlUWEycR9V8oqJiS4s9A3laOIQq/KDg3NHjxLkNYKSaCDthzEMDorCJRNy&#10;MW11aQuiOwaNoNesXbtSKZnuYCB4mtOokw4+gB2EJwzkFLKmomwbCF9sngzUFAqtBvSkuxK+hTvL&#10;ww4TZqCZ5uAx2IvD/xbsadS0K9jctckptzRciqNchuQ5WZXvDCdIn/WoTJmQudRdJQ4ogqdhi+3Y&#10;Zz716UOmoZAaZwTVaJU2GuA4hhW1EObLLSQzAkcIvdifeyaPDx6/F6ZG38Rs79hco1ocf/CdpaUb&#10;+TMP1bbWM8fuUaNbpNOowFWTX44D4kyZZ40nVeSF98yTsNwGh2LFbaP72S6HtmBVrR61lnZg8zVj&#10;o7NgbVDb2jubjY0t8ERBM33ZzRdfENdPwK2a/Ip8x3hCCtsvGvSuCjK9HdQJdT+gzHpFjR34AUiI&#10;55vN7DD6ViUBD5yMsgyx2LHTIDWx7ZUmWk7sgyhRnzhd31oVDAqdjbLPrXVe3jdzD7wUHZnix7Ub&#10;dKJJDI72jYwjbNf/jf+Q2ts+87YHrqzuV2rFnvhwq05BcXVkUMULZcJk6uPaVAD14C1ydyu0DWnH&#10;xoeGKNofzNBRFyNFpYT2YInZgWbhN8VTLTWNUCFuLJ5r9bIJp2HLIDlgNbMNNlRAMCmIWUcyErFt&#10;kEI5RZrJrDRmMzs1t5wNHOBJBdcoochayZMCxwMUwRiDD5knorYnFiyLe9VuV5AlK9T3/u3vfn6n&#10;wGKt79To4toaHID+M1LMTzTzo6CxyfwwkTw9INQVF/gRLUVoffkRa7WB79QHqYm2sNyseCqjFdVq&#10;9mazSDv39A9yF2U9+vt5S7I3q1mdTluUroYDCqJYQaxTZo5V42rBYNwQ2QRfy6Tl6TBkqgGREwrH&#10;SeZFXeS4EMydhWGZdLvW6OnPNIr0oYthTcQU1sdCP8Q3RXEyKeIh45lW3bG2GWpS9vd7suo6gvoY&#10;J0DX6j965pWdZs/vP3/+E8+cf/HizX//1NlL2/uffvqVf/uVl168fOtbW7X/9Wuvfu381S9dXHn6&#10;0uK/+eorO7GeT37tuZ1a63e/8twfPX9paaf0qadf3Ggkf+MP/vTq6s5vfeFr33jt8u8+c/HFi1e+&#10;+NzZf/TbfwKxU+vbrgjNSmn8XfvmoRVaPf6EtjmzoNxW4JhnX3xlfad4a3nj81/66uXV9S8/99Jn&#10;v/KNV67dur6xc3Fx7dyNlVeuLT31ysUra9tnby5f3d575friCxeunF9cW602njl/7blL11++vvzp&#10;P/v6N1698OUXzy7uVnn9J7/wldcWNy4sb712bfHm2kZpX12JWWVGIbDOIhDHlEPWNmwZOxf6saa8&#10;B7ufe54WZQWgzwVmzPz7hYXwKqpOCW0xNAq+nxhB3S2kv96z8SF5rpIe5VVMeMtS57ZL2svsHwMj&#10;gAPao7Hakd72MPxO/NoedfKlwNNEbkQcCNGPM8WiUEjzQ7PKnOnITnug5YGjlQ8Y4CjKj5XQRvGt&#10;ZfWEnek8hEBafQOvA8ztSxfZgXv6sGXaRERHF1jpvoh7J37qvj3ou22cYRQOIjd2BLvMLndDI2Qj&#10;6/zGAAVqWxdR3eR+Qh6Py+oZGeU890tlORgggeUiaTsRz5WhieVyGdH8KyXQth6cHGxvu42SBu2z&#10;IJDXikUwMrqbwb+jKMG3Rj4X9JBUGYIhRnI3tJcrV5NTuyaSfxo5qXYqaSRWgzd+sVtLdGedXja3&#10;t8hEyKuAOrpPk0aECNXji7aF+9ADt7aBEnEagDV1SIs6bBwSmf4sc4FwXJuIPyKtD42f3KIewBpO&#10;FigPT6M/P0Aub2h4lNOAwMhUzg0MZXKUG3MdSCH0pLIDuYFB4J3yrSsStNVtlK9Cna9ubqORr9w4&#10;vId+z7v6/vIv/wrN1XQHImpbuPTItzj4N8zo8ETnzA8wKZvwmoLONvHYNPx8B5PP1rpD1BE40vFn&#10;NBsMIe165vbziU6SF3idxMFn2QTufH5n8Ue31DKTtq/F1zfWVpYWSdWCp7MVyotsNEgJu5dptYci&#10;7LmgiiXybU0Gvh/GX/3uM71pemvNz84NDQzyZ3w6QG1xBh1T1wLUyTDJOubNchKmbWODrvBCxhAa&#10;VAe4tD6/uIj1uoSnH3yQH3TW+ruhfv6DURmCmbkN3nSgydmKnTRApI9lliJ61sfHh+/OWx6eDtGJ&#10;R//hhQ6au/lw2rL/eHCV3YfzV/rd9h/85RbQH9jog3PofFL0V9Dz3/vkJw+tl7/sX1+31Nevmod1&#10;9YUksQ41uEqiyMsgA308YlL5jbDBtCiA2UawQJKjvz9PdBIyEBYERqPow+hf2pU6Xz5cYX/yUe0a&#10;BQ8/7Su6NfbXcK+6jxpY7OHAXbfRjXF4k/0bMEF9ln40B6Izn30YwoZj+S9/f4hogtQ4eSk0/s6d&#10;feXW4k0j7lPkm6gbq1A4kFHfrPGJbd38XKuRtKGL7InjC6yLT/7u733rqW/Wy6WTx449/NBDyMfR&#10;HEVf1HTR8UncXVgBpe319eeeevq3/v2vv3z21fe8810f+amfHBwfJa2okyVDgwoEvl+5XFheblb2&#10;ldZN9iwtLtO0++rVS6SyqCkeGR2WUxdr5nMZQMZcPts/2J+Bo8MeVt0XatUAc+w7Or/wpa98dXl9&#10;ffrIzObWFuQT3SdujNr0KJzjNzkV9gMbpNZuUg27F44eQ/mO8IrNEY+DCipcEN9obAl2FqFG0S2o&#10;ht0MhP3d7qQmVmQd3XpqM9Q/NtFef1l0VqfhDLfNOIPm7CN8utjnGtHWjxgmlr2r6xPC0xaZ6stQ&#10;4+7JF5wRdzaUjjcPzqlL5jF5pBxdqgBE5WC8gi1cciclGW0ZnYn867/zg+Yer3+733p/efPA3/xx&#10;yazAAIKQb95ztUxH3x2y0YP5oTSyX4SlQofF36JMRkwRbdnBElp5UWBIMRoqzwzz1KpufOdFPr5c&#10;2t3ZAZejDY0WmU1W89TtvVZvwKEMPQkL1cMPyybY6wzlERkNS4FkCDmd2j7KrwgLcOLihEC8yiJH&#10;M4B6noriiHIPFtrB9qiV1r2+/OQNSx8ZHoaQSHZRC0ngHa5G7eLFi9YdFwpkLwqAtB/Cfnq1qW8e&#10;oinokSDRhIjhiy++qPZh2Nx6E3D9Qx/6MBX1tDMDnpNQMW34BgdnUM7mpOu1Wzev/+mffvFLX/6z&#10;Z7/1zFPfeOq+M2co9n35xZdYuJACPLbhO24Sn6TuoNLDVuqS47N8Ye0hxMNJckngXGx48o0FDjIA&#10;9HRXWGheitqBM3Z4ThQFW+2WYmfO0VA7JRPMw4f4o8Ehsa52wAIbSReASoIV0vSjuV+n+LcGyMgX&#10;bhzXq/gJv4rtlnOzO8030EkrwGiQWVVjRYC/UqVQLNz74P3ZoUGCDA142Kp9G1TPxMBkNGU9h8xE&#10;LvDN2Bh2wHlGhwxdU70NrirXgkm2JIdAWB1B4r7GCzCCi2Id8DUOIMzNev66v+A7q+Wa8UdBfxQ9&#10;Ry5UZ5+Vtfa40jBY8fV8M7KDOQNIv/om7Q/OhI/QcjCOKn9iznAE7hF3jU900mIIkCIfg4N85g69&#10;lcLYI8mBsViaclrgoXoMWhkPYLKHP1xbvtrcuJFsViRvtLdSvXWZyK2xsdTYukWurLx4hdfXqIdt&#10;7DdA/ejzQN0uhbr50ThcMMfSheAYS8uEabmR7d21aH9qqxdHelgDApWP68kNtfsygw+c2b96SSpy&#10;AJGSFGkmM/kWPXztOIyQBpbQkW7g/AB0S0eIFMqACh9jg6OxqSOJ2RPtwp43FZGvpfrTPoCeOoRE&#10;sEgbbvn1ZBH5ExEjA94/FBufju9s1NfXgss/Md7e21UFNLeksCk8lDJnZuPQOFghTMPGzvbY4tkj&#10;m+fPPLIwMHoE8Ux0COhVUams5aU5no6lmj2J3r0Cp8G1scQ4FbHjmFljA2NTs0NjSq9C/EN+Txr2&#10;dEURSBcvxpEnbvclQbGgsRK312A41pLtak+9goAdbNI4UCDjSgmDiEXkYHuUoYslGjGIRbDt1Mrc&#10;kETxG8W0E+wCWE++AfiPQrwM2RarWVRPDFsw+9ClEgS7yB2iNsD6LbW+9NSVncbuVrFQadVzucGJ&#10;qXGgjko6vw8fk/HUaqB6F/Yg0F4CCE/EtIYITZrJIMisL5KBYv2IXMOEacKdhP6mWmxQWp4W1qCS&#10;Xvec8PNoFix0gBZwXLwqIsge2CoSW1AHMS0ZiIgCRVUnTY8CkEFvjKOwCjgU/87iEhp69DVKVXlv&#10;Qhkcv9c67MllKQeWDzs0GEOqEpFN0Vc1VwH1tbTodCQvv1dlXpl+PJkS0pDN9lY9vkvsX28UqTVv&#10;xrbqsVomu11t7NXj3D+6/BRAbGl3XoGqmeR7hYWY6ikBZqZSRUAYuKCN9g6BZyyxU6rt0IbO8DBd&#10;KYOAQLKAznj+6jOH9v3KsSe0Qxkqy5VRa4Gc1blzFy9dubaxV7xy/dby5jYl8Tv7jUorsURny/3G&#10;RqGysr0HX3R1r8ig87KtQnV1p3htZePy8trS1t6VGzD8iluVerFau764eunGLVbRKsJ+TV5coPMv&#10;5p0R9g5UmBczRJGPaPk5TDMxtUv7HWx55kMG71aXEe22lsv2wCLEkWZXHbAKD4949aWNwh1Pg9BM&#10;J8wT7GZPzY+2P5qFlZNgW7iZUTukivDqQ63qdG+8H4VPZT7kXUABVlrfInelQ2zmebbczLLmTRR4&#10;uQsRzsIMebC//qT/5hkdM85KbRhVyCoQzJaL6i5Sq7CxYr2xvFukA71Wp3R+Je4hrTq9IJAwLN73&#10;ANv99I6j7tQAP10bxAgw7A4fO+5+547YpqEbZYOjsW+ms+Nj44wWaBrStskM+7hz5rAcODUoe8h4&#10;sDHDuuMHFWtYATBK4OgzsT2zw2pDMydB5ySBM0r2VXePk8QGaaw6DVEaweWxUZQr09k87bhkjeW4&#10;2AvwiWgoLDhb91fTyTqtizXJsFnrQCUYU6mBoUFKJrFjjI14f3FkP7NsjHXIetrI26bA1xDqp1ST&#10;7KFMhN+VVDLXn+OWUOdF2oaiNRjHdH/A4aiWyzilhHFNXBb9WqEWGIfMeD1tOhxp79zboNc8PozU&#10;j3F4MtmeNNUFPbm9y4dW6Pde4+9XfuXjeEmcpiKxaAG93r93f0E3uOTX48FqV2jZNQPDFeuGdz7G&#10;lrQFswF99On5BqfTQVIOveYgcu4a2QNUykNZLtYswerK8jKVelSG6Mag8cKt4z/J4/gDD0pi1Mb0&#10;c8TLQ3Gn4Io+jmJFNnvq5IljR4/iRRupFNIn9lreha5RNkIEAj7DNL6AvlVC4Q6eP6n0vHvAii+0&#10;ELTY7H9sABNvdn5eUrNy4m3YojsVBjus0u5w/2BUIhG9cEt82M0idI1cMAmHJuMb/8pxpKoU7Mht&#10;6JObwU74H47jKKQHI8IuIojCp0nHfAejFU2PzvOI9vzeJz7xpk7xL/7i1wH+wqWZAdcJAuMglV4F&#10;SxIlxYy6WTS37RqKDphmuAeXDhkB4ArcRx32HHDRiIV9rHvydqEzYZTccIewMbLt4fYfDPtt4x+2&#10;JrszXV93HyGb47aSor2x855OqBqCY7t5nfXl26ZCEGpcPXFmUKGSQGXUEXZfe/WlpcWbFn9T0IDs&#10;kok3RZxXVou3YJeodAvqyeDCwuxALkex7eOPPka89torr3zxC3/8xT/+whc+/4VnniYUpbbtma9/&#10;5et/8sdf/NKfEqF+8Wtf/srNK9eoD/2xH/3Ij//UT41MjCkE3N2tb23X1rfKGxulpeWdGzeLm5tk&#10;X8DysMZDtJuXgEbfyy+/eP7sayR1ToE1LsznIBmhG5vNkFkfJr0zjDbdKC5cuVDa3Nj8whf/5NqN&#10;m489+QRx3K2bNylPM49D3eG0ht3rMGa92QqcdsWwAAtn7rsX1XyGlotml8QeZDJ0P1N0Znugj30g&#10;iiqOtkJpDwEtXrGXhO/u44SUTffbO6um2zzedrM71uLg7tnffVY5Jzv4Ke4ohP8PIP4IguS8bRuP&#10;XhDmujtRXh1njwjy8zUT/J7w6b5M/GWecdQBjbNkr3QVl86O4F6bPX79dz5390n8g2ffkiPwpoG/&#10;uROnbetNEUSZckCzypIuFsgtD+QH8ak8f226z/K8vTZIrpslFczbN8DQXElX0/DZphnqmhytRnFv&#10;DziRdks039CnOBlBdkzVmoKYrFjdKjfxD4CYDNpr4NRSP0o5C0Ws5b1deiGArRH3iB28tbEO3Q+m&#10;DK6FresEjTL4ImuBoVPzO2MmdMi5vsq7vx/MeAMocbgplhGyJs4aMJCQHVrnHJmdxvMg+7S4tHj+&#10;wvmV1VXcG8ptRBzruFn0NerrW1peslOFMkc9zjgHvP++B4B4cI6Xlpf5CIgqMB8vnH9tZ2vz0oVz&#10;X/vGV28u3tze3cZfKZUKeLcP3Hvfyy+8uLu9y5CKLpek+q3PEC3K0WhgZFxui6DwXhggL541zwcr&#10;h9SpuoOqu6hkAFpersspFQpS6lMFNICmIYa6iUnq84ATVfnDO/UvHKqWCogYYQri6LEYB0Ox2j1+&#10;3S0Ugf9IvHNAwX9F6QrpLeRsqhWQFBiXDJRFDQQbzTQopDo+JClC5i333HsGoSITwPOMv+6Fb7Pm&#10;jEUonRtjc9Gckahrtca+cu3U5U3vMU6llBC9JM2mmQZErqTduCgItZFSyln4hfmBEjXofITtjsa8&#10;sOYwPkU6xtk9DPNDzNyqZkRP6CPMs9R5mi/ZsQZhJXjwaREjo80XbrB2/FYLp0RRuoWmurM2AB2D&#10;exfGX3aGjr2S2FNnVWk9yJm3WvfY2FFhL6hTDc/G86PmFwFgH2mXC7GxeUFmQ9OceHJ8Tk1dj97X&#10;Lm6nP/DjjdeeReROynqibKgvjphfHJw9AcafRN9smfT1J6YX2iuX5XOV4NNVwImS2aHKxbMEXYns&#10;IOgRalMMqtrCukOTzqFc5eu/78yZxuINbaGqxGnEqf0UqJeQJF9pV6lCKoihmTALARAVbfbC7VSc&#10;yb2j8/3ASPu+x2O3LgkWJlzkwoGlQM3684m5k+3tjVhJolRiC1qmtPfkQ+3CBsAQElakH3NHT082&#10;No5f/jwl0Vtb9YnZ2aWlyn4rRbKgp6c2PJDjBjbbPQwhRe1g2hBNbGXp3DFPY325o5NHKLOjY4XY&#10;LwmwdewJWJ8Ybq0YnWcViZMS4PlWbaO+v92oIruVqrf34CRwh1rtvpqctCTSAFjNRKuXalww8BbY&#10;oyQQ2H7BwGSjwMwYFRhugvjov13PxJJVwCgSmpCidY2K03sBWoVTAKo1KMBvlavlz3zyjzcblZsV&#10;tFMz7370ofmpo4VKo0i/y76shlpqiVZjq3yKgTh0UsYlVGTBYenymRbwl8lpfuM90WiFHjX9g05d&#10;S0D0Q4M5O0DAD2cQng2zi9e0oGT2Qdhk/Izuh0PGcUABUn2sP7BaeLnq49yrVsXmtVhrYJXeYCLR&#10;BKxJMo9xQX4UYwL1G2yXqaOshqpUuB+qDgZP7M+09mnGIiQWDxdMIsnnAkCYThmXAwCPaJM46qUK&#10;R+NkUBxQqTIApWFCcnDM4xUHTIghwysJSJer08nTaUTEQ6kcasJX9xP5vE7VmzAoXlC5pOEypsHM&#10;WaX68leszLzrUVl40qnHWsVQFHtSfBJtUvhi2if788lcHj6UqoyZ5PDa0lly4inY5ZwhtcaaD5wq&#10;nYt7qJdMZXI96Qwl7TK8WCQc5UyGFqu9uZyJuzDUpnSmUhfLrokfLbdYWQ7Dlmwz9BWpaKHDVTCr&#10;aqp5AUGzq/bsuQVHHSfTsApBx9YlJjiD5gub/yj6rmZJcGf5x4Jsi32D+dSH67haJxp509jyRKAO&#10;YAUsw/HGWLLN/KNiUyCS1PcEACoJpBoZvyvugNtnO8suxLNR7KfTkZn1IKpjis2+6sX6buKGQqxs&#10;k5BIiJKXCOVId0LkP3TrYonNssjI6p7NX/ibty3qQCX+4XLf7RQijI9fQlxhjMLIlNuLNQjaBPzc&#10;wsYWokszNSJLmogPLxP7EKtLm57evVJJGh8gjywSKnAlm9jI5fPGUFT2CPQEaAymRv/wMEFUtVI2&#10;XEMCDZbCqw+OjBAHSwUSniwfDFCSTmvt8GBOIpibztA70LBjXQCiH9oOEAs1rg13C+U+lTkry6VE&#10;BScg9Nbge5J7Wkrm7+G0uMKaKIQaOKGE+FGwMEyjk2SD1H49W6Pcj4+hhfDccyYtwCPLoZ+GbCbe&#10;QMaA2S4kmNAd1jQ/Y6/IQJsmUYsf0rmJsbFaudhYW4R86JOOXd8iORWT5grff+Dv478K8Bf0fw+i&#10;xEOGo/vXzhQ5mCvBWdU8skeAMXx1d4WeVuisiRfCV/NxfSX64onWjGEdPnPv9ohixNvP8nXAQoun&#10;o1Nyj050v0SpuIfSFqIvrEpS0ExKUtPFQhH/zZKvEmbx5txCIjCDVsar1LR18CETjaQfMMHoyBAV&#10;gXQaICLA2UQLRX6aS/WZOJV0ATynbV6v+nnbzyCAkIeV/TYQUJPC1AQcsve5xwTHk5ycnqZrpvJO&#10;EVjqV949Nm5tOs+EFxhS2Ykl3EKGl0Wvve04rzPgXRht9Akywh2kKtwID93NmAUrcttkcSPeOUmz&#10;QW7Ng313e+WG7I57LMbfWwD4+6Wf/4hbbN2cCKsgeIHxR15D12RG1DjMvgmYfx0NiHYaA/4kLpRO&#10;U2sF9c/ZT9EuFUEa0S12LyI6QhjAaHgi632XBWsugZ9A0JIK53Pba22V2QkfPB0+rrNthr9EQYZv&#10;NX6bjTfuP3h85Ncblq/dXX5V5/NqdXtr+8K5s9ubmwSLSK7Wm1hxBee247mAvmwA1AyxP+r7o4P5&#10;kwtHAf7yuRxklxMnTz7y0EMnaQ67cGJmamYgP8RClP7Kfk3E23RmYnR8fmb+kUcf+5GPfvQDP/oj&#10;uXw/+qpF6Hg7u6XN7b21jcLa+u7K2u7qaml7R7IM9HVMp08/cP89jzzEvgMESxPOsy+/8hQNO576&#10;xovPPXfulVcunz9/+cLFV1585cUXXnrp5ZdpjPnFz//xN7/5NG7iAw8/gpQEUfbS4qKXfCnjK9sQ&#10;zHsUjcH5MFE8dH0G82fuPQPzXVIhjI3K/nHhpBKgENImhrs08pd8tz5A+cLSM+DPrJphfs6g5f8O&#10;kh7Wfpicd5kZ0XINO330irBmoyV8MCH8rt5+ICVIow3SHDIBlLok+Wg2oczaRHGppTbl83TxTA/e&#10;HsJoU9SO+KT+s01ZK623HkvRd3NI7AR+43f+8PWv8Ad/ecuNwJsG/kanZpRItowaYio1uHl7e+A0&#10;SqOhWlWTVprQtzI7L/t3gX8QSKpUwX32inu7hb2dvV1aAPMXQDnwouLWpv6jMGRbAncbm3xtrgHT&#10;IbrJ+zY3N+EkA5AtLi4trywvLt6isnVlhRQhjYkWeSwvL6+usup5jnKBpU0yPhsbqOStr60D+dHC&#10;gpLbQmEXmGwP8WlJ0ijic9ML3Y/W17NzR1m4xMfu4tjydb8pmNHOjniwnds6AsvDaTAmLPWqvnsC&#10;BpGUzg4NDZ07dw48D9eFcxgeHqUnL4dVn3lbcxwc1BKMDzoczgeGZw45zSMz73zXu9Zovnlr8dWX&#10;XwaqMUVR+eWFUnF9fY2Qg3S9iGC9feWdvdLWzqm5hSvnLqwvr2C28V1A+nCRyGCwIjmsOzeclTXv&#10;tby+bQCw/LJpxMugecMs2y+Wy3wh5Cfgz0T9+JLyiemfGAdOFhCgj85rORo4BaKmFCiYCeaw0vgs&#10;Z/ipKqJM1V5AI3cfoyoBURquaWeNIRkOaCsCI3GUaTHkpNcji6XiPTykemu/UCZQmZ2fmz22oIDP&#10;cTe3q5EVO4C+GCAD4zC45rcRvbRIGHN1aBc6XuZyLs5f9x3R1V4ULlqUKPZohKxxyWbu5QhaNGum&#10;0o9jcpEOLDLfZVvNoete1oqmxHEVhO3bhe6JOpBqezHKXmS8Iw/bnQhFzSYDyT7KvOI5zp+3si/6&#10;J7qr5iFQxxe/C+MP4M/ALGh3ClHVJFf3sHdovNlItTcuN9ev66LQ9cNb4FMp1OVMaLsBdQvFPT6A&#10;Mlh+pjkva5zyqGYtDh7GCzhxWN89EpTUaQDl8EGcWk86ke7XAG0wDwGehNbJO84NtXZXEQcUgw+g&#10;MNkz8kPvqZx7tZPcEnIH05a9pDfXWLxG/a92LU4YzfX96uRH/0bp/ItWGIhuFMJ8CikVMvT3o06Y&#10;ffS99dWbzLLEkRNtFAZK2+3VW/roI0fFI6MuWDMfsKYqtmA8ljl5pkFAuG38RLWhKLfKpYF3fWT/&#10;+rnYyGx742r267/3Y++5b3e/fem1G2cePf3a1XKiJ10r3xgYyqN/pi2OgtH9WirZV4YIqRyB9kL7&#10;6mUlzOf6h/tUrirkud3XimVolwO2RAGzxrlWQZmtJ5FJJPOgoKV2cmebutTYTrEOal8o7q3tlHdJ&#10;T2xuwFtRwQWMGRBC1kLDJmcSAJyOSfTooL+v1WcSBbGoJZ1IBqavroBN4DWkW/SuCL+ZrLFmglYj&#10;zDpwgHKr9amvPjUyPX5zaxsq4oP3HUXoZK/ULGUGSj3pHFa9UpTOPQQf4mc+Ae+5l46fkN1YA4CQ&#10;5UDocxU/EBDYefylRtkFQBudRmyR7lfFdMNoaOLBR5QSZZi0Xs0H3AC1R+sU21EHnlfLXR0TfMH6&#10;IWOfOHMv/GTmM98MzYfT19NPZTGEUDowS8vP/SO9wWBiBkldbGw9axEBxOwWVDVMeSMXxWIERmRp&#10;A44wrLydxqAgXwoSrCKEehNwDStUBNFjXEU+5gxVDKbGHTrnvlSrgIiY9VWAN81Gwpxksg0OgNYL&#10;LVVjFluhHDmbk7lqxvI3nj207Zfnn9BGYA6bggEhjBbJkomxhqTKqzr12NgKyldgbToqbNZm15dg&#10;VAmqT3BHD4PEATGlWDCsqDB3sUR1DH2ct9hKqhOUKQ9omeqc3XfFNXbYRYc2CE8Yk8F+wQo6fGdF&#10;QnZn3YbJ95XodHdiWSybyL8MoYitXxsMJzEoQeU7rm2osoBCsPXRVjdqm5UFJYxBuzncro0nmlTs&#10;0x5eV2HoYTicowoGpTmlRdG9N/Rwv/yAoWNEAEctdSIWHkTbiadeTBFMWRbjzAmAMGkwA/4saclP&#10;VXbHZE+B4n/AWVHZ1C9FOkG2UbkzoCsIUYM+M4oNgnMRjYWHox5oHH4cwlx4oYGFavZjDEZ9Sl+2&#10;vyedJbcmaNuIv0B7OB4cDoFAhmh/bxfuPDigMgAUB9T3BRmiTFKu4AChH8J2yQPXbWhsFCpUrVAA&#10;PqaLX2V7Jz4wKEIU06knpRxCueKqaHBwWESaWgHfbAEmstHaBSg/FCJYzhB19qkpdkGcCp2uceCN&#10;Xug3Wn1RcEB8DnJWGqbQcFm3UdbG6Z94EcDu1qLN+42QkJTB9/mqejHqkppgONwdMbOscZmUzc2q&#10;1Og4VNgiz8QN1Ch4uGeptHz52qFx/z4w/j7+cXKtnKvmaoQuuB965+N1n79z/gR/NvJr3ce1ieY+&#10;bvisrs8wOCG4fP707Q7OwWdEvrLbj+grHPKOmdw1ubUCbcYDwK2vrgBDMG/xzCSizKLDBcUPJeFn&#10;Nbw4dbQWFUePVaaFxnc1msHAoS+GVwnXD4mxceprhod4HsSQYEP+q2PQVkhhcKHS4MpbCk8WjoiH&#10;rLCF2S0U0Z0qXbg783wIk86yvBorPnh6ZhawoCPOEo3gwfgchAyHx/Xgd1/t/l5ZzSiQv+0udyrp&#10;brsvPsK3PTpH6MYD3FeMbrV/2m1vjCyPvy7c8HDDoiAoSk8ctklvGeDPuvp2rsSumeCI6K9Ms6MD&#10;odcDIMy3Bn+Xc6B0W2nzmklnc3ST7jNOQFgp/qrOJLZ50W2gfd10n0K0VA5Wb+evfpywyYR957b1&#10;0X33Dj4zbPHhzYdeY/O1OwrqAg01tVxeLmy0eoKjsSQw4EjInz93tlIi8KRZXA/+IhkcIkGqtSzW&#10;0WUzECyuFHtJo4bKzfGF+XwuC/DHCtLuiAmuVKkLSvdBHB8cHhkbn5hEk2pwAKm9nLDzWHtmZua+&#10;Bx/AVdtcXdtYXtld36xQLMN/aOXs7KGEVdjZ2duGxLKliigJXPfmkM7KZgtbW7DWH7jn9CMPP3Ty&#10;5Mn52dmpqUk4Mew4cGNGRscmp6YefezRuZlpFvjE5BQ3D9O/ura2trLCJYhjjndEyGA+jdX5qkAN&#10;V0wq02qk26Qz4gMPPUBjTHTosSaErKCW2F3AX+yJsgG2XMwh0rt9D/dffEPX7msTwr2maE0erLJo&#10;id+5pd9242//xW1D19Syj3rDx+2zwmiJ5lgdWKngZYa1EvVDjw7qM0j7jt4XTeiwQYQlECZamLid&#10;YgX7PWzzsR8Af298n95qf33TwN/a1h4yt1tbmztb6zubK4Xd7Vq5ojRzuba3W9ze3Nne2dze3gDU&#10;4zW7uzRz26BDBYS7YgFm2A76AgB/AIE0FkJ9GeBPhSfyO0GcoL4hl79Xp6xMrWUJpSwno31e+Tjh&#10;8eJmQ5VD7SxDlphaXfQFoERhFHLgbfyeyw3kBwYR5Bgapki2P0+G237o72dJUwrCbm7Av8hcAH+z&#10;s/O+l1sde/DStfRsDepfS5vYMtZ7fCH6Bo+jAYKmshRp3MNRqxrq1KDOF2Lza6+9JuVs6fLEpqam&#10;5+fm1WPOkSaLagWMZLMIJSwsHCNP9Vf/2l/Fl6VlEsPx7DPP0KiIvCWfPjs398EP/dAHP/RBqnTX&#10;VtZA41CsmRgeTdaaPfvNV595rri5TXkLYjk4L3g3Rv3TQxQaa6TC6RmzX9CSpP3UKDANHgv8iq8J&#10;t2+vCIq4t6cfaJVUJqIJoYttlQw3rAqTPiHyJX0KnigpB9xxN1EgFKp5VNpHan6YVzYMPDA6cGZp&#10;wplTQN+fTQ/m0V/tQ7JB9yqbcZ1QHU0NSUS0SapVQbNVqbWrqvGYnJo++eADHcvnyAKhV1T2426a&#10;oXi2X4HT4fqLLKeYhzC/TxRRY7BzNCYQT9ozQgmtfNn9P1erksNtgafRwo1s4mAfH2EQoR66PBsT&#10;dxC7PGIzmRaemH6QCoq7XGs3oN0CCjr3EHvauwQLWg87RawmFc/lRFitbwXhYm36GU/EPvMujL+R&#10;R+il0JMf6hmajfUNQa8DmBMEsbve/9hPgNu1SzsBy6iVhLLxBWsP6gPYHKQh9AGN06HNkmJY/pro&#10;E+o3ORsr7tm5UsbYZ10peqi3SmRgfoE07YNWCu+zHtmSBM7m23SHYDqC/kxOJ44fb0Oiu36DNwoF&#10;89Pn+BDEMvl2rWyhYCuWGwVkyT/xrtri9eJV5C/VC6LnyGxrY9kQT6pBq7Hh8RhWAuW+0XEadwjZ&#10;UdOJ/f7HnqytrscV3dHxItE7eUSRH2xBbfztxs6WVwEPPPzO/ZUb7XQ/T+5ffU39T3ozj6Z3f/rU&#10;6OLS6o2VnVrx5sK9T+7sUcC+X97dyI9MxdtUzsaB/eoNvAT4qpw8a4RbLOw7Ges7tjD9rRdffvjY&#10;VDoBExAxO0EjScnUlY1bxImw3OHL8BxK/LTcHcgOz7T7humgs7fb2li/ubi6Qf9uAMDFzcWd7bUS&#10;HStXt6BE8nGIEYN6WEm54mpcG0QWYs0qimL1Vg+9WqmgVvcNlWwQW6u1KjVO1TpNC8s0IqYrj5ob&#10;9cSeeuVyZmjgyvKVdDKWy+yXSy26wK4V2qVcDtstrIqx9TpJaQ7SAc5Uvby6kfadKs2W1fJ2MV6o&#10;a1ieWn3LGgCP6ixVQC1jyW1tkcsdsOkrr0q0QYhpLNX+AdQrRdTimBRoYz/SfdA/NbdBuNBwySAm&#10;SCcT4QL4XWQnsBSskAQSkLZyBVmrh4A5HmbiKHIUwQiun9lY3FiMbECoOa5WFXXTVP3V1cEGkzg0&#10;0CqZQKShM9aOA5iYWmPmLMqSaoOGcJRQJ3MchRuCmvXTOUcXqKFIp6FDc0oiT9V0W8JegfgjOom6&#10;TVjDxF2Av6Om8ef7jZrLi2Him5wsrQGXOmE1zDIBO2s13nHxvHxF94SrsKFQI2PbpOTd25EZNYgM&#10;mFFdnSEn7hFqNkZm065CrmuIdZV4cODGkrt8ngEuFltqdRpIYq1jdERhR2YHZY4C/BaE1e1MzSEW&#10;tCOf205Yt6rLT9Vh9avquc162p5i8VigsYikqLHX8NO0Do2/+kSi3g+BzKBPr+nxzVj8baAfq7rV&#10;MOrfXkZTCXx7oXF9xG23Or7wlD7Wqt78tKz5lhI2xtUG9eOhPBi1BNSDO+Rn0gS6DHb5qekje+Xq&#10;HopSCfY+uAaGiBpD3eIB7cIeSIX9IvIdfIx1Z4Jbf+DrR3cn3IfufywKsCNZBi/U1fKT2sjItRC3&#10;Sb3M8QXQM9GxJWA3OIgfwmlJJc18FXA3HCV8Ji5BNZXlUiqDS0Xv8SoYH4gh+yWbNCR91svQxASu&#10;mrIR5BLI70I/h85vVRYcMzc4gFvG/NTMIX6zkNF3Oqt6NluRTFLNBX6KSDjuWoVeIjQnMTBFl+B0&#10;Ws1MaSVr9BzMtX7NYRJy0bCx0n1qtGXbMCPMZWpW8bkmUK7h4BnlHaVIGAZHxkrVxahPlTdW2TXE&#10;OVZ9Zy8IOwRG0SR7ezO7Fw8N9/cF+CsrgWroQvT1RkFf9Lco5jz8r4ejIWb1IDUKSzsX637M7Y8A&#10;Fxx++nU+5m4vi/zjO97SjT95GQdfu1vbN69dJWcjnU6jsjosiLdMq60cTn6a3p7w27WOZcUtUYPT&#10;iNhjP+psOP1Ua6bTY6OjFAPiUbP4iSeI5BXMR7477hS1KhmkiKik6PXaXsJ8aylsvplsni18o8Mc&#10;mPHqkSkAAP/0SURBVGXdFLN1NAGcOnJkdHycuRXBzWEgw4Ua0GAD2h3/Hziw/mqzASGc7/h1h6af&#10;b5iHb4zRrA99uR2Jvrknq8txCCE6P//Y8BVFMIdACjeBdu766IB1dM7ez5oH9+R33wKMv1/+mwH4&#10;0/bj5lWlvqg5bVTKSuYF1MwkHjUmhuNEI2IZJ/n5RDe96Qxtk7L84OWhBzmg7t3KUl3RMW+/XTbk&#10;NtoBNfQNNrhSvgHr7KIfbEPziCD6CvPituP6hvmGD78y32h8k+3MrE6AYP6bPtvkMiFA1CHNnD97&#10;ljVCkIRBJW/Mpq40s3VSdPeJTVQcWBz5/erwYJ6muoMDLLU0+61UkFhehPBFiCJE/xB9UHDlC045&#10;IX0BbjXjeGTmCOISWxALV1Z3VtbAACrFqjxqiCbF0i7wH/V4OztABhwIriHrDrIQ9hxocOnaVbVp&#10;ImzM99MkeAZuzrGFU2dOHztxYm5+fnxqAjXPq5cuLd1axEoMDI9UG821NeCILXxdMgWkfVQMIca/&#10;TWjLMVgqlRgWlwmh28bc0TlgREQrZAWsayLZBnXQQocCj8twU/fPfOZ7pZjRjkMIb8N+APqF1R1W&#10;tl7zbW7e3f/cWae+HL/dMXyv6HqVTwk/5/BTxzqEWRhBfcFY6NX+ym4Y2SdS9/L3daSpZlnHg4eZ&#10;hR+U+n67W/XW+vubBv4GJ48maA8I3DYwkEnn5AVaA19zJYeyucEclOABml6wBaf5gTwzoBvQHFDc&#10;AOQZkexGh4ZGhgZHBkG5hobHxycE0vH/8Og4++rYGFAdjiKe99GFE2Os8glav1HZPzE6SlYPmt0E&#10;30eGOAiQHkm+Ef7lZ/+Cisyv/M9Hcib60+BQPzhTpg+Hd2tjDYjJwxP+4awmJ6d5k6o7LaQJYFK0&#10;BjprwhdB59b5cgdfxEbgXwDbITewtb3NcXErqrXqzZs3rl+/Lt09MxdIkKrJncWuhntW1MTMoCVA&#10;JUYKuuLp06fp8Cs+5O7Oq6+8lFZmU7Vv/JU/zc3MMchry2tHJqbf9vBjD525f/Hy1c3FZapzyVlY&#10;LYM1b0XVu0lvb2vaIY0Gi0Bsy1b5qlCvFvacSMYg1+rOzq5qe4VoIIGogiZeri68ROkW6PFG6UBA&#10;c8JVpr16D/0hejL8rs1EUmMMHRGFJfPx/zkV8B9iNEX++Fj4bfhk/IClVl0xRO5cZmxkBCyXIIQT&#10;4we++EQxFTH+NXpYNhR1t2MDw4MPPP4o/UoUD3qlWGTibKMNwJtxMbgo6+AsSE9ojzH7oBKIuwcS&#10;KCagc2eCPrTiW8/VKIyyQM8LeBWHBxkyI5pED4uaTB/QPSJzNzrzwW2iO44GrVKQZ2qI5sibXe1Y&#10;SrfK5psZjcYZhbipgNjcFwUlNEO00EWvClw/37wjF7Urgr4L8NdLl4Ziq7zX3FtrF9dF2iIoNden&#10;nR1p7i2plgrYqy/XO340NTbb2NnsPfk2ycPBR5s60S4Weh95X3Nzuffovcg00iohNn00trPeNzLT&#10;LO+qVletYOKx0SM6G/h09NtV74X+Fq1+eSY7YBw9Bw6sQytlwuLrGZWPAFUlnyisKWzToeTGQ6Gi&#10;2lX4RO7d72pcu7m/fE1gZTs2/KEPVy+82irQYqEXlDD3rifrV6/GEfsDY2q20ifvbayvCK4agCFY&#10;qy0vgxTIc1s4RVze3FyVYiAhw9C4TqZRT03PtYrF/bVbOjEuBLRo+nh7ayWL3t5n/z9ve+S+KxfP&#10;Xrh8td2TPXrqyMZuktr0bG8x16fqdO6IEADuVIW2PHhQrttodMe+/mODQx/50Hu/+M0Xz0zPqa02&#10;RIVYLUGzDd0p4C3rV9jCVNZwm6geVD9lHC14eMzWTLbFas/1M3cLAPgE2LFMsVzozY9SbdeM7zNw&#10;YEG0K4TjAI+uDbeVct9yHcXBQr20vVvdLpXXd4vrdAff21xdv7m5W9ja29otlte2yrdWbqwV1gv7&#10;N3sb2c9/8cub+4X14l66ZzKdGUzF97Mjwxu13mL/GJBPIjOo9h2j04qiwX81wvV4/xi9fdVxGNgL&#10;dh7MTeJ5FZ4L79d9ZyRhFSHDx0OsRuYGNDqk/VhR6DyCWEI+rYv7KABIyDuxKH2RNZelqGKulTLE&#10;muvWy4U5o5YCaOzZRNKCFDBt6mmAcVQKt9AXAyEnVevFl1Ts2qKEdGSFuixCQEzRPXpQiuAkBUbH&#10;VKULakMaI5dp7xbpRSebwgwxe6F5zkNkAYkPWidT8Rpp4CpGIVkEOsD0ZbC3xiIUQK+CYl4BBRuG&#10;oOGFkjVUW2HVOuqaNM3u0tyjtPCEUCq9wlAhhXlWdym4SRZKhkjJauw3uWuhJ/quH1ybySKQA+tj&#10;rq1zrNzOYKWcYrxfI6zxUg2dsJPi1OnbCjbsc9W+1oya3R0jsKo01z7Aa3Q7JswgPD06rmVIhXVg&#10;hRBimctsQbfe4sW/Fsd4gORv1wWL9mgetQA1oX68mAwcfzXGn/BnA+ZE1Y+3JxINgD86uUKus+0m&#10;yXWxKNWG3qSCgIAI500RU3V7Gi8iewX3ggKj2j79LLhTuJuZccOeeC9GmG2RfBvFCByQfRHsj8Oy&#10;j2h3UB7GGBG6b3rro48+ggLujbUdJIq4NhEFQthtKXeHEw3hMpvvLnpn17Cfw2+Ru3+wp4RXhk3O&#10;Rt2PE3BKnwA8w3qBbt9HE15k06XhZOzOtlKAthtpQ0R0L5WCmc9SwilSKy29sGR+XEbosG1Sir2w&#10;TfS1SCRwxIjMqH1CESpWKg5OTQkS5TWw7Sq03hKaT5YBmRIsQ18mQ8VWoPtxMy1Vq43Lpm4nXcot&#10;AVusYxxcskPRqIrWdSWqC5Z9sAEzCLOPo2ZqWo/qUAhORx82Xkidr4JShImhWJIYobCXJr9W1c5b&#10;ejNZYb8g8rCVBfDAwabOoKdVLdR3N5RkEqqvD5flcAZ+u5UvXe0sJv/h+wP8lSthUXemgd2YQ19h&#10;QUZn3B2bdV+FeSk+bcIs60Ry7r50ZlR33HhwhOAM+wq5+0vC0Q+f4Ou8uOtpz0M7lbi4u3Pr6lVW&#10;vTq7OenPdgVF4ArJAbO9G5zYvWwMkuRDlhF5blDBNJ08EyAUYxZCTIyNDg/lmZMo50BLNVJz8K+0&#10;cKzDHpLc8AepDuYgoRN55E05sm8XZX2fLUPgzUSYw3iycwtHR8ed8WcZG49/3Rd0cxqNqm1HPsLh&#10;b/5vGPTw52ARuhA4/0N0a8LY+x0IH+A/H3x1Tt4+PUBQfuDwPZxeOHSYUAf2RLMrTBQ/EaM1+Y7Q&#10;sVZdp4Sb+pYA/n7+LsAfRlvAn5f6WmsYPTrMDd9KnEZufeS1x0oEnB6v4Jk5kzv3/n4HWoC+ImyU&#10;DmawQ20RxnLwV/OyzYZFxr/L4Nu5+OEONu/uJXvnz937RfTXg1DCPiecmJ+cT0p7V3QqNgAmuCHV&#10;Wg3KzZvXAf5YHpSqWGUIf4GwQvGWGH82u8W4VtioNjt1YnXE9obyg1BueDWEXNgnqtdSea+z4RV4&#10;iRoP486qzdhqYeZwtPX1jfWl1fWVNSJNvSkW36fRILvPfg3iD4V/cHslDd9swmuRUjw1hHul5Zu3&#10;VMqiNnkq5+JUwRSLKHeZAhgFhUiBnaMkrlanidPw2PgeOtxrq9ubW9QsC/Vj08HJMe74wTQW2Eud&#10;LyOBZyixr4Vjx9LprCif6T5eBw+Ja1degI3DXNMQPEcQoKN+Whth9QfINVq0vmp84ejnyHK/8S0+&#10;9NeOsY+m3bedILe/IJodt8+waF+xTfc7nn2H5q6fUbQIOsfxJ34A/L2p2/x9f/GbBv4W7n+yf2A4&#10;N0SnneH+zBAmolQt4D5OTk0Oj0xkskMQ8LI5ILVMfhD+3UA/TuLgCBgZShr9uTwrbSA/DC0PlxOo&#10;kC88Oeh7PE/erpesbh9ZheTW5jbyy0ePnuzty+HNQX7IZPJIeeAG8DKJcogl5pq8dANz9wCXALef&#10;olJxu7THU3RmGuBmC9tlqn13tgkqhRGJDUe/R/IJ0/gMLnnu9l2GMlo9tnX6Zhh+8M1eMUQqNTgw&#10;AFIDx1i9O4wOBvhAFv3suddeeunF7e1tDCJHG8wPnD51z9H5o9iLWzdvPfet50i5kGJCVpZ0s1dQ&#10;nT93nrLlL3/1S/RGYvdC7fj0yROnT5/C9HAQYNTpqSnalm2vb73/Pe8/cea+vdX15772VGFtk2Jd&#10;K16QMXKxYnVRNCBKOdKoZEAKRFIronmA2oZSim3iydQtptjyCBvEoRSJUgxKUD9spiQC8b1EtERE&#10;CP+KUrw4nD1cLdTFVEimClmFQ4yJamlVPyMmncpVI0OjIlejHaruuCdJhhYUkDdyNmAm8ufRmbBk&#10;rJN0COPoVWBdplqZ/tyD73wSKpBCKHcGRe2xgNRukHYy89Uch7USImvCK/FBSRMagUNQpr8gQv2s&#10;t6rZZd+9LaDTa81sq5VB5GoJvvJSbm2jCmFUdeju3UHorcEOx/CTMUkZY9pH5ldObsdi+rmbm2lx&#10;GXwRnSE/sA74m3bfzrZ9+zYfYuYus3EX4K//BDM04uz4p0os31CqeHvkZKJRahdWY+XtZnG1QePd&#10;/WJzezlW3uF+ttcIgVrNpYsAdq2NW+AiKnuEWwdQu72aOv5wCwId8B9HAzpUKTE8L4oQIySIGwXD&#10;i+gdZSXoftm8Vt5+AbKc7riQnYYpuBm1kGk2OhkfGo7t0DbXtpREvL54S+J1icTQhz5SvXKheuUS&#10;YT5OSM/b3tm6cal+46YcklRv7l0fqN+43FhbUdDOer/3ofbNa0ILsgOAdESqVBBzzv2PvbO2uSai&#10;Ilghfl4fmm7lWH6MUuIYsoZEm8VdhvS+xOb//qPv2lm+eHmjsrOzhTog0r97O7XtYjWVLPYkBq1U&#10;XgSCRp2IAm4CvgsRKYaF+1UFhpsdGJ0bzz5+z8I3Llw7OT3Um8pCTWnR5VtVouhjxvVWSU6j/Mez&#10;FVWqNXdbhf1krSzaHh9Acbogj2Q/kvuITQ+OJTMjoi/Fs6wM4zogaSaAiOknHCLRADXc2ajcWlp/&#10;8fmvnX353OL6lctXbqzeWNyvUDW8v7e+SzEwqy2XHM5kKcOP/+M//Mxgo/ajjx67urG9s783mM7v&#10;FvbLmeG9TD+2A0RTHjHjxrCQDVa34WaiUbUkMmijuhnSoFjYnGp7qS02L8LBGkHJEPpkVQXnCRO0&#10;6hFWi/F3lHut16GwgS0ivhe4ZsBkrKc04oAQA/tpLZLIDbYB79AcBDFQA4O29AE5Hw4InGGRv5A+&#10;zgjzJEhOlLo2UAIiYqoL62kJghGOQH+SRC6HWefSMGTmxEKdpLFMBm6wLgeoAOofqJC0CysCo437&#10;x7UCDooYyOkx3AgdCs0E7uRlcGC5BBimgj2ksQjsog63qC/S7QoLxsQGX9MbdUBMcV86f+Ubh7b5&#10;8rEnNTvsWWMcG77vFsG+87yFJEb0ow+vjib9QfPs8cnNOww8AjNi9uXZEKF7BhoK0GE/zGZhpMlg&#10;GqPQMEFx33TzbGcz1lzgRzhz0/cTO6KtSVuaHUcyBLxhQwyFllHk6J6hGVxz2Rk3i4+s54PtShFr&#10;ItQR60p5hTJv1tCD79pTSMsLN7XmGqZXGwPlbk8kG+Oxeh97k44nkw0+vr27QykBdAPMPWEIGz8X&#10;beCAKdga+8/wTSf9KQPEGYZkkuAnjZvqC9DT2CugNwLqt7m+QfoN+gLBAGEGf7JMjLEsba9FpZbt&#10;9Mj4+I2llaXdsvqCGRrom0LgxUbBc2T5u4OByL8Pm0Ln12iTCGCKowph+kQxTMCLNQEC062JRREz&#10;U2VKjrCzXgjFarKNRr4TNqdFpBb2bOdkRcE1mQZsVZwz90ztMkjL5fv3yeP29TIQGIHhiXHSFCp5&#10;hkZcKmXy0P2SphOs0n5a5QIoqnkaqB9qgMJmNEWpucANIw7sjL9mgmDo/XqpzP6qU9JAWVJR7ekt&#10;RUQaRkQT5IZtIktvLaVm3PyMn4Twk3UvIdizBq/WMkuVmLovAZaVTru1GPP2WPxFOtQq4GIPagD8&#10;qSGVKJkCwdnOjdfPKssVrxxaod8f4I9a6WjfP4j/DgE95o6663Lno3MVPlXcoe28zJweW54R0hOh&#10;BQevDcGqGxXzuPztdqjDp/I6Z2He2h2nffu5eB4DWdo4cjzXL11uMltCLlYZ2g5C4+PA9JAwHxgf&#10;QjqWS1aqWJZT3exxo4cG8hQDp3t70qkeynpgEonCI9Ea6w0i+W+596YJaFQgYY4JrQ3zAD0rIWQ7&#10;wCgaKh8CU84RMo5U2bHjJyhr1CIP98AxlrBC/WAHyzUaeb8P0SBG9y+E0LcNbLTojZ3dmQEHU0E2&#10;5tDTZnf0AW6ftWN6bN59Hocmd/RrdFvDa/3+dvubuv7uc7fLEPD3e7/3Oof8y3r6zuYev9wF/IWZ&#10;rg60NbShiG6YSqYWrw0nTGnbGsP5mcXRHLCHuj0o8smq5aCxQvyudj/CkPooR3/yXk/2p4CnRAvL&#10;39p1Y/wJ37gPDtD5hPD8oeHrvhfdL+1EAYYu2mR0pSn/VE/aRZ/vE8mDJmtT1bx29fKl8+fF0UZj&#10;mj1BZEA8O1WDmRqUko7Oisc0E1ah7rcwf5QwHtAci9owRX1CPV5OCGk5ceu6rQaN8jWIwomO+Wux&#10;WN5Y3wL121hbL5Qk5YwkMWlt1DerzXqpWqXMjApBcm3KWqEZRZfIvdLe5h61wKzTXoRlpS4t6j1y&#10;VCW0rdikbOffWF9dunaDqxocGc0ODG7t7lEuw66NN0aISwzGl0ZGZBhb7D4c8kbYfVSmA3SI+tbI&#10;yChrjc2FfVAhcRXSn5peksyymNHTjuYGBYIfg22UZDeOAQDuGEILKj1S9Xut5Xjorr7xr12r/W4T&#10;5fCbOwfXdhrcj65735kTYf7pRX8u4E+XbaB2cHJ8akZpEn78AfD3pm7z9/3Fbxr4mz7+oGhdKqAB&#10;ykmgp4F8HmW2+YEBMr8Gx6mKwl4DYUEUezJ3XmgjhE6VnWqMFVxx4yYE58L+wUGERkyNMBAU/S60&#10;hIz4YAw2uWqebNfvoV7HFqA9wJhk3X1JBsFvnSfHZEsoUmhc2uW8nI9PuSvbCRW4gJJWrCqWhnCd&#10;yDS7x+PHij7BjIH9CoIFUoaYiHSUhHxJIpDtAyW+L3zhCziOfsK8lqs4fuz4xMQ4H/qtZ7/1zaef&#10;xo+lDnp7ewc/F0IkEcqzzzz7J3/yRYQOST1hm6m+edc73g5fkjgEABEpRJiTjOP167fm549me3q/&#10;8aWvXHv1XHy/3msSfkZws0ZGroclBMFa3wavRBbfZef8VDHSIKxAfgPcNewrgBP/AQ9kAVXV/cDZ&#10;bvLkvW4qoVboefEme/GWKMKxxuimgWrbjhXJqqLQ4TMTGjIIzJh3cAD5swoj1ZpNX6a1LE9O3ICI&#10;jEHsBcUM7E8FO+32wNjIw+95RyuVJBB0qoshfb6xWRBpcaHfI+1q1uU5gGidsjXDAS2RJWQwtOzw&#10;MmO70TYaEAMd2g0EQF+Wkiq0IELXYpV4UWWWtTPwKN2bZ4UiEUUsFkz5J1o4aAYyOrg9Y7qBjvop&#10;qDFvQ4xFDWYo6NOvjm+6K+FAp/neFlcrcIKfwjn84R/8wSEjUpl9p5QE2d1gyQ0cEa6xX0rkJ4Fv&#10;WmB2uUloG+np44mhSRUIUv06SHdX4wAKsAC2gJEH4QuFMhh3M7HidnJ0xuSpkvmF0/t0z8gMKZ6s&#10;FmMUEXN2HJzGHQoX4eL0oCQPrIZd0KXuF8GodMGhQIeoXo07xCADaaKtx345DrDIBwmPpy9Bf/qD&#10;P5WfOlLdWK9eeEUwRLJ34J0f2F+82rp5WdN5YCj9xDuaVy/Wrl/iTxy2/z0fqt24Elu6pVrUdqvv&#10;oQeaG+rYG4PlVyrWVpdNIqrZ/+h7aqs3qdeTdaC1SAWZuT44jwhacS2Tr3z6oXuOXjp/4epyCSRp&#10;IBmbnD9daWU21jZzvVVeaIRWcp+aY5o3qUE6cpMvZfrYTt9/38I8tORsaoCV/u8/95lXr908v9z8&#10;/a9+88WN7ecuTVza23llMXFhJf6NxeE//vqXvvbSheeuLD/92mKxp3+7Wm6kygClqVYRO0XgTphu&#10;US3FxbCfgB01oynhY8Qy2E70xEQHo81HfLtU2doqletVqhKL1TLmrVoGNY9tb+2X92sjmZ7pYyen&#10;J2cGB/JquNnO/PoX/mir0XN+ae3X/uE/+K0v/PF9R0/cWltLTC3s9dAsgWJbdAyF0MeSad0xcKvc&#10;AGw+pP01aVmmCClC4sM+eCKV2QUOmACNVMPhmO6+EcR4I+gqJDumDGWAFtKLDWdqXoLwVF0Os88w&#10;RFsGcltB4kAMSbpia6gfl6kS+08OKXeN5QBgB+6mZalfBXnYsgeeA7Yx6ihC1X1yyojz6cIBTIrZ&#10;4Ve11lWDHrUHqUHZtKRIfrApZpO0JHQaLCkQvao1EhFSiQoig4BLmOFLJyb+oDeNacgMsUC4RikJ&#10;YqjYkoyyykzzRjcknHRF8ES0oPJX7wD+Ft7uqQuWMXkYp/hpIrkfaW6jWVYRpqwLAcZBX5aLDxQq&#10;55JbLGYBmw5nsZulHHQCTFB4msb64ncpXHm7DMU2HicYBGJ5MH1+x2+0w/gZhtPo8Mv0WQG0CR9n&#10;djn4gWaqzMOWgdSwBA3CA7pf+GC3jHYvLGwKXC+vINZIGGNQ3cDMfaZIO5uMTfc0xmIV72ZNx9ZC&#10;GZHbnZ0CNNkm4pu7u3vQCkAByZzB/yPYN92GUHQjH9wG2D/SJDi0kMCtqDpaoqvo4uL6xlqlVGbq&#10;EcFYNCONCG0PApREILXT4uYnKFKC1L+6vLJJP+aeLFJzaL6KR+ltXmxv8ZtijnwABDR4/rewL/gN&#10;i57pjjX1c+BFRa+3+2xwrw+3boPDqYL2TFUThVFtS9hYMg6Kb3SvsfI0QEcOr91O0a+DpSefSmQK&#10;/kqBFjYQERUCOH4n8uHItE2sslKSPciwtEqVgbEJPgQFQIYMDinllYwbxyF5gUdHt1OQNbAVyWia&#10;38Wmz4kqNxEUdYXMBcDXOiWH6aL70ZPu78e6qQbZIDneDHSnK4I9QqZF7D4RqHG3REdhmcqU0VVb&#10;lQ18Lh4ALif7Ollgm0pyg0T5TPdjoEQp70vzW3VrLVbatmJRACQpxSmnIjaoVkT2LdDc41c+/qsA&#10;zV6JH+aMr+zO7e/6oTuYjCaVTaPocehnf70OGw55OBo1l83nafRlM7jrcftfD17W/ZrOz2aA7ni4&#10;99L1ATLPVPYt37wJq0elOJbQsWJxc7CsSbTkV1pNZfhTQHvge2jdmskRbUuZXewXOXQS/qr1brUY&#10;xu3tLRB7IX9W9Cu5aiPtukGTQQnrJxghJ/FZXkL2wt01cybFZNfawYwPDC6cPNk/OGCUaA2OEamc&#10;tuq/+5B17kGwlG4L/Pb4cu+AUWGAo2A/DI8f7c4vnwvdQ2jG2GPx6GFUte45cdf7Exmog9nVmRl2&#10;rgfX0HUo/8NbDvg7uMA4KQmAP/AmlYw7+8BBvHB1ARHzVIe5pVLRICoF61F/DwWqDnUeZvz5QB2M&#10;ss2fruluN7dzhzv39U6cNsyDQ+jLbSstOqzPqMNfNnW7PjuEFL7xBkZ9NMN1FY5q+3ctpkbt8qWL&#10;ly9e0LJqJ8QXtwoFU4I28p9NMKfHCzdrNiDELRydh+bC4AhCV3WYMuFEzZ6EUTwp3VftuOwspg3V&#10;w96PF1pk/bE1gArk+vGLYGHQTW8frVhJ+NfU14OtnC8aS9ZFA2TRVjg43i46DJksKR82FSiGtGpH&#10;gx5lKtmCZnPx1q2drS2pOIyPU6G2BWv41i2aecK6p/iLRClH8Ayo7ZhhQdg6ESoozyTWpgZxfGIC&#10;mFLbuiqCJBKFnyUmEv2srM+PQ3vaqSys9VvsmGDnTwd2zmxo579wH+96b19vVR7c7dsnXCcEPPRG&#10;NwDuDLzOa4J58HoOewT34XXP4faJ3fWWjt8R+XvRtbV/APx9B6P5VnrJmwf+Fh6AuoVLbJJolI8U&#10;pN4yMJDLD5r8m7ZPI9mxNlLKqQiNsm62bmY9zWY/GUDntV5h4tq+hhb/TrVSRAluYHCAVK8cVCXq&#10;tSZwrSP/5GC5KdKxJRrWogcr1hdDi1VhCC5BbXt7k06/4gHYdIWOSBHywsICeJe1sLDMicdDvr6d&#10;ZHZghu0ne4ZvIJsAWATonvbh4yDKgSRu7+xQ5ZvPD7h3wit5cnZ2htJjjCldO5BWffDBB6kO/spX&#10;vkrbX057cHDgc5/9zNVrV8k4UGq0tr6GYUKmh6ZFt27ewPmm+miQEumBIZQR5heOba6svfzN57au&#10;3+p1mScNpDHR9IO1VjQWnoom+McRMpOQ83yOUuWxuJBEMdtD21/zOVRrFnFPrJkjjrlCJciD7Rza&#10;q/SasMIwDz11B21LsbIIhRwKNILrL+TXNg4FJ6gngJrgnVv8Ly6HdSAU+dCqLaSlyjajzhlqZ1Cj&#10;4Bew7/i995x54lEqQNg5FMCIV2SBjoN+Xd6OU/ms4NdxSNX8qqhZYLM2L8EL3ClFJjYTzVmysdJu&#10;x/GcJOhxqPtw1qTEG3Q4g8Vnqc8BG9Lge9qIhanhYXWYMt2nabPGTbNXGejhYlOO+jnNMLB9DEj1&#10;Cwz/BputOc8zzkCxoW3+0Wc+e8ie7DZy2uvQ76P7bWWtXdlVEV+dftaqney/7721rdXG6rnmfsWK&#10;Fulq2ks6m4LZvrlTzY2l5JHj7d2Nnvn7WtuLMbhgcFskXwXAV95XM41Wz9H7WpuLuhyeB98ZGIOl&#10;xfOk6NSBdGikBUK0iSQf8RuoirijOkNAkGadFjBtCkK5LGC78enY3iZdI0QehJFH7Nekl8jV6o2r&#10;QoXiyTMf/082Xnxu/yZ0jHasf3Do7e+pXjrbEJZHNWjfzMd+snDhbO3mVV+vk3/z50vfeqa1RaMS&#10;pPBoqTCoElQgm5GpWHGntkTtMBhfSs8XC6n5+1uFdQqB6e9xLLX3f/jx973w/LMb2+WV7e2eenlq&#10;dGZ4YqSaTGxstHrjm0Bg1vMLjpeE4ZlGqI3jiNgN5aMJOXsWRodmhscZyJ5YbbfWftuP/bW9U+9O&#10;DD906eX6LlTjSl//cHr++MhjC+0nH7/noUcePv3w/Q8//sjYzNzo8ftGjx3HGF0vZHbKrU16koB1&#10;NZBWBFnab5RAA0vUZPf2ZKm27+/r6U+ZwmaMSt/ataVlfNx6dVfLoqedTecG+7Nj+cGZmSMLs9P3&#10;nDmdyfacu7Vy9fpri6s7n/nCNy6ttGZH+tMDY5/9ypf+0w9+OFXJrFdXihOny70QM80dEOhvPVv4&#10;R9WyuEFJWGzyjkETahUNKWcmBoRWlNYS4Br3lxPAW4Mi58PCcNH/ty9jk3VfMJmYXEBYJg7IwxIV&#10;eiWzArMAxa9eS+ZokVGWUCD3F69LqQLEFWv6dIpzWUF8hK1G3gtxjw4+ZqEAguStkre1las9R198&#10;opTe1Wwd91Glr/QgRjqQaWaqZMT8lqXgxfTGpX1w1NRC2HciQa86eunaGgbrBBYUjsKFFPZkxBw+&#10;ok6GeyFQhBMjz6xcgcBQ2yYE4mvVt/LXnzm0QssC/gyiEWoo2xV8U9lc2ydDIkI2nVEzON5iFKtX&#10;DbigJcPMGnl04CFC+N/MixTM3OAILowcWJND0wd67wtLGlmYbUZG73dihPDQEHfINOmSdGbCtkTJ&#10;sa1aafUQcvAnq2+1Hcheo7jd63w7AYwRUjSkDj26wdVnRXFLOCuNm7MFBScxu5v1fLJ9pLc50i4y&#10;kZChK1Kqul/FklLdmRsconqPDBbnDvZHF7CNDRJmouxxkWA7tpeZ/8BUtZpWAAGScyjb3rx16+Ll&#10;C9dvXEfelkmBMAj5NkpHYYCwQYl76B6EyXRyfNOMrdNCcGd7e3xkrDc3tNOIQ4u1JWENbm2PccfB&#10;fjJ8Vk96MBndrIMbZ0DzbXGlzKXP884tOPjZYzmtHh961itdcWHewSiGd6vlANjruAnuEzlPIjHp&#10;Xdps5j8Yf/ChtNBTKBSLno9KE8/DCuRXzhgeBxA58ipwICDGMv/hTqVz/SwtmT+R9WOJbJbrUoWX&#10;CofRE4X9LRINb5faRaNJTpFQUHy8iO9p+6vxhXUnZAVYUFnKJrAp4KqKSgUd9uUyMmjKtbA0pews&#10;AAevANqXUellc23VE6izhKkR4QOJSzmzoEesdit9EvvDPPAaJtHuerJWUMLkgOxpqUpL7eXL1w+t&#10;0O894+/jv/qrBLYGPQUPszOBDjxdn1dd37v800NXEGLd8GxwSW570p87YOfdfoBOjvPgCMEYdEER&#10;5gnf+Tj83ujInQO4sXJXkPaAW2urqN8YcAza7Ksl1P6bzGuLnDeJakp0QWpNnV5t1lSCjyGwjto5&#10;0taaDCpgJ03OSKKULYVONajTPGByCWRQElcn7bZHhY/mG6uZkqFBmh46N0yuQhdZdfPvQIpHxybO&#10;3H8f+11wYe0ayEibzXUUMFxWB5WJgokOAmgDEfCc8PMdCz9a6Ifvp92sA1wghPHBDT2IW+yW+J5g&#10;36Ofbz9c17MRC85OzS1U57vjSJE185jorQr8aXKB3AD8FQpFC4JsBDpYjCe3ou3KB8k2W5X6ErtJ&#10;BT6d9jRY2E6j7JcfKBqYKAw4CA19kLuNewgIDt3cYK+jbfa2hXTH7XZqlt/IQ0szbJrRrem8AufD&#10;toVAM/NIx/wMzVkZX4WstXNnX7t65ZI2cim1uLIuCfqmoi4ZBDF2RXPA0sqvgyPSOzc3YyEtTjqR&#10;nEJJKODq/SgUUCkyq/JVi3dGU8Ean8e7TVEVHjpd11GNIDzDiKPhhXln3arNJZhrOkOBRdPaQrIO&#10;UWnIjY7qlRyFnE0PffPIUZmodbRa+ShagbIloNnZPzYKyZAWITdv3kShnmIOejjydjAILl8VJ07m&#10;sZvnABl/wbVQMUamb3RsnOJEXiPckvBE1UTyFaEUixNgMIJlS7WJRx6UO053fYTXhJvWmQV3W8t3&#10;f84h5yg96a8JwV/XD51I1O2Wf4XXdl7d+QC/7Mh6WFzZMVFveGYhYA1Hjo7v5+O5Wp96skW/8buf&#10;+86v8gev/L6PwJsH/k6cYA0qP0Yet1Yr7O4QAarTd3aQUCo4qyaY7ihQsG7RPhR5wt7DwJ715L5N&#10;a9PxiO3tbEH6GxwaoODNdOqEDRmsZXtsB97zpehRUuSBhAGV52CL3Rxk/kdcemdnA35iB5dRE/dc&#10;jl66xAzG+NN89gRBOGBkdX2Ch1XgM90qRDrgjF2ooiwLnlpU8uJSYkH4CFRKBvL50dExKdMnEns7&#10;u8vLK1hLeg3TqJiWxJTnYTqff/55ohTAMgRPsUFqQby1Wd2vQJYk/GBPevSRR+aPzuM1S1Z1t7h0&#10;9fru8hoWkdNwGohCdBtBWXqhSJ461kD4YFgxqtAsnUm0aWnsJXJhYoCWDFWYaDVB7IDq6wQpT0V1&#10;dNTM0MyXPwPioiUONcmbN/ngANt5hAPD08E3D2BVfGyGV1p+Opr2E7BGUULFI1Tk7qxBgcX22U0y&#10;PhT8pnufeO+7p0+faPRQ80egH1pwuA0Lm3i0ehz405lYJCw1Qzoueo2hdcu1Ug+Rs8yZC2iawFBL&#10;ePke5yZW98+YhEY6NJJIJ9djd97RHguuvD7YwUSbiRE+aIfyw3kKTb8ozFBYpWd1w1ST7YI24Xyi&#10;ILjLKjv65xE5gJDh1xL+t34j1mux985S3/259yd7s/SaFNktN5YcO0kdl5GY8pSogrglj5yJ5YYA&#10;dKju5GbQD5eKV66yub0ioGH9JnfO6nyRPFM9rO4sIn3q4QAe19PeXYtNzcV2Ns2tSiWyYHm0Bym3&#10;AO9ACQvbEKWgeFBtR79Jseu9goZ4TzpxZeiB0AljlR1hgpm8nGw6h2QoHKYIlMC6Dsdq4cd+fOfS&#10;lY3nv6mIO5VOPf7O1uI1AYLGIYrd83Bsc7lw6aJ+Zt2950OtxZvlF7+lpdubvudv/vXNV87GCtux&#10;VJZ5qSkABJnsi41OxgpbmC45L3tbjHxu7jho8D2lK/cc7Vu8dvXK9dXqPg0yOOvM4PAQ8lEra/Vk&#10;a1XxraKMGvED5arkCEaP3rezdtasBRgZ/RN6jg1PTo0SfVC0nl6YW3j5/NZXvvri3tZ2snk1vbP4&#10;t37ugfun0hPJMu4Gmc0Nmpltc3r9yfHhl165sLZb3Vy/mUhlj505Q1b1nvtO//6Xn1nabs/M3lss&#10;bOPC9CWaqXQunUwP5Hr7M9gVnIPG4vLas09/E0LwxvZeYb8ExW2nkkDr5NZ2a2V/7esXzn/y69/6&#10;6kvrlC40Rmczw5mhuZmF48eOzM8skRnd6ju7tnh59yY0pcLoCaaUMDsmO2uQL4H9QpqMECdlAGyB&#10;jLmMhiE9zFuwWvViTqtKtNFKgNkh4ogCoAjICKmkgPMSWRiCKtHVG7mtYGfWWcmU3QwSEn6gZuHu&#10;nKtOVh9p4o9O6xUgBJBEk42cYHJwW3Ye8slEXxQjA8pQ7csnisSkaFEWRU+mYX0I8yVpVMOZU54C&#10;vhIYojxCVbJQTiijgjNqeF8LCwizSWuMomCwyJi6jnDyfbkc2jO2heB7okkqUyLdPXUOAc0UtG0F&#10;9MxbOLNZIVgUAoOAe/aFo5Fiuf7NQ9t8CeCPY2ocdKWCUjxjoN3NWNtmTmwD7ZHJEBNGHHuTnlF6&#10;xo1G2KzMzttv7jVaNbhlZjTgvl+FLquykV7No7SLCQvKIbaSKMOR7HPd0IlT6RQpg2uNHCiLbwxo&#10;M/F6lXmp4oY7qhScQb+5Vt3PoHW2CXuRgpDgrFoexxLzvlnZSIY4U2ejj7ML6GvtD8Qag41Sf5O2&#10;FbC92gT23EiAHoSDR4bHRkYnmOATE0foPUhGT9WdfIpt56I/m9yPo0ZYYegGxVIR9aHFleWdvR1g&#10;MqSB5+fnZ2dm6R4I+8MJlkL4qCSVyKQ4YpxMDf2w8m6hsL23u43E2OT4ZDvVt7HfLLMgITtrH7To&#10;IiALxqmzhRNAVXePDr5snMPX7XPE0Q/bwDp/sAVoj+B0GwHeWlERm6E2yK+9rBRNRklemFinkknp&#10;bAYt9kgrw2QQbdOi9pa3g/dpOVhQyBHyw0N0fpS7oD4hjezQMGxKuusQUzHt9F7hLgIWGSS2d21y&#10;JH7IJhqGztkZlw4fIUnOUjktTbKQTxNWbBul3CftxuL61YtFwku706xmMPZe05/StCc3C83DZ4X6&#10;vTGnCC/ZuAVcQgqEPqJCMF1L9DAMOQFxm5OBhJ5Fu7NWps4XfWXwGyH1Rp4NiWLb3ftL1w6t0O8D&#10;8Pcr1tXX8pHmtvgZ3S3w91lzt4c7yL6Gbvt7dLRDT/sn2MfdccSuJzoejq/N7sfdzyOc+m1zvXve&#10;+89u9bFBYupubbFlsBKl+iKLZGiFcszyIekqwHcfC6splK6nmneAUBsjicVoAjJKxcPyU9MBgAxW&#10;L4fR8lXJUeA0OafYnTPTVPWcsXtfZkRtMGQIQ0slRTGJxPjk5H0PPahSRqcE+j3w8bb7deewu1Gz&#10;vwTb7ANzMJ6dkY/uW3TA2+2EfVr3VPDQwyCe2/CAcDvCR4Y33f7W6AyiO9e5m9238mD+3TEx3mrA&#10;n/nHZmIkolLHs8Ji2L7qk9vuTvDHdYm+xMJ9s1SQWjogIJWV+FIQhjIZjBAPdO5Z17I0lPhgwPwG&#10;dwY/SuT4M9FUiX6xTSlMIL+xdy6N8M67IjSdOOH2SaHZa9uMp/AsmGOvN2Vkv2yVvihmf/XllxZv&#10;3lDusiV1GXYJKwgTe5YXasmYAoliOr2nxeqbnZtFhZ8PtEWELwxDQ61AVEavhSYVXH4VWK7+UqZK&#10;jDNmJbemUtNje2Lw6oK3ZtW4aunFEOCqKD5M9WYyNOsgWwNdV3uGpzzNA9G6hXLYQtmF3QxxLSp2&#10;sqlsFvyR8rlbt5bK5SrSEy3Vmljpks1sqxFUyyB9lGhGfBp5UI0IJW5T0zM0AuUMaS6KOaAtAKVv&#10;XASYAJ68YxQeAFqEaD5a9LMbCl8pB4uoMwt80r2OoT5kNt09iOaPT4dubM5voN/F7rd2/ebQ3u1/&#10;Di89eEuYircd49Cp3Hb41/1b53P8rPj/B8DfGwzkW/BP3fme7+j0kj1sqTRkJGxIiYRFPlnVvH0K&#10;9ljEzFlyy4oYtXFq/SvSkH9qoZ5FBraYgvnCNtmUNmfQVOlULyXfjvJhi3yUdrM4xjLn0TbbvV11&#10;23GLPixremBQ9VpRdWrq2G2oTtgyO8GP2edDi81Gw3wBdwi6DKg8BjmpwsGsZhPvEwmveo1wAhN4&#10;5MgR1b/09iKLcOzYsfm5OT4VXVI0CMB6qPm9dv3q5cuXOCYvXlldW99A40ylWCS3RcyzhLnFmJjX&#10;+tj42Pve/d6FYws0SL5y7QoQoVADnZDiKY2pdK7Ab0RmsHg9oK8CVmwoBMABw4AYGArnjXlNtpX2&#10;f6RIizDyxHNWc6YSCVi8cARU6OCBjDYt7pFNQWdRktqwSFSbJhI4kZB8Z4XdVh0KOgnzAjlAyf/F&#10;e0EGEM7oTfahoJVKQhVEwbFPhd6q9EaXG69fcTsxoCVbzadRVlZXZZKu/UOD86eOM5GYHuoqYhiy&#10;EkjW3M1sryMRilBsL1fE5cW8ahtiYapgLOBpq/kypM32D6dECt60bh7hIHI19QfL8GoLtKyXG/2O&#10;m2VzwAqMRZTQ5xrYFyanO4z+Yv3NNmD+t7NSQsvsMoiEaI6344ldS6/jkkTP2V4Ob0M6uop5IC7R&#10;S4dEmW1Jdy7a2vql2vqVWHFZeF9xpbn0sohUpPYAXxK99bXL6ZGB2N4yN6B3YKhneC6WPxKbPBmf&#10;fRDIJL7wUKw3G5t/TJyst71fY/q2DyKEnrrnCfXb7csN3PsArkEenI4XnHoHLb7aa3wQyN2QbecK&#10;fOkrksz2c8nt0i7IRRvdPUBArhwyV9AQs32stNfeXtaNVVllMpYZBHXqHRmLzx679gefkoAgs+Uj&#10;P6MS25eek/FA7u1tD6uk7vJrMgWZXOz+U7yl/o0vy6OhIved74s3a+f/t98S1QvA5dgxlV7WKmIX&#10;gv2t3uLJkdP3gz/GJk/o85eXhmtrI5ubO4uFGk2uq5V0StS5VD5fi1VUEydySi+Xz+Bhh9ABS/TU&#10;GfKqivspgCXKpYtFRu0oNTOQ/pM/CFbz7gdHj/Ws76/+WWJv9R/8735yqLdPmqBImtLqoV2eHOo/&#10;PXf01MI87XiPjKTWq71ffvoyTTp213dre7krLy796OOP/fB7T0wcS71wc+XVGxd3tpb3txcbtSIg&#10;m/BzotdY8tOf/NRepQC+Wm3uL5eqr22UX17drQzNPvlj752YnofSNBOr3D/UeMdw8smR1Punpz46&#10;Pz5fr7zyzWevL78MCooHtLezWYyPtwemGfzU4IS6LfflUsCyXAMUIS0hYXIIZdGbBeQXlpS1ZJFQ&#10;Y7tR0vcaHjbVvu12eY/l0pJKIDAxNwHJvCRtjKTQrAXQAAyAaSy6hUA6u/v4plTRSiNS31UgjCGh&#10;3Jj07tCwmS0VCwuR5I6ry0NSFD/cODmRZuT6+uikIa4xSxtvTwJ2EnVugRTgglKhDFmJDaivt1Eo&#10;y3AxYdSjPAOjCSYg+wGnpLUKGiuIxAShge34AixABxqYfWsjVi3wSut2AWJEF2yrVYd3AlMVEEQ9&#10;Z9SsRparWlZzVWayFLOhMQl5sGKTw48DF83SErJ5ljUwh89CzpBsCAGftk3ZO9ki5Q/UyEI9wIWo&#10;KzTGrGmLPOCDWK5blce46coCCZz0EjayGZ5zM+up/dqsoD7WlLW4l95aU6dvW1xEWOO8DLMJNjG6&#10;Js/a2ckL3jHmsukwaveRtfVtKDquueBgSlaL5ZQfj8HF0HDz6ZNDP9v/FjBAvUtWSztrq2srqzSj&#10;x9cHBcbC05mqsFtYXUZFaGtrq0jQB5o7NDRG3zA6fZIy4DzKFSqCab61QddBFwpn06vUqlTH81ca&#10;hHEOO1ubtAiENfDqa2dfefmVKxcvrS4tV0s0ykCQiCbzTBBKUBEhQdtja2drlT1uYnTM+x7CgpP2&#10;JWcogrMPQ/DT3Tp7POb7dVdMeFtAeOckecNn3P2xTRHBQdQJCwU5WUw/o7CQR9Md9PDPJpQtWw2y&#10;MG5tIvhCJhxJww3NgBjVClpBzGKj2g1OTmqV0baLvyI+SwM0LgTXj4PiEtDcg+NY4Ef2Cd2TWDYH&#10;zm6+AKg6PXL29/YKutFWeK6FjIfioKgGSBPUZEBomVSFQaw8gRFpiSJLuDdsMcPDImgzByg4UPsy&#10;Sj0JzCXGRCkWVBG6xnEtcDN5DUUVXCQCwuZi+FLS8sPyMzsbdLFvIi1lPb6tpiE8rFDUld2+7w+z&#10;Az5bwvdOTPUmzq0DIdz1PXc4C12h6xt/yOvGr4cAK8cwOs75t/8hFkNWEuReHhVJTfYz843MMTOd&#10;oHQvstcSXzMIX26bKEcGPhgRlJdD9mRW4EtTVgi7HptgQIQLluGtKkBBMIxZhFnBJIIXSgyAuett&#10;e0zF0qeFmcmQMHZbbApFqlhi4uJDG8cgXGMXghewvQ7g1kFgoxd3AAKHnNy6BbSoc9MO7t6dw2rP&#10;yN/rvhVvEMHfjva93v27Db3qgjB8NtwdkwqZoTcxK/8yXmpETPfZDx4MrInk3GZaA3oWIPW7gCMc&#10;IgocTNknFD19p/CI1qwb+bB0ncHd+eq6q9pfPQnCbOrQ4T1Mi0DK6Ico5oySZGFjjP4JqbPorwdD&#10;HE7b2lV2ePduU3RDmfpEfOJ2hDkhmyizHFph6Nx8zzIFEuUMsdYi3EEMxwNCoJqCXLB1Kb1aAb3F&#10;04bR4a+bEiehIYUg0lrB6c2ygOVZWRqSKFf6J5ZF1K8EgtQI9iYhhkAPJGNcRnmjVEKSgi+cM7rz&#10;4C+KsYs/Q6edWKLWRJGFMyOPl8JzK9MtylgdnIuhtdiJ4AsZ2O6bjyIorkt5P0WXvE8rmvPmjTQY&#10;KZYKWAMQSpX9SlNHjBe7DxHLL3JF3KCZYTD/qXv9+BAHRNgxg87Xt18BPnkiz+Huc++usN63P/Rf&#10;7BV3XKNZBo1BuNjOmPzFPucH7/6ejsCbBv5QShdXK4abK8k2Sj0AkRBAJ80sh85iGBML13L1iex1&#10;PWoy62GD2ZXIPQiT3cgKAk0wvOzIvAwUjBf6juzZuDDDHF+INlB+iFaJLUhzc32X1Fdk3jgOboEj&#10;L/4gWuQjpHfe8cy/3ciHQMRmvYsYGk4URLnUy7yCbH+NNuFHjx6dnZkZGRmh4AXhWD4Xf+S1s2dR&#10;Ejpx4vgjjzw6kB+g0tbXD0QDWhUDzZmSloTvwNwIPCfHjzz24KNnjt070j++sb538eqNjZ0dqNkb&#10;O5vp/ixuOlQdbDYGHkaCLKTBWLrkg0xDMFS6XqMFwhIjQSoYDj0La4gh6S1AJVIoKKNTLINuWjpN&#10;GTCJD4jvGTpeQcfGBaNmCgAR4MFAXxL6lsrRvXaLDq4HGiVUiyQtyjzIIKLJwpPWfiWd6ktLdL03&#10;ww+4Ym5OnGBpgDBfTCZSObqmZGLu5InByYlQZyufL6pFCyFhsLudPd/vqYqFLYzBydPNolmEKTdo&#10;Tig+DS93SqDDdnqXPQwNtAMIN7SYKrLsCmAdzrNXWLhg2sAm/BfNN5+RmqrmQAYvwI+oaj41W5Qa&#10;mq8Al62PNouDmWfbcdgDtCLE8hNo6KglZ2XrQsPH7YyKjG+fuIm+RH4iNjAT6zVuXf+UVNsQhauh&#10;oduIV3Yq1y/Ex0+0U5kmTLFbZ2PFtdjeavPGSyruW7yoq167oCDw1WcFWzz/Zfbv2vlnY2WV5e69&#10;/BynV7z0stCWdTXjk8/CLKruqi2sDbHKKndXE/2j7MFtmmDQNoQj9/XHH3s4NjFHx2ExBwfGqBQW&#10;DF/aETMHaiEFwscerZWrrRvneePgD/+4QL0/+n1NEupGn3hfrFKOv3qZrC4IYHtySs7TjTX1LQF5&#10;OXUaDarYM980wloq/fb3MlCFcy8rpNRd0RzLnH6Uu7h19kUVAm/dgJyYyo+czvTMnB7a2b1cqiRB&#10;U4gSKGNd2Sqee+38QKqytf4sYHyrB4Ba1fE9yXS7AWidTlRJjQ7GYiUYf6p0pwy6WkOWLt7EwlDf&#10;GuupbP/1n31Pum9ofngYNaxeKpj6BnoQKMr09g3lBqWTlynv1JLwEuqZ0tnPn57SU3kgpe1aLpnd&#10;X9nK94+nK7EfefKRI6dPf/pbr718+bXd1esNuoFrOlVor5xK9oNBvrhaqg1PT8zd8/4f+fCTjz/2&#10;zecK/8u//vTiRvX4iUcefejJiXw61lMdzQ2k+hsb6xs3bt3YKO3ee8+9lf3LLNNUarhS2SkXtxki&#10;OMayGsRUlT2QrxbtUBr7IH0toD2V6EpBT86qyBgsb6pxY7TSFOwFzS2bp3QfbFeLmbEV1VQ4rCAR&#10;ab6oqheXkCkv/EnqftTwGpwEmRR3ktta24/D+pH23z7uWHxvWzsBDTfAs+BsWjpE69H4g4AKXv/r&#10;jnYTmE+cPYiHpLNVamrdRUE+aSGdpFwX+5gYHgKepBwliTkQLEiVOsJnsrfaJZgklDAjC0MbkP4B&#10;5aXQ71MRGXcTHHAfhnOKbqHADfzVtA/0LnxHTlVIH1bG+IzMMiYn54nxoU6kt69ZZoZEom9da1RW&#10;wrwnbVS2tcmuWFmp8tGyLFYsY8GB+1kyNJYZ0hanumnwR65X+XoZAUUZbviVmTgINWSMvEOGdBg4&#10;BkdQuiuU9/qf/Ay7HTzPyslgelDkNZFcoMyl0TatpsiyebaDWLMm0QakEA5y5HQLPx+LzjrxmQcs&#10;unWG74Uztk4M0aW6loRMsG3oIgv3thr5WCPVamxtb129dWNpY03t/apVmvoNjo5mBwd+4mf/6js+&#10;9IHF3c2V3e3FzfW1bfpgbaK3u7mpNh1VxH23NnY312lJyDQDmC4W91gOy6srqxtrSysrIHu7iJa0&#10;W7fW11a2t2DOFvcR2UyOTk4dmV8YHpsaHJ3ID40yyYvV/Z1iKQctYWwS5SJ0xwQGWFGzYiXjNHhw&#10;6aG3+y7f3YeHHHzvgFymkRejp1p/rt/2F6uzNgCFewZIojkFjiYQ2M/F6rLpoJXJamcRhKda3ezw&#10;kJ7nDdp0mpnRUV2DtlCoTq1Uf46DA9WhScLTlAyzCRD8IfSe6c/T2tiwRalqiADYbAyMjiKWxAJB&#10;yG9sYoJ6TbWPhB1pLes1N3mv5disjF38UxlnQzPZM7nC4u6uqPK4VWW0DSTZxvzi87k8fvFZJfNl&#10;SJA2ZsE9+u7DzxkCJ9XLewyIKv+NPyKz4MLCysApu/fdvTt/zqPZonAX4rv78Aj1ziDVPsmm0W1g&#10;0m0f3gnqOlPuECR1B15h/uehF73er/bxYLVjkxOT01MwPS05a2kJK2JRRYOVvJjrJdcOtEH/weoj&#10;U2fJVNo605duv9GkV0ChUtkjkV2tlpgoOLVqOMeeQF2hKn5NvAYqaJxcCMZdfCW+S6nMetIZ8mrO&#10;m0ylIQgBARSUbvbXTJRdoI2Y/39odXciDnPjoj8GkxBij+4hvuvdvhMGslvlRvrwO0I8E06nM9bB&#10;ph8EANF97iBJdvo+ATqP2w/efTB/2Xd9dv555/oB2tdlX30obLCD/I7CRt0IhRhW/YtVsX0rfJmn&#10;ba0dVamqORB2JT9+5+z8586udfCzb5X2v9tVfeva2kJuy/8Utr5Dx7Y98I6HbSJ33zrCHffosfPh&#10;5lJYjsU2btv0A6HVE2tGV0DRgsVhe7tv4HqLeQxsuJYuMhKOzHiQHrbAh03elxLwurXLMYE/479E&#10;LkEA9dSOTI4iYSHsufGJMb5MPNGKGVzNXJZYVXxW9qSOlNaDE7oftb0Jtub9apnw2gr6tUaF9Vt9&#10;BF44CRwKknFJeTN/kN4H9fxKGcgN0uVo0jpJSChEKGJwEMJiTYl/WO8v9hFSgFubG+hr2dpKSDZA&#10;YteSDemgB2aWzSFxmkW0RO5cibY+wp/vOj/fYLKHN0aeUWRX/7zL47v2vjuNg3E3QWLt+8HXd+0T&#10;f3Cg78UIvGmnJ47lJArD2VIzN8RtWujNp/pYctLacHaefHWnPlkCzbWIZJCimg8vrXTT2rFi7shK&#10;i0191q1axB6qFjFTaowHtSBUlVHYAW/ftjo7Y2c7812a5W9UKT7P3WLt5T0pmllwcvJ07WTMLkeR&#10;SPjx9i0x8p90Hg4M2X9uf71kAMsBJkjDkJHhkdOn9JibneMxOztL5e/Gxjo+C78eP3G8P5/n45Aa&#10;nJ2dw/6NjIxlIMYhpYP6HtSbVHZqYub+Mw/0JdOXXr38ysvnXnz17B4chESs1mqg5kXzT3YqqiMC&#10;PwQ3l9y7hwMKOHzX8D1Fl88flJJRgxVlVa3StAd2OzigIDlj9mX5YH4FtkMvGdVCAmfQDqFoGjWZ&#10;Z4W9AniFneE6YZktLGTb5NIpOKKLc0bBJbpDKgdWx15ZWYlswTSE69cH9mitFqXxZ19WQGxInDBf&#10;yYpB4UbgD+EiohkVW1lUZdCctq8Om84GO2zPB3bWUi5G7VRbSelYGE/FQh1P9jth03qhRHwc3yR9&#10;dw8EvkNEPwvhRMU0mRjNr0ACP/CF/HR8zO2DdEz7dD6L6Wzz2TFE9w7C2VsmrtujsnJjpiuEdj5P&#10;gZklwC1o14E4bUXZKkO7i2cguHu/ECuuxxuUUNXitV3DKlKxzEh6gjr9eAOMD9iC0Rk7ljj+eGxg&#10;MgbIohouwMGK8Bf1PAUtBbiRRBofZa17QXYon0y1R6aBdbIf+hlwjdR976GaWCsAL4HuvVSAQu4D&#10;7OPS9lbi+XFhjqlMOzOs1Pm1NWnA9Y+1U9membnY2Fw7N0K5aKxRVQuFvdX40sV2dih99B5Kiff+&#10;9A+F8jSbPR/6aW2o3/oGNaGqHZg+Ku05WCGVkry79BAFeImr11WZmM61jxznxfsvP9dO52LTC7Hh&#10;KZVbZuEOx/cvPKfCw8ExgMLE0QdjOUTDqr2X/zQDrFRtV0rb6VSWQkA4rj1Veoc1Xnz1qcmx3ECW&#10;vgJNMpKWPQVGpNKwUSpcicV2rc6XS99v8ExtF1yEHhNcNtonrfZAulRNNBNPPn5/KkGOBAZdKdto&#10;9IJB6362srVytrQ2XGk0t0HiTkxO3DefG+mt7+Uzu43S9vD0pPyTVCOdaI32tqcnZy9tFJ65tvOb&#10;v/6bv/7b/+Zf/PP/5f/63/yzy9Xt5fbRE8cGp5KVeyaOjaO0GN//8JO5x985D/B1X/b4Aw+eevsT&#10;9544dWokn4iXWvFs7qmXL8bb2aXri6j04duMjg3VMsPqcdzXr/k1MK4uaL3ZRP+QpuPgZLynT4Xh&#10;MDFB6FhBsC6sTYTgVEAEIFKNNe1ZDMmlPbFqPeLt4pZyAfRxhioInrO/H8dt07xqqpuzteilt6iB&#10;Sur6SqG3QDpeJutvi1OSdyJtirBJx15CNoh+AvjIxlprEU1K2XCr8wVCYG03+ZPkQSXZKX4RWV3Z&#10;c3DDbEZ9+wZzPQM5okPKIAkhk5Ojsg/eCwHAV21/mV3w+JCz1A+iiDJXcRyBDpM9gwOUfqNxJrhd&#10;l8D5W6sDu6I6sjGqIhRFXbI1Wttq0iKzpel914ftfBbfqueVWp+LfqWW88JruD62WSV1AhpmLzTY&#10;zkqYNQiWD5PbHhUCu+H3HIWel36CKhv9lS7pYB239J/vDU7i84DHfdsDk3LAJjabZu2STI9QokBu&#10;d8ShMnK68nX8oAUrMS1D2s3OmYkLXGr7KbJ5brg9RgtsJ0GZlgTqvMWspLiB6XhrMNHOQf1m60j1&#10;jE5NDo+NZXO5qZkZioOI8+nF+8K5V5e211d2N1e3N7ODeXZdtqUyHHbagBToFraJovn5117R17nX&#10;rl69TJEvWD/CQFzR0WPHQB8IMqgdRfAxnac1RA9cAkCp4bHxmbmj0zPzs0ePk2lb395JpTNTR+ZQ&#10;8iB+YcccHkT8KJLOto4rzgCXv+OjaTfj9dGVP6ef5yxRfzgDnvvLZiyvjL0YvSrresEZwIngM9gw&#10;+E4hBX9lQ+ahFWZOERuu7gZkyOo+EGB6ZETPl9XOmOXYN4T1pgtDGbyFXSkNwUrKAK6noXitt39A&#10;MKHa7NpUwU+gxZNlRo0ywkNMWDlwkkEVXoovIPEN3W6Tzgw5SO2tMPuQXa8Uinznkvr6oSFnWKF8&#10;DoeXaK8tCq/wNc5XkuAPi6VtHalP0qask7QyjEz/Mo0gwfHls+BGBnfXJp3r++nx57wB39W3Resu&#10;gmfs4AER+At/0G0HjY72nc9Ic048AvQfur/ufnLmdX9HD0zJxPTU8ZMnh0dGaKBhCddgGDWx1eNX&#10;2QTVEorlxw2n9LxKeY04z6oYaQvyK5X3yuUCnN56Hci+gu9k+n/K3lDXwhdvZN+xpp5sMvv8SYwm&#10;OX1C/dwYRRCOBQyy5T7+4TLsflg7D/vqXJ8Pi8bIl34H9+wamRA+d6LoMKIBy4vG6fXuc/ApX3ca&#10;mO94+P5EHxHuml7hd1z/O4LVuaOR8xn+jVCszun6SwOy1Q0F/IVn5nfxAMHWhsHo+NMeiWrPsmoT&#10;AyzsB78g/WLRh/Vxst5ffrFdj861R8hfiK0OMB5D0TzWDLtciCMjWM630K6rvQ0DjD700GiEaNTD&#10;0ujLD9z58g02xBROpw7T2J702NYiEQVqdW2I/AKDWkPgEh9hdTtfx6e1Fp0bSV8WRv6Td6YaAr6M&#10;J22cfqstsAWh8TUM3bc8lsLAQH5qcoKvyYlxGkOGEi1fUFrl+kdgoDFI6DE5eeTI1PQ0i5L9mhuC&#10;90gdnXo8WTMRUk81aBAsWNEPSRnHEYRng+Jrn42Z+jGpIQWKiHk2qoSwATAahxWD60uVGGiGZkgh&#10;wJSns7Ca+UrKQ1EVe5baBzltSONgHkhYXr58zLaFn+4KhN9+n7+DKd6J/iKXKNiX7+Ct3/uXaMVY&#10;viPwdaK5+L0/kx984p9/BN408IfKFVSweBuqS6JULakPZIqksfTfhC8YOsPS91XtDnHYI92cSvtc&#10;Gk9yhq048MCkWRbY3FZkm/vUpA4Aynw1OxYO3+1eUWSazf5G25GtSwswwvamD1C2EJsOm1ha6tZ6&#10;T2JTOMcEVB3ild56YFLvCqr4VmnG3WEd4wL78HcSlcJ4etAzzaIbmu8HAxwaGEAhYXjh2LGJiQn6&#10;jqM9/MADD3zsYx977LHHHn/88fHxcRL1Dz344I/+lY+cOHnyIx/5sfe//wOoFe/s7b7w8ssKhuJx&#10;SpyWrt+6eP7CCy+8SFiYHcjPHp2nk5l5z9avo0XQCrOhKA6mGq9YjOV4mcVXnDRkPXUG4Hhk74H2&#10;QPqwf6nebG8KvC9HJQ1Z1nhMhbo9SZh6WSSUVCCsRsghVxPx/AmfnevNcEbkeLnxxiiUsiFgnyqO&#10;gKtE+oPrB/bHU1L5M4luKbaofs/ogyF2gU2A/U6lRiepVpyH+K2KMenOCreEzcPG45/FV1Q5e9sm&#10;7VOFh2GRpIE4BpfMZ4X54XCccltBJdxNeBiqMNMiNND3Wn+LMTlCmN3lzx5MPN9mFUVYgZVPP/ZH&#10;Zog3CzOc0aaK79S2H4dJFqJ7I12ZFwI/lAtkoBynJOYRqmuPDtjpJ32Xpc/mCHKnKY4qnxN+QKXq&#10;8f2d6vJ5Cd5VNmPlYgxG3tql2MrZJEW1uSEQuuypJzj3zCM/Ct7X8/afpJix56N/j4seefdPKCDv&#10;zwsEAZESdrNf+eLv0Q+kcelbsepOCKi4N9WCSgOSvcJBUFinKerofKx/ONasgiTWt1aEKu4ug0s2&#10;rpyL7SyrclOIUpoitdRP/YLcjunZffp1rC8xMhM//3HIfY0/hfQXb0Eom0essBbb3iCEhRTaTuch&#10;0tndq7eA9npzgjuXr0Hla0/OCtlcvRHb20BAqHdwlLrg5NSxdnZQ2oX1auvyc2Cxp5qrmXhqoG+6&#10;Wmvt7BG1xkt7rYH4/vs+8h5EqzZvpU7Nz7M4RI9SwYGGmjg0lqzUqxsgW+KjxfiuzikVU5jkLDk3&#10;GDZJ4L92nefOHB0V+0tlq2jMgymCa4NS9TQStVai1RcvP3Zy/B33nHnPvdNDfYx6CcwJuVRAI9qY&#10;FfaoNKzR0vJD77v/5q2Vr7z8zG++ev63z+384YWVC43s5vZSrHjtaHpmLjU3HKtmitUj/WPby3vp&#10;rcZ//bd/7r4Hc7PDuYUTx2fGRllitPzN5eKlJl2Y91xycW+p2NguJkePtNOgSDKGbXH9KrHyXmt7&#10;LQ7pD6lH2nrQP4FCOZUzVh3LkNMMOgbEhkUFULCpHscXA56z7gpgggnr8Etzj1gmrdYf8AH5Q9ba&#10;/houz5TG9dKoiirICqEwJN4uFRkCZY4Eq1WFvmkOayzURoZCWiVxnQUm7RjEvTToJtcl+Ujug/C7&#10;nkSW/nF9QAzCMeNJlpMWSr0JI0l6lECHuWxspxAvV+JVeojvc1XQgtqSH2jH84Px/qzO3NAamIzJ&#10;sWmub3NjC2ALtEKn5DksONegkwZGq+qcJ5mcPJ/LxkdHOC3tDoDgVjh56HHAUTd/F9NoQZncYPsC&#10;LlGFmgpSBBh5JS+c7kSpjLBdEuCJJIAJHzC2LB/qaDQg9mLf/7QdOVFeqRUHCg15sf0ZSLGt7ZAP&#10;5GZxC1x7UWxZKeOEr2BL5cFbslvoHsZE7DYjuAk1JfEUdUgQdUv5dNvXfR8122U21L/MU/QaVEdF&#10;nevtZb+8wzrAiDboIbnVXfFG9hEa7wEN72xs0rS3P5s/emT26Ozc5NhEaXdv+cbNlWs3Pv/pTz//&#10;1Nd3Vpe3lpcqe7sohbHZEJ8Adg4MDbGEl5aXr165Qhnvs88++/TTT1+8fCUF8T2dNQ1bUlN9Q/2A&#10;/KmxgfzE0OD0+Nj01MTgQK5eLa4v3ajAikUdtd3IZfvPnL7v4QcfHRoYInGyXykha452RyBYBKdA&#10;fDYnetjeG6I6/WtIwl0s9pt7Ktp//L54NbZ5ITXW+fZmq1RAk1dVx3TdVXEGGQnblYxVJzEn20Bh&#10;+Yuw2CMATtsWorFDQ+zbvMvbGPdSLt2Xbu3u6Q1MpMFhKBmxah3chXuc68+zPalaEmaV8SiGxsc1&#10;FcWFZQJL4ZGoCqSGT6yUKrvbu2QHmVNJiF3kQXrBr3tTA0O9UsYkw6SlrqmeShFYFuju3WrtFYoY&#10;UZtuUsUVRY9SCKrA+vpwrFg4NOIEUlTxvqkyEdAxoZk+ZCGJ4vFakA1t7iEmazNWcZzWkUV0PmCd&#10;rzd3A/5yXh0ckdsOHhCGv/ic+cs55buYNnPA3Au7G0x426Abd1pKojiyFIvgONIEwMW5bGIbtwQ5&#10;B3hGmnVU06igRi1Bgf3E1OO9dA7dAbwvo+pHt1CgAfLiMWbkfoOvVrlaKzD39oqlsmB8kxNTtaW6&#10;T6l+P8qeGGTgC9VyFqFaSQwx+8LJ5nNdm8B9PrOzQhPMaeyAAREw4Fhg9GUvcUq2UZDCr1E2ILzw&#10;De9RQGJCzOMvvSvq0HUUD0xuA3jDGfh5dM6m87PJPdioB83Xu51TFGp9r+bUXT+nG5jTnYvCTAOL&#10;3VFxCE5xmoeCzsq2u+wRXMhTaIMSj0EVo/K3D/JTByCgR6nd+JtNFfsQ/9+CCH2C/Rh+c1CkG7Pr&#10;XExAHe1vd3uEpa/Tdvt1+Mv6oxsdIipI4jAdENsOaVQ1Gw4DaqSBCSPWdB4w1BJEDgG75rsD7l7F&#10;1SFY6OMFuyOmSZiJpJV9gHKnkvMQAuQVy3wYMTaoPJuHXBaEF3p7B5DMEwUkMZTPDeayEsElUIVS&#10;gIGW1golMvjxSrRSU0GYPD4+AfTPO9gvqmwBNqBWxCU2txM+VNYR2CaEAdbMXnGWfjbhKw+8dD89&#10;ZjOtdsss2qywPt24UioswQhsb22REdA+jUcKM509JQfnBpfA5gvejomWudUSlCiqiP0aTbKD+N8G&#10;3FKgnr/sxsW+o6USGaA37yR4/Pgdfch37UWdeR7m93ftwD840PdiBN408IcfztKGA8T0Bm237hNp&#10;xRABVzc6npfWm+11k8u6kltnG7o/6buORwKRoRTCr5ITBLTScumi8EHc+8jG+qBEbzmwmtFq6Wzf&#10;EdolgEW5DskAB0EigyRlFiPfInpTZzl3Db1v6lpYYcH7GnNCV/iLGQXzwb38VcKowD1+zip+qtH+&#10;GIPbAOPjNSsrK7zm5IkTDz7w4Ec/8lEcWiQG1tc3QNnINiAR+K53veuRRx/Bl1VMmIhv7W6trqyU&#10;dgv7+Dc0PK/VwBShIOQG4Ay2YfDJNgKsmHwRxtecjoBJ+g7od4EB5xbAckYqmRolcAgCQYPnlA0X&#10;GgimS297UuYEBJJu7E1zGejmKEOjq3PGmfvNkt0RsU/y//q7ZY4UtqoHqCfV9HEMBagfOCCds7g6&#10;MSVt63XgL5TNqbOWuj8buJKcnJvNj41AjVJXP04E7E6igqpQc7/Q7le07fqE8P3c7oJgQZOe4ASc&#10;FqEI1fYIPtWqeySfH0F12ut5r3sMPPxQ5lj4xth5eG2vLv9gN40COZtQPtOt04jRVxk8K9HV1Akf&#10;Y3cjOmPzD2w/cz9FURSZ6WaDeyqNORE0hMdaLG/eRXjYCnL35o5HOz+ZmX8gMTQjNlxPLj402zN1&#10;CpJde+7hvpn7pNyE33PrRdGpchOoNwkKAc5vlMvnnpIi+wt/FO/LNZ7+JNy95uf+NepcW1/9pD6J&#10;DrzlbYn/0txDNbzNGBwoNPHm7hFnsCcrkl1fFnndeH44+Uu/AP+utXEtXlpPAPZRZYzgIBpw3H16&#10;bpDN0yC2Y0TUlOgm+9pDE/U/+ASlX7GrF9pTM7mHHoWRt/Yf/o1WWk9v4t5H4PfFrlzUMNAPZHhC&#10;Prd6cxZi/VBL0jHEBNNA2fG+oydVf3r5XKywCwY38J4P8o7a0g21jVy5pt7BKBVmBpOQFrdXjsRW&#10;x4czlcJGZT9Fw0hA4jpoEmWF8mlSuzvryH+Yuj93po/CBlMMwShlxDZAZ0+oHxp/2DEmfG+9yWpi&#10;1gFeC2oCtG4VGz2DaRpSIC+famMne+lTQ3/NbC90WqRRKbauj2Z7ekvruUq5L17JZyClScIOuIJy&#10;4f3dXU0Vqm8RwIrH1jdu9jZTy9cvrJavVSis7sk+OH18YWpobG5Q07JeODHQ/Ks/dN+P/tBjt156&#10;vr1bhkE8DJqPV5WsV7ZTdL+EApPrHy0KiYr3pOkYMtgcnQBiAzZSykWltRaewFmjspWlSUSNriLI&#10;iCQd+wBbacaCNleMildf7yBTMPLkf1LZV29DrsF6g9KKA0jsRQtgEY2sSy9BeM3ofjTZqMIcBdwW&#10;0gSiJ8QqFkfdj0Cdv0LPgUvoXhc4AgdEVZpXAu3hUlWK6uvI2Es1RrVXcchKVg4cJ20xMiwkUZ/Y&#10;oi26EGoYxBypvM8QwUhiDOK5HK3iZFtEfYJxPZjoH6QnjOpze/paTDMmGcAyl9GXjucGJaGgI5RY&#10;I81KhaWhRjSgFRQszx7RZ+HI8mLw01SfhO3oIlIocuY84+7wXZao2QozMhKQ1Jc8WtHRjbWnqhiQ&#10;cIyfyjOxeEhWK1jlLMpsJTJhbC7Seoyrxln0QKvCNRkdA+qUhsNUWn7bBK4ZFqO6iDNrzYflSLvM&#10;Dc9J9JXOxXCy0TmHkwXgaLbZbI5ldhQ7yXiKUWU5EwfyVOcrKUwxN3UO7hS7QdN3c6mjXi4hzvTY&#10;OQJdTFPQGM4qGeaYnbx8tBkLs8SdhpY+DR8ANe78gHJIyZ58rh+exujQ0D0nT4wNDADUHZs5cmrh&#10;6JnTJxGy4FTmFo6SbKNRDxMHU3zfffc9/NBDDzxw/8TkJHgRCuJG+05BShgdGZ2enDp57Ngj999/&#10;8tjC2Ojo+OjIxMQYrSHqlQJ4GqxgNleEO47OHxsaGLHrauxsrlfKENMGVAQvWC3gHeYCKMiQ8Tcb&#10;baHCXSbCbUPRBZR04YN3hoUK58JAe0jizWqbDXZtiXL09YCJlwsFlgDj6fUX2jQttpHb0miyESui&#10;qqHwUSXJKjdDZVx1pDZSuX6ygTTVJdpisvWNjYOvtQqlJiyr6r6jgXgyQK6MAelJcpByP6rVvWIB&#10;YT7QOPHiXaQYJoZVgqsbEV10NI+0DdbBbkDte3qGhnU05XTVTYgVnUIcdnBsDFZJ3+AQy43ThmbY&#10;rKiaa79SUd+zYgkKCMVZ5lOVOUn0BGVsxEMRUGybNKUEDH2rRosndDlFiZXOsVI4kijRkNhOHr7u&#10;vkK/t896MPm9/cy7f1qYU+ZDvtnzCW94E+8TtRkWz5H5+ckjM7JdBk+7Z85k4Z4CyBjtxxTF3Frq&#10;C8OhF1PbvVsorW9tr21s7RRKNaYb4G8sSca1VK0JQECTTEChdf/1UiRbELxR7QksNxFIStbx2TGC&#10;KCWrxSUPgNWMbFnkux1kbg7H23cHcboN3m2r3MfXndk3eGt4WXBEbePwV38HAx3ilxBCHXxMKIN0&#10;MDKKcaKILGJAvNn7//15fYTMmFMZkD8LQTuPCFzzm+vhqW1U4rJZIGCuSvSI4LuuAb8dwotCgoAW&#10;u/PvgVZnZ+8KHA5+7IQT9g5HWN0TOPwwRM9hrLt82UTtClECphmF211zyUF0Y/Ops8cuOrj4aXqI&#10;8mJAp5+EbSqO2TvaZYlW385Fs9B003Kw8l51eBTwZ2ofJvGCziw7QEGSIMYGZ2Qre4WlmzdvXbu2&#10;urhYLZZEyVMzEYm9tEDl9ykbrjdB6JvEsAjiD/GJLHLOVnXEtGKzFLWzFb14y1gMtoU4+NjxSyRe&#10;TLAHEOmsPjmA/keGSVpL5l7pAlRKSJ5VZcLcenYTIi4PVwl1hwYHEQylcM1JGnJ4jJZiK81Iijar&#10;LNw1ePz2h98RW5zOyPAwNcR4B2HkwYLvrPyuyK5r1n4ny8nnXeRIdJZyJJbcPRPuYmXewOiE6dkx&#10;ek59cAw5/GQS1f71nZzqD17z1hmBNw38MaeBPlDYbLf24ThQlJ/rzVC/Cc+HbjnoZpp7r+ytYBeb&#10;Jr7iBMmbsTKTohVE3MCqdN68UbClJS5qHj3jcxkBRITAMi9MNGMEyKgeADE2/ZRvsJIxm35e4NpJ&#10;ZFhIoahKVoLwzGITwx61rlU7Ke1nmRJfqyLDyDdw4x0cIE/dhVUcmeEQ39ivgfFsfSe8C5Ftpv9/&#10;9v4zyNI0u+/ErvcmfWZVVpZvb6dnejAABgNHAiQIR4AMWnEAkCuKS4UkakOxEYrVhrQftApF7Adp&#10;N6SQPuwGlxtckqCBQBKLwcAsQACDGYxv313V5bIqvbne36vf/5znvXkzq3qmmwCGjYi+fTvrmve+&#10;7/M+5jzn/M//nCNBhIkJ2kWOKsswaAQvlZz/5te/8cu//Mv//T/8h7s72yjq/+Zf/+t3b9x45Zvf&#10;+L3f+11Ye9tbDwhWaHfbh0cHN27c+No3vgZ7ozpfvXT50ssvvvQ3fuav/IUf/bFPfvK7PvWZT+cq&#10;JWw/TDXdnkk3mgk3LPgl3LEYNnXL2W4C3pQrxYAZ1UZ0OOF9mTTsP54K+1VUDTgd4i8gTpwJa4GO&#10;nOkL16BsnzBw0SxDM6SSaaViQV/3qohmFUXOJOOQe+iZemkKZ1m7SC9YrXBTyxfXU9gPcii558TK&#10;LNjQhNEx6RPUsAjysyGzobL922R1ZIaa4y/Sllw468vZrdO/DX8jLcwlucs7fWnpqsLq9bNYo/gU&#10;2NKFru/+FnRnotJwPf8mKPc2m2x71Q9FpJqQJK7XbrZoMW5vYE7OUijAuSTphikASoZnHj6f875k&#10;3ktbbGx3Nl8b1zbh4sXGrcnB7eE2BXB7sa3XulvvOFtn3NhJFSqxTlMZ9yC8nHscvlastDLJVWK5&#10;qpqfJ9kZtQuyqgWMwURKPja7lYsxoncTmdL3KgFf+spTRIYOKe7Rawo/6reohKBOrR2O/vt/RMY0&#10;EvmBpChyvzBnOXepAtGIE0kK2OdbIxarsJ56DAJIMlH8yZ/VDSYn7Ve+oqhSSlT+wA9z8PgVlkAs&#10;vrgcW94QXgldcdCOLSyo3Icq2lCToZdc2QCT6t+7k8wXsPGKH/9+gJj67/+OHHc2ucAH44+/EOvU&#10;Yq2jSWOH3X2ud5SvxnvDAxJ9dEz1IQCoenFj98YBwFCxUn2wvTMApZK5Su42UgujTrQn4zbkKJ8T&#10;idi83JuUu8ySCq4jHuKYGZ5JTHJxoNTBFvAtABIkWkPbyahFEBoexVh1rnphdfHq6uJSNbO+cX79&#10;XOWJi0uXzp+vVNfyZaL4U5lBe47w+3SydYTxQuGgzi/82M/8Zz//F/+LX/gb/7sf/amXr14b9RNP&#10;ri+CORDTNj8/zqrgd2PS6qQ7u8Vc5tLVlbm8ZbaH2jscL1zIvf3Nb8L8OqofwsdFRn3qBz41Xp2L&#10;M6DcGPQlFayAViWZqxmsNG0Am1Q6A9frjZsk3SM+uCv4lXx2xI970hwiI5Hhys03FFrEtFQgnq0i&#10;l5n8BWJAyIsM6MUHqAwqXwPIgrpRtDj8RubacU3DICqhRQQbUooUph6sOisYLTnQ78HnUbIG4DbE&#10;UzE/KZdilYrqXJCjh4g/Uf8Ur0r6CaH/UJI5dRVCaAYYA42ThTpmTDlG9WQKyKVRsy7RI7KbqVAs&#10;EEFCsAizAHxqCQkoO3VqoELPE27OX9oJS47SH7yljqqkglW6z6bVML6m8UQKW+zzw5u90d1t+YtL&#10;ElMdkLTKLLhLWgid0lpDV5OnhcjTZJabklfMY/C1BZMllQa7bS4pZNCfy3sXbrYReVk9QC7LxSK0&#10;I9Q/cU6+mM8+kwU2CgmUl0bV6CnJZAwVZ0lENobly7dMatL0pJfLOaE8f1plTmUxGr9V+XIen4Vz&#10;Om6oLddOqpE24adxdwIga0vdYKaYkGKTmWakUZwhNmmDE7M7zM2tLCxQKsprg6jufCZdna9A/1tb&#10;X3v2uWc/85nv//gnP/n400+d21gnxGh1dY0DHmxuUkurmM8vkw0wlycZBfo9Wv/e7h6NYXu2rK3j&#10;uerc4uLiOdbi+fXFZcqDzJUrlYXFxfPrF2DsM7kRy4tz8+zX0kLgRCvkVP42JLjy3AXqu1oesdL1&#10;wndJWw4qlmLPE7aNvtDYWC0Uf5oSb08/LrxwvpAMuMg6U9Vdzq4Uu2LNMyMtTXlD5bNoJP4/EiFk&#10;0nJ5DgcLC/P43mQCwblgM2AJaIspML/ImdYlxanqb4H3gZCQq2AAEM/tD2sNvIzkLgbvK1SVVKFP&#10;UiXzO6ZzBQwnYBV8kdhS9JTGKxnvUhxMuRE0vBZgAZ1Dq96VH01Ls2eld4zHxF93ydhgSqAQZFyz&#10;xHxAxSW5sDitqfLcPCoUilq+RPC1YoSVNUOlh8T+AxknZEsk2WyeAr5Cy7NpWXg4L+BeD1qj4weI&#10;RWaQYX1SN+XYM3zHeaUGRX4ojJYpyjZjH55IjumH0YuHhcofwyem9foyDrqMnzTSgR5xCVf/XJb4&#10;xLQJ+uiHhyxMH4GsbbB1sVwpU+LDXBF+TTP4CeIbwvXzdH4qaGSpks2w0FwS8AeObIBgbzxotFtH&#10;9XqNRdDu8GRViqanIAUtM3wcxgNCiQorVIsBFVUJSpmCFohkt2ozJKiV0iJVLkKfhJuMVF7T8qMU&#10;RjN9Mx3K2V44hUPNHmwo1OlniDM8+dBRLKl+WjsnNGpTNU2ztAELqrj3n28v/sJE6VRZt1HyRgao&#10;ImjToee9db6B+xH+8+lP/him2h/5FNOY68AeCBlAQupxQ2gCcxG2gwSTyV5Mn8i6C2xNu0VNCOwy&#10;lHC5Et06NfXeQ0PdxLOOmH26zXPSw/rOxicyK06WcrAVbLj8afqTP40t8NAzDIZbJXaR6TMMTGT/&#10;eF9GCIzzGbRBhzvwtKoGcUINOTw46LRa9B5qkjnaIt6jLQqz1IPh62QOK7stvzlPVjbeE/n9VGxN&#10;7saI5zCk2gfAH0/l4iRjBIn6Do527z/Yubu5u7l1sLNfP6z1Wh3ViiJdhNi5QH787QHqq4TlYHB8&#10;eLy/s9esN5WPEyK9UEFF66NXWbCXNc/se6F7zjMxdIAMgLikwPanNXrUaOmAaBSEOqmN0wRkVlSU&#10;rRxHl2kuw0lHnqRuqVgoV8u5HL4zq0mP6aWH0VyUJ0pzxEaE3pHe5SEMvr58bU6FpE0fs/+MDRQt&#10;wRBprmzGU4Di9AsDQcJA+5jPWHnTiTP1XETIsIbaHBVG25zCsScuDlPIgxfXFBJbHTYH/UW00Gek&#10;RZAcxvt1o9vDNwJHxtdWCOSIuuaPvKY/OsF3rgc+MPCnpHjECaEDdpsDXLIIFcB/Fbi0Yj1GVwjQ&#10;uE0WbY7iFwAXkiMAYo0c46xiFqqbh5qxnojUAnzarRbiSSEnkT7ma8EsAV9evheZwIzeBpHgu2Iw&#10;VRwKtE+UHrqlgFKP9WcrsNKwSlUj4M8p0zJqTmJJTe1woexbn2M4OthkpX2uZptGbzu3gTjuDbBs&#10;emQKAObrE2H0hS/8wZe+9Idf/IMv/vZv/84br71BWV5Cd2/evMkJPv9rv/aHX/qiCraOxjfeeWdv&#10;d+fundtkJZ+fn0NZr9VrO7tbb918E6m4tLjwF/7cj33fd3/v0tq5ZLGQo/bHlYsYh2hFps/rH24R&#10;NNPT1jjmr7abgJf7xnUzFwT2lj4Rsw8Qhxeqt4s6LXEHjCXBqWJJfQoZWul2tg2VOBAvz85g/GqH&#10;0zTsEiQmCZCa5VKZzQH4zwbDh0Sdpes6BOjZE0yO++VosOe7wtCdX1sFCYIFYzn10Pn01zreHD7O&#10;bw++quk0cSjNPrdGGTMx5KqwLdICo6KsDdP93maQb5xBdttcOwUUmt4zFY82Fe1X9ltdizmNKSWl&#10;wXSqENPrXmOHM8Lvg/Lk5/LZwrwnxwQv4KTQ25AaNHmUgwO3maWfDpClN9T0AOtyez7KaMnN5Vav&#10;JBcuxyjYminF1p6IXXwW6l9s4dLCU98t8AXYhXPf/IPY/PnEwvq40+zf/aYoPv2a7gs63iIlOHqx&#10;S0/oMiuXpIRzVfC1431hheNe8/d+mToMg7e/CtI3/+ynlN9NfZSK5+cmvRbrSmu2tiNAsDwPrqiJ&#10;Uayqbyy3oP6iaXv/YLJivxGcW5lv/dK/5IKpZmuyfi119XFutPUbvwr0A7aSuPzkpH5ECHCi386e&#10;24BsKLCAWbqzneFInIR72xjAk1Yjf/46E7f1ld+OwTFBjABl9jspSILoAjdfJ5QV6GT+4vpaths7&#10;PCrPLXUIfe43Ru1uHLQunhls7nzqJ354MIJIWNg/GtSPVWJS2R0FPhu6I0KVD0SSuKJcoQSAlUuA&#10;/lAmWVmoQHHGgICpUSa5MqD6BwsLLmQmn0yXJgmy5tFMkEFgxCFzdBynYEhmnKxMMktJuIDZUgL4&#10;PZOcy4OaVsCOBqniL/3S7z2/8eLzj218/JnHf+QHP/13f+FvXasWGs1Mab5EOHisM6SkzqVL8WvX&#10;Lj7/8SdefPGFJ5+5uLa8opzoVmqXyON0bvhrX/his1GrH7VAMOKxwktPXmvn5ocAed3WaO++uDBU&#10;84BtR70I7sH9F0wvglXZ41mvVnlZ31BZBToPaVCyiOgJMKvNZf1I4p6yG4CA0s4YX4ABonT7MlcI&#10;1OUI4AbiYamzrOoZJBFr2mRWQYwxh4mSAf7IpYVLCR8kOjiXGT3YlgRjFJBWXA5VDvCXVvX7AJST&#10;GqgxaRyLY6pRp/KIKVwfIoGy0cD9BF/I5cadHtn9SPbHkQYXQmBkFcSoKwJaSsaHcatJ8VeB1zSY&#10;C2nm5OTEInDbMDLNNPMRK18kZYhTOQpkw1xSUDPnpM0cxq0RCwl1kXpzvGUzpDrwiXw62dQVCGoP&#10;bWmKsYXTx2DJ6BVkh+BKMbWs4LnVXYWI5/CYzmbiTT9WFWNLzyfflhccMhnLjRlTxpPvoPEjhdVd&#10;JLWQZmjFf90jwj9IXqpT6FTyhrmPRTyYILlMFeQp/VXSVb4cOkcApT6SoHNkM8IKTE3U6S3/K9Wf&#10;YUSSN8+z50/dw0HEhu3UCyUzbThAy8zARiWllcR2xs0wkRxC8ktn5sogBCVXCWSBqJKK4J5iRYUt&#10;KA86v7wEgEf6P0soob0YEhxPNHp5TyxNoeSZBbeWCsVSoQAPYvPe3Wa9hkWEAaNmOzecPVEMSEsL&#10;YXoMFHjTbRSAjgqRzeeQzvtw3yK/lnYy45wYyGm0AEfvvI8e8Tyx/yLL7vRBjqV4RK/5iByZCWZh&#10;yDamUeSCGEDcXZfyBkxmjhiNADrlQWm1GrVjgGNqeqFp0A73LRE+wPFYOxxMSRbFClCPK5+HUEf/&#10;iltaKBKBNaCMche+XYdUl/lKmZXbrtXZqiiqUKR4ER4Riirs7/FDIctaDoQgAKRYKBlTJwkYZ1k9&#10;LKrds/oKPAZGbDWGQPnu1ROcPyYHVblUYtocH1BLqkcGJiV9Zj6b7qFOVMyvuHuqwCi8HsNM6Lay&#10;DOOfIQUBuD1ZGnOpVp2S3LV4aiyEUPkGTdEQi5a4YDycOTyy8svKJ/FheUytx9kG+WYzff4JtnVq&#10;BX7Aa5iB6rM8UpTe3xncG8BfXB3nNjbmF5cklGz9MMtB+tCHZPyDyyBQRAu2TAAGqDu1WZqnOTB4&#10;sju3ez0gP+J/Se3HTwTYOSnJiNRTp77JNRUUsnhhKfE8zSIP1uxUu0Kqttod0mVukHzGpKspv0Gu&#10;T5f0qdt9qA9kXz/q4dyzMyext6dGwsGDcIrZeRB9GEA9P1VA7KLrzWB8JjUcnZ3RR89Sl6LrnFEt&#10;T+7gUTrn+xvuP86jzq4KgzJUak3i9wSocS5bRE6LNOap3myqinYDsZs9zZ+xud3kO3WnZy4YjvJj&#10;HrluH3G3QWW33wT81TAUp7WcPCU4/axRE8w8mWlRsO3MOJ0axNH34VNPsxGZYJiHxPmqpK+MTe7R&#10;3DBCxC1Lb6ST2AtZitEVyeZPNFAb6ar8GQLERBvR8lF0rSfWG5FjirIhtVoNa/fu3bt7e3vHh0dH&#10;B4d1i8NvdwhUE35vKTUNQccECEi1IAgszYPDg00y2mxtKzZOjEAMDIS6FDqtcRvD6dy28TRKCWE2&#10;MZJC1GGRm23pSJXbaOZ69AE2K1h2pCd+kaNWmjifN8koUa8J1rQkEFO3hAAyF2fWEWG0vB2mjdn4&#10;RIJgRs2zj2Z0HU3GM2M0HczoRbDSpyaemaCOeHzrZ7jYyeWny/Rkwsw2eKpGBq3tobU8O52jg/3+&#10;vSNcyBuwEuY3//p0/ejxp6gHPjDwp7pI1Jfo91jo4kaQPCuf72LxkYVNMbXKmRs8/tpr5R0wHZgI&#10;OKl3nmeBBUakqcLs5U+QbWWrm8mliSzPrqeLChTWs2qPyWQH5GztPTTtfEW6GsJZFPjVbbMfGLVE&#10;GqZlrFMcqZBAC40SSB+gGFMoLArE1fczW6lDV75wTNQ4gGPFIuwrebNte0VOorPwDQn+COAlPQ2Z&#10;RFFLuEtlas9kqd7wB1/8A/Yb+EdIFNRTdp87d27D/sNtQnthHhNNOxj3m436PASE+TnVi3Q2RDL+&#10;7MdfzBRztBV7BouF3ctywSnx9nT3j6SU22PeVidzqHMU9+Ugvt2/pcvyZFHEyREq1K0BPVqWH+4F&#10;RZkjjYDtIWnEWWDpyzmjwkuW9lW1leLxEmwBQnUgeHU7qringlk+XIycbX4GPEqgY9TJFhM05Fnt&#10;y+T0ppggN68oOcGL2o2tNq5stumgu9yNht5fm2AX+qmxM4s0QianiJvNHRmYekx/Pl2xfsbZBIKz&#10;i1k/ntqvhjCKH0H+CyWDOAH1vF3BQerQoEFnUwXBtlWls2y10VSVmJyT0GaY5sB/GjtDSB1PefiW&#10;T4T7I9kKg1Z3++bo4GasvhUbtmN778Z2bsbJsnd4//DNLwYCDu0ZNDND6Hhpyulm1p+C6wcHSsQu&#10;CBoPXhdf750vyyl0/zXd9fGOqHZwu6DwJMXFiBUWZXufu3T07ttaZEIr0nCjLDAghDfGKelQPwDU&#10;0bfAJdSRKFbJuyQwjm23OB8vzMUXLyz9yE/3X/2ignMz6YWf/stEjcV2749vvB6bXwDKKX/6B2OD&#10;1niTCsLD4rUnx8W53sG+QJa9+/FrTzFn+g82NYGJJr70DC1p3nqTEtPxyiosglizZunhusOte8SR&#10;xpoH5Y2LzODDG/cWM5m9ehsbtd8ZkeetSzRZYlhOJyoXV5uH3WS8atGX2d3dQxYpHlNVfdXMyVLN&#10;QkWKFefLOskzgN3hYKk4oaqrrF1CnSfk0cPEjK1foiAm8NEY3h8eRkCgaqZQUaXJ4qgxbB+PWkdU&#10;FyWb37DdGWGsdMmYN44Vsymonkozx3W63exKjhRj3/X8xkIuTVatQjxRyRT+5v/iLw4nh089fwnt&#10;iP62yhn5LIBvoRibkPdzXEcPI9avP2i2IeVlUoPkF96+VVy+BqMUJIwSt1/83a91CtX80jlBYAT3&#10;A6RiSynZIktSc1VpCVmhDLRhBMLaEBYYSpDvpPSRogVKEeEcrTCjCO9Fae62ifAVMgiuZ9NYABzH&#10;d3tGSuIS5JuzSFJbAolihQ9ThTLoAFIjnoWtmRNwjNAsCEsl5SGxxvKyysms2F4tLaURpNlJIYMw&#10;7+ptqI4x3E8sw/k5AX/lEnkoFFPMVYC+AOaIrOZ2FAhsLCSJ6GR8vkpJ4sTKSqxcUf2QPrTXgjmr&#10;pLmR9YBuHXfawPCKBUb6mXkpA4OLqoq9qACqMqyaJyBMlDMGnQTbNXRI5UJP5PCsGNHSRr4plpYe&#10;MdTGBbDR7pQc0P1HJowFZ8uyFT6uGjvwSy0FmwSpK8R2UPAvIP3LpSTlJgo5uKYWFJzmr6rLAMcw&#10;H5XnSr4JQZkISnIvkOg2B/Sst0aDUlF1BVkDp/L0TIIurTU3tG2oPpTigoWhGBBjGbpDpKv2ToOm&#10;bNeWqJIcs71d+oFJQlnZEjUmiM2Ot9eIblPafWf1sTaXoCbCMB4nQz89zBZn+zOtpvBDiQ3PqzQg&#10;SYk1ok4f8gfMANImqSUJZyLN0DKFAyoVppFn8OY+i/RTJp2EDddplwmCpybN0WGndjxo1vuN2rjd&#10;hGSaHPdTk1EaTV/+Jsk0zVi7T3YX5sk8rMJLlw8aLaSDCXiHbt3KmGrDHxhNCfua9YO/Dt4s832Z&#10;k9S878EsMbsoIPXanq2rx4rdTib3dnZY12uXLhOlC3VKSawUigWkpoQqdJ02TavYA6XOOx7IhDlG&#10;ooDO4RGjAepBAbLKwsKESFvgv0azOL9QWlwgIxuxz0SN0Rfl5WUqOLab7frh0dqFjeLcvAqvp9KK&#10;DYFQSY8VipkKJebTDDOTVyRE1iZdqt1U0eI0wlQmaZZ0IeQvBjpVxVfkahx0W6i+/SHFzYyCCFuE&#10;EApUAlBOwTrEc6iGbzaZLVBCGPQSfSjWaohkaXNOFxWPRBiSrErunyeJNew5uzY/ev0d7QEZ8Fbs&#10;Hd8QHHDF4Sl7OD49wwisepw0QHH9PMhXXm52KBOMliOaFBqqGKNqTnKkxc1Zav5SC47wrKnySioF&#10;JE4OKzLjHABLCxOSgAX/tHGlogdHLS4v/x/+0//0sz//C088/bRwCxOF5twPIM777K5ZjM+hhEAh&#10;ep+//3aHneBy3+5IF8jGZvNWBLe9YRpOB5JzyDeUD+1jiricaqH70+wxC6YZOcsxkghvm/Kqjdfm&#10;oWFBvE5dVDM0gqkS/ogXjoaYnJ6xSs8e6O38Vuf5IN+ZTeHGSnTayLrwHSP6XE4T9DTSY5IBvlGv&#10;HR8dKZuQZUFFizAsx+JkjYQoi9DKfRgmqBtjfcBLaDWopIeOYHYzSxRTNk8eKs/WLtNeBX75TToN&#10;5fbG7Tvv3r13UKsfwEBH+qI4kbSqXKFmVKJcZjfJzs8RVZssl8fZHFQg9AnK8pDXtdXpHNfrR7XG&#10;3v7h3sEh2TmxK2UJGbfXfJYnD8WWmUsOsxOqu3YJVQENyIBcmMYQcVPLNxHvIW6v1xEVGGtrdXW5&#10;za61v93tNDlcGo75u91bZ0qIOWdDuHSYdGGtnV0etlFH4zI7mA6Z+XMGIfSRc/gw6DzT0ZydLe85&#10;q+wgRyDU6CkqYkhcwK7N7eFuYz/Ae8Ou6Rt+8Ba4uTrtLj/Q78Y/dyhkehJeAOUinM37Jt3+o8ef&#10;oh74wMAfcgRlCZACHcoS/EkYmGfXKnIr4jFyKEWomegk2mnYmgVsmeqlogfQ+mwHdd6+5Ey70+Tb&#10;wBh08S25ZELpNHXV5HikFs9s1Y/oepu+nnYtrD6wRVkuqlUbeeP9d05pdaBG1kQEVvkSDQtdO7/5&#10;lbxORUD+pF4YqGay0ilj+Dl2dnbwsnCnHH7l6hWqeZw/d25ufu6qPfb39znMNyribi5e3Lhy+TJE&#10;v6tXrzz5+ONXr1z9j/7Of/QjP/ojL7z4wg//2R/+1Ke+Kw89QckKLaFSfHz1yceoPwjpj4HwxnAS&#10;N0tMLZl2xnSpRz2g3T763mwUAwNPopAMoEUJZ6wHGFeFfEHVgK1QphEjLTraciTD1yacDkYgtUxF&#10;mDSXLKeES8FPMBsaLeR5N/AwA2vS2JVG5PNMK1LmMAOUZT0zv7JMkUHPOD6VOnLxnhWZYVCmEtYH&#10;zoFagaH2mMrW2YkhsWhJHwyeDaM2FbV2Hp3Kpt+0E53TMnNRsyl4zxKgsQLsIn/RiccwpOnwVrgp&#10;qPaK2y6AUuCyDVwavgqXU+EtuaR8ujktyH96ssm4ePYD3kPQpNLzF5ILl2LVNUpeZNYupyn5Sk3e&#10;xfXVFz4FyhMrzhOiSyBn/86Xi4srAHD97ZuT5oGA51w5tbAeK1SyVz4ey5WTj72Mxjz3/PcQjwk9&#10;kLrA8Vwhf/151mx2/TLLYLhPiYm9wqd+VB68AZUHxFGKjTonLWOcm4dKyIdFWs4n1ta03qFiyV8I&#10;x2c0Od7a//3fBH8pf+LjyJDDX/pn7LOUdxkTfyq5MWp85Q9ocHJpLb5xrXXzjVjtKN6uz3/qe6HZ&#10;Te7cEITRaiReeFm55x68Q2K1OLV96bbOMbCkRk+oR75w9Rn0F0yFxs59JSLMF4rQoXrxdnuv2yE2&#10;qCvYe5Lqtgb/8d//u6+//obSWpIifHiIpMCNSV1AxJ4wkVG9PyTxHwi4ngb659arS+VCOZ8GVuBn&#10;PRaToJBJ7uPXP/PGO28lyKJJvZwJ2Y5Jap+sVPJLi7n5lVQlHxcSE8+JDAP5j8i7XGJpYVgtcXFY&#10;ggmCh7uT4y9++e1PPXNxoUDmQXoLfm87MexsVHKXxrVf/MV/uHopTfUN3Lj7D+7defON1770FYp/&#10;b25u1eqwkFLkxCJ9YYYCG6oB0b1994ZoQcPDjXNrX98ajKrY9nuGAsW7+9sE8AJ2KNBVgJai+sWp&#10;JB8/EKT4a1T8UcAsfSiEl0+ofwyYC1qcLQomBowDdjROJKJJqrQ5zyUvxObrj+D3AZrxetTnWoJu&#10;edum3khiCAGQczLaHExArupyGJICF4+ZVKDkqJX+5C8zB/stlRODuVieEOut0inML6r6Qsrre6aJ&#10;OLCgViYINentCHtUbdMYcyNPDspEgtBgHgCUHLCxLr91lpyGFKenGgmFAlS6WvgapT9sgWtqAfzl&#10;8smSfihLgVtD/NEbXuaYe+ELEEarHq4FCotKUhVnziN2WDA4qXo4j7xQdXCEmHgx2aPqNWaiaImb&#10;yqWUf0bNU+cLiZKeq6ZaQQPBpgql12GUP8iXy6pTbM4UfiKQzja8qUUnGNHQSUsLCKStTFue/o/7&#10;YxsX9qo0gnAnGVmp5kopaGgmar8WuwGFFjtlhrTvgmY0BmeEmDRW5zcKT1MCR3mAhPEZyd4SOJhn&#10;XsNn/jWtVxfgeumOc/UqqkMX53y7Q9Sqo47ablmBaCAyCygcDZFNMcXw+hSvCkMBvJ4X3S770xq5&#10;dRcW+QndS2wRnUVUDySxg21VAhl02kheoCUO5jWzEQ62KtgQFQuihOZg27lsAGuhsQnEi0gVSrm5&#10;hUPFyVK/SrXraZTlovW8t763nHUcvofQPtmsbbc+e5SpI5E5d+ZL4chmGjGm5N3LZYlZhs1mwyv7&#10;Dd6ceH9W6td3Oy9zD0vdjDdY2Pjt5Mlg5igW2LJJMpTzi4ukbuJziM9pHHJLlO/IwMhoHtcQcdD9&#10;yIXOjtXY3eFCVDHLV6vwPJrHdVXf9ioNlouT3KKFUtlyTLDfA+FRUceZWCEMXEYdNYIzmbWrV/GM&#10;4lSG8JunCA9JG6pVEoAA8VJNOEOxtGqVi5aqc4T9ZovFJGZknhyFyFhCPlXDVeVD0mlgXGUXpR+5&#10;VRURFuLj5FkpMrYibO+1PIwfmofv9z5zPjSN+hNsSGSHShY1Wy2wCG6cleVS0PyvUsgVnWsIhWmM&#10;llk75Boz/worTn4IId2WFJrAFTE8jeMpcmjwd1sZKPdPmMi1M5vvVryiQDE2FrGJYSMtqGa1VTSF&#10;d6wgvQgNMU3ug3TMiR7nP3uPH8/6jz/I6d/vsXbXek6xP/tliAKKwAnTMD/cM/BhkM0Xjg/fTP+e&#10;GShpB25MOIdLvidDk53xZ158wcW2+zhxKwJe3BqceXinOz4Sjefs5ey1fxD89++F4Zw9taZoBOw9&#10;PFNmZ9As1GQWjyW24/+o2ZxakbT9Hv1CmB48DmV0x+9vdZO4U9lZkTUh0M/Z/daVFseOjmNxeKr/&#10;LkcmEpTM46BmRep1sM6skiQHlyoVqnNcuXJtY+PS8soqgJB8r/xWBZ7GWSpdLi4VccAtL5WWFudW&#10;VxfOrVE87QhZ3+vd3XqwubW1tbvzYGfn5u3bW7t7tI7yTSivKnHmdBrV5VBDaTetwuBiB2B7hTjO&#10;Q27yQGIxPSLwS9xKOiEJmc8MzRSFUG5baOwKTe7hNFTCCp882qXQJwj8Nvq/RUaYWA7PRy/9gN5N&#10;x3tm4E8tzlm5PgsEBiDu7GjP+iHOLvLITtRktgVrdJpTZr/PzMib+n53ljO7z3TKTxsQrbIIKPzW&#10;CMz7FU4fHfed64EPDPzBl8BgIZQIWYAZgsaFSUrlS+rvokCxDj0Ph3Lhi6EFHUzFChTkm04pd4zM&#10;XEXI4zweQMbB+S+mv5KDKqFnj0T2PTZxPrd8UyO0RzhVztXGk4d1xVeWxNzBt9B+C0FCrMEJkBjg&#10;RQd2MhTjDiH8rePjY9hVFgCrKGPmMfYRWaXRAYMm71i8PUzmnpLkLtUdCuQgaQlRvo8orMcXm/+1&#10;eCg2kl7v8OAQsSb50WnTB4jS69ev/8zP/Ozf/4///t/+23/7r/7Vv5rP5a9dvfb8888hSZ986sm/&#10;/tf+2tPPPL2+fmFpcQk1f2V55Utf/BKhwTT+6vVrKxfWyMaHxBooIEpxYOly8bGnnxRlWRFJymmF&#10;sHJFdnoLUyll0tDp0uaxjPZGK0fiuhH7gTyBFm4l/iOynrMVQRPzeeU2Mva0rBqie4RtKs9bJlsg&#10;6Q6kGmg0RuE0SNKS1qOKIaPF8fYEhCGXopQqWhVySzhO6TFjgCiFwsLyEsCfkEi1y6tMKbHPrAWl&#10;u3N7UjaMfujDOl03hhtqe/Cu8HFxtNFbYfuaGWamCzo90DotkCmiUznvPbwLAxx1r7pR+S9UJthh&#10;yhmw9dQatnmi/gcDZXL6GLCXkfLNyvWq/X4XYe8JXMVwW76pTG/Q7l7c1UcbLZSVrW+PDqlpu00o&#10;bv/g/qBxICuoXd99580YRRXIc8fS46SDTuut3xMgT2gw5XcJ9mzvD4/v81X37iscObrzJsvu+K1v&#10;cJfx5mGse0SBjs67r3ArvVvflIow7KIctL/5hbFKQ5hdnMxYuYOZHmO1N4+pD8uMGG8+EIHr0sXY&#10;2mWPxEwQjAZmMR41vvxlwSujydyf/3ODnXuxJlzF3eTLnxLKXq6M9rctpVr8yo/9JHv20Zd+X2BE&#10;t5d66hPCEG++DaK0+Nxzk3xpQu1guofa1ngaiTBefxzFh42dOLXSxgWiOJUiiroTHZIcN0fdBQA3&#10;LkVnUH+CtP3Ejx7tHA6GDYU7jigsU2r3x3Ugh3Zv1FWgAJO7H6MEBAKP3JptkrOtlisqf438SyAb&#10;LSMQSF4m/eLH13/3D7+a6NEzHaJ/GXGxpFT9hsjEpYVqcX2jdGFhuDCfWjtfZNbPFzFmiwi8+JhC&#10;QM2t3ePFa0984413XnjqZVA39BorZYuc7BDb+KM/9H2f+43fPbzXoLzmeHjQ6EMcZE0V+r1k93h8&#10;vH9cP2jXYdXAygI3GQ23lYuhk830Rv363/jZn+7l47HyAmMxyVe1PqqLlH/RfCrPifcHWkYKSHp4&#10;ODA3KyhifAKnzzhfYCeWiC2wdEe9trtPJJyVKc9ksjkJlLrO0Cf1LxgKPG5VoSVTHkV+CdpNQqNT&#10;5RAWYKEEeZjJ4+4ZQnon4G4y4w3yExhHusms6vZmCiQnU2XeEhG7kP44sktMptXHgffVEpMO1IbN&#10;ibDEfFbJ40wfUkgKUiWbHjdJ1CjaoHht3ZHy2UEOAx3Fi6MsfsxGcr+J1qo9DQan0D31AiscNzMd&#10;kCgWRVlrdZTfULqyYdmWy0zDD/MT4G9+ntDQxOryw5t5plxIFPGBF1NFGIui9ZkAjECiYH6pU4VV&#10;mTNDDEHuz8SUAljVHLRywLjUmB9Tn4Gaxaqepac5PGQSC6Py3SoACgwaNWzc26AC6xwpu5e0G5Yf&#10;Nhh76NhA1ERL0s90u6F+YoZy74kUWzIEN3R68VMF/wlCskEWPKndwTR1oyvSexYz7lCe2hz2Vhe6&#10;oZHOMnfA1CShDFMjRKpojGGc+AnJwomgEhnfMlQ4L30einQqTTH7xsFBfW+ve3zU2t9r7u0Omg3i&#10;TwkQRV2hdm+5WOZwDbqJUbZnQIK5UokiV+gVRDDRBYhlwC8FlvIHOwAyNoQFxQER1sooa4I7r9H1&#10;f5WJzRf3m939eguqAKFGnr3EqxEbMKjDXJV4Lxwn2o6DvPT9JzzMg+hfcLdIGEepQDZs7xCowVch&#10;XQk/E/yn+GQYyiRbsvQfCmQkYW9rZ2d+ZWVhdUUZPJRuhWLxIK0aFW4N1nGhUikItafDBGEvrK2x&#10;S0Hia4D6JRJr6+e5d6Vh2tlBgFXn50sLC7xtHR6imYD3wd2g5+h/1/ocU+YvBt7yuVUWYJsqSYhB&#10;FourfA5dR7QU3aFBEaR8AlVU77XgEU8ax8cxUrTU683jY7Yd8kahU3FFFDz0OyYt76Cy9OBLWy0v&#10;BBdipJQvtGrHMfJCKP2rmK2kkxK3xRQGq/Nmud3sccqz+/BC/Q5+Mt3c3w/kF02RGTX1j9BUTdOZ&#10;x/RMwS36PlBIxz6+7YEPN3uqhiENICIRYiINzXQhV8j1xmi2fBC5RY2Sbd/xqaFzJKhBn+ehWnQG&#10;CGS1TKy0jihK9vBbpKlyKUshNT+xq3dTqz3IKMHFdj+JZ559VgCJA2Hm2DDC30mGuD9Cx5/66ayF&#10;b1fWf3SC6c3qlFn91ta6Y5jvCyC2hputM/NwBdg27ofBJd/QAz45vYqN14cIKA+gW2S72SR030zg&#10;MZnqMe1a7Si2gfpRwUpyjMztu5mgovccWJ/G0c9D97nknj7PdqgDuu8xWCfxpT4kZoF6o6dLZtoa&#10;XxTRnu7ntOVi9257+Iz2zU6N9LPweMzhe3fvUt4au41CTea9AtQLPJcAT1pksJlAltdQFqNsNaiC&#10;RwcHSFwuTlks0iRAl+cJ458rW+XGdLGQr1TKAIKLCwtU6pgjLT3O+1iMiDHS6W7v7BwQ/Vs73qeS&#10;bu34mByAlM87OtgiKvjoCPMV1REHZCafXzl/bv3SxuLKEnWi0EOlylhWejqFJR30BOV70Gu+QZ6D&#10;RdDB1vmWmGeK7XqHOA/GtlFMfg5T9k+AiR5UwTYKdZrG40OywAuDD3Ev9hqN4067YbIo2Ms6lSxo&#10;Cx/+ILD/ySBG0yLa4iNcWKcOK87H3DemU6jf7JSyCTgLONuEtAljftcwB4JMNo3l9NyzFRCWwIzG&#10;EebPGYEwbf+0PZKcFAbI5aSROHv6o8efqh5AZyt/oAavnruI2tXuoowdFPKZPN5Uwt5YKH0i3vog&#10;XIB3Qro6HfzMcIshFxP7jw/38HCfzNNyF5NwpsaiapMMFEhOb5AIh8iB44P9fTRvCYt6/fDw8MHW&#10;Foy5g6Oj+/fv83p7ewevwP37myQRuHvn7m1iYm/f5sXduwi0ezw2Nzf5q/f2+t13b209eLDz4MH+&#10;7g4KuVL+hMIIE9b54tLyysoqsIvoxNGWGOSuZIVhNbYQgv/Dg3lNNAOEmbfBxa5WqC82XoF7wudS&#10;+Iy6RWAf24nikvJ5+3ECFI0+53fQ99BiV1aWf/ZnfxZN5cL6BRiCb7z++tLSElDbl//wy+/eukUv&#10;kVvkM9//mStXr3Iqzqyo0hA8BLkqRcG7t19/g9w5tIHSd+ATMjkgcZjv1BekbxKmJzgAdaIC2NI3&#10;zr9MDI+5kA2B4dJFC++0BfwhEy1fnuFwCtNDmVLEmJ3K9ZEQ+mybqtmxHDA+Oq7B+KNvqUtLP/vW&#10;Z1JCRU90TVVg82KI1nv8TSXXr1yaW1mGQ8RdyIkRULuw15oyEkTg9JupVuSjQyuMN+fomN2i/W8C&#10;TrtauFx0JtMpT3xxRlkKgiwoFhGL0xQDzx5uTmdnfQIfnFaeIsVAt2sX0fyyBCLkqormlemsj1h6&#10;EZv6IVePj6HiJt3Dg52Jgfebn/v8mZM00mvJ0tIkWxFjhfyNpeXJiFRrPZhu8MiwTxOk24PBR4kG&#10;ZXbrpBbXgbMmRw+IuMTATi1uyPbOlZXWDayHg4HJskUsP5G/MkXoWrmnXiKnXubyMyqYQGtyhTgF&#10;EKSNKhlcXMEFJ43S+Gqw++mNC+P6caxdi+0+kF4BjkC6t35HSDMVP7L5zNqFUf2oCzpZmi9cvDIg&#10;1dSD+xAJ40R9DseZcxtUljx+8zVL8DcuPfNcf2tzvLPJ5KOYxehwv3N/k4qr9Ex2hfMcZtYfGx3v&#10;ELvHGRKp7Ohom0WZnl8qlXNEsD+/miq2H5RSyWavedQmBRwo7PDxKwvf/wM//Ll/95tHe/cpjAm6&#10;YTGhYFj5dveYvmEMSVln7FfWXPLJldXnH3siTwXlxXy+VGSFa4ASMVh8qB+oRv/y89/4/u9+HtAs&#10;MSkqqEF4eopyAGP0LtHplG2c6mbtxgi6JBlTAR+U8rg7rDXrubXyf/c/fP7v/OSPLxTShfSkBJGL&#10;kjs5Qhcp0YvuNvylV2/82Ke/KznK5IrpQoaqMFmqoWcKZSJ7SVGXGoHtjqHHIAwGg9T/51f/LSuQ&#10;0S9Uqvv3e0flUnduVYvDUTwV6NAsVQie0X0JllLlDSVKwJuaFPWP1aSYKfEuhNTwlpR2qt6AKEiJ&#10;HMfNq3yHhdYCt4mCIaexxtoSJBsUZawlhZrqDKK8Kak/CUQVe6gfchrVT1TdXsibOBCI9vXoVJWm&#10;5fJMQmVfy3GzUndpPFY9wr1A8sEh4lUBqhR3pPHildNUqJwCSsbtPrrqGExByaLJPTdSMC/NqxEp&#10;3JDYyOclBlExVUud6GCIjSpOZ9iTYRNICQZJGaE7hmdxp3KHKAQYsI+SNeNBolKOL85Lc6b+w1yZ&#10;mNPia//uzAodPvcD7AjC4CRdCxauAvTmWe08hZnDgHoCMEkX9cAVy3TmQlQxtsa8s5PbIlM9aXk8&#10;pJ5G2jsd5vadh9lKUbdKIK7eK1JXWc9w20x1Uglhi+pVejZXMP0SsqKNOSiGgIUCCfQ0EkwQs0aN&#10;szOPVMJPE0MAnixwpW4wlTy4eEz0WS1iV1N9U9O9+YYriSrqo9lw4IuDTHy8lI4vp8B+VZRetDpF&#10;+igvrW5ABQHJGdcGOuoRfk+9VwL4jf5GnjvR2sT8gelFwH0CCjrbkyevYGNiMUO45jWkD8tgpPgl&#10;AwywbPQ0KFNsI3EX6F7ZiFoDo0z+7Z3DBzj1vBV2a+oU0wZcNZes1k36RhYMztn5cMYYtM42CE/L&#10;RWiFDRwivIMEBvdXvATXB+2yiiLCvIzNZ3u0BpbO9+hdPgFKW1hZhpoHhsmGztiRogU6Jz2bzlFz&#10;jIruqm7MpCE3O/YcPQL1hTqo1N6ZX15Gi4PgAfRJUxaWljrIkXSmfXQIwAmjECI107JLks1EskBB&#10;GLQR4EB+YlOLnZ3mkVsw1u4QGjZXKjSPD5U6NphP3ktmljG8LlKYHrbv06z5peVOq12Ym0OJ0jEq&#10;di7ilfYmtzQUYiLTk/8kpclGiv0pBwwU8x08Xlra0kYYPpQNy2Jie6s2YE/bKDNJTS23b5/dQ43n&#10;+J18fPaznwVqtilyGp55L2An+nz2+LO/DQv3LOITfRzUW5txM6+j27bP3uvy4aCzV/82h5/0aPih&#10;LXsNbHxyfLi/tbmJccHwMo0NhXFh4nqbfF4+sZ2tNfXXclJzu9pxHogbPVTpzuA/bU2i/imjmfRz&#10;szL8xt3vbDia1Dk/2GaOKKLf/4M/aBkAxYmOLH4P2/2Wj9PAj6uLodWuxtn17BSRNhsZ7P69fRGM&#10;+9DSmQuaHAlDNiO5H9UkfR2MfP1kBuPzCz16zkznQOikcL8cjIfgF//FP/9OLg2u9bCV+tf/8o9o&#10;9IJoldFjG9G42YLse4wk94qNjl2pB4Iibj0eGRMyfmzvYbSR9KBZedKg4mIxQGtqJ0076RFwns2h&#10;aAF5L/mONl1RUdfZvmB8iYAbTV/MDsq0aZzAt4xHDurs+DguYxe0bdNf2285A93gNZ22799/47VX&#10;j44gwbAC+JZNn03NjV91go5U2gVcMuoS6zQpUXjMWGBz89Wl5SWL8LOzK18uy0iwouKX5BtTpSwl&#10;m7JwOvLhFkulC+vr1NhCX6YBzVqDmsIwcXDU1WkHSGK3RxEn1mhZKXqpJm8pV8HvlYPVRiGoOVq6&#10;ktZWWcwcnYQdoA1Kg9jb2wcfYIcamVeSjUcbRJS3y+UpssFQPzR5iRK590YjwEoRBKjsUSpeunwV&#10;xJIARlJs1Y8PD/Z2CYrGVCdpVUgma/uF0ZHVktD/M8MczYGzw+UtmS61oB+oh8MKny5l/6XJMF/+&#10;07f+yr7ySRMJh5kjbdyj2WInObuVuACanjVYw+F9dNoZ+eDwY7if2TXjr+05Pd0//ue/+qiJ+tFn&#10;H9Ie+MDA38FefX9/+6C2JSuk3asfH+/u7ezub2/v3t/b2z483NO3B3vHB0f141rtaL92tNc4PmLF&#10;k0STg1EEWfx6HhPOryJ0fEDSeZLFqLQ2RGuIf1AB4e1R1gfHBNEbCoyU7GLGG+dOGq0o+FgAiIec&#10;yWoq0gGtUQyYP2T2JtC0RIUJCvWUKYOB2FAEMQagkQ0Nhiusra0vLS0b1KX0BGEbDcrOaa0qEuNB&#10;mE+IFCwgoUz7MOKLhSSwvGXxyJ8o1dzfStwQtJInlLEMXMhf6oWrjAPE6fF4aXkZ+PLixYtGNRjc&#10;unXr4sVLlWqF6h/rGxvc0HPPP/893/s9a2vnuWOFNVn4gmsprD1SGuRSma9+6Q8xYukLpDYJa5Su&#10;O0+InNam2SEGyPifsCN5w32jcEHk2Tp5YXn3KFWBAs/+QPgP0lxxTESuUZtFFdiFD6CFw3HzyB2N&#10;hxeTBI3AMtSlSOh6cHhIJgnOBlRpCpWR90zfMdmlSArp+v7O0EKLfUtcuHJ1cW3N09u7v9dxveAH&#10;Pr2OfM/zx/QbP1i3by7T6VfRUVNVJ0gtP727/71j3AR1KexCzs4XjDKbDtPQtnBZY9noLsLlIrHO&#10;W8VLD2VSarNNwqQh3kpb56NMviDrg2SNjEW7hu/rhBUC72Km4YyaUJ7yV37535wRLY2F50mKF+tR&#10;lQIkom/Bz2pV5uITBIT3m625K4+zvCYU4VUIzWDc2M+dfzKZKw3aEPraY+iBDE2fKppp1UMAWFFE&#10;J5niqPnYJkfbpN8edmDi9IHV+DkAYoIo0RCJb7gJ08bYRja4njUGvKYw3tmj9qIqtDLbelx9mABP&#10;zBZzF68PD/e4i9HW3fi1p2P1w1h1fnD77czl66N6o/j08/0H9xiK0cFu7pmPDfe2UufWY81G7+AQ&#10;Tlbm4nVSUY7292Kkq2vV4/NrsW49uXxh1KyNqEMiECpH5WIIXMSBkn9POeXrNZr24kImVr+RzRUg&#10;GRw0RPYpFBfPVVOf+K5nD1uxN19/A/0C6owx9NJiA8ETUr2EIukKxiIMMRC1C2Uxv5YrqVXS3hcB&#10;wobKNQwsDvrJKhn03t6JX7kyX4rnKEzL10ghJsNk0CG+HcQN1HQwkIU5GpPHs0uQCVdBwjV7jTe3&#10;3v7133/n5WfOXz1fzSaGqFNIuzIx96UMSz5NurNRfHFl/Uu/+1tPPrFOLvtUliLQSS4jFMTKeo8S&#10;+XxiUC6DrFH2rPdPfu030Gybk/7f/9t/7+uvvtpaWe8VvRAnYddKkpyqLih0PU9F4TzNhHOncQTn&#10;BAUTsmAxrcKzrPwLIyvQJT1p1TUtCYhgbiIMZL0bTYlZgV7VU+1dEfeUAjIVyxJDCquOdIjmgqFQ&#10;BifMQjVimBRAqkoXHsllaylZKiORLLaWeQ/RmakITc+oZzQJ6aqiwGCOsuoYX2KNZUNiBB4emurH&#10;olXJCNI+2Vo2QwGPTKdFkXItQeIZiQLuW+P5moBfcRKzXFKrmNvsKq27Ans5gCvSNqDJTkcB0SpF&#10;in+Y3ypNqTJgKukh3mRBeMJtqGe9v0dJkPKtL59ZoQfLTw8oJ2IwHBMPNhNUK2no5nJwhEKQWSSk&#10;JaVVtliIniSmZbCWADI+nQLcxKxUwSwhbtwlkBA7Kdq9KfgILkAp8+Kjx9tTBoEqwePhYSs1jMak&#10;XxAzps+6X8SMXV3Uus+y7Zjrhg6X40bBvGqV+ZKcOmGRciP2JoUdia+pxIhir1hLon3Hg/fsdqxa&#10;hdtgOodV2LK0EsK11Ai5m8YUxFlOxxcSVNCB2CPATolcmYbCBRX5i6GQz2Ty6WwhS2X40nx1Dg2A&#10;u9NEkBEvoBSvvpxSxHkr/T+x2cwjiWdS0j77zHNw2Tg3Qamo+6TLBBHjd8xTJReTv0chQkDnRiJh&#10;ySabk8St/XptTFZHOO8ynLzTtO8YIzFi34fxD7uuC/Lp0/r8od1galyQ1DfDeqboBtg+UavZPBA/&#10;d5lFvQGUlB6k+HQLuQpOQe1XTCTUIuw6iB4ezKhsJ7A1wbsVtS1SL7ek3lB9Ni0VhpX0edlyWdgu&#10;6h2h2eCGq6ud3gD1pb63L5ibU9CSTAaRiNnGC6imit+t191axmSz8Dkwyj4BwzHALGbpoN88PpIB&#10;6RapwW++/wULkx5DwSNqgXRuSg8a70DDZrSs4JVwOj0F1aqSC9U6IKuaPa9zyl5F7DLN0rl0orF/&#10;P0ZZD1ULUV0RU2+MJ2K9rxXKDVsmQZMHwo9LjZtn99DvOPD3t/7W32Jbdw3tVGNOvzv56rSK6p+f&#10;/W306SPRgxNown4ZVIyZawdd+EzXnH47e0Xv4Pf5CPpVdFUp5yT62D9g+ENIuMX0md7F1JAf3ZM0&#10;OnqiYE1blYgIqY4mKiUGxIHVomCGYOejqPvyccYfJwE8dN3bRKyhfoIypFK7T5aXWh2WAwHA+rs/&#10;/elOvxuAPxNSQXEOu9R73O5piOjb9EqUd2cKDUbYlAuUIApMRk4lyXTMHOFxGRLa9BBedIItSBhO&#10;QYhowpzAEo8AC07NK4788AB/tl/YnjHV28ds6RCRwbaoz+umTQT8RZ0XzdhIGDtMbDR4tCzEF7CT&#10;zRajofuyioCY6ai6LeCfuxQ7Ow8C5hhGz5px1k6Z/YkPsk56Yq7M4oGnjp0eMrtCz65EJzpYtUpE&#10;KFjWq998ZefBFkY3yU2JxWChYMvJeWSCUGF3lixD+pu2Apsm2s15CjvEqFwiC5NSkEvZZ0vBqmFB&#10;GogmQxA3jDLM45wW3K7f4w26fOniU08+sbF+fr5YzhJuEU+W0qq/TnG0QipTSGcKmUwR012QHwEW&#10;siApw8VpPAuS+yW1QNXEADbJlIQJCF0dt1NvcOfOnb2DffA+dE1iAqQA2TQOKoytId4oCZm6VwxC&#10;9wKx6tn6+ZxEIGyrYo33e3s7W3dvvVs/OkRE6HOqyZnTGkHj5qtNtmg47CrRJAlzJVqOMzt8wFYj&#10;E+606DgL/EXN/9aCdHpZsxGDJyJM1MgW9lmn8/g/6kTrA/vCP582etZM9kv7JPfPZ/+eaZjZqrF/&#10;/C8+960b/NG3H6oe+MDA38LqlUwuM4yRMiCeTQDqV3KlCn+LYFplomeqJT7JQfqdq1B/jxp81cr8&#10;PHUpqA43P78AC5j8MzyWxAWuzlVJHDNH5u35RY4hJbkm2Hh5ZXl1dW1xaYnjVlZX5+cWoeYR98p5&#10;YMMBlvH/Ar+ZX6DwbXhwtD04l11iyb5fmKtUyxDWEnEYhBgKnF/aYJJalMXVtXOciimLZAyZCX0F&#10;uW46lam+K4aVIG0DQUn0K1q1rB3HIoMSaow/e8goikQCCfIqcKDLJX4C+wDcx4MR2G0sJZ9sJj7c&#10;2d0hR+nGxQ2OV+Tvk08+9fRTjz/2GKYLzVKmeFuMrrw6F4DfQv959+13jvf3i6p3KX8mio1CdyXZ&#10;dC++sj3XXNjgg5qgU5lFZxuYE7vtK0QjPiF4m0hCcdZsZ0Mr3YWVvX8Ab02/9EBrejYENyotrNtU&#10;+4cH+4cESxIQplBg+ZE8vixyrNpdmKZi7l43+STldark5evX51eXFdU4I5ZcLT2zu7pAiqST5I8U&#10;xYgGr5AEF25h0FxAyRywHSRgaxzuJD7fdq2LZDur606BhsH74azJqG9P1DLrRBO8tjG4EWigsCWL&#10;MQRW7BIoJ66qPCwGbIRcyMowt398Mpp+K7Ih4TDA4OglzEB6jAoOv/m5Xz9zpkZmVf7q/ILgmGxZ&#10;J+rWFZxfP+4r5ndAJJjwGmBBJb0CwhsPmwej7JzeDkfpuZUxuc8GLcVL8m08raK9NKjftHUhpNew&#10;4pxKEcQzscrqhL1+47ERMbbcnSEL3IgZ+Zo8UidS1BbQeZTijdewyfQx4YIqvzA8BvWbZNYvjWiV&#10;w4KdbuwcrL0ayMWgdsSR1adf6u3vEjOmMxNanmO2J5Rgcu9++voL4/17Qm26zdLShX7tEJ6JIAna&#10;PBgm4Ys1WxSUFJKiisOZyy88s3L1yvXBg8FuPZ0t4oQ4bg07jXYpV33i6WsXL1xZu3L187/+mwJw&#10;hsMslmY61+zULXJS2kNsBMJeT5O6L52+d9w8bhw+d/VStcx6VnUWZ/0kYiVB4JPBs08//n//f/0/&#10;fuov/sSgtpUckXZcsKAy4CUyKEqJNOnM8xTOQdECmrIig5RNPj5sd75xu5EeDT7x8tMgrwB2MvSp&#10;+zE3R2WPbAoriLxZybfeufcPf/Pm3/orn86Nk4U0xYKU4C2W6KQmfdIHIjPyJDxEEowH+73m179y&#10;E+zg7/3dv/fv/uBGs7FV23hqmC4p/JY7GvZEAuq2jJ3XH1N9BW6dyJhMAIoPW0acwPAynpe/FdDN&#10;8CpMW90LrYa7s7mtFUQEN0VanDwLVgLDV9nieG0cLkUUgtkplZ5QZkQoUkW8uaFKxGPEqziACumq&#10;SK6JCanh1EnHzYulB7mPkjgmRozuNNIPgaLEhExOGi3lbKfiiarNAzsKXiWrdLKUFzbT6cWYRYo6&#10;hBdp6fy4JSOSKE0eVxL/iHo7yojD/FH8srIKklnPVieNZ1lJthhASUSkJ7MT8Y4XBDurpPWEzqR+&#10;As9kqnznq2dWaPvix/AGqP3GHZMZazuO5csTrqcrqVyDcD0zQFzdlHlqvR80Nm0KRnGW1LMYVZOl&#10;BltKqeceZTC7yArxGFaFz/Is2DEWmClGnknPACz6bqE7Rek3tNc4jxEJUadTphxATy8W7xtMgA4V&#10;PeegnvtCHCUUXGicRN+KPCjKTSbxaYz4F7TqoKAa000iUSAaKCMGx3JqvBgfAvxgnhmipzB2wZbK&#10;muD0PNEN2GJLxSKLAUoChXqBB1jECnnXVqsUhEL/BwPCEpCf8idRhKrVRhu5dPmyjb8ShJnRqC3A&#10;iH6qLmhkSpX8QV4atJk6HifuHrf7udKIKCFlSLQpYkaG6QyO54W7NPPK9z3bYyJyus0NAx78t4Gv&#10;hE8jYwNniV95ArSxp7bbUOqoujsgWIB43l6XgCXLvsQuoz3USy66uwyj5fz6OnYsLBhZPZ7OiYQD&#10;6Qy3IdRYGSBhPQiwZcjoPDHkk4nB8TGqidqUSivIoN/L5AtcPEuKYZInMnEoRaVkeWlIlh5bkFFM&#10;PWhzT9xVMjmywAHymAACJDU9+NCTitiWGe4zWM7Go2BWkASK3JRj4TApZi/QpnIA64SWFxr3rxzB&#10;SiTvNDBjTYEAMkMU6omTptM4mDT2tTY5IYg25wmoSgD+dEUPLfedVU0bl1u3zu6h/wGAv8+iYk1n&#10;y0l7ZgxLKWfTL6afz6hFkaJ6+m5sJj78sAkXzhhen9axfOI+4pczH81eUT367Y4/af7sxeXiHQFo&#10;P/nE4y+99DHc3se1Y8k0y8xi4lHyxOoASbK4lsdMsAgY+ZUtcaMeqNaWtVL0W4/wNdmnmeLKISCI&#10;HDMzD/udezPsjvEmaFrp92sXLly5fk3JfUVCtPVpkuqhfnmol06rd9+iE13pPPWcjrLppMHfHMl8&#10;78Bv082z1zsZfe1e0YCHcZgO36NnjoviILLsurE4tsmHgfH31/7SnzUhEm7E9kTpnMRIAfyhJtsn&#10;UkakMQZ133ou/MbFrUsiWUuWDRivPB5UiqvhWjg59BE9Hgn26QmDReMIjJ15+s/McnFbK/o++sJn&#10;lL/zZn+rRxhDnWaKGTmu40tD9xv93vSLEfSaN954jVA4gvGosat6c/KZKtDCaLWmf+hk2ta1wtQa&#10;cQXE2Ufht1gHVgcmdalUiFB35VRlU7Bt2oxouCkKsZf7x6A5Aam0Equ2jUoGMkhHKxvUmN2c/RLp&#10;DMOuUimh1VK1EozAzNeBFQM15r9I63L6hD1EOTalOXgpTjKIAfw1W+1bd+42cZ2SaV10PwuqsTAD&#10;c0ZKJnG03IQG5kb6k7QeTsydYnoDF2DHwkxq1Wv1owP4STgDV8+dP3f+AiE2pgZIADli7gMV7Ldg&#10;O08tVQ27TbCTp43RqU/UvjB6fsLpt762zc8drPEwSafzY+ZEYcJEl7Of+LSb+WvTwpdBeJzIBl8z&#10;3ppHmaMnEzGghCe9d+Z4TvIR8PctF+2H7ssPHJtdWlmvrqxD48XRDCR3bv3y2sb15bUrqytXFxc3&#10;lhYvnlu7urHx+Mrq+aXVlcWVtcXl8/PL5+aX1+YXVxYWKa+3VJ1brMwt8AI0D+iNPKAC7ObnAQKZ&#10;sixP0tEsLy9CLQbZE0Vubg7nNslbKBULX44cojwBFPWiVIbaB06GZw9+nLnD9QBeU2I6HOMyEgqO&#10;xLm+zhrgQ8wGacnKGeRkhEhURzuJo0Qn+Ey06SsAyPRrSzBu+FoAaIJU4EPjImA5BAONY2D50VTw&#10;UMXj+PJBUEK/6vfX188T1EybsT3WL6wfHBzA+8N0KWO75AvAPDoc7R9+hpf1cHvJGOMqlJxKXrp6&#10;RYmrEwpAXpxfWFlZgf/o+1mEbhlWY06OSA6Y1W7d4dsjb0NSdnOKdqh7hGEsQykO82/v8PDg6Bg5&#10;iyyn+tL+4VGDcqQ0xg5QMVjZfyL3ceQ+daPktZdFxaaBSiaCl1ibUuNDDTVP9GckQ/comFYmG5Vu&#10;iZA4F3/u59GlHhKfOmAqtMx0DfCcyb5w9+xsnpbRZaKLRdMq3Zab1vb1r0IhJ99jvAXBgo2kfpSB&#10;wbUJ2VhmhATMZ4okqlxJOMDFqhPvBc0KAJqB/sLX2qSCHqi7mpZmtsKLIm4Mh/gjmRd8x8xhK1tc&#10;MNLW6UdyYUOgTGsvNqLeaAsalFJfrz5eWL8qI51kZKpjyNhlyOXu9xdr7OQGBzjkCNod1PZiB/fB&#10;LBLz53T0pRcBINJXX4qlC9WP/TBzrvryD4KJZKtVn42x5lGscdi/9YYhAIrxtH3RICFjkZAXLFaq&#10;QoCyDRPeG+wYw4ZkEFIaCjAOFXujf+cdDXDjqPRdf15b395OrN1a/K7vJZCTrqu/81ps8ZwW7xNP&#10;T/a3RCRpHJVf/n7IX4N33+TwwtoGV2neuxED60Rrc4oZqgDlI3JFUC0yiMZLVWbprddu3PjGG8VU&#10;jrpjyVQLCgF1hzPVQnc8ODzY3T7cIwWA5sQYjh6xxcNstlqkfkWMYGAYkwS+Ck9CbcjH09/1zEuU&#10;DyDNZToNDqusdpT9jU9gdBLbCxyVLA6a/9n/5j//X/8f/5vEZVXgTXQbie7eOA4iNmRMMpmSqqoS&#10;ukqtXX5ADd6j7Xam+2++dn+uMPjxP/u9pWQpxzFZMX4g+0hLE5NFYEc2lyy0U//TP/7P/87/9r+4&#10;vH7u3PqFtUvra6vV80vLlepidgyrriXARdURqZ1eicfbP/93fu5XPv+NB9v1zqRNBK3VaIb8QiJA&#10;5Z5UuC6PwRjup14oEhaqYk4kVdLw8Qj8XMucJUSkT+Sw8DWlfO1R7ZfUa5IofIjhTToYGf89qKOm&#10;jtgCBnUCsYVhR0Ix6nLwIViV4WuxfhdBQ5o/KXbZ1Ii3fkWuokiTvoNTggWZYsfHcTKdEndJhXQm&#10;M8KGagw0yZK584nysLOuG404xdzJD724BD5IpsbJcZ0CdwL7gOQk74Q1cXyCjIHCMwZqDETRbl8H&#10;sEgJK4buKigQpFJxMCr1ILySAsEg+DEqEUtlppACb5lvEAa5ZYDF40M6B36r0M+HHiApot0BJ7Wa&#10;SkoIJsJGhJaM0gx3jzSI4JWqRSD1WBLS1Wt1rmALMdek/ApMwZsPLqX6SqjUpswa/CQzxvV1cFuY&#10;XcIEkd6400FDiPgGyGJnsagjiSOV07X0tz3qrigIWqBhX3UtIIuS3k30RsfxDXFRgDpUSisCaVuR&#10;yqZOIMTyE6vZIGDGGsHy1wdefVhhv8YKhNjqtVzN8eMYoWQ8EE4kt63+rOUeh7Ql2p0MB+5gCmOG&#10;XUsBxfEMKwlCfBqPGpUeCkQBcEKlau+R0XKYBGH24hdKHsFC4rgs+gT7N30CNSibIr51uHX/AQBT&#10;tVyBMAhQqAhY1YAATdK6huun9BFBIdfFmeVtYHqipTTbLKe6V9eVM8woRGG/CrtYZHBaeFqkZjgq&#10;6pHdHqNopop2HCF63Q4AH+OrbckCmgljB5JLkyqEsNxyGXZeulDEdOEautseNH1VQrQoxQxA0lGt&#10;BkxmDjhYUJQ/HnI1BXOBaGsdg4v5OIhRKMKpaxaK10qPmi0OYHZQpZdTc19QU0Hw0bFwMnDLqkRP&#10;ejVcEsoeTxcOUGNYhiPmvBvGZr2hKYn7iZuI+yNEi+yZwamm4dWsphEGxhEiwMSUV5Q7ktqgTsiV&#10;VKkmg0oHZ4TSzEVlNXDynzIQMDFgpluSKcJ7leCV+vVMQVIBICyserVYsZ530pukzdWeGgkxwz50&#10;WvkjG+S6S3j8sTU5MPWNnW/a4cnTFERboFPV8KHLBkjlPf75Fq0MUIyDCzZdAGuJJW+0OxevXqMa&#10;jBfk5T8u70GxVrrDCnfaeT1VKYIR8i4iLChRhuhJ2TLt11I6WsQFnmxSfrfI7jrGW6BCPB5JyKGW&#10;+tMgvWBEy0kit1zqqWee5aeRZa5z0hp/zpq+U/xouq7f1/CY5jp9+lqYNcCjLnJF9gQANP3q5GnX&#10;cnvFXtk5HICwGzJzQUqqJX4NavHJ8d5X/lu///C7E/TC1eKTGfK+7u5P+CDrAbchwpX8jTVe69rx&#10;GaOHSjabN8wsjQiz8Z8GJd7NAcsUj6T3M4fvTv3q5K7CoES97RuhnT0CWdx48b6PzAQfKD/Oh9B0&#10;I4n88DSnjT9nZsf0JN6aSIK5KLOJGfA+i9jlGEu0r5siL9eDrc2t7fuskUZbeR7Q/FVK290nPuN0&#10;esuAZJu0AnyDADco30Q38XtbWw9I1UWgCmnbPZ8V8tpNFhWJMuea1DypLmJ6cF6uXj863ice8N69&#10;XUppkWgCDQpdBTVvgu+bsyvyVqEJ5Npjs5D3U6aqXdOywbrj17mb5gRAM5A5KerucG93l4ZhS1P3&#10;TmdUhhHl4RYF3FyoFsgPsweyTg4znK3FUqRIsJhUYzvCvZTutIaNo8bdm7eP9w4pRMW2VizNJYgW&#10;ks6jylfIES7vIGkYGFuu9sZWWYDPwohMVw9NV2+HXAHhhfEr7Wlcy+Ag94APX97RuPj8DujgdGWG&#10;Y8Kq9BEMf6NJdSLJg1xwjk1YE1LFzfr2yReWv9moweF5avZFpreb20H6hN3BNcI/4eX+0en/mHvg&#10;AwN/uERg5aKUo00W5iokRUiR7JMQ21IBhzAwm3J+Cm/LkkQG8zRbKMOf1hPVzPgzKlCo5Cyo3Khv&#10;BOgA/WsdOggDaQW/nfgy5hKwRN7mA/DkR/pcn4SnC4mwwUUSX+qzyGPm8EtbASOD/NzG0EyXMIOZ&#10;zCSXgDMC1+z+F/aG6Zbim+L0CHf7mRRQVC+H+ZU5kdcS08MZcVLkTV4ISTDHYuhwGW6qMykdF3F2&#10;cHhgUE6aggOciIx+6LpmCmGCeeImS3gStjqjHSCPLP3P6vp5oupgE/EwXgc4hjHEDAXzLczaZkZF&#10;aOoJ7m/acHjSR2YkisUtiY5/nrhFCQejARp4R2ARQ9zp9ZpULLG6jHL6T8adQW/nYG9rb7cJaGg8&#10;Fr5SvYEE5nCGVsg9K06T5QLTmJqeIUGnJopHQSwbZpjY9tAhXXuzsTXNK8isk/kftJUZIem7/lS5&#10;kUVhHjBJfx91P8A6xb60V6Eldmb/QlqSbYxR/80oR6cXYID9ZPQZPUTJcjGfKUcDwJWl1xWKZRix&#10;mIYMqI9LpFNEMtm1AUs/ZPNZE0sUhwHKKpAfP4c0yt6q5BzxOOkwiqUix5Pm72F5MDq8h2kfSxXi&#10;5eV4YXFc34XCPtq93SPfOSefO5e7+qwutbJeWL0AtyphkbzdzTfj7f00JX1zpcTKdUXmHm+D5vRv&#10;fhEoZ3D761ietVf/HVevfZ2/k97OrdigXX3x+5TaLF/NPvmygmpdQ9fqoDesWFg6n3js6RgAZb4o&#10;ZIRfQobKA5cYhG3DMuk0h9t3aUN6dSOWrTR//5fHxK6urKNOHHzja9SHLr74kvCp1jHZBpl5nKrE&#10;OSeJxld/j9KuBJDG0sXOu6/HlLRuHKNEbK+T3bgCuKbCr8xQwJNBp7CwNL+6yrg+/t3fNW7WsCAu&#10;PvZkf5xLoydAbBmTNyR54cK5fmNnoZLsAC15RoFEUQbkeJBO5+NkH04MU/EG+a0oezOJpd96+x3G&#10;nKraLEDTWZgGQ2hgYAKq5zrJjyn8mej8l//7v/l/+a/+xT/7+uaXCfC8fnnuYjlB2rrBbrp3kGy3&#10;4u1uAsZlt3Zn//Dzb+/9n/7rf/Uz3//0y089T0UDAoTlpxgSONkXf5auVqQhmMs4m8ycK6eP37n9&#10;3/xf/88/8Q/+Wyle/VghMcynE/MVEqcAwzfhDoLF18aVvXTykz/0s//1//sffe213yisLQ4n5WG6&#10;iCANElEsTkF15PUEriI9opWpHTNSyr3FZCIxv7hjwHDCFAR7eQUhlhZQFwCfsANCYjnJgGBwDbTM&#10;eziu2QRInwHjViKWmcZvYUsKigGtk1hWojrj3NEAzHOtHxVZJtCYbo/D1xO7MK7Y3n57DAnUkrxw&#10;PAgfEBuBvUIwRQCkuu6Qwh1cmhEFJy0UyxnKIXV6o+Pm5KA2qTXGMDcFgakIiQQFMY+trlUsET9I&#10;TxX64MYIhOeWFdQZeegVNij9hlyMqICSKul4D35iRkkwqQ0yHJMTQRRCVGFVMLAsjx7S/NDD8RXJ&#10;C06ooG+0VkuEYA7kEyEWBJLqSVoUjoJurElybIu3hitIyQGZcqY9Wm4+Xdk5hDQG2ErZ/eQ3IPkd&#10;KfDIwqt8cI49cawQnhRsYLpXqRutuiGvFQLEJ2JierZEo/Faejuhes7QZPPhGHCl4OJRrka+tawP&#10;vu2Y7W6FZc0/5BuQ/nNOte/lMnpkgwg9c/5jZK0qrlTiXEIiMSD8kzumnonolq4N26mkFwD7AX/h&#10;8QMFy3NRpeAbU0gmlVd+WahzUhhQNhQwS8AC0JGSb1Tn5xZKxfJcZa5apkhIhgISnNZ42SK0CV0S&#10;UUDt9h2Bv2ap2KYPHJzOQWODCzHdXIzbrfSI053adxDfS9woDbut+cxkhOAmxEthZXOm9AuPQATt&#10;4rb4K7ZC6MKElUNX1j8hGqyOkGJC+ZVIyqFKiEqna+r5cAh5AZ8oM4ZkI+wajBotESjs3HMLizdt&#10;SNAYTUQSqqov9VJY1LSMYGeDVFAIOF5JBMh70GpzN/S8VBTA3l6fFmqUCaAGu5fECN5QRDsDoIyS&#10;lhkAk44hqlTnZHyapWRYk+ZCOlegKqTKSVO+uSHAEX/PoKFqQth4LKE+0cR4GSwjCgin8Ry5GRkz&#10;uLUK2fSo2+hSYh4KuT3E9/cEUUb8dxDZVQWhOlYBNsIAZnShP2bt+k/b6cwA/PfujtP68vu996mK&#10;xZRi6lAAdOXc+Qy7hhUNd57zdLWbfiRYXf51WO9W0YMGoyS1IBaZtkRiSuiw+NGVTxwHdaNJWiEe&#10;TFTaZNLipKCzFDPL3O2wXwhKcYbgZHIJd52Z+gEkcrXN7P1gmb+/u5w92g3tcMZH9XVkjAcRegrw&#10;e3+X+7ZHhaufmPwPadUmWh9xHme0fQgekTPe1JATvHRq3mgjnem6073oQEc0kK7qO07m9Z2nqr+v&#10;Bx0+VdnDFAhdYD3pW0MQ+Y79BSsiwvuCIeEGXDSbwtYQfffwvyczxX8Tpk2YIJGxEjgEwaKx7UDt&#10;NWOEGzo+Orh39w6v9w8O4HCwq6CMWVSGGN+GGjr4oy6KEODw3j6yIl14ZfqDB/cx7/ZYR8L+lEZR&#10;uTJ8O1dddRO02t8wyon1VdYbPLmghPiikN9W39E8fjpAnEBt7laJs12nbPzRAS/doLe/FgpnzkXX&#10;GoK1iKooCwsnEWlvO/e3tmWooptxeT+vdIbAJ3FPGrfog4OKgBlF1CHbEEIgWGLksBqR06W3t723&#10;eXcTAxyRAjFJ0cS2TKVOgJ+iG5gY0keCDAOwHAxOf+/YH09zf8pP63PMHScn4zYznaynw1KfReF8&#10;SMIUiWZXNM2CHDLLPpLYDj6eXCUIKl8aYdI5cHoixKKpODvRoqOj39hdhZb5xJb+M1MGZ4obfgik&#10;wkdNeL898IFDfdevPtVtN44Od9Coq4uLEKO1gC2XmoPXpuWbt1WLjjTtCj1SEJVVCnfp4kx6h/Os&#10;pYL2G/gjGm1Ucth/ZGvRKchEYPH4fqQF5GrXl2yYxav0rSkETro6cd4J64PdcLC/3e3VlRDJnLzZ&#10;TB7+3YULZNOrIhDdGnHJ7qYXDZK8CCbYiSXmr/gKzzaXwt1hewRxALqupTUICKIWg6nTtBqYAPqh&#10;hbm4T99clcHQE/UMTeStN99ETUEZpzrKs889t3ZujeMclHSVxHRn1rBu3Awp8Z6dakE/vvHNV+SR&#10;0NYlw0zRxy4PpndhhpZdXKwNk4bmLgijJS+mKhGK8TNqUWSk2zOPifjunrtOEKSdV4EPSjmF3TlE&#10;vhvcP252WuRZIK8f+KOnN0KDV+ll6xIfGX4iY8+yaaiys9R+ySBaLU8qFUViRHAWrj35OMxvi3+L&#10;ZNqMnDvRS32nsj3ZJLiFlZ2gfpKJLnA1kFYT07dDZ+TJdAkjHK7i4tCNOrPcXNrZwzaPMDNc8Ym+&#10;sa1B7TOKiiiE4lZgepmKKRDW2SxhjumFhLPvBL53mIj3xnCkkmYA75mjmt7zwkkG6aqwozzedi0l&#10;prQf/+q/+ZXQyOif3oXvgswB0yo+kH87UZwTaHLuiUkTDuAw1joYHj0A7+OtajgOu15dgSGdtI/Z&#10;UWPz65Oju7ZrJRLFpUm3lr/wxLBNrYlrw9ZRcuPZSbOWmL+gZqeyvXe/DhRS/NgPdV77Qqy6nFy7&#10;PIFhB5BjZp7YhaQFJC09cIOFYUIb5MP05StjEsafZHOLCz0pLYwPtuIr52OtWuz8hfHWZunaM/37&#10;d9h3Bvfv5q4+rUQ/82uDzVuxQrm/s5m79vjwYDuWzMU69cz1F0bHWyr6MewmVi5PjrfSpfnh9p1k&#10;qcJsmxxsAtAM2t1OvRYvLxy89QbT75OrcfJQDvotsj3VqTPUArjKPHZpvZIuLK6e/9xv/D71PImK&#10;y6VHUFz6wzYFAEajJt0udWQ8zmfiS0uVVrfWGiZfuPr4HDXB4kXLbwmkRZ1t1ilImZK+jVJlCq9+&#10;z9OPX7+8vHJu7fd/7w/+y//n//hLX7z3jXfrr25u/s4rm7/55Xu/9/aX/8Vv3r+5ffCjL177gY9/&#10;qt89SvVYLMQTU5WX/Ikj+IQgFgVwCyJt8IioVkVtvz64vVW7tHHpL/2F7/6b/+A/+Y1v/s7akx/v&#10;5nJH41Yjk2/E0m/s7f7alzf/0a98/l//8tfeffcPMqPDg0GvVLrS6251Vq/KpcxkpFeZfKqJaXU5&#10;jBOq8rvY/2nio4GRyBaoNHxiornfAplJwkcKWfCOYGFBb8TDBp1ItDggJ7h4zKuMwTTohxypWu3K&#10;jKCLCrCwRJC8VS0OJewzvluaGF5dggkjIWcaFjABIkL8RMEHOhVzCcyua2VJqAcHgmn4lJZ8p5es&#10;LshiJJqzVlOqO8sdJijTw29ZC3BmgSAVCC0gMp7H9RJLrCxMIPrRWuBIsvWZfFA+Sue1eYI/6J6s&#10;ykwOD7Lar1AZS3fo2e6Ee3bjoH4qkAIPLYO/mwaX779yZoU21p+nJ4w2YrWIkeiqIGykOEX7yg9s&#10;u6QrvIGsobUs0qQkrtAx/VGSTgl2D49RSWVXOUFWDYMyCYMsETirss7mXycS0zRI2gYuw5YA8KcE&#10;gsqiq6kraWm3Y68kE3UazgpNVGc0UqeRDa1bJE8DVcxaqC3DNyDTS+V2t59JEHKkQUBGS4jsGGdj&#10;gGbqh2IpOmWD3zLNDU3QOeiT8ri3mIoXyeerbLdp23NxQkERw+Modj/avLvKLOWQlqNxd0TABxQj&#10;50ipgmoBJK1+tsREY/AyvCj8llpfJCOxQD8T+F5hQJ4qlevlad47Qa6Q7zFjMpX5erp4m0VonETf&#10;eVwNty60Lon4AEIDw8ZhRFO3bDTDjC3oRHXDpBRGYNuN7YxuhOK4UeQaM1l7hKUns9/qUgZpCQS0&#10;EFgoKxYioMgJeHYqYpMrlWg5qZSFyllvorBZVJdQP7+m4Sj4F7TLsFlkikV2HJy1EP1Subw2fNPB&#10;DJe05J4qFM7kp34RjlWzAvp90f3o+YH4iVoR9DF1HhfmAGNoq+s8dCH7mm7EZrZgW5iGyXSpPKfq&#10;OOPJ6spqY38fY1FrlkZxdRSktBmrUnxsozSwGA8hvGeViMJzMGh3QP3ax5bNDxFBEkMrLw4sayqA&#10;+T09m5utCJufFhitNVFs3Di7Qr/job6f/bmfVykVewQ1MrwJTZtamGeaOnvwqR9Oj3Pd46HHo3/4&#10;qCO9TY84hVmUZ9s8c+Sj2zNzopOTuq/QgQRtSsP93V2lcTBD0wCTYL66UmthN1r7KEjg8+5Qt1xj&#10;kLYMGqYOl7nMvc6bpJ8AdgPybYlFWJ8bD1qP7jUPDINUcu38+vUnn0KUmLPFs/p7T0qFe69+Cjc3&#10;1Q+jm41oYEFnPRnbEx1ztjOC2a+VFOma3+aKp4dn5uDplX1mSeaYthlG1YVJECnRXJte1xXf6dl4&#10;jR/2n30Iinv8lZ/5M8EyCoq6OxJg2Hcp7iH7JaAkNl6hE8N9OIjnk3o6qkgL3DwK9S0WyWQnd5X2&#10;DycI6+iIBhB+ezKwNoJuabiZ4JdzAoF+GnWfNkGbx+F4Xzs2saej52efHmRWSbAxple0b6Pt01+Y&#10;LSh3UAD+tC/wQbNRv3njxt7uzg5Vdbf2UkT5xMmAAYFdJGxtyPqh/V5t90Vk2kVos/4Jriq2qgHu&#10;n5TKuOODlnUaZoZSh7iVZ2x39heZLRTKkIPKtzYzIr1aI0tP1bPk9IN4Y75/mqEaVSFRuEEE3p9S&#10;bdymt050MaDMgtBTBsMH1Pvc3aWgB753fPLimGg3E7BgXWrDq4u7gakH2QQr5TkVgpfHVBcy2vuY&#10;EqPdVmM4gNzSLVXL5JOmkcB/xBAiNRAmJAbBheZePQcTw4D7NAoPv9mTZ9jzndd5ZsROL9gwMzzr&#10;y6MeU0mrKWOPSLpGZIuZX/nBfkFb8dFJLUlVaMnJ8bZjR4dMD/bp66LAp6UJI/eFn9mlYv/4X/7a&#10;o9v90acfyh74wMDfyvnHKdLRbTfzxQKV1/CJO1GVaSHd0JC5yINmiIsvWAj2ljfHkD7baIWjK0DS&#10;Zyjv68TYN5sK5K1WFH+hHwf83kR8QM7O7FKz+9bs67A4sf963e3tTSB7XdJEAZ5xgL9z59cJE1a8&#10;quvs0tJNWkQ34j5A17dmtS7ahK/bHUS+HBSJZ9wA3hi8ZbVcba3wedmCkTmvpQpROqKQTTiSHQT2&#10;vvbaa9Q+QYOhYZ98+WVfgx584OexhgfE0Bei9H0zySgoeO/2bXz7Coqw6EvnA9ry9kknsWM9qEw/&#10;plv53mLyyxQD40MKTOz0+41Op6eMPGZ5mvSAXmBWkMz7CTtiinznktRITlL+4WAlpOiIzAhYDiBT&#10;lntJKZWEHIq0IZTXyugpHk35yaTBu46nMDPxBa2hVu334tUrhWrZsiT6nuhiyrfdSOZ570aiygBP&#10;mUNTmRhe2OE+ht4bHt87/TDaTKKd2LLphU03Wq76rXXhVH32fde/t2bY3qnSpcqyxHupkJoJRqW3&#10;cfQxmJ1FQRzbPdimbXWFjQ8YQqhE+dSNW/522BnuwbMpZ7duKkv8V//1vz0jWI4TZPcDwkhkFs6N&#10;i/OT2o74XO39WDxPrUTmYOnqsxiyAmhSeUUmGlBrABCwbjO7enGUrVJnVMm4qIfLjzsNBQQ2D5m7&#10;4xYZ90aTblum7drlWH2HhhSXFrtHdapqKCvc2nUhLEKI2+BW6ifBf1YFldnTazD8AA3JHIzFZIJa&#10;H06J4g2vQSi4M1SSbie2ut6/e0OAyNoFqjEMAZIa9fK5tf7eTmL53KR+GJ9bUv61yhL0nmQ2PYHw&#10;v7ASO9gqnbvSP9rLn7vU37qXrC6O9u5ZDGYhSVfA9hr2sNhHzeNPn0+CBXaatWHvAApLt99J59Pl&#10;dGdt/Tylixi8G3ffJFU9yBUxpSNi2sjHN55gZyC2KsUiIOzRYS8RH3RHnafPX1yeW0ymO+A3Fl9A&#10;ZhNuigmfJeYB3gIJytIJDs6m+umLKxs/8anv/snPvPzJZ669+OyVZ59Z//gzG89ff/l7n7n4iSsX&#10;gCO67UmyfsTxBWkYaDXJAvRNag4ksoUUgX2JvGoYgNfAsyz97q/+Ya/bHvTaP/7pH/ixP/cTlVHy&#10;5v69t+7v3t/dSvV6K5nsdz8WX2nHXtt6dTQkz2OuoZqd2Oux7vmn4wSiDroaHQvE04RimvGJcti5&#10;iMA+x/QSrgAq5Hm4RPoz3Uc6FdObtQwZU1ozUa7KMZeaWxR4x3rkzADKhWKcboDEDQdQApHDYC8i&#10;3s09ILDOgo5RCjlAEaY9cEar8mnRecCRoISC3ojqUwS3x5ILDYSfWCxZ6Q/pnZD1UqViUJy4ECd0&#10;2IUrEmYOWMn9cjAafQYqrqSp8GguxCVoJ0JbN07oejMU8/XKEqRMVX5sgwK5sPAO8gkqoFi8WoiH&#10;fKoKzZ0kACKLiCB0RVGqNoWc6uNJeevVMyu0df45Zx9JdNh+Qzfazhj0W1N9TYroFsT4MwFuUJBK&#10;MAss0mXtboNfzHjriqLlnF4N074z2WRB07bP+Yei7LETWZEEb4ZfWO4lxVwmtI8YNUyi0vcP31BE&#10;PBTP27wFKiYraQA0LC+Xudmj7V7iKUS7ijqrcyvAxy6iNa5V7wJcGJk5oqUM6HPf66fmhkSdTj4e&#10;F8b9hUyqWsiVlNhPcJ6qdSgOlJVBdgvltiO7k5x51pW6MQMN5H6jWkelCpilshWDIdtct6+y9Zyb&#10;1VQsV1jaliTPQQET1bbFIJFhNxDcpNQNfhuTMcWAcosrb+3Vd9t9MpwKyPObCQ4mXd2qPmvRhJ7n&#10;VXRTvnHY2XxTcEvCNxOr4StKqcFbRndy5mHEP1TyMp9RSmGGf4BsgIoD9gKmOqEG3xQG+hT+E6NJ&#10;RxnXkAEVOChcjDVoyphNNdvolZlBncYuzIYK8QFGIYG9EEWp7gVgZyRBeSPxD6mrzInoc8MiNpDe&#10;mp8S9LYVKhVjJoPJJMYoq0UsRdXuMEIx8xD3bgH2NiODCoGEV4L3ZBL6B/OhurTkLFDbrDWxFAfm&#10;nAr/gwxIUJdbZX3aQv3qgT5Mglokj0SxrEB1r6N9Wh3ug7OlpRWhs/PdhwH4+7nP/hxO3zBXZuWF&#10;td2aP2thnhzhak845pHwnIztmZM86uDZ380CRX5Zu/zJVaITTDWR8KVNZJvxU83sPdocTjlDHwtD&#10;aiuCYVldWbl96xYdohwClq7XdbsgHAwOQAIoWTb/ydPqcTZaDsHbHNR5TWufjZa4zZA9X95hZUZg&#10;X/hcZa7AklFt/8KP/4RSynJLttmZmA7asg3Hwx0yM2yRajo7kg+/dpk77WDXKh0CtQ9PneWRY/uI&#10;87sc8i/8BLMzZKqIWri998Nsb5iqHDUpUln9bC5UPyTA31/92T/jC9nnhY2mJh7ULRX36ODPttVu&#10;fWmbrW2qZnh4f4ReCdifJgkahFgayhklz5JtrC5qTvoyyO1ggPh3tsVGloBBcJ6d0hogFd4p+Cfr&#10;xT+Oxs5PMT2jjZr/zjcwf4RjptdxEy/QP4zsoYx70c2KHACD4PbtW9tbD/ape3v3Pps8ak5g8yOH&#10;A7XBPTg6vzFfVbxe77xb7KLes7yG7MFuovqZ6F1ugJht7wfL80i8Ho8ixJoSkhxDxjOy6ua1/Vmm&#10;LWkgtrl56iPdq/M2fDrKRrcR01PL2aOl3L9qaK6XzyTf1K0791QQL5YgwIodyLRAKRtyX9l1bBcO&#10;09v2TzwEcSjjXQqvodMaNQcZogqg+Tyqca/bIVVsvpA3Og7OxCI5xZgM3Q484na5VBFvxqeDtz0a&#10;lzB+PstmHmGPP/3hyeo6s3pnxKbtetEinhWnkeZgE9jBbp/d09U++0LHBMXEV6+Pqekd04ufCNfw&#10;UZjTPut92p60NKyXU9KIA/7Hj4C/M6P54X77gUN90SX7nQHRveykXt7e4tS1RA3PV3oAy+3m2dy0&#10;bbNejf1k+ZksG5ytaMH+FkIvfzAiCU8daiMomEGE0VIKW9fJJJyVkNONa2ZvO7sf0yb84XZd052U&#10;LUcag/aMIF5ccJ9IeMlbY6IFh7u/tU8cebGwWov3cU2EfCAyoqQ7mMyM1puF96KXcyGrfU7JOkEh&#10;LlfDajW1f339AtAKmfSgIruod38Vsoh4BYSOihqHRWh6rxlySvbEBpVJk+bPE5+aOmOKl6h/JrIj&#10;7Wo25CygghIYslQcYuMvdD9Qv3a/O1HcomOn+oYms2Vo44gNkwROMT5AiMkEIb2YQCoTpfKaqoFo&#10;rlFgH4rFkui7awkXyHw/gaVESLhqoQ6BW6gziGblUlFeKtscNACed8/xQX9G22B4F/bESML6ZDAO&#10;aHDp+HLzPVa3F8w/23e9TxWMZpiq3xwPG1rvXeu+SI2YNmG6MUe7d2i3DxXHozQQ7Omdb55n/pp1&#10;4aMRSWY/T6SP6UiD+YyvEdKLcA6UD46xMlKCesUwsQPCzHeFxm5y5kwzkrk0H8+VMX76R9uTvZux&#10;pUuJfDkxvw64MDjepkZH89arsc4B6fwmoHhkxMtXBLioDAj4Rbf3+m9lxp1xIi8zVXEB8Xh5DfJX&#10;rLCoFGuZguZKrkSXYU3Hlq7EMsXjr/1+Zn5FtF1q9d7+RnLQy3zs0yphESjuRhpSLrlhnFDiQSfe&#10;a40OHggIpmwINzl3LnPxsRGlGJlYzaPys59KdLtxqPVYp/Ork3s3y898THNhbrFx62bs0mMJTlWs&#10;DB7cI/lYmolGlp/tB2OSBhCjmq2QyhhwagRFplAeHu0lgOooX0tyuRIkYqJBSY1fy6xeAs3K5kuJ&#10;1HIyVQK9ppZgYtBrHO+X1871MtSiIcdcAV6TuGj9UbUCul5kJVNHk7tHfCh3QJI8xHJQyK5MDpMT&#10;gbOSguogAEsoNTIbyCFHsZIYxFwsYstxCVOu1+3D5AOLSzQSkz6owRDSGoysITwdJVYbF4CRwCPi&#10;+XScKGTQdOMM0SHjnFlWWeCruUT2J3/qk7VWGyLf1nbz9tfvbr69Nb/ff35U+HRl4anF89VYbtQv&#10;/fbXvpJPDC+urDU7h8vFajHRFhSPsgc+S1MJ45Xzl/vkE4AwK9Ah+GgE7y+eLzGDiakSwIeMzhWS&#10;BGGpyGqkOiCXCNDjJ4B37ARUWG7WPE5WkC4IYKsOvjYZ9XS5TpPoZVsPoFfk0euKsMYPCY0nQQzd&#10;BzLL98DHjt3AHBSVrw++qlYhSIVfpAROtIGSVbBYn4Ni0VSWTBsckzxw7CVdapAbok3woFLmgY5M&#10;gC2IdkTycwku3ekotR/ZxMg5KCwMKJxcgRY7z92NBpSX08qGeQ3vT0n3IEMRBQkNHYYRWqOVimVm&#10;t+vcWjxDHHZH+i2FsP1hdQweaa15xG6kUclRbWJazhfWOgwzGkO+Brz2jAtbh7qLm+IpmiEUy6EQ&#10;FwFw4sdZjQ7LP+jeEVfo6VnFdSJ76Tel3fbyUG7vau/NaJNVTgeFUorfqD2FewxWrtu69ifYSba7&#10;a7kNKNLBVDa6ohEMrfiChK0JP7VKl9fQuA9QzbFEFabTS+j5ZmQEA+2mooCZXq/JZha42wAmlnV9&#10;/rD/NQfjY/YhuZWcA6CVIZ6jp0dQNgnjQkspUQYfXgPYNdtU7um0evgm6vvHx004IZTKIFCIWhEs&#10;Rq7LfE6lgAIPj4/h+bq9RmvNnydT0GrXwgHxNONC4nCSVJaWGwSYyyWjtroTzs0VVxXCXQYFxmuk&#10;BJq2b0PuoLMcixJivn2be9ONHUl/G0pGEqsEHrgKksDC4w7gIECy8w8JbwSYxGjhK5EhbHfw3ccq&#10;eGhXZTehjBrYIPsURo71r7gZBq/blsWkYqqPRhwBPMdh/EivRe9Vpg5FEBvUqBlkzEpuwm0nvvW/&#10;ZHdBbqkqpGY05d+7x/sHTFH5RKVDCDVm8pitJ84dqdNbELE73A7+J+mN+/c3WV+ZapWbdONZjZP+&#10;ZjPKYWc+08ikyWgQH3Zbew9izUNNEMV0UPUbRieJGakhqRluls9UT/NeNcVGSpjv2Gc1xpOt9Dv4&#10;ytelP08beqER2uxPHo9u2cwBJ6Za0IWCRvReP4x0YeuYb3ls1B4XM/YwPShCKEw/8flvDmiPeZg+&#10;p0a9XcQaNz2R62f4gXlee/wxCrYox6ZTiRTxY+EiDvkZCm6IgAA5wn61TJVd26jT1o/m6/CHixTX&#10;uk1jn8H+grR214iiVOSAASWghGAkqFxV9Hs1tcv1zxll9OT1v++cMW3OL6JTeLOj9rvYfr+P6aFR&#10;YwNmN2Psv79TRScKV/8gbXh/F/ijHBXmXrTvTJdJmPmzU9INApfOU505zPOTiSmzTpL2lLLtw6KD&#10;wmy169ict7kdzESzDd0+tJMo66nidqafeV111dANKyNaq8EomZ4wWiw6ta+fsJZMiLvhadRWcw/p&#10;nLqgJQ7n9KF8u8GA0PxA/Y6Pj7YebAmdiyeJzoULqQR9RuuLel/94q4QC3z3uA6lUdBexis2e7mg&#10;4wTHHdZqb7z51oPtLU4i3UH4oU1ZK4StWNpqZW5+jmKfhSIV6ZTFRSR5Euqhuuo5GUH7JsYAJUYa&#10;suxyyysoc9JIQ158ydQrSWn3/jgtXiGmpHjgkuzTd+5ttjod6UYoRiSkks9WQXKWYchqoykyRyvJ&#10;XQJS0k2QdMhgo+pPukEpldk0O+OFjY3F5VXKYXXa3Tu37hayxaWFlaPDWp0KWkq41GYJTGWajwQd&#10;6APgY2BjFVJszY5aAIH9uOhhUjGyR2el9rd87fNreohNvylwEb00G8S3tanQmC5cXwTqFJ/GYTG4&#10;0Jk+BcT6mEpbU0NPDM7oZ2GPCic82W3+KCv6o99+53rgAwN/PTyz3Qb2LwgdSW7I4qKQNMXdyJyE&#10;0kYKcfRBQ8OdmuvAe7SFGRPGlDFlqsLAUrYvqegY3wD3E8/v5rPTLTB7YUp1+DD6J5q+s7vjrCLn&#10;s9nkp8JYw35t51FiHWdD+Nnt3BaSFLnsp8pXNOddwZFpZ6p/0FgiZd0v4+o7/xpOJ1HoyrQ0dHIk&#10;yC6xnCEGFYVrW/dsbGygt/D12tqaRJ1yEg973R6JSyg01Gy0LP+6AqpDcL3QVVdZMVuSFy5dzBUh&#10;BhHhJb1cwJkpNxakEG5RvWlUDQ2KOWaxVJSJz56ubHWMBKFdwfA7D3CQeYfsNg3LydgaTfG0xdfr&#10;D8i2oDRA8r3mRfA2xRq5LnvG1UHZMZZJmfx9OFRblCZUUlh1gPtiTQ9Xq6x/XfsNIFpofSTIzAnn&#10;alBwLM/KHJeJPh/cdHQ55Z+HmRhcu8YHcaHmu3f4rZsG0gxdNno77V8X1eFc/oGpisoa4ywCGUJu&#10;VTi+EV3aTx50BZtF0gvkEPN9W/HmThrlGM7kaQHDVSMNw0/i9xteO7J2+qHUaQOYLDKis+eeitUP&#10;oESMj3dVqDdXLV+jTEcxVV2RXcQu22+JK2EgnGI8hdqO+3e+zvDG5q+nF9dlclMhYUQCuCMgmEmH&#10;EN1hnAq/6DZ3X8e2cwuq/+BNyvO6cTuau9x/9UsTyuz6Q/crCgrp3iage7kKdCxt6e0aKeVlA3aO&#10;+5vvxnIkqi8BNTa+8bvjjSd0JMFco05qcbWxeYe1VN24pCkMary/vfrU84rHzJUGe/fzG4/r9fKl&#10;8dEBKGT7cE8xqtV5OITgUE+89HFuHKyKfFS2AmKZUnW4s0k6N8v80Rl3lbYSs4HBuP2gkylkDu5t&#10;vvzxx5Uen4DWhGYslcHTKZU4GEySaDSWFy1J/THUB+zmvdohCdKUA08UOZs2kwT1aM0ZqgAEsqAN&#10;Y6gmUh4VGw/hBUptrAPgIX/rpJ0c1oewrKAOpfLE9hbn8hlyCaSyY7wg4ul2xymVCvHSsf3huDcg&#10;DXpqGO+tXlgc5ardEUGqQ6IUSK7Z7BWaneThbm//3i3i8Drj4U63AX2HaI98LouE7cd7oDs4NLPl&#10;qrStXJF0eG7zSC4p+JcoTpL9DSbtpkqyoPNRbZngO5Z5pzUidpuZSUyrZQY06pzyOermuHeC74hv&#10;ZcSLFdnoxZLqY6jkboZbjherk3YPKQArkM/T1SVETKo0ZxZ7UkGCmkrKwkSIu2Y4kByndbKhfO8O&#10;GUDiy1A1OA4wZ9MqRgVSeD+McDYdb/dGR/uTxhGJI8VARBQqV6BFCkIHyWUTpcIYY5Lc/1yxSRx6&#10;EyJmCEVn8pOjUJHFgB1poVFpoLa+BI4w8Z4ktah2AG0qUSpUTuGuyu6nJIaOWtJYAaNi5Omthcme&#10;edBNrHJzfBvxSv4w85dZTY9AaJKsEVpmYc4WAAtZV6sxROIE34WR76BZ4TewO7UjpVEH3dehNIll&#10;ZQCU+WpRycqXJmJmtzvu9WDCqltdBdeubExJl7TeGnuad9ldeqCxJqdN6Lls5FfITVMqQ4ZvXtpm&#10;ILzb7IhgrZgcNvPbZLjAHQsFsi3aIVH5DCW8uaI57MwaireG4z30D1xJ0vLt8gLjyNcGHA/SC0Sq&#10;fid8gN0FpxTcP/LPdojn73XB++rtNgggb4H0lJuYsJ9CkVBTsN4OQT7DQavbPW6QbqTDrwxxFM4l&#10;ogCcQktS7BU/qVY0SmUPWt39Rhvo0Y0/l8r8J68Sa968oQZrGkNTYdRBcJtiFEolelZEda0r6bZl&#10;2B6j+oYCBY2YwFnI9ceVsVJ4olaQaAWHnxIuO+tJzVPGM4tlVGLHoK67PiTsUGG9DDBriLhoKT/g&#10;bpAcodladLmR9rKYUKlklkhuoGK8eRCNSf+YzuaBR6FGiCYq9542bbrerAI9SZnnkRP2VqmB2c8I&#10;JkORsFzySaVbN6BcmVvMUcK6pqXGzZwAZzpvp9uEtSeuLrNVEcE+bVyJUTJ4bE/5baVYieeVHnbb&#10;7eP9WLtmTF5ydCprof1EE0y8SB0v+FNj4ru8s/wMVHUl4eHl+R/mkw9PS973/c9q1AGzihSdSD8J&#10;ukvA/UyKnBWG/qE0JVaMiUGSewxHjz3+RLFYhsnL7FLeGCOAe8Ifz/ntpE0d7aasOdk8MtMlieN8&#10;0wH2Fw75eRtcmeJ/VxZtLxMkjlb2iZdfBiIJrCQjUJsxM1Xi3DJ+xNObEXRY12RP33AEPwaBcfpI&#10;m6+2Devr6Y9Pn+LMtLXVNPMM9+a96vn73Zyy1//+D+9S3wv+wz9sIwp6e1Dew1BGIxt08DC1Qm9K&#10;wXAKSDQHfJc295PSasuTIngubGn+XSCqhTOHue2TJ0zp8Cb0jqaSTdWpF80vN7vGfTKFP4Yq+i7r&#10;un3o4PCvf+h/zA8kqyHsGk7490A7pJwbn4NB/bhGxrracX3z7n2oI0hisp4o/7AyEtktyaDTiAb7&#10;RRV31RwLh5cB5AOt7ZvgPKu9g7uLXWL34PC1N97cIyGDba90lpVZl+8HxRg/GXsSu7L5r0Sf9Yya&#10;Rue3OR31vxtkIbzejDJfjIb6hUUqzQt9eTgm0QaAX88C79mg79y7f1SrY/paTQ/3Vpq5aoFWdIJ+&#10;HzjdfrNoZXE5x9pt5f81f5VZLiiPAJS4rj2lbZpDasdHdABFFLmVRo30g7Vms1ksFIyBIQ6jZ9Xw&#10;bdpT/UfPgNpOZ4htOpHhqEwnlhbDLD4bwwis1WchTi8YiZG1OAP96uWJAArOlqnPxTov2JvahKPp&#10;Gc1SFwOugwXU0SZgZPlO2xxmmkvRk5k483EkryMR+B9eGnzUgg/aAx8Y+FMS+CElIEdZFnkS1zH1&#10;3ZQdkxmCaglrAszJkCFD1z11riJQzPgKQsoSxMvAQZ6gEAqpZ10jRqJwFjH2DdtRMRwTt8GLZxSq&#10;ILJn8B07NnrvMp35zkkMRNNCne4C/iXasvIHRR541xSdCGaSzroxgs3t5RRvMnQwKDCG+5htwwpi&#10;9eMCkWA27F+ixFQUfCNAXSJwSQBK3dTXVn/DFxufoLRLf09nyO7nvAJ+DrSCNxzSkQKNUMOJrbX8&#10;qC4+dIe2bDktucOeevaZqJ9Dc4N1FVCwgBK6FBJ2aepSFLUlPzqxnQB/QiSsFyxPH+Q+OVgt85Rp&#10;Rx5QZvHHlmoh+D44m1c6pg2eHN2YiEKvMM1Eh7QfYqR6NWQSGrrbSXapO3pMX1N/euG2qTxy6Rrc&#10;xpFgNWMpmusn+6SP1OwaCPpZUH18HN3KiKSka432qzCFbAeyx4mK43ptpA/YqJn5Y/PU/vgZI802&#10;2tW9nfbOxDZ/jL4hBp/LfnUV/WbkPjPjoFeIo6FdKWqQL4aH7us9VDCcc3PnNf3Tud7Ojfi4O9n4&#10;WHblqiyiYa9x65vxYXsIDqhytunk1aeFAM5fSM5viKOUJZsbyZYGo923kvW7Y97KcpukSwtiOXFa&#10;NtGlq7QvwV/oZ4sbsfJSbP262FKjYSpf1g68+wZxu8JlrK6x2g22W66Ou3VbZonK5SeJvZVMAEUi&#10;u9/SZct4OR42dlMXn9Fd3b+B+T537sK4dpTYWKeAb+bKU7Ubr2YuXBNTbPXSzrvvCDOmSq+SgcJ+&#10;y8SyqnaSWKNtw9jCeYLZHIB48w+/hnEOKelon5oV8EpUBif35PNwxGDyk+ArWUiVcqrby8LKJLOd&#10;w8OFhVJ9kL26vpqM52kXmQHqDXIGpXKFKrw0Yt8gZQ0JgiYPfjyfSGc7vXw8RvQo+DgAWF8ZMFMI&#10;ro7FZyLmwCEyrGaQwhS0MpUvSAzxkcTy8REI0TgxShOYPYyDlMF6y+QqVEoi2UwxDr8t3gHXQDLE&#10;RzklhSMFXoJiJIQdkpqwzcWaTTCqYT9bGI7TJGqbxFuer1Gk1iw06kbzCBg0X+/X20B95Mhv99Mc&#10;BXAGr6x5LJk97FE7U6ID5FesN4YMBU/LWxMD6J5FCsEToxr1CiTUSrvGQeug1ZAjnxrNdDVYg1aE&#10;LWXgY7qe2SIDrjdR4d3BBOgQ7LjVVM5H+I3Hh5RsHoHN0TdY+1n5Y0VY4xjaXsrLAS1/rGScqHDk&#10;m7NodzYKQEnWkAJ1VbIWzzH1MQQ1Sp2XYmt3AWrJyUHAAfJM29Tm1GrCKh/XGsQOSwctW6liwC/w&#10;Yqp5UDYE5E6ZXxgNLWdIyoLGOCfNoN4Io02pYshHuH/lVlbCtTi1ZeaqqlAMKTJXECMPTK08z4SU&#10;LBPrbZZpHYmVCQkBkKiqrwftFAxWFEvult5Lp1UkxGI2g8ixyryWPU01NwxEM7DP70s+MpXdMIhT&#10;dTnUgAGAKSgoJDX1krmJmXbaQMQ45R2nIusfNXy5QSX6BKUB6mJcBfmJJ2j1OoIJLdReJp84g9Yz&#10;6nn3H7mDROHIMjisRQpIts0mEONts2NcBH5ZrL3pCtNN2mIFnDUb2Ty+1WgjNVsm2OVAO8NE5mgU&#10;b4AIuSIvBUNVwgAF1ENiyqrdSjNA8kXZJOYBQ7zCcaNMrVwTln0glcyXS+X5+bnl5Vy5PEmnqAPN&#10;TEcyCPur18lyK7aGeAFGglCMgOA/Q7sUW9uLp968c79LD7EuvBd8Z+HWrBAKN0vklXG3TA0KIKpt&#10;EdOnKRn+dEakqw7qWHArC7yC3ejqgKBAbRlOJBn0qKzVp4Rvm/AklfMVBxDXonEwDOMz20lBwYpw&#10;tJq2BwdHUPNRJ5q1+kB8alB61i/VqJmrXImcgED/adw6yGsFgiXT3D9Z9qQucMt0cSLJCZRAU/0f&#10;0Aa3gcyGS8EXR1pCkhQrFhRbYkyJSbUGRKsURGu6heYHY2sKmNa48sJbivV0IUdxOKuiKAailzzU&#10;niFnkcpSIw+zxRLplrjf9tHBpENKWZGOVaSevQC6nzIPQpOX/8w4IMZXMNVFA5XSV4ogpgnm2zNF&#10;6qPHB+sBV1yntqFrR5GCdOqFW48BEPGDokfAMVzPivSryJjWcn7yqafZpXmqyJatQ/01pcjihkxG&#10;mjZq2LB97tMrQotN/XDFiSNNT/M33n57hA3CMUFL8cn6eenjn1BBvSgKzkRgdNMzv/UeOHnYa1vS&#10;p7S1U29mDo8Wv8GX8h1FLMXoGEcJo7NNVdsTbTCYOma/BMFit6cbj2A6x/6mcOQHG+np0ScX+FCs&#10;l8AsibA/17CnY3qqiaEDQ2dHU+OsRi3fmzZSsD+VixWgZYPrfhl7+kT2jo5MBhvvABz7zLSHmXoB&#10;8DLBEyZnpNKbzPeJeGY8fGLaxSLTxw0Lt1B0tDP/eBFxFOySth3yDXyC2tHRrZs3jw4OH2w+IH01&#10;268yVcgHKQDdK1DKC+gLRsJf52Xj4LYNrZNRYk21ndnL7CBUOb89t3Z2wf529vZtyzE7xoWqewUj&#10;UMt3T9xRRP4qLb5yuntfWf0rs2QNowqWDm1wSrfdcGiclD4LGMAFRUjgUb1x6+7m4XEd5UCVJ2lV&#10;SB0YkQeN3aI91L2KgHWyt0RPpN9IX68K4GZ0W0y/7HFofZsP7tebdaU/Ztse9Dfv3eW2lpaW+Hv/&#10;/n3azF0YCGyql92pObkclxPC4GigT8LpwEUoXoiCMMvOsb9AEBVAEXiCgd55Bol7FC4XZFc0dcKc&#10;nAphJx86GdExvkjiunoREEbv5qCMRLNwejkXdz7ZHQL0ae8HnpFvD8/if08h89HPvlM98IGBP5Ah&#10;RGQGVTpPEipNCNkcmkxanE7VleMuSKkgCm0DlhJnTHybTOIQu2Jn+f6MCqcSXVLXZFEYxmRpzvW/&#10;xI8FCJug0lL3DT+4+cJr3zlnnmZ0mEHi2KDCmQQyAO0jkkRtCOLcUwyYVJpOa5/6NvvDrHdL1PVI&#10;HUqWGgwPafW2AZmNZ1+5INa9UIGop8AcvpAnBTk1UU2iZquJzHTyID8BLkMUFUtlNNqpe8n4dPja&#10;jWYmcWNRLtJZrduNf8jFMG/gLzz30scuPvEYrvNRLr127fLypQvmHw8rd4phys8RTEoHUz3OVyx3&#10;lcvr9/gMnA47B6HooRVufWnrIkMC3aYk/UZm8m1LY6juoavpePyzPHNJEqaZBZCm+kuRfQbRS80+&#10;iXMZM0myJikoSwKYq7OVuC5nNEOf+vZ5EFi+o/sbk6lTe8mOC1k8dEgYzzCqOtY9dv77SB8MaFzQ&#10;BGxCRvBdAOki0S1RHrw6ZlT65DDNMlJXNY+tTdF27ZSDiCrvLi1uSOXnydFuE8q3bSG9CpNMeIIa&#10;2mj5NTSvZND7Zh8255Auyz/xp+kHj1ApE+XVcXOPYruANfHC3CRdjG2+3tt7VzMzv5BYvTTJVjPg&#10;gCBotHvzprCe4+3R4abGmKeXN+22R7tvpLZfi51/JpbID6vrQGYKDQbg2L/Fjjvefgt4pXv/bWpk&#10;xGvH8cWLoIqE604qYI4AQ8uTNmlWrFPyhVhhTos3W9JUTyUbt98UvAgX7Nozk2I1UdsGeyJbOyWA&#10;h3deja89oSZlc8d3b2UuPNZ/85U4VT7uvBVbuYQZSmBmulKNtRq56y+Ntm/HqisdQr2gw8G9yldh&#10;5qiFpJkrzQtzGY8zC4vUhxU2NBpUXvyU8GmIWrdeH7V6mVS/lKNjl2MFAovb1I9sjbr/9p/9s0yq&#10;9NY3X9m4tJ5LjbMEywp3r+eKBMWSrCqJ36NAaKrFGBFECB7X722LrRxDM+CBajXEpSDWVbxj0QSE&#10;bJMqEf5YknQkHD8Q6id6EtJoAJCXHI5TtAODldxwBA+nY0kS3hO5hrKVIQYYzwpEQWKJMYWHyTR1&#10;c4eTZHeU7MSTt3dq0CIooTSkRHmip1mlkPz4OIPPk2z92d/9n1+Zry4lkyWm7xE1SsY9CgSP0MEw&#10;wiurWMvweZL5ijyk4FageMztVM6kGyGzygKt+P5ukzLO5oPhDkx8D3sQS3kl8E7LH9SW0rp9UDnR&#10;IvmoU0OxwiWryayQWP1UuQIJHsdEJ/pvflHEMe6UeZjMjqk8IFFDz6nMU7xFXHBb5EFgTHAE9oVy&#10;EQFK8Vxl6BMW1hXVTspdn/HVggCzU5MMrqKRxrQSuw1GG8IHVjFaXaOuQrc0F1TaGLVKGkiVDziP&#10;WVK8gXsQDN4TcMPZgIl7qktgcBu4mYQwwbGqGgyfUanEAD1Bla0ARaGULlUnpcXClSfTy5djhQWY&#10;pVSv9njDM48hnxfnUtXVRGWlsLpRPHcxs3Ihu3QuvbAyKVQn/DBTGIG58yIJ55R5ZbWx3NvDLTN7&#10;FFxr9XxlLhrgLPHr26rJZAtsMXeK0q6N4PdxF9KgLUOFxfJ4rJAFeo/w3YETJ/kLxmpwDNcSXCc0&#10;UL3r8ad4dLTDR+Ag52SLcr6exBpoi3ojhLWKs2ytsjRCgKo2Ir7/CPMREDk1T30bcnHOX9ON3W0g&#10;oSsIiF8kk43R5BC+ayxFaecY/kF3SqnuiAB1emQAuq2/oNdCLpGt+VK+VCmDQFluWUUeqYBNOkVm&#10;n2q1QoF0igGzjzP3RGoY4/3qQw9sERFltpKks5QFAqa1H2qqJ1JH/fjmMdRXEhyb2BeCrlkpLcWJ&#10;Sdo6Aw7hfiuX+16GwM7jOY7EvnRqKm8DbUMdrP6xHpKPgTfsHdJYEGgZgE4iWaEjc0cpUlJBRaRM&#10;IVRAQSSgvewpFuikTUiIMTg+BWlUwcY3VhIaUdJYXp9SNbG4FCtVELxwYJXaM5MFNiTLUbc/JPse&#10;WB87FMMnBocTK6y+moWESyfwDZ3G4p7QuSkKPGElUYKIqYu7BagcQFUHaSiFHauMMdU6KLmMImnz&#10;ghJhGSw6+SOqS4yM2VZe1cFtYIucSGXGMLjR24p4XlLD9lH/eE+pY5kgcGYtf3SIO0fASjPScjXi&#10;iWBbdzn79PcU9FIvAmv0ESv04TX7nfxkig6cdmKeNMFhg7PP92jiB0VsprriqfO54hI97dKRZXhy&#10;XHSA6Wf+sAEMylvQx0yl1uQMmpMpaQ6BRPgKH6Afbly+wpIE6YWaKhtdVQQ9415Q/p3jExRacZKC&#10;O8B88Vp+aoeRdE3Hcw3N1GlXnYxbFFRcm9jmcVflkK999StoZx6CYimMTKwG3VT3FWz70CPBJp7R&#10;xmYOtT6Y0swiFdK7SPDEmYH0zpp2W+g814tPLjB7fpe+dqB3tvd8WPAnw+Qa9HS43FttqrED+Tbd&#10;oq4Ktr1tKKanB6PHKYkfgoffZ8Djoh7jHjSoLjqC2egG5/Tp9xnG0s0hHxwZNch/iBYqGmvwUBDd&#10;7oAM09YnjuZgxEKJkD9nrwXsbxbiM7ArWhAPDYLdxVSxt5lqT4uADbWxNDtN+GpzBsIyg8NCSE6w&#10;G3s1Gh8fHLz7zjuHe3vE+W5vbWN9QlNTiJbq2ntVDWF72iNsxkgfsKXAWyccsOHhbPak/LLlFVch&#10;Rw1sQEw18eziiQc7u6+89trm/Qetdgfbne3J/U9QVfoEjZFABh6AsowkquXiyiLhv2Wq0yskQI2W&#10;JUtnK8WEEf69e0ydk1OVKzqESruCJ4A9fTw6Oqrdubu5s3/Qw1ZKJUmbrQwj2tSVed42dhnfUpDs&#10;rqwsuKpWWmpZ4bkhOhpVhA7Vpp+E2Fur1ff2qEx53Gz1hpM0yumDB3vvvvPu3tb2/s4upD8y77sn&#10;VEMQht0MVJ9VzjQ0DCTwj6PVGMSfWuPG+8w89MVqt2fJTrw8l3F7Zh5hgQYAelYGTwWsybRAiTGv&#10;lodXGD7g6GR4G0SsLWgHHu0oM3Idv9ELn/XBDxkMW7d5NR1OLF8Xqq7/BJHzIZAKHzXh/fXABxbi&#10;hJ26EztHfJOF0CqNusX4OB4ic05rGFPCsTBz6dtMs0wECgv1qWKxqxJtvEBuREqtThVWlB3opw1b&#10;j3k5wrZtMj98aVPcpmE0C22GqlqFFbOzNmj2GjTpCYBlvtimFtAhF7f+CD4a1+JNhosAZ+qvi6Rw&#10;gL+2dNoyolyXAMpBDYfEh2QxG9qLiSkSytpDEZN6s6nCY5awQJ2o+ILJ/OKirT8zMREBCpUNd+4b&#10;sjlmdPdGgNNax+DBOQ5Nb251+eXPfPqTP/h9L//g933qz/zA2tVLsnDMToxIE7ZubY+TRWMUvFkQ&#10;y+qzDz2rkXP3NKbmvqL1OQIFCS+yEuwywaycImufJinaCgiLFA/pTMWTdVNCEduiUMJW4jDuQpE7&#10;FpcnF5HfoQ2W64KujtjHLkNMmkT+FP3QYloDhBdFSrlgi9SbAP95v7jYk1yzSxg6qXnkG7k/7afa&#10;kl1w+xXthJFSZz9SXWjgV2WIdzjaMB8bCNeYNAMNmfUbcrEa3QI7IngRtiTAkH7mqZSglxOc5Xlr&#10;ZFNavXmXwnb1aR/MYJo20XUFO7Va8F6hG/Ud5lBqcUN53Dr1OPU0KitxyumWVhOD5mTndrzb6O/f&#10;s/qq8Ul+PlZepNhu+txjYmbFVIGBEEt12WDQ234ndfhWZvWyVIzignZidr+5NdlMlXPx3FyssCxS&#10;29JVCmvGstXJpeeSgzpUkcmD1zQzSFJ36Tly5wELqdkUEknnKKyh+GIis8go9+4bIIzjdiuxdHHS&#10;2CdvlurC1DdJOJjMQ8jSbImVFmWxj4fZ1dXe1m0iggeYfIVKv36MuZ8iaWC7Gdt4hujOWH5OkwEa&#10;4Pq1OMBZKpG7+HhqRII5FahFcDRe+SodR3hZ6bkXjh68Oxk2i7n40lxzrphfqib6MSr7xh/sxO7d&#10;eCVbzG9cXsDKZIJjurYGLcpMYF6iZ6AxdYj4TWbGPYIO+2STah6AM+RJyKkiByZBKDo7SWTFsUMz&#10;SXRhSY9jWZIIKjhUuU2U6oTwX0ApWCyjcU5p3pLAhSNiKibx8jA9354UCI0FnE2MSpNEcUgyw1Gu&#10;Nc40Y9nuKNUeJcDJmsP+G+8cEbUIVD9W2k2YOwVziyBr8ghM5U+Yy+7TM/GW6oqzVInlk9YoSICy&#10;wNJlCNcgMyM6BwRA4VwCyFwNFngCmwb8C4QFvYefaVERDGtsOwFGlksUGqCy/uMxyMbT+QT2uXLz&#10;WVpVpqvAAgV7gkRDuFPvgxWycVD9GZtfVV+sWCcXBOxTTdLR6PBQSJfRjSWCbOnHWlYYetDHAtQJ&#10;tbNYakKRyAZx1c/VRbWAITByIV0XzpFoR0Frpwo5MJyWl1iBceKIC0xa2HbyKatmMS1UTRJ8MFbs&#10;mPYgmulQK7OjhIMilhbARbSBlBfy154G0Z5UVhIbz+Re/KFBZu7cp35wUFxc+dgnWVOlp16arF6O&#10;rT7+8EYcn19JLZ1LVZczc8uVtQuZuaXi8hpTurC0Vlw5Hy/PU7gmu7iWKS+wMCcA2Zq94Fzwgq0A&#10;iDZIqf/iNnqQtVBOBdrrtXvpzYEfdD86xSKDPLTWdjLPoCPByk8IEMLzRnUGqFZOALSoamMIWuiM&#10;yWv3noRAHMkB3orHJzwxEk26vtxEsE81VUwZNlTLyyJbkQfbgwKuY9LSds0gyG0/tWhXHW/qrDs3&#10;7J4TCaD0/Va3wWyiRhB7q8DiJLu8A39ejMZmrZxvCt7B9ZT3KF15sFxbMLtgZJz0lFCwYgHgDAwN&#10;w8jjWDkJ/HfFP5t5oLwgVn9FdKNkstkbHXRHRz1TsaOcHvLdKdGktsvpLuMZeViO1im6aSVexA5j&#10;ngOzCpkgvNvrYLG8FIXFpm/7vvISyAtjJCdUCZFBDX7zfYo+cZYBbgn0CGwuo16ETCJCu4yfiBbC&#10;TaGN2P5pBrDFXrAp08e9SSy3tJydY5rlyZEqtU7c1YzS5CVS/REmXgYNBTuQQaKckYwl6n7wRhn9&#10;zLlrxUAsfENmGwoSpD+OxFViVbZZiyqJbLqh5p7MSgqUl6vpygIbh/RD26YL5TlWFsxMyUWLXJcg&#10;1dQQgkMPCdFJ51O5LDzjZu2ge7iDN0KVqQDuQTBJPIqtSqYIbrkEpqm0npoxZtaIuuWcRJv6JrTU&#10;6oARBAXi4WX6Hf3EVSB/nKAEJwqprQEtnrPOvilO8C2Mr/dzTLi0q/Enz6hNMxbryYV8Vrkr1Fbp&#10;VIWeHu7KnZvh/r+M4JkMMyHW3b4U2uE4nt4kWIAf+8Qn+WseZArFmDfaHNLmQTP1zdEXJwEARyPv&#10;RZEHF2fWq96vkkGayz2IkalKbXq8ebWdHWuquivwycRXv/IVMqSxMM1cn96fCyIbC1cTI2t+eu9u&#10;QZyMZZCMYflNO9lP4VriQ/CuKaH+f9D4/IwzZ7Vu/yM/zHk8nXQBf/INxoYytMLb6QMcEIA/8qX/&#10;qCeYKslRJ2lmmZkm+86txUjsBPXeuzqMW+hMzTgfB9tgZHQ5O8wkhD4+0bhtBPzUhj/7NutzwUcz&#10;8EGmH7tGH6wUR4+jh8/2YILZdJ9ZdLYOTKBGeJ+9MNib6wCvtVttGuo7pA0UG+yIEhT12vGNN988&#10;2j/Yvr9FeRyyRbHzpzPU0FOJsgBLKhOm0k87IGSLyGJ76RrJXhfwSHq2M6sO7NwHs1I5BagfuhY7&#10;7MHR0Ztvv33rzl2SUXWVZLbXhM/SaHTaTcpnsDUCM5JDp1TI5jOpYp4aGrCFWJOG59n04smVjYWj&#10;oohuAUUrJtg+XB8KJkx8Lnfn3r2j4zqXJv/FIJFkX1FwimUUsSqSwfqOhl4cYfYCbdOWNAKFgPsy&#10;lE3AH8uek6vlPVR3XL0kEOQ2M8XyQjpTeOvNd37rN35r897m/PwC5BUTDPIYuRphTgVDGiMiuYMD&#10;Mqmi1WNwr41jgAWcPem+Bidp+lkihMFgyykG6jiDPcxSVFYTOsorIusT+7Wfgn9su5s6UyQMbV7Y&#10;0xV3Z9IEsTLjXDIc3K4r5TCsfJvQOmdEDQoLwZeD44kRu8Wt3Y8ef5p64AMDf+1WjW2XrLsKrjfE&#10;QqmXhyMgLumlYfeUCDU9V5qeue1R8pS8xaZhwDd873JoxoMfVXXH6mO4xA1OJ6mAjvGEiWuBXb49&#10;zTxMdBoMwxlQH8XcRnMmHbacAKZI8jRLwQsYmd7p0jzMfBPF1qpwdCTVfdf1nTisWWudVHA73tFz&#10;2x9t89EFtEhRP4B4eCDz4EgCoYFlNBoNYl09/6vuyujZJGIlySjeGUdLPfub355ZK+6wnC66ABQ5&#10;1KSEUunk6sb5lz71yRc/9fL5yxfnlpdSFCfSfmE0AnWhTuK9ajI8nFQywxgWuLlwBBUK6N8SxGq+&#10;8EtTobgLXiVJQpbOJ7OVXLGczpdS2UomX0ykS/F0KZFeyJOarMhXc+j1lE3O5MvZAqQ/7AOl2qbW&#10;RKc3gC86HLJvSek24yH41IwRwS0rFNrkqpuZbhV6U31LCLhdwOaCNep9FGK0wzEumPSFI7M2kmE4&#10;pwjbGYE1q2jZmGor0tyVh0xsTcd/p3q5vQwnV3utOZLylulc4VfAnbbTO8WPlEz0qDrc9lJTorSA&#10;Il3EJuNpZS86q8lrN47tBr3l9uLsA+gCltBg//YYVIXomCsvUXtX9Raa2yQtS60/PUkVspefE14D&#10;V6J1nBqySfcGe7cx+Rj5CfH7+aq4qAoGmIy23u1//ZfYe2NzG8TkwqfD76cxAUOkXENrKwnkt/3m&#10;gIBN2nJ8PGq34sXlEegPd7ewET/eFSmMNIJQwIgMJTWbDQXQuMzFcT9B3YZsdtzYj60/MTm8F1u9&#10;OG7VOP+oflR+4kUSFGYee25445XiC9/Tu/lmbOl8hvoMR7XitRfHFH+sriJ1OFny/HXl+K8sTaor&#10;qavPxN74wvirv8blutu3WwdH6iAlMUwt/8hPq77QuFe++eriUqrbaeh2S0vUhdTiLM1nhcZ17ry9&#10;m47VEkNYeB1N33ED92KtcVhkNSTG6XwRHHdEeHGuSE4+spxuNQ4G7SbonkHIUOSA18DyMK2ldowT&#10;fabPMImNym/QmWJJVckZj5ItSt8M0gNhdrqKfIl8kogRhgcLLtuewBjMETCsQMkhQbDj9rjfqNfr&#10;6Ff9cX3Uvbd9nJ9TaVaFdOIKBiYjkaDSoTeTYzVmlGoIlRm0W0f1uWIFm4hSwGJHWXIX0qmyz0+S&#10;BJYC26UTRO+qCk+C8FXhRKzs0oJsKYxqS2QmLYroRRheJP7rtgXr4NdFOwSMAtuVdiGu1RisWTWc&#10;UpMWI245HVRdVLAT8D/zUC5eUQVJmUdobI90fmSPoDHCnT1AQ6HZyr6s07LN4J0GeuMMYIW07OgI&#10;iErJ9eB18ZfKvEgviHhgk4gOsf/k5lUKAa6O09nBQxqPpwpAQQkH02ImoptqlYJ+CCGf1I4mx0fK&#10;g9ltaLZwgOr2inqigNEirCjSQuYTRKYvnp9/7IlJIT84fzl1/dkYxMm55f67r2dz6dqdm4PtW+1v&#10;fjG/vEY5iXOf/L7Y5SceXqFz586fu3I1XczPzVVqO1uNnQfDxiGE0l67C4BenF8qLq0U19aG0NGu&#10;XCL7A3RCZpvgXQkWc5h7PRaP35WvWAn+2IjpHpRZZIrY7IwU9D3fOKzAukZKtC0jCUrqc6TiwjWU&#10;EISpK2I8R+oNqdwKX9FX1tU6OeiqWScecWcRcRYcHBROKdci1NkIRsqipJQcgYa1BCvTGTT0rHlm&#10;nAw4laiaAE5KN4VTVUMsUoerOxDHN3vN9k67P1QroB+qXIUrBwS56zZVT175wEDyiplMKZslVY+A&#10;a+Xf1L0zN6WrcI3xgGBuysJWqEMI5qRAKXDwETWzIQE634GtE/CQVW64llpNIgzKfzQxJshYSpB2&#10;HikhManUmNqx5Te3CgHyltmeQU0YEHjBeYYWwP9VbRXbyYTMitZnvHIPcnBN39Vud/5BVOi0SDFO&#10;9qGWMlaSdNJKE/LXtlH1uveoKKGmpbDdqKIi9AtqlSA6+n3EG8S6ZB4qceq43a016qTRG9f22rdv&#10;5uKJ7MJyolQhI+cYYnO22B+RfLU86pGGL8+Kx8kL7K3Q/jiBwIh/ynuJnGsBGeoY+og7AWfhTrgB&#10;inWMWFxmBek+xITU5DOSh0pP4gM0lcS2dtpvCUfoFTBPRtvqjXgOQUVSjyEFZ8ukIs3k07go2jv3&#10;hqB+vRZMDtl9zBKHfpBzUkQVCy2fliamtASFtVk5V7dgaKcRXlQtyZknD+MuDy/Y78Qnjgj4tm5K&#10;wIf6caKmPLqpUxgj6DSzdxT02Og2g2oTDmT1yOegnGLaqDYuXfZcqJCQVLzXUvSgp4jFKcTOdSib&#10;ShGBT4A+x0prFeZtQTmSWAYR+qSbMcUjK9y1MvNxiKEAhPHKN1/hSmYiTEfGMRx764+giP0xj5WZ&#10;4UHPVKOj9w4i2MM7+I/xEY1KuKU/mRv742uva/cGShmqbGOhjc6AlUjhn66pMG6exm4649zG8P4U&#10;mOE7oXxVnrbOTNdAKnTjKVzJfxg9ohUbrhat5BOSQaS7n1wv/D6aTyf9cmrp6+Ia+9kp56TUY9Wh&#10;qhlvT1ubnsP+/s6DV7/+1Z379w/3Dt5680ajzh4BX6MEIRsAkM2KlA1EZAFjAer5xqH9gzALMTPk&#10;H6EdITWIoYTqSXG7neliaKS01FBtl/34uNm8efvu7Xub2/sHVMI4bjRgtPAkU3yXLU8xUjLxzCU1&#10;pN2yf2xTFIBvDmqWMrlp+crCXyNHn2h6E1iXJLjCaqy1OvsHR1s7exSy66I5x6Ecwj2Uy4fMzZas&#10;3FJROYBpEXiaGwZq+kdsySIWGivffInG0VNuLlJfaLQtQTB9D7YGJ6OSTBTYrofU1Yul5+cWs1n8&#10;2UqRbLRLGYTKwaE0HIEKYsCcWc3O+owe3L4Qu+hh6F144w4JJe2FZiOmjT8s2VP08KxZCjmwxIv2&#10;tDfm0+CdjYsBiI5omDSb8pNm1KpomkeSayotg1rjC8gnn+E1QepNd6QT/OO0wHeb9KPHn7YeSJYJ&#10;+vggD2LNKNezuFjOofiOxWjTwjL8mSVpjGFJqumcU1iu1ZVjwvLCcwdYwIUpuCZ4UQ9JoUn5WgjB&#10;1UpVOqIFI2lSiiUm4WfaXdi5Uav5WUDHZzZId4l4ULBJVqmD+7s77XaToFtZPVbEp1gqrJ1bX1hY&#10;th1DEJ+1OXhkDBsLm66phdH+asuCt8QjWyK2EIVksKS2ClfbTPxINDs+yE9452uaM+FbAPZCItEP&#10;BBkhf998442vf/0br7722je+/vWVlZXFpUXgIVazSvjpSCVmQMyIcBcqEds2ZT3ifa2HZdqmrUBt&#10;SRXPTeH8ebB5H8eQw5PRCOtQl8UmxR3fJMiQuEwcNn0wSgKGVDrT5IjSY9uewzvlUqLcQDKN/8ay&#10;9YDlgQOSWT1FlJHVzlT1ASEYFhaH3EV/ohySipPUm+j7SpaPQMeUGQyQdIChDqW5iFFfJRNziwuX&#10;rl3JV8qe20epx6JbtDs2F4fdsN27Kz+uK+u1D4Fvz35mWUeRhmS3YuE9No/OCjD7zKiAhuLapqVx&#10;1EaVmtISw/WsQ/0S/teRX157sQ7+aqsIbVDWW1oy3b+nLdHP3eA7UffdQLbWORUxyOOZ2wvTUif8&#10;tV/5n84s38Y8xS7acPGEDrAUDu7HKmtpyOoT9kjWwx0R7I+3dOFCSehGdUWwYKbMJ2Oi6LggP8dY&#10;wyy2bF0cON5/F3QsuXhVDJfjnXi+rLBfoCLsqExh3GvGC/Mq9CF4ihq2dW6YEo+xxt5k5Vr5uU/0&#10;7t+UHaggUFm8gkXdM0ZEcK+ZXntszDm5MFHJtS3Bi2CFcyv9rTuxpbXR1g0Yi+PjI+Zo7sKV3r3b&#10;sbVr48bxpFlLXnp2eO/tWGU5ubQUO3wwWX88de7c4LXfj22+sbhxvrO7LToSM3T5PEDFeNBq3Xhd&#10;s36SfqbQ/czVlRtvvF6cr5rJOFRir1pn2OpAs6pRqTrG8qzceXCAdoIbdTzGZTqkku4olmu29jTT&#10;MSFVtRX+WxzF6pnHHsumsulJjSwIRJUSsGZBBkxrMDU4MhlidcWOETMmMUr0lN8NXwgqi+J4IZQB&#10;P5mhK0CGcUe/6Am7kTsQbUVeFhnO1PggpZcUKipm9zIk47faO5DsxMGODdMYw3Khjqj6i3bQOmi8&#10;efdWqzOu9QcrCyt9aImkDmwdDeY3eksbQn6xkFkgKLysWzLiwaCRXxCs0cpEEEWrDHptK+XBYeKU&#10;aYpL1tgP7bcWMyLmjuWn45zEn4IeVgjsTS+vgSUxgQk1pFZvnPBV1JWFJdys8eVFs/BVrjiG/BBn&#10;jQDqpOrqslNA2+K00mgUoMJyF9w8UDik2OWUAaGHVB+lpaaqAEJCIb3iSRG+LFxPmCCaLiqxFV4m&#10;75dYhFwlA9W0K+5ep00KQraihNUj1p4DeqhRo/Q4yBd1riV8OEzcZ/oEbWvtYuby9fSzzy1fXKkf&#10;tXMLc9233lDuisMHo+13uP3evRtg3N3DXcRor90rrV9sbt4tf/NXzqzQ2jN/tlQs1Mkt2O/U7t4a&#10;dZvwthA3AzK2qRRMGubo3MpyqlRcXj+fg0JdKvEtDhMH+zReWplh7zSLxySe0G2ZL54ZDTFkQJlM&#10;o8i5bFnVWH0eSqlskOLCR6xrfe4FghWia1+Y290APpOEsouRACCMdJFheZ6txzYTTVx2eeWuZaOX&#10;DqsdX4VwzDAJ9Y9cM9YMYq5PM11IVLpFpo3AN1KHjUy2GmMxMGxGvQ554NYX5uayRLuWQON9/7Vy&#10;KRJXUKzbbDpHR30cbM0GyFmhWGJrk08LqwACkSnwYnL3evfv3t3f2bl94+bhwX6r0eAG2c2q1bLw&#10;IsEH5B6JwwmgEr0w4NGo3h/udfub7QH5KbltUSFBmsy5xsHWAykV7TH2SPDuaLsPucnMT6dthj/a&#10;ETzc1IgA9nFwAjlf3TZn26tM69DfXI7FXywWuCymAAfQz/QbexTfKiYZWWBtxpPBBYjwde8mjlUJ&#10;w6jeBeudqs7A+f2Dw96Y3A8Lhbm5SS5vJTKyxOyDaCoDr4wZxBc+lAwahVNJjVjhyoMlJksl6UjM&#10;ENv3IdXC8O6wu5ubLtjiOtiRYtDYSpV20qUBxLBZ7LFfdCJ3B0eLNmvPlYZFLRG8kSU2j17reAjX&#10;m0Sx8KCBcR2HZrWKkCswlfFi4jMfJBBB+W0KKYcMupnSHcoCQzp63iOuaUEPwgfL9XfO7qENUgd+&#10;Rx+f/ezPERlgG+MpQOeUlhJ9M3vEqeNnvjhznnAzkQo91VvO3qRNtm975wadBPXxEQc/+gwRRBf9&#10;IMDV/jaySB3psDYIBmeSk4+/dnjohFk/MSMvCm54bZInqIX6J6iDpm0F5dFX0YxmGBRExz0c4Jgq&#10;chb21un2kRfLq2usOL7RfLFWRdBPEHfedl11qo363TzcKY/qkxPddOZ4R/n8PmfPNR2V2TOFD70z&#10;9LPov2knf7vRtJ7zS7qPKIyHNcD6Kepcf10oFP/pv/jnD9/fn+gnD1upf/mnf9hwX9slIvCOfwGw&#10;iNykGoPDWLoHx/o0xTQnQtf6bYdus+lmX6HrG9NB5onqTAa0+GQxPaI7bfb5qpmOkUm10/Ng5pen&#10;B9Z/d2rRzSze059rl5dpCcJ2//4mWxvNdL7NqNf70he+8Mar3+RG3n77XTalSnUpnaYkBZ5k+AeU&#10;3FU4iHCmVNpyqAoF5Yd0jwqamHXme41X91CHOK0xGJvTOel3ph8iUllCxjU3q0cn9Ry+svGdLSgv&#10;lJm9lrDe6tdbVjuntBvpNgFJQju4awCq9Ym9iL8K+rjSbjSsKleT+u+WtwLV0FINyq0eWHGWQcuG&#10;D1+gyIMmJLSnCIpQrBYfY8yiQCmcVsEklltJ/mxjmXi5XXY2Kmbl80X6ChbO6spqqViiund1YZ6T&#10;We4x8yipU6Sx+MIxzUsKuDP3HIiztRJIQrpHMwbD1+6uOAkatB9FHEC30O0kvqanY6BtNzqJawU2&#10;6SJBGC3jcIhN+LB+w8yMjrbJbrug3bjj4E63NOTVtm7bvmfm4cMT2ld8UNL+yb/69T9RCfDRyf94&#10;e+ADA39kX84XsuVKCWicKokC2D1wX1RaR7s1X019VzypKfkWAGM+twh5CVLMN0cKAAD/9ElEQVTS&#10;Fw8KOJV0iFdZmF8sFsrO2kdVkwFj5KlovmvNRUI2ICNTNcXnu+OB0V6MlTS4f//eeAjpD2PKgD/i&#10;94qFc+cuLCwuS/rY6jLrxjAfF9fTuEsXya6V+ypSam85E83MEf3BBJmnTtLDQBxfMFq//MOSduCP&#10;w+SHRzk2fUMRtcnkL/7iL37+87/+zo0b0ABh81y/fm15eYkzwwEUM86uy+2LJE1yn7BXqSXONpfk&#10;Mvw0ug+sY5EFgfF2HmxB+XZLT8fYnWidmnFh4+Red1mLwAkIWVh9Mh6gJhnNX5AuPQa6Zx/Jq4KU&#10;EAvDgsAsjtazLXqFIvlLzQMHxeDo+OjB1gOI39g/Pi9QuvkSac69Y4O545YuUqdZSA9a3rmLFy5c&#10;uUygpYAhNwV9kzklZE72zWhDNynlj4gEF+bDjP3owi2Mjk0W715/YdI/8DZdQLvZ6VrDiUIUoahB&#10;NIvDoTT/HMCQsXv5dadeF58zfrHobvyegrXurMWZ80e3Gjn6vH9cxvt5GF+MBHZ9JsCv/+rnzkiE&#10;ZvV6urQ0buwo+JE9r7QSax+NycSH1UfWt9Uro/xcrFlPrF9Sr7Wpalq0PGvJ5NwS9nxy47nJ0YPk&#10;xY+NG3ux+fVYr27O0OGkeTA+uhdfuEhMYrq8NG4dJufXJ8e7k/KqMr6p+ANlGZYUV1teifeak+IS&#10;3LpYax9QDXTP92GhQuSSF8A0qnzmp/p3b6SKc8PtdxJrj00aB8nyHFUgUBniC2ugh8mFZRX1TqTJ&#10;PzWuHyWX1webN2LnrpCsfni0m736/KBR49vsxz41aB7Hz19JrZ3r/84vxUhWSB3ivV2MyeTq+gT6&#10;fuMwMb88bnZKn/yh/t7uhaXsLzxbaDZ3u1QonuCEJClBe9jrt7rtRmPw8//gf/X2K1893ts5t7Ly&#10;zq2bldJiq9VmcoqV0m1mSLpHDRCogIoOoJYo8Z/wpLrPXL6kUiFjpd8iJE2M4nhmmMACBxTDwmaO&#10;ma9QU9nCDLiw8qfBuVLFVmYPuCqAK/YtxyQnXSuDCZyOvyJLidkkkQ2AKWP8DWQuwBQfrBAbl05k&#10;wT1AQeBfp3OqdgkUAQCB3UsB0HTnf/6Dr0zi+Z29+rm16v37DwALR4UKBvykOt9fvqLoS40sU09o&#10;rExoXmP2KwzQIl7dYyoW4wA+oInueKJYUskLCGjCHaSUqCKHuFbSh1TKAyoGkJxnbiWNKQsQqdBt&#10;QeGg8kYczAJ0S+RBAEEDQTiGduCiQNQrH2s8US4gQeL5nLWQ81sZDZrRJseiVaPj56qrCzraFSUN&#10;gAlMkAWpusNtgXTKKDegcoauhYJIB1UqqiOPrsl9DcWEnrSoOqJaIgqnJAIYvjOjA7NMNRnga3JO&#10;faXY5HS6dP7yKFtJLa8VVhZJZNAiXeO9rYVza423Xk8VypVcnFgUUgPBnwUopDH9wwfcYPONb2a7&#10;B4XbXz6zQo/nrvUPdka1/c7uA+GtRvRikpMXgbE0Pl2Mus7wwIv5wiK0wGJxQHmoXhf+GqgWt5bK&#10;gLPolj2AwwYxMh4QJ5YrxodP+qWCYcFTdHYrOW8hwNysZdyTNWuJue1peBNGg3CRYKnIi+PlG9i+&#10;rcCE6i8TN635Jtsg2NRMYssaKE3UnO5K3aDK75L/jLJifk03MA+G7ZWROe3Wm03CqWvHJJ7fU9jd&#10;zFdgoCcnvDBfnc+xURTpLqdlcjluwGCCI5xmtYODw91dkhwd7x/2eiT17nIY/7TqdR1zdPjg3ua7&#10;N94B8jvY2++22gV4f+Qgp7BMfFKkpB9uuayIRVy93WkZKENhweFRt3fYH221mcm4UqQMMK8F9kHN&#10;M1PKM3xzi+6QlwITNAvTMpRkQyxvj5/1fdZNU/3K5rl2Fv4no6XxK21zAlITHxanGUOAZgAr0y0l&#10;K9yiHdn+IouUSXZEmEOngylo5px6sFKpEDCFNauUx4qUH4167QG83R7emn4il6ksrySrCywPZfpT&#10;6gCIxDm56+CDKOuDjV2c5M5k4SRJqcURWXS1TTO7MeUJSXNpZhr3srS8TDyaUpvSh9yaYOixmB4p&#10;0qRCLxUXTxVyAnWCm9WuabQMTSBRy6lKXyjkWBCoM/v3J0fbckKoiiM1vRmmVCZXwm/CuNGTgHqa&#10;mQ4Zy8EsPFSZqlDVbBSMyaKM/Zxeg2ITyxWqcv3tMysUZezMJ3/Sb3/u534eL6lpI0HZ8StOFQNb&#10;DUEHmGIxkRYTtW7mp2fOE47wNWWP9zjANY1v84gs3khXCQvVl+ujT+zfRDd1AqDN/iDS2TQ4cOOZ&#10;/Ex7VsvW/ftaBh73Y51iir6PXnQ3obvMevXyBxrxYMra8tLsMFUtLDEjx1iyleh+RAI10l+vPyxX&#10;59BQ186fU7iG9VswObyVM4/Qgujr2VE76fZHJWZxu8bG4kR+n+36GdXwxMY/PeDeBy5bZx5+5m8z&#10;mjogHDSr556c5sMJ/P2ln/ohh0FO3S/h4Thxj2qNRtMcHr7PODKordBeeIeezDvrANsqjfCAAcRG&#10;adl4SLCgCHHfnGzyzIxtWI/TTjdjwc8eqBVnx2Pa1DCkM40/MQCmIztjMszeprjhyTh5l0ifevv2&#10;3fsPtizCt769+eBLf/Clra1tMDS0oWJ5nm0c+Y0Oyb5kGJkeBmTLD8R25QuFJrPhuM/JS/Ai2pHk&#10;mMmOi/OV5D/3zhbgmJqTGER9g0xtopsc1ToMVxpEPaS6ancKDUQX6vOhWCwyfrVPaVma7qfcirSA&#10;0GrihC0JmCxvpa7C+CV/Rb8P/t4hWRJpbqH+YaKCBqL70iBhadpAmQJh+RqWZSGwZmzKYPW0Y2al&#10;kmBcKTttB7YLwaNhg9aZwjSib5L5XKFEMFsyk88W5ucWisUiJ6MyCWwkNA951+Tflq/asIRglzpG&#10;Z08D89xMC+s6UqIig88mouRPmCxhSoXxD/Ldl3Kwf20C2n8uNKcvfKY4VKqNw8gwJ3PMJn4QLx71&#10;of+CFJsVFoy8A7fOd5mamY9M5jljE0fXNx3mn/zSR8DfrOz9sL/+wMBfKpfJ57PzS4uWT5M8Mlq8&#10;mn8+241BIFvP/Mye39p8uUxNZ00ZB8H+MsOIzJA6O+wfHewhshcXl0hUbY5ffe16s0v3IPt8QbmM&#10;Df6o6Lto9Zkj2MwIbJxB/+6ddwkKQy4JrJfnnFwDpZXV85XKgiSUHg7UB6Kb+F2KdQ1au4tL1wxM&#10;yhAuQ9FNRAb+AadTWI1dU31N4juVWMWMkBrTtSRWgumd3lyeVu2o/I1vfPOVV15xeUGZwR/8oR9k&#10;y0HVsDp9JDGwOIdkEjsEWS9ZZkaCL3HJqkDsFXzm4L2yCkGvSKVA/chOKm07uqQUH98GHUC15slg&#10;wsNpRgL6NGfmMPWM8QgUxTQYtJS8oQUiKDENZ1u+8zQ+dmUWstK8ctbTazSxUAA9JI9hq00xqX4J&#10;rgXPYkmCWFnylQSWTUVRz5awyIdVuDAVTdPJ85curq6fh21tGKVJugj18xkV9L4wA3xnN5HvW7x7&#10;8iMBaJNoiggGJSCSa/5V+JZOoGFu+3Kc7L0ZIRqm7HRzjl74Gb2kE2dT4SfDWJ3dHekAkRfVloeL&#10;ahfXfnVv4MnVNC7yWclKCeslzBhEs2bFcMiFKErJhaBp/tavff6MjGlUHhu3j5KlFWFwSlVG0dJ4&#10;7vLz405NyZNI6FbfFW2q1RTel8pPVGwXIKatQqhsikcPZNQdPzAbOxnrNSjqKi4YTaWiwsEt7iK3&#10;dk3sq06zsHphsH0zNbdMMsHk0sb4aCu1cnF8cC+z8fRo/27m3NVR4zBZmWdhpK6/AHin0rEmLkBY&#10;8pli92gHygpfTgaNGA0+3spcfX7UbhTn5wa12oRsfY16avnc+Ggvt3FtsLOZeewlVXys13LXP6YU&#10;//1B9skXezv3cp98MU6Y2G/805W5ZPv+bdvjlAkOHUEp/0T1T0AV6W/ezU5aP5698T3PPnG0W2sc&#10;3R93BizTNgVOleOO0NpiZXznE9/346+8+jbVPQv5MnKJ2NGcSDC91qBHzUnitwmMzrN0BOiXGJL4&#10;JPv01Qv4CaVbpUfJMVRJ0qMg9Zy1gO4IPq5at2TKAloDUgIV4mOYfKIF6lsvpKlZZyw/ZkDV6TTM&#10;lLQIV+gcpUyGUNlRcnJ0cXk+BfsP9oqltAHRYXL1B514vpAj1R7ktmyfDvjyV7/QGQ0P252nLp5/&#10;6913X/7ks2/dvTvq15KV9d7qNQ6mGfF8xRKzKU+rTSSwR4kd599JkhJRq2K1hNYa6AZQxVJlEIHe&#10;BEjwuYliQ2QERYn0B2cQXlhHRTa9pINCoseJyjyVBBDBhO4qD2KhPG7VE3AD261krjgmPBD4GDGN&#10;oPMkcXASRbWTZmneCWMJsWLINAp1S/V2CV/W/LFkbECEVu4jr5rFYqWh40qNUQAHycviLHCxAgXq&#10;TZpitkp5Q8Yqo7fQvUkNHFkiVbAjQy44kLvo83tRVRXukSq2jpt3b8fub7U379Tvb5Ihcdw4aB/u&#10;pwuV1NrlUbOtkHOCneFNt4+Z7cS5l3ffPLNCO0vXB43jGJHyqk9LtYViegmu9zLLvtsmN3aHrRAv&#10;EET1o6ODJnbM/n6vUc+lEt1Wc9AktRlwh+S+eU0kS5Cktq9YHqvgcp/mlRGoKHDZiPlWFcQ4fX6k&#10;7BxhiJzEITcroGW+K0tp6p5/FfngIyFszigkgli8XU1wL7zr4sztJxO/EvjMTGX0EXNcBoYBW36k&#10;u5dpspXGkrve9ySXyaagmtfM1GOflzw8E6rW0WRyvlo6P1ct5go4pTiWEFKALRXC6HZ5D6GSOoKL&#10;C/NzlQp7ufqz0TzYP9jd2QEK3N/da9RqRBATYUOKvwrMyuXllZW1uYVqOgdOpAVVnatg9puKwm/r&#10;SFoEMpyDJoblYLhFUXrSblqBKlM0JNMAAW1HVqMVem+Jyy3NnzOVwKHS3AADx/EcqWLHlhPRh9LV&#10;kLAlmTLukWyB4Gl7pBwICg0ia1Oen0FKscw/mVQetaxgedDIQFAgq0CxXHFoxIifqiemgHrL/1ko&#10;lwZQvL1SjUo8aVAhnVLeZ35+XtuuKvCSioFs7vSGYrvB8jRGsg+HDCl2oEV8MRa6f/kGrDw9uGSo&#10;/aIXSc1V6RO2D2cylYUFNkbMOdui6QQDE3VLiqSm8Yyf/A3DMdn6aKoYmgmW0UF//0GMAPyhSJcS&#10;PfB6ZD1KxuBywGCRg8RLq1iCRRrsLjzMTZrkpozPTPWwKQk+oXxefSiAv58PwJ+aNWPBTWGfsK6s&#10;1VOY6CyoM/N+9iQn8meqhLwXJGTK4hl59ai33oQQ9uIK7fR55vjQ7252Rv0eBsSZdg6B2wG2+p1C&#10;ICVTxfkGg/3dXRaSixkOkjauuTcdVhNmUt28Io4lv3RcIwB/QTuUiLTUN55Wy7g01iad0DQ/I4Oy&#10;qEFM5uYXwJ1Z1JTP0gz2tkXyzWfP9DmdTH6+6ahNRdcju/TUaFj/PeKwmXNF3TejLc7O40eO03uP&#10;ZrjzCKh4r0Gfrhwfow8J4+9nf/KHbKc602O4KEbG+GsFJ39kHXjjp8veTTqnofhM1j/mgPNQcTQp&#10;qH/anqaDYgP76OE93Xem2fvUOPV49PjadDkD/EWLN9CpQhNt37SmAkKl56rzpXKZ+z3Y39+8e/eN&#10;19+48c477XZ3nhJhk2SrLZxNQTxx8vSIzWd2aQwTjZNgoMlqMYycVaZFM0ATFsVd1e/GI+59dXVV&#10;e5mtN21VFj5lPaXVZK5CpqzWqeFdxiQxFxFOcdxSbgebLempa8X1M+eUgDtOZBw7EUY89b9ejSlC&#10;NiCRjhLDyo9mWTAIPLG2KvJXyflE1UZvUByGNB8LTpNKoKF0BiLNgfbuzVQollJI8QkZcfBXKisg&#10;n7BtrqyuurHGsNON/OTC+sbS0go5O4j7Be/jEzfv2QPB/tj4ZPWrGqmlS3GJZ0BEEAsuHIKJPyth&#10;T9ZwZJ+a8DRTyMW5y73pW5NJLplOBL+d2f47JV803dT50Yf+r5mWdk4/j8uqqYwJZz8ln2S9mtFt&#10;Y+nXtia9hwyxee7NnnzE+Duz2D/kbz8w8FegOE+hsLS8StYAJbw3FMPSBNiUV65x8WCVDUDFO6T3&#10;8aHTAjzVnPIoWOUeS+muxdlpN5r1I/RZGH84pbXF2nSfCt2wMgKOI9knhVFP25UksXnlF1EeH5vj&#10;0kyH/c7W5l2ld4/Bs0Mdx+rMVatVgL9iqSr/eXhMNwDdhFOUHZIJqzFahCwJYBekhn3lc95XmQSh&#10;1EqzA8TcyOYQgEBd3kaDchA7KnLnSg8HcKq93f0vf/mrnIjags8+++zLL7/MtyorhVfflq7CbAmq&#10;Jb2x7IqAhdoOpPQFYlgYQxLZqKYY8siDpMZovVsPHuBpoXMgRHBaObrVPokcE9QC/rRyqVcA328w&#10;YGT5WNU3DEbE+Hxwf4tyR0rWIMgzl6+WMZUStLVayZaK6XIxWcxlysVspVSYq2CIoGgfHOzXjo+x&#10;vsrQJjDMLEUBF0P2q4TLhM7J4kvBfuHDANV5SudU4sKVS/PLSxmsbnXrFNOT9HbFy8XZ6Yd3fuAn&#10;T4WUbs0KTdoI+y9MFEbbcaA2W3Uj75DgAcY89hP6wyZYMBXsRHzrhD53cPkPOQkvYGX6bJC5ZRf1&#10;a88K/tm308ZMm63dwG7GWqVNlv2Pq3AGYFl2Lz6Gt4KLjF5lF//Vf/Nvz3RHo3A5XV4cNnalP1M/&#10;VCuDgNV9VOHkwrqs9XS2/NhzeNMATfKrF4eHe+krjxmFM5a/9NzwcCv77PeM9u7FimvxJhG4GHUQ&#10;uKzX4OtlCrHjB4PdG5Avilc/1saqYuAyJaq4Uh9WeoaN1Kixh503qO8n51ZG7VqyujyqqehH6uL1&#10;8e59Fecdj7qtWuHyU+REI617vDinEo0U9j24Hbv4TP/2G9lrz46O99LrV4Z793MXrnZvfDP//Pf0&#10;7r07imXmPvVy8/a7sUol98JzvdpRtprv/fbnRr/7r2Ktw/bBgeYz2//SOeXKo/pqfV/o59xqrN2u&#10;fuJ7/3zy1g89thFPdm6/dZMlNR7n+oODuerj3e4OdbZr4+HBGzd+7C/9NFVDtrfvkz64ddwCJ4JN&#10;B4dGGMawnc0ULN8HS08VN1X6M9a+vnJlYZ7VRTCFocRJwkR5wcqzwq9KJyUID1qXRB4ViIHMQdTM&#10;EaCE5bg5jT7FyJO/ixGyCpqQ5MhiMk6PW5DmKDp7YaV4nufyEsU7peggW0nINhk32z3wR8z0RHpA&#10;wZ1koo/Bzuq9UzusjwtHO9uNwxuNTvzCxsY33n2HTHWJwtxw5ZKodogl4ELJZEqOKFOoBIsIDo4f&#10;2VQF9UOLwtQvll3zSKqe+wiYAAISAEEynVPoLuiw0n5RQHjR9C2YQyogIJRQQRlWIQ41mjNjr4+G&#10;uBTGAM1aHWIDkRBQ8luZqG2XgItHqwr5ZKk0aQFo5jwENVnITfAK8AB/lEd7DGMzqPOof5TjQHMR&#10;TEsWUfCbVByuNwiUABataar3MpsDswwJBV6o0snJZLU0hkmnTSuVzOUVxwpeqWohAv6SxJJDv4yN&#10;uw9uNrfv9VsUhC7//V/4868O8oN33xYk0WldfeaFFsjTJF6kU2BRdVpAjTrPZFTeO8snqi1e4160&#10;KeAYJ76yUE4urxCFmhmPmpSsgW1EbZnHrr/83Z+s1Q6O3nizc/du7/hQ+xdsKdrJUkU9zwEim1MN&#10;lM2UcWXVMFKc+gdI2QrLekSwsi5a1XXBSfKqMc3stXv7RfGzbcmxPBe0llMPWyCo+xYzY/nAmWeW&#10;2UNUdwOwbMexgF9t+BEPQ64LcdItfNiKrJq3byrAzWzgPowWH7ZIa4btY44/Gp9Q+QTtBrXlua9o&#10;OF7O5zaWFrDL0+ZzMpq5Emnwa/JVKHuOsTaK5VJlju1+9dzKueXFZT2XlhbnF5Z4sbxSoazv/Nzc&#10;/HyhUqFOLkgf4CgNILFGpVrxarDI3lq9BmeQ8CPgP0DZ+/vsiPEBmTEnpFCSq0xxuOozUQxEzZMJ&#10;QzyR2AeqgxyABUVUGdxp42O0PvnPbI/w+GgT+GYMSHkSAVReSEiFROOawSaQ1EwR5T3kdBhYmCxG&#10;8RuqaZIDfASxwqK3NO+5F86B8w3Ng57pgx33SJ2p/MOqu20bD5lWYnv7g/v3yMu+OF8uzy9kAAdZ&#10;L+wx2bzR5Cw1CPlYxewYod2Y+WkFWxhiaFnm2tWgWe4ktio4krYGpSJmFxbzpTK7CE5CYc5MR4Ev&#10;hGUpPROxvfoMmiEQfla8VwiXnLTfPO7sP5gc7cLgtjwDmhaWAYBNFhovRUhAOQFlEhjAQomUKgmS&#10;Nd0mBFbls+hAEqQoEEyzzeFmoQWn2REfCuDPGH+OCJ/oHTOaw9T+i+zDM9u+6yonHz7SWpu1Ih9t&#10;zvlkfb+PR2hjYXq7weoPV3iDzXpigJqW7sQZe+l3oEPD0pBZgdGeiBOMj0JswkravaF17kKPTnqi&#10;ijugEPKF+ZlNboSHvwntipR319L8aXE/KgM6t7AIhs5KURwMep0kkTTD0M7TXTS9Ae/Vh5TUR3fp&#10;1Az/Vv09c66TPgp9FX3w3r9/9Cif+Xk46GHV2udUNIz2+kMC/P3Mj/+Az60T5d7GD7gI+lu9QXqW&#10;iPFnYxZhFLbXzGAZLv989zMERy4rhHYeWYmJIjqb/VgP20nDC5uqJ7icD8B0EoWJFX5yMvjTAxxA&#10;DF+81ypyG9OtAPYWa6o0M53WmlUgTfB8lZ1sbfVcuVy5efPWxoUNeBW7u/vCzmBeyO0h8W0wOkFm&#10;pPZLEMLC00mx9lCuecQnI2s0HcHlXKuQz1lGVjw9qj5lmYWndre2LE+dH92SlBN5AYUwEvLBDiUK&#10;iqkGMmFsaVlQrYVk0d+W31dcMzYsVYASrY8NDCed8D5uUsAB+ileK4P87I4ssk4SQnwYTuTGl1pn&#10;dq06yJK+KrWuaaE2tOL0cBPsU1yKW/PAW4xQ9n56mNZCagF8gKWuoHIqzzXbaBDAjQd7u8eHh0qU&#10;gVIP4V2JRhWJaKllTYGc1oT2+eAqcpgOxq85mTDhVSR8vOfOyoCA0J1M0RPZGFbjrJT3yewdOp1m&#10;0dw6+cAOieaPLWM/SZC2YYEbXO2YijtkHinqpjcX6DZmYI//6S/9xrcSYh999yHrgQ8O/BXz1bm5&#10;fAFAAVNW2I2JP61T5c83ZrRJK+lYFvOilM7K2WQWl4xMq/TIXzsY2gpJeZrNxhGQH5Ccu81tAnoW&#10;UVvGRqF1D4/FRYXlwpXMUAmz39aQ/0QB+UqK3azt722xX1u+YIxKMh3kcGuvndsoFMoKewnz3wJq&#10;fHuIdhLfHkwERaLfYDXPzhkWR7TkZHdFLkGFbamqL3HQpLSzdAaysE0GutQzlBTmIJJyc/PBl7/y&#10;FWNYJ5977rnr169DNxRzgXg6eyDCsGPwPwATOgPODCYPUHCHhTpADQgmly5Fy7Ek93Z2Dg8gfNkV&#10;3ShTzymmzV2doU8NrwGLMA+PstQh72H5HR4cEn1MagbBnbkskrcyN6fK8Cj++QKkgwyWObsjnhGy&#10;oWczZNa4devWwd4euj/bZhVWGpHCXirEIr470t5QHQgXV01bEzu6R2cTgCRuAPwtLsK+0UCGaI6w&#10;MwcRasJ1+jhRs1w9seF0yGyqooURnNnso7EOw2Fvg2roJzdUxTVS9dCUOWijrYcKQfVJnRtyqnIv&#10;Ms8syYVQvxAbYilFHqEF2vUi57ZezAb4mBDmDHDd0V4VEA1AlU570S4+l1FaLssO1NYbfwTwN/e4&#10;ynoU5rVO+k1hLvkKm3vi3OUxKFj7CKJHf+cuxQSAJ4D5tELJndQ+BiUZEqLIQj3YFTUvV4716+UX&#10;fqy/ezNGAV/CrAyQFGpAWqXWwWDrLbzho1Y7dfG5MeQszpybV1ghQb7MIZIGDimoLVONoEvlDcRq&#10;hbQFofLSk+mNJ0f148HRTvX6i73DbeWWonJWu5G8/rHx3TdzG0/0Nm/MP/up1juvFj/2mc7rXyt9&#10;/IfbW/eTG8+ULl6t37obe+LJ3PJqPjnq/vq/HH3jtwjvBTQSDV8GM9VXc6o+IUmRKVy8Njjg/DD+&#10;Gt8zuv3XX7iIRdpr1dpHreI87tB0fauTn+sTaXt8SEq7/lFr8NyzGxfWr3W7h90aIcod0l9t7uwW&#10;wfGpSzOO93qtQqmCqsSYQyobjVvlZO7SfGFpaR3QQGUtGDRmiZaSk6hYb5j3KoRtJBnIUtJ+KPaB&#10;Ad48PobHiWeCrwlTSRNGpwSomK+MQJfg28Sol+5nCpPyhfVKBnywP+l3e4BL/W6dpG9H7f5O7YjI&#10;OYxoFnEuMdDKwaBOTF579cv3a+1KcX5ne6876CXLuePtu/XekAQN8cJcf+M5qEc0j9SdpGgsr270&#10;2m0AAtY5Qa9J1cEg4R08UCAhotc50kgPaij1z6iSrMhuVpqgJpLloR9rfeOy6Bi0RFkMXgsmCKqy&#10;+UnJAEjJG9waVteFBWpFPBgsZB0ACsI3U0Df1BYBobRUShUq+GrVZzK6JAdUdwK0kanbaIoAaDAN&#10;GIFaQopF8Edqv6gGtNV5AC7kR71+slQkwyCwhemFY/BuIAMDB63yL1OdCr/gm9wIK19JBlM0tbS0&#10;1mf5kp0wlVu6er1NT3QbSOON7/6e3AsvbacTK+dXdn7nd1UQZRI72t3uv/tq9Yd+iuzW1OdgbsOo&#10;FYGxPygf3jgRWPaqsfyEofsgIrnyympxbT27vHp4/z4JLyRe6ORi8fJTT0JAqxTzTIXDB1tk5K5W&#10;ypgiogFD8SoWKaYgOWM0ehF1pZVHSrgJQnnilQqLPjAzA8e1eUIUvKyhcoTcwtx803PoTxBeVDwE&#10;WNs2cX9qCMxNhB3AYFoczdSKsmsEg1onVAIQ4x66q9+Sd5i8nxHUvhVG4twsHNsPFJ0cpR43Oppd&#10;NWon1gC1YquZ9KWVlbKFuYsunkpBx2PfVHYiZwFIYdArVdfK5pXix5UFJbDQ9smFPAmfZhGtVYSr&#10;p8xOZgn1weYX311eFhJWWEUKsSWP6rXt4+N2ujAgw+aELJEQQkWkNmCZEHLtCJbxT9lsZVsJ3Q9g&#10;H2LcnUa6tHH6ZEGYl9GcTsrdrXarb7Vn2ynFeeI1AtxQQbibQsks1ZMgCQU1wUzk7rzgqVIJe/iw&#10;8XNpcadNjqVes6Fzae/OzM1VkSGcgs9RicgPmpJBBRzfHx/s1u/crvW65HJZnqPqCfNNNVXR25Tb&#10;Ty0XjVNqjBpnxUkm4xTgtY2QBhpuH0AeMiyZml9eKc/Nt7rUAU9zq7gzZQBSfFxVjFSYRQkCoeLK&#10;eUDmKU6TI6EJtIxus97Z2RwTON9j/1IGUitNI4hQehVgn9IgUMEI4xL5o4qSZHDFeFSYM9YqcfGW&#10;I3nY64GKGpIakqyrkQ5SG47jFk+59iEI9f3szxOB7lbjFJfypeGmXTDJppbeGZniR05NvYe0HT88&#10;UqJmXp85z4zB96grnP4sGLpnDww6ta91a5S3y6zP2YNNZJx8ENmiFqktuk2UIKzdbMHUNWHmck4B&#10;d8F+NhN1eg4Xh6buBu3YLQeDJKJH6NGTC7sQcvqKFplqwmTwCpTKJeBk0BMME5/hElG+RC0WJ/Rn&#10;ID7O9vCp+4xaeBZZCwrrQx3tmmwY9GjUbGRMWp8Z6TOdap1sllBoT+iomavMfmLiQvRJV1TDHdnB&#10;YfrZAPrnnPZDA/x9vywgtVIWZtQ8sn2M6gTqNxqK6DQpqLENc/DUVAk35Pfmfe3WkZgW5PhTLnfz&#10;/di+Z3ard752yQAU613gPM12b3gd5sBsl54e6rBfzwJ/MwdrG7UN0mqt+gv/2uS7DMtgTUNGyeG+&#10;osWYe7du3YZvwq4H8w4oDcPNqjXqjuTks3y4kOrMM8SmJquFbc9ySSlFrEU+yZjVr3ljgVAgobIL&#10;guYQ1rL8jiawvAONLCm72M1M5ZtSPgrheBbd66nPjcenXdHBPsXzsr50JaPPa2NxMNHqe6HtyEGO&#10;cUqJL34j95hiO7iEXzns9ZZtTFQ1uH6qh6HEy5aSF5NWiKcoL7pxZZ7hMD6EQsH5fNNFpMxV5zCx&#10;OZtumSprVp5kd3eX88zPzXNiCDpHB+QBPsB84EOyjBi13/aR6RQIDsogSawjpkIwvPJZ50qXKcdn&#10;BEW07h8hwNXfYbaeCPoTKHkq/W3ezErV6SVcGPtymJL1LGgjCJyIEuuzTKeZUdDCKWfO7W5as9P/&#10;yUfA30Ni/MP8wQcG/qjvWipWYUKgaxk7ZNRXQrlmt9fodqAXDzqUoGvW2q1mvV4z3wJvj/oD8mcd&#10;UWuiDg+7Vms0qeRRPzrea9ZriKr9/W1SbLFKIf4dHJGbZ//wYI8op0OqE+3v7h/skKtnl6q32zDY&#10;Htzf3Lx37x4voTffu3OLSN47d2/dpbLQvdv3+HtX/925e/PO3Rv3Nm+B+sUnJJwGZFTIEhYLsmlh&#10;YWl19TwmA2Io2s58S7DpH8myoIQ5subZ8SyQE+hQiWNM9osJZooGv3KkSQqBQmEVvINHHjkSOQF8&#10;Cbk0UIQfQUagRTdu3v7KV76KNou8euljL12+fAkMUCxtSzXCmbk4OxAqMQ0x2e/XEPjncsVtNl/O&#10;U/YZrhLCoJCvuzu7kPn8SFvvkjUKDVOoouQPvzbymgSrCEdKCaEHzaCFhXwe97tisfpEWB6TDql+&#10;XG+3OvPVOZqEDGd02UbI9MB4b2/ebx3XMC9Jj8Gv4Mrns1iseawpr3cBw1wJ/nC1FEWUsOYoVkix&#10;RNnslceuXb5+jfAKGH+GbCpYzMHYsPX6zYZ9xwfMJdQpSWfbYmQrnkq35/2v3wcioA9ZtHX5lmr0&#10;Pw3sVBrSP2b7irLh+6JqK5mJpTg3M3hkhEdS2VFOHytr7rTNxjswwE57sP3ED9Y4WpZASiKyiNjC&#10;mRI0TNNA8DSxgzJ5/KLm0ZYPjUt87t+eLR3QmHsMAEUEOpKvFZfT1WXVzB11SZ8nukQ6V7z2wjhf&#10;mrTbxesvMkMT0GzXrg7rtfKL39/b3oxdfCpOLDBmLdn9KJlwcIdOz86tjWA2zVN2oyboRwGYWeCG&#10;UW0vNqiPd29Vrj/fg8VVXSHhHThjLFchkjFenovVD5NLF0ZH99NzawBM2unSxXH9gHgMltA4Xext&#10;386tXhiyF2OGL1wc77ybWLlMVG/u2gvN229nr79E/pL02vVut1144eP9w32ixxceu9z5wm8NX/9C&#10;97f+dawFsVGWsPkK4kpTCIo0GFY+8b297XsxMvztbemuK/Mro9Z/8r3VCnVChqm9w5vAF/nyRQpd&#10;9us7/SHZXLASW53euFhe/frnPvf9f+mne41jPmh1J0f1fbCwXKbY6nYIpCMXGIYmU0RYPTV8x1nR&#10;ccfxqxsbYuppSsBJgU2Jh5FwUYYoPyb+V8AZoBxNFcYwnCQGoybJ/ABxXn1t83P/v8+fm1sgazGj&#10;ZC5OEFtSxVFWIDbpjNKDXmLQGXbGncPt2tbB9t17W2/ee/Du/btbrQedRJIweuh1mSJBvsTZkulq&#10;RCa3Tvv/9v/9by+tU+AleXt7e5DKFVWXlWYkKssX21TsWDivarmUawBEm8T6EO5QIsnVqPR8dBsZ&#10;96hx0RPAg4kOzmvzXKADc1poiekKwgdhjRnEyQBCtYNyxaBDySnO4c+x5HpzgH1J5hs5lYsFJQFk&#10;beeyky7AouEXnIfppFQAJtayaSFTTgF2cjJh0WqScQBpgOKILTuhpKgSCKh2bbmM40IMwTRwAICg&#10;ND8dD1LRbFoJYLmdAKBjBDgTWq4oeLKPMensbIwL5EG3Y8HZyYq9tJG7eDU/v5QqLtCq+t13BQOB&#10;rQ5HL/3FP3/3C19t1nrZUYzIXrBs6IqkfRwlM5f+zA+LvPiN31cMtdBPgWhlJtvpR2Plac1JEMZY&#10;fJDOnr/22PLlK/X9o/6enDSZpUUY9dSYeHD/XqtWe+zy1c3N+5IP43GzVi8UStWllfzSUn5llaIk&#10;BP0qL+Gwqx4jTaQFmXqmGwSW+4XkrCd8hT2l1/Piv6jCOl5SyKpCWS45s2OFMKleivo5wFVSTy3Z&#10;blBSrT6zZcOG0KdTuKGp712lDQFYkqTWDKuSxFUkWI0XYLQ1SZWMIlX9tKYLh8Ock6Ut1aAvVz9d&#10;3JkZp6Nxs2ysrswT3spyAleyKCHdvrXDy90Z+0D5J9lNe/CmiTPSW0ULK0mtcwPoP7md4NaCeyth&#10;sTYjLKEcZauS3X6PsDGEJIdT4QO+Wq1dv7F5r5ksjihqxPxCIIuVl0Ksa7uSuIZw1zPZzj5rMKCV&#10;l3Gjgp7g3mWHkLEhn+c1aCO/wzpR/IH7BoO1qo7V7jCRsc2NQKDHFqvOL7ApsDWDKwIEY71gumBe&#10;ue5h/WOE9CTJiRSiOLe4hERZOb/e7vXoHEp8dxp1ulWFLkQoBLsk9buuw/LWpZEAO1vNOzfbx/vZ&#10;BOt4Hj0gVcini+UBfYTHVwFQmidhK6bktzB85fXTlJKfN/g4kZ5ErnP77ISaTYgFninSg/ICb1AB&#10;GZzKlVLZAjlesCypGVzf3eocb4/q+A5xfKK3iHLLwZZ9RX+5d8QvkB/5kg2IjJUXFhmeOTIjJ8hS&#10;OM9UBW2UisOOWSqDdOpXSkCljFNS4UTpIXI5rElGpHz81tkV+p3P8ffZz7bhSD6U48/AqMg6DIrO&#10;w9biSfNtLbk2eNakPPnwvQ8wcu2jHpF27K0JgEQw/Pz4yM4N151mXDkVB3fq5OZYjbQsy4tr9jxn&#10;nV9YZLgdmBBWMBi++frrSCcJM4+dN7VwavV6cERQtEwE6X8zaF0Q8JUof8E3oQNDr/o5XDc3GMX5&#10;RIgm2EBkrmFz5/pQfRfm542zbNuSs49dhup4W6cGt5nAMlXQ7evTmulsz7oCHATaqS/sR9OBjDo3&#10;mCiODJx5zEJHfrzroi45o8d0SgS1OWi/LnjtJrSgpLL4CdQ6a4bdmc7FTaK7fxiKe/zUX/iMOXZs&#10;+sx0CNtSTTZm3YKrRAITE91CVuU0kWphd2IjY2aC95PdsPFLxIUmFKZA1qK8ZaLQI2CjM0mWQh9a&#10;AJBbgAalhBCx06M0naePXlvRiJ0MajRqjvUIcIwYIz75w6AoEnY8wcTGMHGG4uuvvUbB30uXr0F8&#10;Xl4mVlc7gUhq0gEUoWL3gu7fVvIHW0UYoZi0lUo1h0FnXAhpDYb0WV8p/gzR6cvIslqhN1kiLDOT&#10;lJDGFDftZSKwqK8sak5NlT0ldxV8vW6n3xbAh0fG4L6eUD/jpavon2wu85RryxbXj6gPZLbnkXGl&#10;2KBKYwIa0uYoqKkmGkCpe+IYygqOFr36ShROpZbiRuRFg4kvsSAoQM5LVXEer62uPf/Cc9ikh/v7&#10;ZBUA9cMYZhatrqxdu/4EDtN+d4hLjQvDOaxRTrmBIYCNq9jEaGVYq114hsXrdqukw1QI+GLy6cof&#10;06jCBA6LMJiidkzQh4KJ6tNAc9cony6wjKHCkW5lBjpqhExYY+w3Pu0Mt54ulQAaWLe4dnUiK6bT&#10;L1ocp8SI3Y7cyS4h/NwfAX9nZfKH+/0HBv4o0Li7d3hwdLyzuwcKvru7B1B3cLB3eLh7dHgEx3h/&#10;n9d6IIB4HB5T5vsQzIhURUd8VqsdU/a7Vm80G8dHKkreIU5tiCgQaEjByhble4Db7UFCbv7wUGoz&#10;D13x2CIj8jPthLDJS4/OrlLX8OzwgstbSI0KU7olc8D1zdHhzEGSd6JlLi4uo3iybKRXu3D1PdLN&#10;Cl+O/so0genWgkhEvkZ+N9s5fBXag+Mstai0Aj62GkeOB0Vmjc6oSp3KIpEv0PI33nyHLH/IZDxM&#10;Lzz//JXLl2Q5iFwgo4f2yBNOqd0sdQOCW8O+CKtaiiz4g+86U3lgL7iJcrHEeBwfHZk1pKRhdmeQ&#10;EYLm5LITGSi55SaWSRPtB+pPUh7hgY/nM1kSzFdKZaWNH407LYyCQ6oG725tk0n90LBZUgr2yAMY&#10;T4JOFfO5IuHA9JQF+XrbPMEhXLkccGCWPlT2d9/GUOhK85XHnnqqPEdGNsXqqBk2AoG85zt1pKnM&#10;asLR+pJ4k81kkJ4G1Q1RV76in5u/S7DZdLxMtMnEsqGOJF4QkRLh/F6BU0blM84BsW+Wdconhos9&#10;/zujtftrUyZdrEZHKeGYqOlKlWiXpgfYhpnjvBE3BTBlEiOlIhMAL5xgUyXdsNsy+qxRae0fmwWP&#10;qOpbvoohL+yDE/XbisPiMgvr2VJlBOOPnO6H2xTlgOjECyiBk8bx8AB0bCQaIBuu0j9N0uvXx+1a&#10;4sonlOwvUx43dtWf5Acc9ZNzG6rOYRGZUpaw6/qt3uabSiZY385ffilRmE9Uz41JCIiRtbI+atTS&#10;69cGR7vx0ny6PDce9FKVRfAm2d+DQWZ1o48LgQyD1TVgo+zaxvBoL7b+uLb4bCV+5RrEmHExufqD&#10;Lx1/85tU+03ee739+X8e27kZO94Wy0/bj8y/ZGleDBoi05bXh/X93tZ9UcnIOnnlqdHug0x1/n95&#10;pX35XIpaaDt3vtHokzJz1GscEgl24YnvG/RJ2X88HGeP946eePqxb97defqZq+fXr+Rz6bv3NhPJ&#10;PJwZ2HakoSLHHmpkvdvi9ygyqURumMhjTeeT+Y1zi4lcFWIhJDViApKTjL3IQmtTdjQtXtTqNEH4&#10;MvpxlyhxX4ZOXK4sMRd+8QvfuPj0S5vb78wvnUt1xPdTrqHEIDEkTZ8qB3Qavb1UZ3zt0k7/8Dd+&#10;+/cf3E488emnK4vAHlAMrSiPsgY24VYlJ6PdzZ0b+9u5TGGUie/udor5YXJcbnSPl6rLe20A/sF4&#10;/akR63tuQfG22YJiWok6JHq3105VquN6PUmQOCYWQFpxjjWTLFZVlheQAryMJIIWRSgipwL6mOiW&#10;yE+xtDlZR3xFYj6BRwMwREVswLaTk5rDTMCgPgqMY8UOLes/Mc2iBCp8z6rWKiDQypgq34MFfEnK&#10;gewQr0obCsAHovIZDqjLMSEV8wvM1O5itOlIaFzdLpuAygT3+0mYcwRxwBIiZpm9A7ctS09n4JzD&#10;BCUduoCJhAnnwYjnLz8DADw82q/fejfRbxiCTNmQhm4/nadT9r707/oPbh9u7uWef/G5556s3bk9&#10;TBeWn3v57tvvJu/fHGg14cd4ZsRMHnXLh7fO6ACNpaeZsLkr10hpRj+ArzPb54D1wTDTqWtPPTG3&#10;snLvwYP666/XgPxSaarNoicrzLSl5KlNIoJxD5Ccbn6B3QRHPJzHseLx5SCxrcDAI98OVGRZgkN1&#10;piFBGH7qfLdIjulAVYnSAFldFM4gA0lhqiFJNlkFg81iyqSFfvJEazYHiW155h1xY9zOpa3CRHE4&#10;2On/7vrXtmWPIDjtC0eOtJalmwu4dMNBoL45wMxTZR4v/gwH5xbnz8+VSQnMnSimyRwqCigK6Q3F&#10;8/HklWaQgfMJfTfnllEKrXShoEk32MiMqdhooaa6Dp8nYuj4wDHqxcGw2WqQhXxpdeXBwWEzURin&#10;sSXUDdrjvXSJ3b5aa8Q/17jdw2SRvFK8PReEKn2ZVuBRiRq0KMZTrjuFPwfHkkA9P0g0DdlBcM2V&#10;j1bkCzh0OAqAPIGYkRgqqqsuUz4NiKtMmC5/YdmPmTUc2ekUq7hsx3MLC87jgAzIjIEOKV+FxS8J&#10;D9Y94BnoDg/2mvu7tQf3W+0GJy+zp+eIlMdhmWMAmBisyQnMWTxARD3rrvirxI8KYBcDkTJBYHxZ&#10;UfywmpK8zdszy5QGjUNRq2BbI4JjAH0P6ntbra17bDrK5TciGFmZPK24k+WytAg3IbDSD1KEcOMO&#10;nVta8vQI0EewIWFAoy7yl38xcZUdjnw0ClyzyYaWiDVrqiCDYvu+mVGTcbn2H76q789R1Ze6yRF3&#10;bGqiPQwVmMp2RqLo7YlVF1TXRxzkCkuk277HWR5x7oAknfrm7K9ntGQ7LlK9wo9McASkT00N/W9a&#10;hCVnNLhJSyZPWYGCDHVRhUwwMPVv3XpXlCOgc814qD+iPru+x+rws7n6ZiIiBHCckTOmtAUd10WT&#10;27tBCrnjx2h9RUL+ypVsjryuLA184aIuwQH0jvYruNYd4DvnwNp0irTCM/14ZiQj9tYje9uH86HH&#10;w5+Z2noK+fIfRZPBJkvo6pPTzbYwTIkwIu6xnp7A2+w96qlcYx8Sxt9P/rnvFaoVtFCfbAJSmA/Q&#10;/UBtPKuS0iAZE94MNaNYmVj2UZsupGhI5b6SY8pS3yrnneqkazuwlO7ez1NEW13z8PKc2mJukNnx&#10;054/WaNuz5wMiQ70bj9BZJiJMgPdfIkO1hE+7wz0wo7Y290lTfydO7e//KUvvXvj5mOPPZlMZWu1&#10;JqYq8tDntrtiNIzKWgsDA/VbRbf4j01ePINMVpky0JSs9Dk9K9mszEJiCArv09ZmlBbbIa1cpdLN&#10;ikQSZTYXDkfL3JfnuUFCGRBabJn+jfeg4XDYKHoqRMUofnwqm9DyLquenun3XJyE9/h75FGykmA2&#10;J010WAjg9Cr6wNyZUhW0cPU9QVNWw1deOWXENcCAu+Y67IOIGjB9+eSsIB16lgXpjZcWl65evcau&#10;Dp6Bb4yYAp9LZuKnG802NqHbuL68XDXxxeLDqmF6SBZMb9rESDQBHjVDwtwIsyKaKVNowqdXgC6s&#10;I+1apmbYeU+mne8HLlGmVzqZZpHGNrV+Zye1z9PwyakJG0bBSNAw/j6q6nuymP8UvPrAwF93kiYF&#10;TL5MmbhquUQS7WIpT3ZsXpWUJ9s+rxAMPCfqLAkI5olXIkipPFcqL87NL81BnF1YwDFbAuOpkm/n&#10;XLFUQb3rdhpz8yvnzl9aWl4jv+Z8dWFpYXmeqPv/P3v/AWV5ft33ga/qvXr1cr3Ksatznu7JCcAM&#10;ciQIgiDFLAC0bEmUfbS2j9fW0Xrttdbr491ja22taVprW5Yl2qJIQhREkMgkkTgYzAwm9Ux3T0+n&#10;yrlevZzffr73/t+r6u4BSfiY5Pgs3tRUv3rhH37hhu/93ntHx3hQeXt0ZJSfYQ6XzerFyQlV5xkd&#10;Gx4dJzyYpWjPCJ+ZGLHPjJOtPzpOyK6YL2D8sQ/Y8wgDOGjorZFhjjhFLmxA0zbd6VK6u632hXsA&#10;EZn9zvqWK6S+DQEg5U6skfOCKoG2RSQbTNJaz7vAE3I1IIsEbUVGC4w53n/22eevXnlDBZ6i0Qce&#10;uH9+/lC36qrsGrapIgv4hLjlzjtzZMsNGG066ypre1c1GCx9Kcg7ojBQVOTE3d0dskhM8BoAaewd&#10;y4kIgiZyQUjrU89e0aP9msERaImHyET8G6m8TaWTmDWdjPNbTZfJt9HXgCR5AkFCsCuVABUNEWsc&#10;0rUBfBaSofCYlWjgB44DGpWxVnlvj8Sq+NuxuSOHwRSUk0MDJqvUaBieRk02lZkwphk1jIEBayNh&#10;nq75V14gyT4WSDg3B11zBpNo9Q1NTvtRetvUTUG3BHlVlqUVwOCI3u7KeONqA7+P+vUO0TU6tTbc&#10;63YI8o4zBKdSUNhI70pNarXpNsNhYRNaU2AVkVQ/KWtTqJxiuwB3fgIEMRgVXe29wF/98DtbFUqh&#10;k8aViNLDlzRemFyl7WZxT6cHGZ840qEDA9S/Excbe7nw9EmxJ/BjwWJU10wtd9v5dR0dqiAjMXEs&#10;VFiPH76/ubuqS2iU4JdZ+bZBCsCJyUUqKnmdIIaVvebypdb6jc7W9X6KpY0frg9mwofPU8YjNDbH&#10;waGmheIkaqkXLmSSUGqkLdZYgxp8faMzvKKOw0cuDIxOtJEaTz5e2VnpKxcHaB3y9a+FLj8fuv16&#10;Z+12qEVnhoaygzW2CjfiSYfPPdLeWCWLmdYzZG5mH3q0uroYahRbW+vsicl28bPvmAo14nv5MtzD&#10;RmE3M5ktFiuxZLbe2iJLYmttSyzcTmlo/kIrV3z2S1/62M//1MpGsVXcqtVyBCrLxSJ5l7uFIpXA&#10;KGSa7AxQKyxf2JX/25/mz5mJTHoornQ4HF8cY8BsniqjrWq9jdSoEoSeHaMooxx9rRSc5cFwNJMc&#10;mR1Ifv8737y1kjv1zvubExO7jcXk8eMDo7HGQL2WGeqfS/fPjVy+eXN8Yujv/4P/xxPjD33qMx/L&#10;TiRDsQGYmBw5CmVWxRYK+OLNWv7/8w9/bfzQicH+Vmok+8bNhcGyCi4PpseOnz70yo3LyUS2Njzb&#10;Uj+Nso0hFxVmBiUdrNePsDaV9YySZoHIE84LHsRdQOeE7CxqlXUg9QA3Je24OQXWqRqGzz/AKyrS&#10;Z3Q88+jaEIVorR5JDvM7nBwmATR9+EQ9n1fJSLEIqQVmMB/n9cRhGpqD6JGrW6v3R7kYgVYWBm7B&#10;OqLac4iGoW7+Kle32RdPSgwg6iEMsrYx0y3q3KlYajB3BCmTms3FguBCT0YGTIz060QyLZkSAZFw&#10;G8dOnAf1HDp8rAIf6ejJ8s52iI7YQB5CdCKf+plPPPeH31LP5WaT0ZyYndq+dWvn+99+59NPvfm9&#10;b3RyW/XtLRbz2Ac/Fj79MFNXX7md3rlxlyFQmHy4f2b+7Hs/2D81o3bXmxvljQ1QlbGR7NryIhil&#10;KkzX6oXtHcQ0UZJDc3PQ4smccbEXyWSG5+frYQqcpSgEwO008nnq6CiTVzLLawCZo8ITFZ3DW26D&#10;lKr3q5ElXd2ZL2ecTn3J1qMTKnUc+23uhXPdA+fPjEpTQ046NiM+0HCGuIkGo1oSLBblB9mpzGM0&#10;YWhxcYvie/EHNA7bR8nvLqJ1eBHiDOsxX9ouQ2Equyk3Ni1Y16gPJxOHRodBrYIWG9IRUvSuKAJ/&#10;1+Ja7teZQg4gUVP5Yh1KWou8FhTrUec+fUUcSJoJlnGczN0hdaFYzJN6ALS2uVfaqOBDxHRrSkn2&#10;wfScQ+kgUQ90IkVFODnJVtyfPA3TCHKlIPdpTVjNMoFosigsINRt0qU2vtYbBMxdjN4mOa78Tg5l&#10;OQmWD7qD9EOmJ5awLh/0vkXlUnWDdd4PxA3G3Q+AgnbJjgxTeDeTSdcqQP7NTqEgwrKIrYMk2+Ie&#10;0f9Xl2mZWq5tbalbFiZocqkQWltubq0Vl241aojiBtV5h4aHI9h9w6N05ulLpEL04oBSgSxjFwvg&#10;sycUfwD4i/NuhuABgZlIOpvIZFPJDM0y4Vn2V0r17bXixkJx6WpzYyFU2SX8Q4Y0CkVFgQOv0LKe&#10;MVYUc0O8RGmeLtTX1Gd5Lw/o2WSO1ISEAisUYlMNZitNqLbjIPWurFEx6isttzEwD2z4HbMOp94W&#10;jL/PqgmyWy77JslbIAtuttxpudwpYNzDO4A39N7uvRiYT3cJpreyVYKP2Ia69+MHXtn3eP3FwLrq&#10;Co5gP/q0OknHPmWyyOEzbVL+n5iYwEBUIXDLZXSbFxR7bXXVBZq3k+49vL5K18wLTu1nDwywACtx&#10;K9DlUOD3eiaHPukFZwzd4qWh7HAskST1RMVDbJG45Q3W4Y4u3/ctryKbFt1XNoYNklupBx+9yzj4&#10;4t3jddfgvtVg3/ua3eS+S9+b1mCF/IAJO7g2ekZwzyA+cLUmpQJIIdgvyVT6n//2b/2JK+F//zcl&#10;0O58/PhH3ikpEWRwS5S6pkJmUnGIKn+q46T5Vsk5cw0shGTQTPeOfLRsHoJfek+hIhVdoAgB1YzI&#10;TJKQkFYyXEWD06WbunXvY3Tv455VcNeSuPOr+0fpIjJ+za7yzOmxMxtLLAilWQpCh4Bsfen24uVL&#10;rzWqjWQiPTM998orl9VBt0GdWVE6BJKbY6TefnV4MHJktJpNbVlyUdySmSBFt/BD+RPKBhRCvHiO&#10;D/9G3qV1ywHp85icldBNWgdLK5MlyzaAvUx7mNdnMKpdNLak2DnuQaGwbEvpob0Prqrgra7GuH5m&#10;Joh/jnkgIc3plLYMLcj2qrnpzpYz88WEifta2qtBWzLR+jSV6n5Fc3D5xEIAYoOc3DKmgprsAH/c&#10;+8ryys7WLoElPsNnubhMKgNjnWQLyEqk/HOzCASUENUCMToZDJYZ5CQuELIGbrKuSIswkN+9rarr&#10;8IVy58Moi92X9jf2PRs3mP97vt7drr54ux5x8LF9Oe/LW5hlYBZ1l90dwJ8ZVz1pefBq7xE53ZRD&#10;W/cBfMv9/air7//+Uu/P84g/NPCXHJ+YP3I0lRkG8UsD6KUy6VSW5M04ffQyQ2wPXuYNnqQyGfBA&#10;8i2EDSYyiWSWxpeUccFUjRHTU7tXNQpBJhCQRoDMzBweGZ3iy3yCqtxxquzE+SJf4Tv8AgHDCeI9&#10;LM+Y2MmUilPiXfBDDhTPJcREegbig3kWXV1ZpVweMQx3HjgzRx4fm5gYn7IK0+5buCYIGMLdvudd&#10;w6RnoZhVAo7mNb8DcWwkBd/XnvVpk+UFGPYRPLN13AKSOCS/xgRQpFprfOc73719e5Hx47jnz5+b&#10;m50x7yQwhlSUEP2jIt9WjMmP31VV9tziPg6AWD1Ug6tcqsuvoTshQQyo7wQ3vBqgXUfAVVTfXq96&#10;I0KELB6oI2gJBTXgEFEKQVlhOAlmq6ukF8mEEQBB5By/4QNSOls5Q3wWVBQWJT9yQDROoJnO6kDm&#10;KIyjJJ2q+itJUoIWKvhjMryfIqsnzp0ZmRiXMSUMlGoUVk5It6uBM7lmF2+T1TVC96VST1b1zBcf&#10;q97rbt2ZPjIqqB3abbiDuts8Wps6Y6Awt1KTJtb94XS7/bN0rUb3mHxy9m1QnzLrMeIPjgyWp0xq&#10;LxOJTjKklSnGuGHF8hkR2i3SLW/cQUqf6cBADZaAL9p7gb/c4CH51XCvqO60t43/I67r5IlYdrRR&#10;2BGXHi4eebvVUoM2u41qB5KFFkQzfvR8M7edfuIjsJlCsydD5bydsRUqrHHAZrkEI2xgZLZNN9J6&#10;yRYciaMTnWoJPpddk6J74nDxbiXf2VttrLwa2rja2XwTOiFZV9Hh8djU4cGpYyCPfSNzg4dONYZG&#10;I7OHI4dPDR490xfPDkxNpY5Mh1YX67u3w8XN6re/FHrt+dCt19s3X4Pfp+Qv0+2CdaLkQctIi07N&#10;9Y/OtXc22zu7meMna7vUGRwIlfLVrU15g1gvh483N1Z++p1nZ5vlVmSgWi00i52BGMmMNKrJtqO5&#10;7NBZGJfLb6z2xyLtvthzX/nyY+97/8rqzuNPPJrIjCxcvgTNq1xnIPea/YNMCKwbTIhCszARSQyk&#10;kqVimd6oiXBjOJUdom1lf5luEdbaU4wh9bRQUWAmD0SMbFIsEZwWitkLYjGO6SDFrwajiLv+4Xh6&#10;pK/1ta9+7Rvf/gZJtrOzR7laTFiAfQhH9XLjzW9991tf+NyvPPqL7/zI46kMgJpog0CdYUrWDdQj&#10;nT0yGBrNweuXX7y2U2R9VelIUCtPTCQ31zdHh5L1diWWTuxtV5JjE5VoppEcFgSmGcasU3NbgXc4&#10;zDwZTKpaH4X2sZtlmaleW7+6XjRo7AOoRwk83QFUQVGNwMtouNHXn8gonVz0Kero0ZmXVFRi1kod&#10;0ToCuQANBAwCiePSBUNb6VVtaxmnIM59cJosaZSQhVpYcGS4UWB//ClIUVZeG/BOyF0HI04J4orq&#10;hqkrph9dDJgwfEOlT1rHXmUHMzzBlpVU6Y8OD7ehE7LvvMYrax/eonUHpn5Yoda6/6PvXn7+pezo&#10;UL4Zevyxi0svPa/dTWv1iZnLL7/WKm7DW6YOHLjJbDa68sJzg/0D29VOca8AHWv2Fz479uGnJ5OJ&#10;2rVriZGRxu5OfOH7d2nwwrHHxg7Pt9OZ4enpC4883BgYyO8CKZe4uxIlJMvlqYlJLnRvY4MOLbSU&#10;Bfq0tnvklUvZnH7g/szIKN4J/XmmxycgNubXacJjicVW3NAr3CG20IY8N5MdeaYmG4EDYaLQtJh2&#10;scM9AuBck1mgXNLRmFG8aMUr1DxXws30m7iBvfbBDnUZP91Zbw5vcQgMbhfWgT3bFcku0ux0Kh0o&#10;9mggX/WitrZZq6ZbrTOYVbHwYfRwPihaNhE/MjYSJ127e532HYf2/EbsGIb2OG3W4EqAg6Dzp4bF&#10;ITqDGKVw7Fp5jpNBW2WjXSf4/N7urqTE8vLWbi6aHNqttgfIXoc94TV8dfu6dxs1gwNFwFVbD8V4&#10;TKEryuU0cFUQE2/CLW1X6XJFAiq3XhKfCHogJfzg3QOCqF0YlUnUAISD4QQpJmStw8igUmxKtdHr&#10;1OyjNjCb1D+AHmGnkCHFRqBWCKRRYhWVZovgrOdPqGKmLRQ5YMw+5dJt5IO8/sDSsBqIUHprpdb2&#10;enVjJb+ysLuxWizmCBWQC5yIhLLxaDoaScUIYCRSafoJp5ND4HvEgumtglk2mIAa3ddGIvTVCqXN&#10;5dLqrfrKQn1jubG32a7laVFEvWgzQLSyWHtq5yoqn0iaatYRT9LGwzLG+7lF8+G52DBJE6QYk8GB&#10;FEsPDcmUACS1MdVAmS8q7BWAAGlo6c/mtZoTbOaUWQiddO4vv8bfZz79GRh/gdfoSI4eb+EymuKz&#10;x775c4eACW5s363cf3f/uza5d8mlP+GY3Q181zcOHuHAdXWP7L5/904MyTBtsg/IBfaombFGj8Uw&#10;DqKentdjW0cpCJH+11+75Jmo2rbGJnaDyiwyPXrPe1cpSM4+FiAoAVTjF+ISyJ8EK8GkhfbvcHYk&#10;kUp5Ir92nRmroj6xqtyItiVE+7vf+Rf/4ktf/NLK8jKUBsxpPkOiDMavNrstL8laO0EP7AzOd8dk&#10;vMVU7Lvm3TcDU/WAY+5i1GVsb8343Jox6qL94Fsu5/YXl19bV0qbtdrjaAerTAezuuoCKyj/85uf&#10;++23uNw/z5feAvj76LvwIswrcIktw4GpM0SmRGlyKL/uljktyh0iH/KDAx+oHRtZG3DhQUhna4Uh&#10;L9P5Yz4mXUP8zm35lhvtB2yYHwATBurxri3pq9Omxme+t6AOvNTfj2M8NTFBdXje3t7eXllZzRcq&#10;uN9eEJU6XOwQV9xwCNgRxukLq85VUG9dVaTYRtInzRY+PdwdnBS+wbAzvJTrUhKaNalHb9jOI5Li&#10;tTXUC8UdJVedKrcrFqBUmHHqhe+pzruavFlc0KwTq4MbbHptOv1oVI3Tpz8V9rKDcqtsOlKiII5I&#10;GFiKqYUsAxTUjhP4kgH/zwi/vYWusAHlZSmYbhnKRrCADy4mOCPE8eFFQoxH7XAg08JEh6lhVdrZ&#10;2ea7MzOzM3OzUIDFbxGQKUqoG05cUrVc5VBWhYKDywQNAMjuSgtMpgNb2MWsaVq/kYM7p7sS7tzN&#10;P3hv2Wbu7eg7t7r+2vcZ99dPIFi6gsH+PQj8+QX65d2xWYLjBa6ofSoQnqT6fu3PUwD86Nj/O4/A&#10;Dw38Zedm0kPD/REqW6mfA71vBgdoxKYabbyCr8ELlnsr8EdZK5R5Il00AgzHu7yogjiqj6Uq2moP&#10;CLs4n9/hG8PDE/FY2vwRHc8AJfu0PqjWbBZAkIVqtbutgrbxsv2J9pBl8IhtY1Yja3ZxcYEUGTaj&#10;mjeq5wauepraBzAG0RBW/8dWvf12HeCBneDP7gYQQGav8kR3ZxnCbse7hrWqSXpiho5TKOQe2R4L&#10;VI5F900eRgC/dEekeP7eF74ENR0glO+dOnni0KFD5opI4jMOXDBJvipW2pUTrhu6bpKpZMt9kl8k&#10;llxgPwUGo1n1NDMhNLGXK0Dns2tWJEQFBAOegqtDA/4gPxuvWxAnBrPRMgQbCQe0EaCjH0MN8kE2&#10;oyGDVuVBslfAH/clNh8XDXgHndorSakIhCI5QbVz9Rm0crPWkhjpHYkcOnbk6KmTcaqralXAHVQ6&#10;rTtQwdzoLDaQB8yYnmFkL5vb1hOi5lSZxtdcaIo1Ii5VTU/ZdAti6D661qMMP78wqXyDgYPaCW4n&#10;OtLXfWKrJzhazxxwjM9nSl/vqOMkt+8xLiA/e1GeiHp3WPUijbyVwrXLtEo3gZ7vmv4unu3Vnk7h&#10;hbdI9R2mdUAdzRkenYlkx9vF3U6rRqH0Rn7blKWOb9XNNfTidEjfVgEJ6hu3CbPVVm7Ch1I74HIu&#10;9chH6rdfDyVG5eSTgdUEO8pHRufVmVHmeL1TKUWHpsm8MVaPEXPgDDKskD7omaDfjVB5O7S70lp5&#10;vXnjxfqVP65ffabx5rOtxVcaiy+FVi63F15tXX+lceX51tXvNi99u/r8HzYXXw+tXu+s3AiVdtUg&#10;giOApNEXQkPm+t5WBdRS8oKxBnb2wID6j81Xr70RalRC49Ohcm308YcrS0ugV82dDbz4T53Jkq1c&#10;y1cY8HxuNZMcI92hwldXN46de2Bj9Y1KtYS6R69Pz88+9I6nbi3f/PL/+I8/+Us/vrG2mtvcjPVH&#10;a50BwQBqjcCd1uOwWgd2qBhAi1dajJBmN56YoLEvlGJbiaqjrL4mqjmGLwoLsC7ZBfzXF6NqHefS&#10;8mRF9EHXZTfVYgPtFHW0Upn55Ojh1GB8c6d0+dbO9dduPv9MeLE4slXN7PUfTky+/8zpEw/dHxtK&#10;6ELwMqjQ1QRDJ5/Ywp6NaL289Ntf/K14bKxSySWGwqW9em5zbXI2Q5HiarnZV4/W2rWlje3M9OHS&#10;0ITgNtU2Zg1YSweWFuW3VOYfLIMX1VRNO1RllZRwpZVZrymNF0liiCb9zww1prdGkhIAspvpQeQV&#10;9Bx9E96hFiA6LKiiWxRKeDRUBluq1egDZ2zW+6nPWK/2U5KyXIxOz3FKuj8jhsCxNPOk2NMbQWWw&#10;rHus4UNaxqwxSXbyBa2XG2xBCCBltelQWrELakBD5oN8VSQUveq4TjiDITimU6PD41wDzXclDAbj&#10;A6Mzj7z7XYub+cLyysTEyO4blydGh1evX1FVsmiCQmqJSAeCOQoHcAXs6R0ffuqF3/vi0UffsbS8&#10;/v6//dcjJy4AbJY2ds8fnXn+a986cfLo4jd+/y1q/E2dOnT2dBsiWDgCGBxPpmaOHclSfQISma44&#10;NDE6VskXcttbCWj0mXSVYXHtYlxuavxRXgPhXMsXkKEpys9XylSl0eyJZQ3bifJx1OuxDnpu9OPP&#10;cvW91BOhIcBJFqBifEypcWZTCl1D0iUt+JTFylUNzpSj2d76VBC9d4xO2XYmfs2R7hKq7Yk1Cgzk&#10;tlv4zv4zL8t51ZYna8cxbz6wlU3Davk5l86EX6AHOEW7OZpMzGUpTQTPi1MI8QyUcVek25dUD0AB&#10;JnWnkN1h+KWpBTu1ubn7Xp1DhqhAaouwRBhGhDaViOlYxYwvL69s54qZkcki7XMbbTkTph34DIor&#10;SG4Sxg9PTQaADwhWTIAU+IhaNoAWryX5mhrSK4ynKxdTmVIdBmQIr7SsAnUVwx3CICIMQCCU2bPi&#10;opQ0AN5Fl0idCPIOhKSGXgAZ0lLZwA0AYsr8GcQoy4QjiHlBTI7BtyMDcQqFVatfBGrcc2xt3RHC&#10;YH65Wq6kprhOcSe0vdZYuVVZfLO0cjO/fLOwtlTe2aiADO5tl/a2Czvb5dxOaWu1uLFU3lgqLt8q&#10;L10rL12trF5vbS9AoYWLHeoAOzJrKrDoy0YaV40+IEhC/EN+knEQw3pkenBYxVc1j5EgGRFlPk7Y&#10;0XkgiAVcO8G61arTKn1i9Ry8G36lE119WM146tnR3OHbgfH3mc8I+OtdVWBm3OETBm/2Lt4kae8b&#10;3Xf937d8z6yR/S/c+2X/4ls9DphdvbfvONjBL7kh7Q+/Eff/mTsT28E5uqeyhn80jqKwTCwO3Q/x&#10;ZSi4WYwqBNFR3LuvD11MfXCjbwlqdyvLJjl4+L73PxwEDD7Rxf5M1nRRwADoCbamZAdwhlWBgY4g&#10;xh97nwC3PA4zAs2ENNPcggR6LpRkbm6OxNKtzc1nnnnm2e9+d2tzg6i2M38GtXQD/GGf4uj377/u&#10;mpEDg2iL9d5RD9ZF7x2nQpvI7n3YX9GPHe/g65JHNuxuMgff7X7epJVkYZdR1jM2haH7BffB2PjN&#10;3/7LB/4+/qEnQeW4chlaXflhVgw178oQHRT20K3I6HIDXVrgwJp34MV/dYWuxL8MTBUIFZSjsnlW&#10;t04fsALo7k3Yn/uzc+9O6NX6298tprzsm/Z731cJFoLkn/kFB1eBX6HNrmk306xSiLbURYgVekZY&#10;aIBvPvfc965euUIVrTis6ig9eTtUO/SMJX7YD4yJamKwoYypx6bEXACkdn/FFyW2A9tQtSCoHlik&#10;rjVZtlaIz4smCIRXK14QQKJN6qqEZrFCHHKWFPHS0Ml/VJcsOfCq6oDxJl9f9RMVVXTaIugexmF3&#10;zXF6WSy2bw1hVwt77T56BLdaFNygHJjH6JxzIHY8hzHuoAA7MyCMZ6L1IGljNaak5s3cAJ6TNeHe&#10;U5eUyBO8WPnBKkcM5gAJidqy/ekUpPbs1PTU3NzsxOQ4AyKLQ4aJ0D20vbSqTg6XsF0qqFKTkA4p&#10;YkJWQeshvzUzXA5Mqk2+WTQ9Uesi0f/sPemuAlu7B9fEweeBwdP7bKDj9ldRgOe5WRHYOsGnDyx9&#10;EzW9a/QLs4s/ID38qZs0917Oj4C/HzRFb9PXf2jgb3z+CIQ9OGEsehEGLOHfjH3XYlYEIGh7766A&#10;gkUAQwbGC/Q3e8DXsnYv9Z9zO9uJ2CBBNsSQv9clWAWeg8ebAjUUWBSczwOKhqdZcFeHO4D90Hdk&#10;cfEmdUVxHq3Pr7CqZDKtVOLhMQx7q8fZEwamAvzizN8IZO6d5pFK7wSti4Kb8NuWmQIpxsRyT5+Y&#10;mSphGOgXU52Y50hGLpeoA0USv/a1P+QrkBrZVFNTkydOHvd8JDYXX/fMYitXYAMo9LN7kabzfBB1&#10;DaJT6+y2vU1/25Xxkpdu3d7aQY5zbG7AjR/zyVxUBHrKdYMoDFYPUbdqiCeHQpCqMA+WkItX98b8&#10;0a2LYZV7wOwEzOIJGRhrvp2dz7QO9ewtKWcQaDhM2AVBkhxKn714Yf7YMYj1OKwY+p7qFTAcAwJd&#10;TwQFUsek0P6mkta0tJE7Hgbw+WN/crvGltuIwW89c2NRzHMxMkzhd1eq2xb3CDx/xdeMfYBhcYuT&#10;VzwBRIQ+Sp9bSQwpSKsSKI1I7rbpBD+A47D+0Gsmdi0uvS+PXTwHU9798FsAf8kTlFIKZ9Ktjdvq&#10;eJDJKiE7NhQ9chHd1KI8/OkLrWS8Xa6kH3hXPbcTPXE/a4K2vOE0rTkMCeJhTTzq69eZ5ujQeKu0&#10;lzrxGBiSUNPannYv3T8GUrrBpkE/dPPgLMKM4HlhHtJWQr0qVJSNlF5NDlAV+ZUqrtwHnITjB+sQ&#10;siG8wkpeziQZo/DOyOGl8JlVdtMBtfJsP0YGw4Oi3gwOjeEOhNLjoZFxzIHO7k7qvY/Xbi52trdG&#10;nvpI9c3LIYq11QuV5VVdzNCkIJvR6Y+eTE8mo83q9tihU61m7vbN5Ym5o7QWmZyf2114mWZDY3Nn&#10;VleXQs3B7Mjki3/w1akT99ER4tCJadrZ5HdXoPOHwq3cdjlE7T4R5OjvQw/r9qGxqb1SEY8z3JcZ&#10;ibYGkpnsUJqEWNLfjf9YJS+AmldsWqyYCGmzshslDWRC4U6LStdQZjDggFoPdWLQDKiOMJg6lh0/&#10;NTX30IUj737wqQ9/8mOnzp585On7hiezo4fGlfzWLjejFRJcwQEUY2Wk+uswE8r1wsvPvXR1p284&#10;BbhYG0jN9ncqG6u765vlmenxQrOzsL4IeCa3OnuokhoVnVNBADWK0U4FoauV+8jOYyJiIJhWsg1/&#10;m7nwpYiRBK4HGgsugCHFF6nWD6KdyBBUENoLZJzMQgJlvYWqeaX7sX6VyQjuQkV/Wq23+ikVqnVi&#10;Zf7giooA6DSxJq/o4KoPWKP7h1J9BehwVXwMphP5v/YnNRHjMCUNOEJOUJqQFZcdGzpyvLSqbHQC&#10;JmT1Dh87AdVZ4CbSKzpATUtWoNr7MgEmxrBZc7ffYPqi2VEIVICYRHCJaS1/+w/667nW1kZj9cbs&#10;yVPLr76g/GVWYCRSy22Vc7uALI1quV1tFGOUvYjdunlreP5oNVcoVZsT2cSb/+w33vjKH37iP/yV&#10;kxOD3//8V9K5e5p7HHn4saefuvDAxauvXrr24itDyQSlHKp8u1gBY6KK9cjoyObWOugJFTSQk+QA&#10;KkbP7aK06rXU2AgZwYXt7drOzt72ljpVtBr0wEGgJ6jmKAIYpb7pN82YiSdIZqmBbC4jDfQnJgMB&#10;01+RPhqEp0+4Rhtf6TaW84u8MhkrJOgOWWTcB8XvPcClZaBUUcl6C5cb8Y1Na9EjyVAMecfZ3Kp1&#10;/WiGeqC7pIGssJATDN1CNe0lfW42PLnegdEpyh512cLhw+Nj7cLOcAJHW42CAmEeAD86oBuu0mNA&#10;RCQBgCigeFSkVe6CiW4bFQ0CXgTIlrwajk7VYagHylSIJ4CWKKIEtYexvHnjRi5fzGRHZmcPmRxW&#10;BpRAaCt52RXJMh1MU7vetxRCPgNh0wA+0DqUglrfWl8Ogxpso1mWcKAAeurKGAH4aYwvX8Tb4jdu&#10;FwrEmhx2cx6lte1HdZDl6wTK0UoWMgTcO9AdbB0uhUlRUUKunS4ZTLQirGqtw7lx5wbJmme0NR1g&#10;wWFEg941G4v7CYoA2sIJsAN2MfnylWInn2vv7bR2t9qoib2tEL8Lu6FSroOEp9AncaA+OCaKADJs&#10;Rne3oic6jMZIyRSIC1wp5lcIoNiOvKyu0KwGxlO1mdSORD6nHiz6qljALFSmN5FQDBqwxnJMCDzK&#10;qY3H+QB4En+yjI2pYcvLHrolY7m+HZp73AX8BWvprTw+Nzb2H/d8xlamGW33PO747lt9ILDL74B+&#10;9JqDFT/gYUhR9wP+zLYuWkmWDoyh7Z1dS8AsLC4uTU1NuyXvKoVZJYmHjcbrGMBMsb/OvBjWoGY8&#10;SjTBRGm1r1+7JuEjz9+lhBt8XSup+1KgrczA0/qyGe9ZhgdQr8D8NcvKpReR79b45FQ6M0TInXiI&#10;7WLZgXZfZl274ODRplBElXcOzR3CsqXSOZt6d3eXBgsvvfgSomZicpJlatFew54s19RlY7fE2T1z&#10;0DX3fHv5oPrzO6a8+z37gGF8fo/dm3VJ+2d82IcDu/KOc9mrPaFtH0LFJN8OwN9H3vcYWWMW0glC&#10;+37HTGK5XBHghbqXgHZY+cCsde3/YE4PzIDu1NwONI5lvIp8apQOCzQGBAI/XNfXcE0ViMJg/dli&#10;u2fs5Vfuz1JvYrtPzMrtLtXufPeGXyrKbjAgAMrZkSUqHW691fqgpz3zzHfQU9g6FF6iqxL1aa1J&#10;pKSpikZYgitmlDmFnq6rVDoOhSZhT5EOR3Nb/FNulNWrtrw1+OJWFN2S0AIdZeQ/z9ZiTAQC1tU0&#10;SeNmcIAFoTC4HDP1koDmCdsTzZdjSK5y/K7lPhte7zFBU6DmQooSAbcd4I9L8Xr52obm2Zredu/f&#10;lqboc5aA4vLF0NruSPq46RW+YV61Kk4Zs8TixRY34yYqpQrvw1cnk5DwUiqdxmmS/lEEVBFS6yYg&#10;XrlMeOOTYgEBgVJfVqoG8pOnA9p0+7VpcHprsLtN7TNBOKAH0nd324HF4/bJn+3RRe8sLSNYWFoz&#10;B77dfctHP8AFg9m45yTdL/o1eBTHjSrdW/eJ/fkjxt+fbYreLp/6oYG/ueNnCCtjYWEMipdFEQFD&#10;pFxHsHlMJHXFk8xuFe7EwFNmvCxK5b8IhrONwS5FVJUKe2laBaNrKRvvetH2smexmoAOcjO7q9mW&#10;of/Yw3a//2Eeholp8slu3rxGqTTRcwVJKsk0nR6C8Tc0NIzN3M2SdfBPD/8dGPG+7N248BNbO1eR&#10;I7p/2l3rZi00r1IjqpAKLRlJEHQqtw7mokhx1+JNuBci4Gdg8Hvfe/7F77/MaUmQ4QOUGzhz9owV&#10;qw+8CJkM3VqpsqWsYoJdiDabqxIfBV73/AWLlDr1unsvOITxNDKcbirArB6/cvkoyocYNBpCnVd3&#10;EdRrF/AnEW4xfxtPza4ImPplVG5pR4lMywoWwVsvyyqTpjSun0x2UW3ghCm2w7kcGiUMxClV0m4g&#10;MjU3e+b8+fTIiLw+I3J7Hk5PZAeipiu/umZcTx52o2s2UYbg7cuzrqVlq9Nkrh249/DcryC32hay&#10;QclWOsQZ7IHd5Qamj3zX0uwJVDNSLTodJG05m9KXoykyS1+S46eFEuR16R1btzJPD1gKgUA9sPDc&#10;KOueN1ADfva3AP6yZyx7MzQwOtseGgvt7fRRo62219paaZe2Qo1SfXejTSUyyn2s3SLNqrW5QOOu&#10;PnwzEirpTXr6wc7eVuLsA43dHKAJ49Uq50Dx6rmNvpHD5igDFcGRsmL2Q1PhJEStYqhWoAksIEEf&#10;6Z+ge2ppCm6dwCc27EYIjdhkLA5lleKEGpQvdI+OF5IlgvkkJgZDkbimXgtGfWP1AasWp5JzyUwL&#10;Mtf4rJIoN9ZCs9N4mPU9Q6n2tirLC8zxyKPvqKytJ594Z2OZu6uHKHeYz51I92V2numPjZQL9Uqx&#10;PjIyzEGTg+CM7a2N5SNz9w9mYle//ywqPDsxk8iGRydSlLR6/aXFw0dHCuv5Sq1vp0B3cIrLyQ/t&#10;a+OEcNzauZGx7UquUCkAVYXr4VR2MpMCdKKeGgEMqD5kQJONUoOL1t9OhsIUBHGXhWUA3YaN1hJm&#10;x0iqdh2V+ggpt+PhuqqiZqcjY6Ox6Hj/QKy2izxp5Xc2aY/boVtso02jX4Wxjc1GwkGUnIUO5Mbq&#10;8uLqi1tLtWYJ5z4ewosu5Qp7k5MnqDKYTvAK01IK9ycgN3Zyu8lTD5ZBqGMppiMymGqDuHENagXD&#10;HLExqRnIFES16rCQmAjtWJLyon2ZDOn+bRx+LWCtTGMJ8MUIAK5tklYfCBpXxzGRvCwMlkrdWHgs&#10;BqC3Bg1GKdVHcNVACjAqXgdoUBU/gFOizZwZsFUiW9tEG9FK9rCRVO4HCysB0MiFhUfGWRnY6Ons&#10;SKFCjTAyrBFMsYHMECmZmHECjgnY1qoSluxBQiy1Wnx0lPFr0PVoYHB0erbOpqTLMEXE+gAQUyQw&#10;lvZy2XSqWGvMPPTw8vPP0U1AWbTcvuiNykMh7+PBJx+5ee32xhuvMBPRRGqc0pJba+zz5vbG/+3f&#10;/4XdXPGlSzfmH3wy//V/FuiL7j9jH/9laq4lY+GRaHT16pvT2eH1leWNZRrQh6r0kK1WKHGRzCQp&#10;KlfM7VaI1rBQYC1plOB99R0/d7JaKg3ga5ZLtKMeGc7s5HeR+pmR4fnDc2hSKrpy4wZ2xVTWzSRq&#10;MHow3sSjihPR5h+lYasXVgwjuGeq8kXEstpQWDFvJ45ZGEb3bvJbZE+pCl1VN+dXWtewYCNb6VKV&#10;oy7PQInAJG5L3RvCa7wKU05ujHNmVb9UUwgFCT2pTGYCfGiluxqBjq9YrNG6B4b7T87OHpucuPna&#10;i5W97dnpaZXmUSqsuk+ZHWAWgbiHaCeaY1G0SNQGDmjOfM9bMHOW3akaOLpwZtZ4120wI1xc4Oy9&#10;nT06lQlnatZv3LhOzhBy7eiRo1QUJnqVTsaDBsfGl2TA5BMZ9Z5De8FB6WLnafTQRlByzYorcQl2&#10;TClp2K5N4+EdcyqN4WTaAdYeYAQl+ZgwuBbCSREblmmFMeERQT7Ic9Oz7K8G77ZJIWdNEgGyemTB&#10;GlTfUrj70ujco2OwDJFNBD3HO9FEEjdLvc+ISujiYYWI/mnQn5IqlMiswIzeMxHAHTWNiY3KoL4n&#10;8h/pSpiHK2dTUyFUq9CWoo7Icd22s0R9lZoUM9oWgIoVqvmJOmjrtpXvwfJUpjNRKyWPK0pCTCEO&#10;8S9CksjwMJ9jnSAlfQapxa7Ka+oWV1czLyl5twssRcPio8asDeCXdO7KXTuUJIy7Xvnz/tOBP9fp&#10;+37eW3l8ZjJ0Hz/IJey6uXdd9g/47t0H1LcPYH93XtP+Ibv2jw+j2W6B9ca6i5CUTa8/uv+9/NIr&#10;3/7OH7/wwvdffPHF6MDgw488yvSRJ8QOA3cg3g9pjkLeGMYOvdli1zYXBKyS1Swti6y3WqRw7m7v&#10;sGytbpsDB8FPzxg7eMs94M8NvkDmdA2swKBycWX9qBEgCAyAPza/BIUBf1qcsuaCiL4BDIZmmJTi&#10;98rKytraGgehGoAvWN5lzVGngZiNQ1Hq0maxG2fjSOgEBnrg69jQ2VsHvH+3gru+iV/3vQvkLVBZ&#10;P8if8WEfNmv14NLqXYad02+e194mwN+H3vsIqJytgQArEhhnhj+FWWkaKaabHBy18gqAFXMQeAS3&#10;6vdzcO0HisOAP5UJlRLoVXaSNNYydy8gcMHecoR1Chv+O4fTVl8ww/5299vB2g2O3Jvl4H3XA0FT&#10;C188Upw98cUdVkql69evvfrqy7ieSE36P1XV5UjOnPSokqv8xrVNEbE8Ry5yBLAqEpq5TRR+OpkZ&#10;jKLOiC9aoy0o1ax/ZDd1ZrB6jShuVDz5AD0/yr0p5zrgMKq8qrLUlHNgfq4n6il12gHAgNDhep9z&#10;WNqB73un3xt5SJ+Wu6TGTRRxRTRWCHOxaVSPwo3OgPsoAoppV5PnGGYmgkR1N66Pr1pZLHYhvulk&#10;IVqDKQF/uL+qZUJ9W4xWtAZ3ZuHGgUgilaSoLJxFC3e5tavNzy9HPnsBUJ5hDOH7Y9ZiTTFufpG9&#10;PWTuckBSOrjPuiLM14sd/8BPd4386Vt5H0u1w9wpDA/+5XBd1//tIgm2NO9dy72XeqEKX3TGl+ph&#10;f4aB/6ir759R2L5NPvZDA3+Hjp+1+KuwfNl72gjao65W2du+BG0f2kLuUvJMYlmhcMmeYHVCVSjs&#10;7ZaKBRp3wEpTkJmVr+86nqVT2MECwCvQvoGOcr3rAIuJWdPEOr6WZatUyq+vLcNgMJhK254Ax9BQ&#10;lhp/lBe0wsEKjh9c9GZnd3dDgNPb/XQzFATdGQnO5Z3vIY4tioCJBhVCsLg9LyAled0equMm0A9Z&#10;iFCk7ySdWwvFL33pK8vLq9wd2oWCOGBHp0+dcvafCymTcN2HFcMK7taEuN9wYBaYie3377ETE4Yu&#10;EiXd8rn85voGFR/84uW5eaaX6yKTm4pjWHqRPtDl8XkEw+84mFY7j4IgcHnMTXNPyi/IJLupRhs5&#10;r3DEc9OgViRRjLew6jjgxkajMwRMjx3D3tIY8Q0LGpkycfUayMbu8QKN6zamX1ZPDXUVsq1AVwh2&#10;/7314oe1qulSYFZAHcjFAGzj95lYNzPWCeI8TM11VbMtrcAx1aeMGmK0QeP3aQuYgrPFr4dHvcSj&#10;8RwUC1Fq3Vrsy9jzcrt6ItYUdHBvB6bex7f30JLTK523Av7G78fVInu3TZvdYl7V1iaOClvJTmRP&#10;P4w31KHpx8lzrVKtb/ooDCxyGFXvEmIX3Tkatc7mUqhabuwWqLYemzzeLNX7h2dD5V2NQWVbhL5o&#10;Knn4gsoFqlbgHhstO3OqyokwGSB8kVkfTatVCKStJrALXhzYDRdvCaT8C/wHeMRONxq/TZlGUrue&#10;y4BBNhhjM9AaRDlgkJX4PGQxy08IkVg6NhkqVho7u6FEPHviVHVxUczBwWRftTryno9Urr1Oy+lQ&#10;NddYXMJTDg1PUspw5Kn31ZaWTmfHIonxfG693Vfkq7u51ezoxPrC6s0Xlz7+r32qUGrduvxmJ7yb&#10;GJ0Kh1NUsJw+NLu0uDQ40E/lObrVFit7kFKqTUqENMkNxSOBllZXH/EkZr3ghMHocCIdjkHSgstJ&#10;ujrVQ5CKENNUnS4UgvyIeBxoUSgQNI08S1kj3DceMuHWYK30kdXEu3jUDEatEd4jesBANsnUb23x&#10;tFYdbNUH+1qRMtAerGsGB68fRlyrM7i3fvOPX77UT2PewuqR2Qly3ijLTP3VAZyn+mBqpLO7Xd/M&#10;58+eP1zYzsfb9eVKLDQ9q0nEwLJWzsJkOSbETDVIqZJfHWIGtY8Bj6AD4c+DtQ1m5k/Vy2XhN812&#10;/9hcB5p2MsOa0QxiaPMnUkU3pya/rAeBuXhO0SRIXySVadO+IwZDsBmhSpo8eHWVoeOzjj9ALW1w&#10;xhggB4lSCCl4l1YOERCByxno0GqAZmqJOF2RY+NT7GH429X8Lh14S6sr7B0CO/3RVLhRP/XYO9Zv&#10;XG9SMkKpHC24TOFMpn98lC4EdJp68IknNxdWDh0/cuz+h48dnX7s4dPv/Yn304F64c3FX/qVX3ju&#10;288hl4aHsrvr6/MPP7K1ulbXeen7JvkgpReOUjCChcrow8CKp7OVjfWdW1e3rl89efb8G9/6TuzB&#10;xz//3/6jle98iznve+0PD+xcPY3e9+4Xvv615c21Rx5+dHVtq7i3t7F4m/581IwhSk73KuZ/ano8&#10;lYwXikXwDsk4AU/CnkYnJg4dObpwe0FVIWm9l0wcPXGcz8wdOgRbnG5ZsE6od5bMpJky+j+wb6iN&#10;y+ghaRCFOLT8SSU2PoMeUv0BkyM8qZTJ6xE4iwJSKAffFUoay0wAH/fuboPS+SXuRfW1Vrb2UH6N&#10;ivqZwW1pYVZ4wjwCsdKsCIABWy6xTcu6gDXpbfKQbwpzlDaU3YyREaWxYDym2/ZGwKyodhNA+vDE&#10;2MUTJ4nF37z8ymsvP39obnpkhH4XOrepcyvRoCZ95ohIAotiL8DSL87cDU5vJ+3DpxHdT3WF4BBX&#10;IUnAEaNWMYNW2CvldnYJ5WFClMuFa2++QVdp9nh2YjY1NEafH3qWUcaYBiMJMGp0HIgbHGfxTISa&#10;StzRHTjgnChhWuw+Npqygz1p2pBHvkLOvzIGzLtw1R4oEQuxGY9C4zMQRd8wQeC5TB9jhznCyHSV&#10;l0bTABSSv6JMEMlHaKh4KqnfyQTcDNEGIeiBzwHamsOm7Cw3Eix+ySn4LZJyWypbMJ07ElZHXYNq&#10;rY/t7gLzyzO3As/FNZmzLgTw2Vpwy8A1tjV70RHtD351oR7BKZYf1s98g/pR3hjvjFtHXQuyZGhE&#10;TlRGlWr2aZT66flQISpCjFctv1WziVGl+rNoitblQ0Q/522Je2I5m+60m8WogyBD3gbNPT7zGZp7&#10;UCohwH7cdupaGgc8yMBdDjZSYHX1HMaeoDEDzQyN3o/9dacLaeewqenOmdmP/hV/1rV8fLjuejjA&#10;EUyrdLkvVRXLX129euXqd77znVdeenVzE1ZyCMnzvve972/9rb9FS0BAAaQcXfjUUpNypVZay+cj&#10;8FrdiLXmNnrFAgbKFIlEFm/fEoNYWGDX93QZYtH7O11eAxKCBWm3Gpj2wZ2YYWeSyKw8ayfSGZ+Y&#10;gv6MkLQIAfHpLmBg9m0gXLzTWwBj9I+Ojp04cZJwi5GR1WwBMUhW8ubmJiSAxcXFq2+8AQgNf4qd&#10;S0kkYVXi+/uY6hJsCuxa7CzB7JtJ7fNgkxIAfPs2vy0XhwsPzHww4z6nd09ZYCv7eczetd/+t5um&#10;gUvhS8dfDqZGf6Fx3g6Mvw++5xEq0HU3st9lkBYGSrSby2kWbGg1BLbng6HwYbdHYOH73fnNWkTA&#10;xAyceEQs8RGVbQk2iAfyLYTgQ9tzSG1+XJv5eTShB17xGd7fkHftp54q7K5QrQJbEE4BcdeoKzRt&#10;QrhSGN64dYu3l65eefPylTeWljZU1rilyjiY+UbuU/ZScCyPuxFRpeVjZACUihRenmi1i2rNMS14&#10;5kESU0OWlkQbEHlMKqvpGfTuoPg96mOmWHFv1epXlYvULQT1Y0lOlrDmRbughfBbDVmkR1ypeHzQ&#10;XeZgXuRUoq+5P87E9VAAiYpY6GXFPT1EZycNTmxfC7a4D1gw6jI2dFbLgUOzGOE/bmd3jRoUXDKL&#10;gOAZlWwAOLE2hU6Mj48fOXIEI8ndXBcwFmmzZST6viwf6C4czHn6DBQ2GrUC8XDpUWDpYnYt8tnd&#10;Dw+WnXZcUL3ER7H76Inqg5tWR/Hj+348IM5sYfhngzkJ1shBKRgMrH/UtoHvBf/Ltoa91323+0pw&#10;DV0Fcofs774YaHndwY+6+h6ctLf/8x8a+JuaP2n2ojaEqUwta9eorsl4sfdEK8LgFBnW5uD3dJsL&#10;I1DyQn4bjTg6Nkl9K20OkyO++mSuudVo6foSzkYtNE1lnwwkgOsml7UBcodBt7m5ltvdUqKspdih&#10;phOQmbPD4+MTJBcY5bnbFyOwfQK+mW2k4GjacCZvXflJfiFMbK+YmSE7HrFCqRnOg0wk29/KKOBL&#10;mfzsZpsqtEIowIA/ZX32hV566eXnnn8e1IBxQFhQ3Q/TgT5KU9OkQgTUILtBWeWOmkm6OD7VTfLt&#10;qiTXbTb+hGWsGIN5DFZZoS9cLpaXFxaXl1ZQilagUAEQowZaawmFR/RptWYQJRzGg3U5NI6i5QHp&#10;ZhH6umVEpOWvcokmNzQGLnJdd3YFibAwRWyofya2hmG+ymlUdyfNan8fHi0OKghLIpPBsVMyn9J4&#10;RDn04npBgw1lj5mnZtlQiuKa0tBhg5WilWhIoUlodztMUmqOfaZMXxvZLij+wjHs5qySkY1czw4I&#10;9IcF2oI3/MjBaTVwjuJ5QQo+I0TYmjP2zIre5u8lv+lqbBJ1rq6+skkz0qKPXm8c/Rb8J1hu+sOC&#10;YOLfm9INffWLX7pLyhTSx0OxZCie6QNGASzj2+RIkn1Z3KpuLUN9CtWKrcKe9m61qGTMRnXk4uMk&#10;GSbPPd6gB+4AjR2oB88H+pqF7VCnit6kgnobLE+DQcH4amN3PTl/TplWzEV1r7qzAjZHdw7BizD1&#10;4Nm1GpGhCXXvJYIGT4oBph2EFQL0Il+GDFgVtuDWZG1Zo14VkodNJscvkY1mhlqVIqObmj5Uz22P&#10;XrxYWViOZkfSDzxcvfxqdXMnPDwh24jRKO9WVle42f75E53t3fm/8um9V58PZUdCxVxldW07t/fY&#10;THskG1m6vDI7kyUWSleifAG7vO+DP/Mz3G9fu763l6s3I812hEpXR05OQ4J75drtRj3fLG1yBpKM&#10;K31tWoOwfgEiIn0DpXZ9KBzPDA6UqKZfq0T7Y9lMNjs+MkAHTvzPMCCFpyiymwQviIYJTgelAP6L&#10;SqtZ2awQ0VdweVZhA89e1lN4oBWNgAFQGLBNPQDKMIeLtf5GNRGrZodb1KNTlwtKj2GPUucLek4L&#10;bsx2aek/+7V/eHg8lcrEdpbW06nZDrmoIa4qSXO2raUtwq+dRrFZKRw/9dCVm7fj7Wo9Uh84/hCl&#10;jgGuWvXqQGKIpQx1DWsL1FUSAM6dYNy4rK3oIK/3ZyfUB4QGApVyKBwjKbjD7JT2AMXI0DeIFgS5&#10;CoZhpoTmRakXPBF3o6FOH2L/kR3RYGha5aISuuH9sSk4EZiyPDrGiU82sToBJ3QlZRrRKFzRzufF&#10;mKCxxdhYuZyvF3bHhod2VhbBKOOZkfkHH4UTWM3t1vd2m7VKcngUwkUykajubl984EGiu7mNzU4u&#10;l50Yrzdqm9dvzh0+NHny7Mba+vPf/vYrlxaffebVYrE6cfRwpj3w+osv9seSU0eObud3Fi+/wRpm&#10;tNR7BMghSyJz5eS5Mz/5yx+/eOHI1373G2R95DZWxuORyt5Ws15bXNp87N/6tzMjqdc//3lg00o7&#10;lLqnucdm4lBzewu5f/q+i82B2MbqSmHhdqNYJMtRpbMHBiamRh546L6TJ0+ubWyWalWqS9crFbrr&#10;IJ6pvlYqV3c2tshnJHOzUq3inQDlYWNvbKxev/7mwsICfL1Ulpyd/t2dXQIT0NuhnyM0lLiSySA2&#10;1DjPxEthr8DiVSYdYfpoBGBIVCl1BCZdu8hJocrJHa6Ura6WYDzmkjkSu06ArLqs6EhILVWGBSUK&#10;MmxcNUqeWVxEX3cBK7NTjrYJahdv0g7ipgmxgzGH3lGdUGBfjsgOIdVTBoAES2MwHJofG3ng+LGp&#10;kTEmZfnm1etXXh4eTs0fmhW7gbi9uQRW4AeD3WIwVgZIMlaLUi63qTlTzqY22J/CvkMdiGJcMgk+&#10;ZB9wLaVSpZAr1MpKMMcR2d5ev3LtSjsSP3Hfw3PHzzfa7ONGq1hK9/dno9HxZGKUNmdgGqrwpXrk&#10;VhLPAnTWo4mzofiR20YukDLiplBGZtibUxMEGmUzGe8hsHyM+KAhUlhONVYiuGwYDMAr2kRWYETV&#10;e3UeSRxobhgYXtpJqLFUMGTVhsa2XsMXYpUx2RwN5yzgX9jgCNJ2ZUmPhehgHdJuQHUSLc8iVqJF&#10;kAmg4TIt6zadxa0sqy4AimSeWY0GFUGX42McCqGyNvwGH7oJE5gOquCJPSmAj8bTilniduN2yuEE&#10;oOQrqhJlhpOYjzWoplLk1oYeWiuXQfF1WhgT1sXhhwqEDYYkxZjprjhDW7XUgpCyYhumtvmV3r18&#10;tw79C2f8ffazn6USi1mbbnLoisyuDTw+97wCa9RNgnsf3dcDI8RsCjeDun7jHd8JjObeWQI4NjA7&#10;9v1Mt4vt/IESt+k2k9zsl4Bfg7pqFAsFdt0lPV6F9AeSy2zym0rTf/Nv/M3d3R2DZGltF6YuXqlU&#10;EsJuKIMZaX5Ftg4NI8caNbHhHquI4Xu7O5sb62b92wX4jw2Nm/7+Z2CKmsHWHSwb256v676v2VvI&#10;AdX9EV20MzN7CHkqorFqlKvslyy14KAKUIBLqFiLYYJeyUfEdJjpKg5AFBBOfXiYdqgqOFnNUf8v&#10;lytVyjdu3lhcuF0s5LPZNK38/KbMEPSsfK7dcid79+FP/CJNm/o+C9ZDgL24Dx94/7ZkbJK6Jnjw&#10;ht2mxsSOHkxjF4Ny78a/axfivlDwj0/5/nLrCxnw97m3Xn5/bq/e29zjve98AKaIydcgWO+2MpdA&#10;Objc7i7l52x0fDCMCCa8qcuW87vtbSMfFRsj4UAGVqnopDWLDHgnOpjjtDYh5oia52Aojo1dbwb8&#10;ic+dO4/uSfQ+Emy94Av+XoDIBCCMCSoD/tyNdBfBzynIL7ebv37t+pXXrrCytrZ2t7ehl6K/0FSU&#10;yCSMKB/UqopbxwmNjTJk8dvpscnzAgFyCk5bWTrx3JGY4uYrDKMlbZCfrxoPmAmG85zf7przikwu&#10;XMy/xu6w7C8o2lagyuBTCW6Luoh7rwJPQQabVjyKwH1kERmsLIDtJoWUkChsScQ8RQbxkfGqfYda&#10;1Xx3gM1Y7mp2DaApExNmirlzZMMiyVmR5IDYODI8QqtMkxuiOirbV0VCvP4EXi9ui5xnLmF6ZoYP&#10;uz6S1++xLhwiK0Ysm6HR8Dy3YDkoxi80kw8QiwJixDozGeaeeHfT+T6zWbRt5oxE/8N/bNn01lGw&#10;jAKxFazv7rKydWLrxpWcSTffET1R0F19wQILPuNosmEqrmy6AjZYtMFFBE7pgaXaHVxbm2afWNo1&#10;T37jd77aXfw/+vf/ACPwQwN/04dPGnzhHCltL5d5bAbbsbbpPLquJWh16ILlEqx5swElQNkS9Vp5&#10;L7fFgh0ZGbHW6dYCtofu2QYI6DC2oD2mE9huHi/3DWMyu7ud3PxsbW6u5HY2SRzxDcPlIeYA/iYm&#10;pgjS47lY1RdjhNklmmAPFJ4F87rM4H3DgWIyimMEW65rYMgix2C16XZJ4XGTwHwzmY+IQofwo3qx&#10;4cj6xsbXvv4Ht28v0EGdU3Lvhw8fLpWLOKVHjhwmLamna3XXEppqAeFRxkAY2yjqrr2JeCA4grCC&#10;VVRQrKZWrRdL5c31rbVVHMxVAkQMDjx2BKYR3iTIvKSx+pep/xFlzcXRcK5goNoss4LzdWNdbm4F&#10;pYn8iQS4lzo0lE45XpKiStgUPUrMEfpJ2QoRFGnyAgtpYnxsahIfiGXE5xHwRbIj8HJRXHKddOP8&#10;dnq5lbRwO87gMR+jwGZxfWyPYOxMUdpnjdxncKUgCbsnuzuhfu5/dL/tB+keyuVh8NsxxyAiZom9&#10;zonwgbIwTtCuzqd+/wrNQerJ4oPPdYGBTdcNP+pzxsLpagSO5HU0vFygFLidzZRw++tf/spdYqZz&#10;6gMgU53Sjgqo1cuWSknlPnJmccRifeB3qqcOmAsNCg4ZlfVqlcXrFNprrNwmETh24j74UwOPvr+9&#10;vgkgIEpaq9qBF9asJacONYbmQnnaZbQbe2vWWiFBCUCNaLPUqe71kynAZQ9g11KvjcSldjSZgRGm&#10;wWjXVG2Fr4iFQTdGEgl79F7zwSzSCqEslByBqQG63ioXuMVoOktScr1cGJibL95cDKXirYFm9dYq&#10;vLDsfScq164I0xyZClXqU08+Xbx+uUN1XlqQXH5FnjNOOyeKZ5qRWCu/ezRB5bc1ll81PMq8N4rl&#10;2y+//uFf+FS9VqQ+3dWb12GtQfCP9jWyUyfW11axi27eut7fie6WmiTz7uWLjWapCilSBl261i7j&#10;NydjSV6pNGrJxEiiLc+zn0ZGUPEGuB01xLbRxmFWDFPmEUif5Q2QXwD7kcnXAqSDRWBWugQCKoDQ&#10;12hFU+2B/nY03B5M98Utc6G/qax66itCOISTJapmrV7ZXF3cevnyG0eOTETSRxZ3N+p71fTwEFVH&#10;4E5Nzo5i1YWjxWqthgk1PRe/vZSn6le8VtmApZRIkbXMJRBa7WZwq3KZ9oV4dmJ2GTBHC46EEm/p&#10;xgv9jcTwWkU9e6zOuoQQEwgFiblQcQLrZsAdqV6kqvvZKwPiEmpttEOw/0AA4xnxChNUhyQCMAQa&#10;E04Pqyola9yiSgCyYpIDXpCKzs0Lv2jTnHpve1uJyUqtKir5Q9Krub22VqfVjHdvQM5USo1yvl0p&#10;AiWms1liKqV84cKTD85khxdeuVTjj2LpxpUrOZBuXDi637ab5ZWlRDR2+cb1E+fOjs3Mvfbyi+Q8&#10;R4cnByN99XyOyzlz8cF3f/LHmtHM4QtnP3Q0dmwwNHb64vVrtwfpcbKzPTIxMXTi9OyRk7/wjrmH&#10;Tme++9ybpbUFeg+n1169a4fWjz7c2MslJife9553z0yM5TZXh7ND5VKB080fmjp+ZOb+c8ePzk5O&#10;T0dxnCmjODE1gzxUu4lWmy43kUGRTJE7o8ND4GGNWrWQy91689rO8gp5wSR14l7md3cYya3VVbiZ&#10;8/PzQ5kMnZ3VLlPlq+vKQStXiG/XKuV4jMqqCcpTK+RTr7WB6SUnidcAv2px8rylPWVyy/A72b6K&#10;eAdujLgHpkBNbzNvEv961lGRDe9ma/IvILiZK+4S2PjhVj4fiqVK93k6M8tP2cF1tFeLHO1WEwkC&#10;DX4sHjs0MnpsdnZydJQa4ozJxsqt5RtXyHe+cO4MbotHubqFR5QNYPiiWSMm1aWpLWLDkiE6J4Pf&#10;r8aAP36T3UMnWlQn/gajWCVTT7UsKeTX3thev7F4PZqZePrDnxjMjJegILTIKlAdJYvCoNVhOiSS&#10;sVQ6nkqrNUA/zNOoiVmg/cB5E61NqIVgdBgEzhNXQ21TBQEH0JOqlTMoFUPtgFbLrA62hTIOgL0o&#10;UIQG4lDcBB6ICBfKYKUBr/ozYmcwkhBWXK6ipLQ9DUDkOChCAZEkNFuihmJjXR0krh+0RDR1uB9P&#10;kHwtR9CMyBXhjIHJpeHy6TfMQGtDV2+WYDcXoWvBuBru/uy7Oz4j7gZppoyCz+yp06KxHYkBapS4&#10;+kGKMVnal6VRCHsCmGGkkyn8Q9AWCCFcTLtIPliDYivsFCoKa+1ixijKaKq5Zy1YANEI5jI1eZLe&#10;fu2uHfoXn+r72c98FhTMhtPGpGvImOnatWtk27iBc5dr2P3Gwdd73mbPcbvnS3YsP54b0HpuUIpZ&#10;H/sn1trsTWJgyxjyZy+KFMPnN9ZpvqGu7lRYW1tdw9S0OWX4w5SuxfRlVHd2c6xAAhCUncnt5cnw&#10;hTTvy95vKjC9zOqS7PdD2LUopF0XkohrzZcN1LfLDnAtX4Ndg7B7bwf/3jfIdRrHrXUbyvM12DFN&#10;U4/RMZqhkl3ujbmNCatl7U6P1S8zBFrIiLaPm5F8YHJykv3FXwRjCB4AP2HH6ipMs6uaZ7OxePvm&#10;7PTExPiwm8xqam9S0cMANsi60y7zwREA7c4Dlm53jBytc7Sga126dRxMXNfidG+lu6T2V/r+J7sz&#10;3Z0EH9UDq+7ASrBU37984O+pxy+SJWYrJ7Cue9g0ontnZxfUtTsq9hGXTz4mfm8HtlLgo7o7aQQt&#10;I6cx0bhrQrH2N5a0iHAT3yM+Vz1Hw6GU/d27P27+7I5dtT/GPRfG5zZQld5K2D0TvogUQ8RTmaFT&#10;2CvevrVy5fVrb169md+tEFSPDmASNGjmG4nEiJlYrXJdiItou2/R4d2bUS2INrnANdYwufaoXjw+&#10;ZQJZMSeR9qhuKUhLXxPtQ/aoyLDGzjO+g1+UCdDgFq1kvJBypdAaZ88r1OtfZ66ouLnTVrySkr0c&#10;CGGFuz3xVlEn6/Ihlga185psIuX54g6qmDGvm//T8+Asocolh+8CG0uD1I0HImjeC9Zb15EsllAm&#10;DWzP+9ZedEAuK7FOPQTzESJlTCYnJ2KxBMOiyhLSHsEgWH50sAFVItCYiaJHSpgE4ou4OJeOrYWM&#10;EBhoZTdkHTlQ5r/8366kPbDbfJX0MEBbC/aS/zZhF4jd3v620IH91ZP5dpHdAel5sa5cut/zMest&#10;0T/xSTDhwecP7J8AWAf4u9sP/bMd+Eef+ssZgR8a+Js7dtaRflaic8TYqkIAjVRlC9NJey4RgjR7&#10;ExC22ANp4ZmPzUoZn2UL2QrtnzCg26CWThJ8ncNJ4AV5rM4ltG3h5mWwefyost8DMwBrO9RaWb7d&#10;xLEMgtLi/cKMoCcjPF6kkBBLu2qXyHax+mVxb98eLqYdJjIhRxUDaXyvhB3YZ/ZUFDAdQL0TBdCo&#10;YV/3KG7LYKYAO1omi1jW3/jmN195+RUsJGxZXuSt8fEx0gEKhTz5WZgGcor0RdcxvQKpzpkKLtlw&#10;UhcUZpBYRVT+VxVs1UKmfmJhe5eiKLv5PSrF7+5s7VA2CrMpEY8hCg161fFBsIhgcIvCl+p1zoxl&#10;o4Tc/SRfnJcGp1LIxzwYYx8Yh47v+g2rCagR8zwyK4xM0SqeK8/G0ngYTto+S3CJMtCXSGdmDh1K&#10;ZNKqKSGdq9lXD5B6Q8JeZhOAjPSIcE+RxGVk7bMdnYJvcjd49IxHE+TBQLmqNumstWTFHgL9YIrQ&#10;P2urIJg0szU9YzoQlBZ+DtgrWiTenDfA/KSI/CimEfXwBdO9qv0L0ez5hXXf7H4+iLq6D8a5SHAL&#10;8ogdhLXEWMMwdRJn0ROQ/NIXfu8uybE9MEOJpr5YNjx1ZCAzo16rfX3JkycovtFoNybuu79UrMVm&#10;ZsOnL7YoR33hydbaGlib+uFy16RZbSyB9bQhUvW1sk+8q1bG0YJ7RQpBvZHfCuW3opOnBRIpJxTw&#10;BZYWOZ6RcHauTYOOBqw49YuQn0Z7B7w54L+WyCZAhB3AR6GQahdrzV5xl1Xo3XjDtlJEJ4RDRCE5&#10;vFyjhQJGU/KPa5uab6+u9B+d7VRaoVxx6r6zxeXb1XyjP0uJt6Yympul4vKSCoQBLUWTofFDcjgg&#10;g4BbkYVPObRW6Ex7ubBTnJ6bGJk5vHrtyvrKyjt+7OPpSCubHW33RdYWFwtbtXAqUi42q/nF6zfX&#10;N27c3MxtETyF5lcq7kTjadxOsBhdfqeoxsnN2uz4EN0yaQqB0x+uR0aGac0LcNmMA3MCs4osp10E&#10;d09NPCQc1RmOfhlQaCTYAvDchJTQvPYgqbvWGwagCyRIP9o9MP/a0Qg/lEDsKFdDoAZVB6O060aI&#10;fvOr39jt68xMJKkikM+RH9pJpSK1QnMwGc3trUdJcYg0VhZ3G+2BdGJqu1SULdLIcTG16TMiYFLp&#10;r1Hujw+RpxQmK7hZA7BipsLMWrOmoDFMQJZuKS9XmYRuJI9tB91QPKm2HlwRTTaqFUw8IBs+puCB&#10;FgksQsiGdWNxmJ9lnorBhVD/lGIhHWLSB8eOi+mnfiyyQp9vUY8PMEPAH8PWqBF7Babs+qBYguDL&#10;Wm/sCIo4RKeOkprYLucbpSICBAZYemRs6vDRG6+/Rv1FuOXJsenrL77UqJb6MCR5myJBTE6xQBW4&#10;1u4uC6a4vdEBD11cKMIurFRITD7+6BM7G9ugY2eefCrdV8ktLdQnZ+fmhuMvvfxv/8e/9vH3P/pz&#10;H3/k/Q+d+fYLr4E4/sLf+PmXv/b70xPj/8tvfv3m61dYeE/9+Id2v/2Fu3bo+Z/+mwuLi4ja2ZlJ&#10;hubya6+eOnN6OJu5cO70Iw+df+Lh++rF3B98+YvVRmTm8BGquLF0KMJHMay9YnFoeHRkYqpEZxmo&#10;TZVSrVws5fPF3Rz0EnHuTDuwzsDLiqTDVyv8ZMfHSefB0QYtIbJCBUkc72KpJAphi2ToKDgVtCn8&#10;Vfodk/UtGz9ox0E1vTBlB+X78knF+YTouU3pHTLcFg38dave50XyzecQ0V9ojtugTLv0t75uQKGp&#10;VYP7+RqXEag6DsHZAX0UgYeK24r1hUYT8aOTk0fE1U+NDg2ZqTCAftli01673KoVH7zvPpUsVJE9&#10;I+O4ZxDkGWhU3F0JAlS4FlZoQnQ0s+uVC4RNgK6x4rMUxEARU01P8SeVGGOttnb3tm8u3kqNzz/6&#10;9AdqocEyhSGxYBqtchWeusa+DVzZYP31JSIDmcHB1EB/eqA/C3dOPQ761YFFNgcwphXgw6MwFWwQ&#10;gOLmQbTHShya/lB+g1kh0krSKZb0qqEOEiOthiABEraYNeflS2Llwy62auvmqDFfZsRYMJKrVJcb&#10;axAsp8hTX6XWxcqX0IYxQoiObLEBemggtyPoIHJrOaFtWzPhHPULXBj7vtMozSYyNRZQFrr+gcwY&#10;vwYL3Qa2Gv+6ncVbDnxYNXcaD3HVuh6VSrOCI+qcorqLileFkWuxON4lV4JX1iSaAT+dHAvVhWjF&#10;M0Ooq8zQEPYfldmxHZlTzof94KFcy5j27mPGXlRpmlB669JdO/QvAfj79GfZkoF117UcfBXccW0H&#10;0Ip7X7/zFd+Zdz/2zRJ/p+eCdp9a+PtOpEnfCTC+rj/pbm6bKWLh3b618NqlVy9ffm11ebWYL125&#10;fGV1ZYV1rvCWGajk+ZLbOzYxfvr0afpmEHWASgVjix+ZbxY6vdP7DRAPD7W6R6u4QLPF3sf4uXnz&#10;phUE9bBtd+kFgijwEeyAdzi6B209HxrnUynJt92hmc8E1f0oMyJukpUnC9JrtOitwIFWkIp0y77W&#10;BzigLs+4iYgjQAWKLXBDHI1gJf1MbD8KfVDkv9NOxKKnTx/PpOLjYyOlYp5ljTdhBqFWpd+mhVuc&#10;htD13uWmBLuve7vdlWIG5cE53v/cnTMfLKMDq2n/k8GiMgs42Nf7y+6O9YfR/vYA/t752H2jo6Mu&#10;TPZv1JY8ImFnJyfgTw6Z5KWt34CnEHh1+7dqN+z/uUqyeTCfw/hrqs8EeuXpTV7PSeK5++iOawAu&#10;2pYK8JfuhxwYssc+5a83t93Zc8vfs6/M68VJkY9l7DVRydhQ1UpzdXnjjSvXb99comt6v6qN0CoN&#10;Ink4ny8XihV1xo4lhSjLT5Di0CHQU+CF7p2pyzwYNGFByj6o9C3L05w6akRQBpfNNSh40ZBCLo0h&#10;kM4y185CMyJz6F/zmdz71AhzWOWXhanOIBfXm2VYXaxA8Fr2mKXxqqZroJ4d/TMFbAtfXe+UzWRe&#10;Dm4g6KQcQSwTux2R/tR6xWJ7JsW9CWPgLGu2xUfpuXO6QhUzwbBWuI1rx/YZGcriN0l4yZsFjRcr&#10;3FSnlAnnIeuOpcXMe66CglI+cOYS2nKy+JtKAQimFKHeApiK6RnuAfGZAyLeBtD9Ah6NGRqsLMMt&#10;zKm35XYHkBEYRbZYDuz4rsd/gALcXU5dAeebubfiAjHtaytAK7pG2gG58GcA/nyedSB3XPcDQH4y&#10;B9P7fuNf/gj4u1Pgvr3/+qGBv+ljZ0w7CQUPlpUZUEHirckak6Rm93f3t+vtLsimL5sr0IbmsLe3&#10;Q3wMIt5ABMYfVhpfs1CYdJ1SRbyyZqCPTDD7j6Mnvd3kJjKfNCmgIywu0NJXLSNN/4uclU7RQ4JE&#10;sQnVpeZyAip917pyqezbpHtwnckYga4erNGt1TG806RyU9xahpuNHuxgIz/alhHlWq0wNGiXXrv0&#10;zDPPbO9sq+KeGT1cm+fdEN5A3s3MTKVSCe19O5DiJlYwwSSLD7vNgUWBTEO42eQiVL+5np3c3ur6&#10;xu4OfUdp5tuh3HtuJ1ev1ik+kozjTFl70QDPQq+ItKDj2sVwl2aKaZ7tvhRsV/gjwJ0CoY+Y9uKG&#10;FlzpXpTb/qbEeA09ILYClRaFTGKCKxtLAfeB6OTM3MzcIRwOi7jab0MVTcMqaVo2vd2pj6owTesc&#10;7IRTj7gGX7CJ00ddQ5uctouyyfdlY/+LhtqdPle0B1SYl6T3PN5etQsrQeFEQ6tFJcXjNoLRWh3s&#10;MwEbyEcbt56mv2etHBTG3e9xMmBfyxr2FWHRMJWM1YMnUnDKMJEmDQS83c6X7wH+Ctn74Er114rt&#10;rcVWbk0NTCOd+vpaq5SnEFuZlhfVfDO31VKOZK2/UmiXi+n7Hq6vL4994tPlK6+EUtNCaJkQiqQv&#10;35R7Brtq/n4yrFQ1r1FrldXbFyAvPHakU9xW2iZ2RWUvEk93UuMdWvQC6mkPNlSsjTpxbRE3lAFK&#10;siSWdCRGSbh+ul8lwNFwlOH9AQum+hKpvmiqH1oZ86MWEJXE0XOderm9vRk5dqa9thw9frK5Xkym&#10;k43cRuvIqdbG+kAm1lq9rXxSEkInjqtdNf4gYEctr7aS1YKqFionje4fw5Qwo01AtrGQ6kyHxzK3&#10;ri88/MjDJ89fIJ+PVgdM7zK9b7dXm51oPr+5tJhbXtqA3UdCX6GwR1YtReX64gPcS7lSg0tDeQ8s&#10;FP6eGh6nlclOscoupTlrdmAkns6E4kn8IatrzC5WiXzmGY6N0pu1Y1U5S3C4gicNivpp75mBFeqP&#10;8SHxAzqUAgT/UkdclVoJh+AJx2JtopGkEZA9IelJxkFrD7pfubj5R898NxHnGFl6cu5s1eudfCw6&#10;UiwA9LWr5Xo2NjIAlasWKoL8DnZ2N3PNZgHZmirnd0fmSPkzwh78I3Xb6DBT/El1PxaBdeew8IBQ&#10;PKRYiAliWinbR58RbS6rvkQXXUQf7TvdZdTFQXxWodNANhiHSy2btTBs/YLp4N7jEYFl8jXxKBWW&#10;hVeoniexlADByCCvqMYfkVXmMZEIk5k+ED1y6lwuXx4YIp2KCoqRvmQKYdHqhLPnH9999bnO2Nzp&#10;46OhxFjszP0DrdrhSXJpt971vndHp+eXrl4dmZwpwOUEJNI1N0IUUsTCK1U0J2JRdsAxjxw/sbGw&#10;cPz0MbiKt169dHx2auXmm6ePzFRqrUNnT80cnopurf3qr/56Mxp94dsvPXh67p9//dW//q//le16&#10;+HO/9k+3Vla3Ks2f/duf/cZv/O7jv/jzqbG5jS/9k7tsgPF3fWru5MnFvdzps+dArl74xjcRdCTk&#10;Hj5+Ipff29jYePGV17/77Au3llZnpmZTiTT2b3GHFj319ZUlbFbaNCH4MlQAzO8hDYx8DFoHus1G&#10;o9KZuqCaTqaZvSi06dGxfLEEgZDaiHSfm5mZzo6MGC8tNTY+lhjKVoRsRyGvkR6u3jSaRJipkRS1&#10;AtMZiEikPCkwY4627FtpLFnbgb+k0o5G5qV8ITNoil4Gt9Z8wI/o+bGBb2WWgalxhasCcoHJdMkW&#10;MCxIdmRuDg7ODo8cn545fWh+dmSErYCjQoVC1d6iGGiob29n7cblV2uVvUNTk7Mzs6aFpdYtAGaE&#10;fUv1NW3scthznmw/ipLrYtZel7miGyH0VaC2YqGAcvMYl2pOtJuFUuHG7YVoZuyhJ59u9dFKgiT7&#10;BvkEaAqcfEU0lAzF6LfJSlKCT6g9GAkno9EUeQbx5HAyno7SEy0MBxPMgJJf0r6S7SYbTOwb+0eD&#10;bFUOfYg0hERGmWNcOhA9Q7L0aWqGcEfSrRQlFDfQ4q/+4QYXNsBzq7Ek8C6VTNWKRWo7cndYGlA9&#10;LTZnulbukq5F+b8caiDKIlFeMNUNOGOtKoYIiKENlK0sxtgqgZiTpX0tN1AtkX2WPa3XNWRgOfVY&#10;Il0zwb0JU57KEbOKSMoMEM0DvqGQFbH8AoqfqOXg03EgSOwfeWvVGsEnDXI0Sn0FkNexiQkQ2FQm&#10;g8MvcaLMNViylEet0hVS9Sg1RxbJY48grBBNvgJb7fTO24Dx99lfhpVsBljXSwxM3kB49EzSg9bF&#10;vmBxe/Dgozv2dwmfwGTuvepnMXvFnwbW0oGv2aIM0n0t8oyEUJxXgaxW88b169995pnbt26XimW4&#10;SGtr60gSVrLqcyFYItEPfvhDH/7IRx56+OHjx4+x5ianJrFqwMgoeCeKnFtSJk2Chz3T0jCLqov9&#10;ackpoA6ETb1/Orfmcu7wB3aXLt5c095hgiGx2zLzNPAagts0NSUFJkABATg1PcMGcQuT/ySNLEgs&#10;eysA/WT7efkya+9pDCY7modmtSujHGea2oUIahJ+6elBhVDuGpAllUzEVTYuMjc7fezY0c2NtXKp&#10;KAOa0rfms2AwiGtvsii43sCoDLaR7szuN3iiKQt25B13fdeU25/B6HquTgA++Iz7u92XfJgOeDe+&#10;MLpfV63G3/zcXz7j74mHzkxMTrg8712uXSR1P+v0VjbegI2WhRX9SeAQ7K+Q7p0d3BWmIAQqRZhr&#10;CwaJfKBI5AFPYT8QErgYB/3BAzv3zpd9FLvOgc9jd/hNGOqSbbmKuu7Clcj1ztbexvr25npuZXlz&#10;ZXGzsAcxnyuiriwhGYSkTCRVaLIKfZ7Fpue4Zs7HCdpGmeK2mJgFtCjmG1dTL4wEuyTlo1lBHuuS&#10;FVyolr92u4gcthPlF7FmfSh8p5rPLBeUPSN3D9a2uckB7Ccl6w0lxbzjEZBD7BS28HVsDqhyMFyZ&#10;vGjV4kCrAvkhFXliwJ9KlysahsWm7WlJbZYF5/j8/ip3MrKpeY6kWLIIHxgn/WxAAfom51AKXLY7&#10;c0RhacurKFd0kHIoqqTB6KH17GErTKE1d/AN9FM0j4u2Eszi8+KbWjWrACWrUZsnFU8PpS3uH1gd&#10;wS7yOviBxJXFcvBxAFTedyHdhz2w699qh/trB1A+Oa1e/8BXlf8+uCL/DMDfPWfaFwbBCe2APwL+&#10;fvCUvB3f+aGBv4lDJ1hJnq7iP2b/2+I2U9UwYWFlHsGyxRfINnvBdJgygBTZpWB2oZAjP244O9zX&#10;H+vrAKJzeGwy44PgjfmRu4s+2C4magJzvqew9g0HhQbZ8AsLN0hJDPwLVLKlGEAtnBif9Ch7EKo2&#10;ee6gjZuqvuHcIulOmok2Mf60xw/sL78jtROS5LJ4u+83L/Sre7UMUF5JxBPEOSl1TM1jKjHRAswC&#10;7PTg02dg2yEtCbMj62KDUdwzk9dmFEGiNoZX12w2SSq+ogA+L4AKamQixiRUq1MsltfWN7e2YbxD&#10;WxBpiAwvA/5qQK1YJaoojpiDZ2HQEkpHB3Xi9AHp4NJTUrdb2FU0bIPVrLK3wq5dsWXmg9mtGhAr&#10;8MRFUx232+1XgXe+0lCCcV9meOTwseM4n/ipyjx1bnkgm+Q8ynInb9qO2e2hoWnxcrEu803gGmJi&#10;c+iSkTtiGLlGC7aIBGEzGwi+rvb2OXfnQ3PnXoHgTTSt1KWpGv9i1485aFvbF12SBgo8+DfgNHUX&#10;jp838DkCoWt+sR6ewKupNCeNM9kHNbxOKtTtKVxlhWbsirUgTI36enuLGn+ZY5HRqZZAo4Sgt7H5&#10;/tHpTrXRmZrtH0yLvJIYVjE+bV41AFOW58YiM1a+/KKQqpnjtVKhc/rREBwoPg1ntlMjvTeaSITG&#10;TnYo6CYfr9XfqrbzG33Jsb6hSaUVc8RGua9SFGtsMK0Wrq0qXXAdSwJnoV2GFLfoXdB56E6rLGMN&#10;HPQxFXer9NUq1l2k3ubykiMY1bXtVToThBI0kFV7h9bGFl/MPP105eprzZUFOQHJbKjeDs1M9+V2&#10;QzvLLTqQ1EAN6n3jh0OlfOTxj7WX30w98M766s0IRfdqpUorfKRQ7Eu1ChsLGyubSJf77zvPkO/l&#10;Sqyj9Y29VodGkYmdrc31lZ18ZaPRCjcH6uu5HYQJ7QcJf5YgFlaBqOivwbriZO2jc7OVIjX+QK7a&#10;Q4PD0FGGkilqeXYi6XCn0o8RJIEWbXP7quMVFekmaCyplQFBUcXIwuQyxsOy/EVfk9lpSC8gX1yl&#10;gukXEsnQmZvGDHI2gD3YsTXgEbDxeHLkmS9+eaWWGByiyyidHVK5nUKj3J4cSzdra8W93YnJubXl&#10;26MTob1CpNwIT0+N5Ha49CbbpggcGx9tjc6pBNhgXCykxBDYbj+kv1q5Lz7U16r0Cb0doNltKJFW&#10;LUVuo0F6uNE0qPGHlE5kKHkiziDSDwwxkemr1DTjbfppjMK/gzyomVXFwKZnAWspy9ykkXlacoTj&#10;VOGaqTABlqPWAzigFro6/JIFopPxDVKJEXGRgcJu7tDDj+2urzKgqcxQIpGulgr0jIZ8NUz9tanx&#10;+86dLNQ7mdGR8PY6aGKeoj8bGxcefaCR205PTE0eO7O9soRN367UBpJDACaDyVSzsJcaGW6SmVKm&#10;Ll8nO3doa2szt7E9Mjay9PJzgMhLr79a7kTfeOnyTz5+9n/6r/5RPa7u1TPHjn7tS98+9t73/Mvf&#10;+cOX/sU/u/joI8vXr+XXt8YefmTygSehln7+P/r300X6zNzxeLU5Mn/i5IV3PEl9++9/5zt7CwuY&#10;uUsrq7ulCjm/21ub164vlOugcOSMtKcmJp/99rc3aDRz80Yzv8f2lUGM7qAAohzP/sLWJqRpaOx0&#10;KM5Ojg+Nj7Gr6qB4DFpk4NwDD0CmIglyZnY2X9hDduJ+FkqVCL1B+vsnp6ZS2SHoVXBwKsUiaOz0&#10;oUODVKpCLEQik9MzlUqNYAG6U2XdDNpz5FaookSkeAT6IUJjhR2tEq1l+aoaDpLNsC0TzlKUgTEg&#10;lWZhKhYD0wuAJfNUIQ0+oF7ATfJkpoeHT8/Pn5ydmx8bpwsARA5C/4OJFDpUHkRkEMlYK+1dfuX5&#10;TjMXabdOnzyNlvTKuvwOoidOEg/6NimBK+jp6mpVytr4ZcZW50HOU6VMz+SyClkaxVqdOiALtJrF&#10;cnF1fb3U7n/w8afCsaGKGlDUPFlZ3oqKH6myCc5WDQUHzEQyOwu+UWdZAlYNJWJjQ+mpsTEZAYLY&#10;5JB4cy12rUjTAP3GabNsigDD0BUq7x94UfFLK98rq8C0lgrgmXYD74UQJ9+MYeSYgJU6smkSU+4a&#10;ExwpErkoQUQFIl4Uid50t0fOuFSFxJot8hwBJaGIkhmgdipImFSqViWhTAvA4B/zJLuetOgoYv7q&#10;dlydGsRq/oe9EPzp2IG76TbotiiMQePURAUGxIf2wB5+lxp6WGkIMjW8a4derNAzikgAZU5jmeFh&#10;rh8bRlWgCGs0mzT2lWXZLT4AgKi3E3FlsFHBnvQr5RGr9qO1s5Z7yhWkt+5Oxv+LZ/z98md/uQQD&#10;11A3Nzv3kZiDwsPf2rdL982Mu190S/vAIzjynS8Gs2Jflo3h5o5bsfZde91tXJ9Klaa1kps1tBUL&#10;4ytf+jKZJfYBecjSaeacI1ho1zszOzc+Ocnwb21vMdT0wgFuoPSqe7KGzBvA7efqPTlgVWlt2iI3&#10;HjH7EfHQ4jhK+N3d1ZXJd5ZBFPxvjkHX09A6dRjrABbt6Jdx/dggEmrhqRlCDKNR+snA0BWlT0aX&#10;x1+dvuDZNBZ+9a4FyquxXEbFyM1WUwowH+c3nfoQyFNTU3QyoT4dv+QS2QDu7mwvLNzay+2ye9dX&#10;V0EQacl6/OgRat7sbm96Sz0fDUnb3qaxbdMjYvrtmk14kH3Wm6875j0Y2+4/PtE22gFIEczznYuq&#10;h/35gvBvM2iq8fc2AP4evf/k1NSk7xPD83qrtR/9uOPAn9n6QXjD7ri7EPYX2/6K6+0Lc2cdIaO3&#10;B2AYjy4wHXCZgxELhjmIKR1Yvmbh+AEP4CzdTfZW+zcw760lvXQs8TNjy7b7Nzd2lxdX11e3Njf2&#10;sJFDrYH+TowsGoLm6FhMNtsWwHcqjEsEkds3hoZyhuRcBItEi9ijYVpaVBKORFmWBJJZcbY5wMXU&#10;yljqwjwmLX3DvFzmI6OFe1kNeKGGwlMDNMlkuvYy9ggYqeh+RtY2UE6uqvmE3RXrlYKdbyG/0iBF&#10;Y2oIUrQmIniIxAyc8cd/hmdKmVg9YV0VMkSHtjuyYktYK10iiF+xncAkGbtG8oofdmc8RmvCJJdC&#10;lRjXQTzwwsjwFTtepWVV15FTOBYp3Ff1aoz0Z4QQJtRQPlPTJiStO5YSeDQm7iyrzhWVNNrgGsQR&#10;bHo0Rr19d1BWB8I+QNf3IffednS55l8JVtNdMvzgdt+PC3S91wPL8M8B+Av87h8Bf28hc9/GL/3Q&#10;wN/kkTOWrW6Z7UGcSNavbTenxmlVerTdDUC3QKwDiCBxsylErgfYoRZRtVxE46Yzw/qIbw4tcZ7L&#10;QbZYWg/V0SncFHGrqGckSR4EG0N2JG0IG43KyvKCBKdjk0glYu+pJAgjKtksQxnVPavBLk3YpUlG&#10;p9r1LBLplUC0OWnY91JgcEjkiZ7c7XeEiJAtbrmxOgSuvLLeqB+UQoB977nnLl+5ks8XcNrNmpBT&#10;giTBpjXUTJ2V+IeKIVb22GkTXJbofkoVsrZ6yJrAcg4BkFn9ugCLE0cSS576KRsUhi+VAAS5Nfjb&#10;SLetjS3qX+R3cxjcgyrlTpUH+UF26qD/rEsXV5A22vrLaxjbyBjsZD/Sj/uGkUeSjHJoD9VVNeag&#10;R1TQBnqT24TKp4pj8fGpGRh/CFpxOpGtxtRToSWbAlMKJkFtlZlZZZxzXZpOpSmxbk3G9Da0WJ6C&#10;8D68MJNG5mCYS+Gmm9+LC0Z3ihxlk1rBVbN/A9fFzFFXfsEysMUbqHIziW2I7OPBYujKZFuUwXuB&#10;ZaW33B3lCsUtN1DS/+O5iH7oXUtqdpvSokxdskygJXq2l3Vetpvi4r7y+1+8S7wU598bJjEKmhsZ&#10;srTvKO3SC1XgHWXyYslWtZw5fa6WL0cfONuqhkPZSfKklB4LNKP5bTZ2V2TIbNyOnnsSPACuBRwi&#10;qglDGOwU1vvIoqVq3kBcwBBXSGm/0u7g8EyLCm5wWORt1kP1PJ1/Q8lh+kBozIB5lcLJlhsQU4wu&#10;qxyE21OzaZhuHI1CeDT5jWnFcfB2GQAgnB1rgUSAZVElt1RWwZ2jR9uLt8u3bvDViU/+VOXqZarB&#10;C3Ms0WOk3nnwA6HlN9NPfay5epMF3WmUOuu3uJv62i21vq0UQrFMJTRwMlVrri2BCkUGh6cnkkPp&#10;+Nj0/OLSzsobl7A4aHVapmTypZuF4h5DnCtBlW1BIKnUGqmhTIs9R1uLSo6maVqBkI7azenxWfIu&#10;C/Sp4JJHEgN9g3AS4/FB+GOdPkA9akRbYlwf3EaWdiuiepYQ31i71OiTiFM7E6Y8VCf2KpuOtE5q&#10;rwwMJmIRKiPFsc8G+0jVxX4gLmCwoGyVWqNdo/5Vp94u7L3wyuWdRpPINJhbNh0twebp7yTotZvM&#10;QtJTqmgk1tzrHxufzhe348l2nvBmIwx0JFoX3VnGZyXdBOsYzgumUy9hSFLY0YxqefugUKHyHnxM&#10;vUI7Dmu+wfQLE0SYBuA7CEWkk9+RgoAHKqwBJh2MJBx4bwQhdIDn9GbtFgc0Z1Lv1jpUWsSGjQ2q&#10;/qPJJUimRFe1vHH1VYAg3qFBLR9PJlph60jbHz77jvcRHc+X6p1BMSr68+sLV6+kZg7fuHojkYim&#10;a7tLpdCFD7z/xrN//JHH7/vi7321Gh/54Cff9cIf/LFWVyc0fP6Jn/l3P5WdPtbpH/zJn/rwyMzY&#10;4tVrpXo9PjFertTbxb1KIZ8ZGavldli6OJok27z7/uNf/fIf4tjV87tgKb/+n/+bo6OJf/5r/xOY&#10;8MZOLj02VdncOPtjPwmm+Tt/7z8ZTAwmNq7etUOb5z6wnsufe/hRyCDf++YfoSrgzNY2N6iu97H3&#10;vuuJi2fefOPaytKKSJ4DkZnx8e8/+91qPt+ilw47fiBaK5cQJEPT45Mzk+VaJTsx+s53vWNibJwk&#10;u5m56cefeJTidFvk70cjEzNTDz76yGtXL+8uLU7NzwGOzMzN5XJ5ZCOcFOaCKn84n9Ui/XyLNF4B&#10;t5qYnqbLFtOq8pEga6r4LTRKJi91/UzMSxEYPduIarLj1Q7IugZLSgbFUEUKMPAn4HAL87Vog2ew&#10;WncImGMEH6wBnyDwEI3xkn19s0PZYxOTx6dnZ0cmMokkKwGRzoLn9ErzVDEgPDPl5LZqpcuXXmpX&#10;tkDZJsfgEk0ZXiwNaCx0l+deyMs0uAGX6rZhRYS8pjcC2L1sQAD4YjxUtM8ervD4VKNaA5eBPF8o&#10;Ny889GQsM1aG8gdOrWrq+qakujSVaUwlOeq0kAbwwoD+GD0um4RxuorRk2Ukk8nSQQRaELuT6+AT&#10;qqoJFz7CflXdL6+u2Ka0H0Knif9p+FiHJ/hDoB705DFIEx4KqhwOoCo3cbH4qGhBTsONoVBMjdO5&#10;JQZ3gsgNBQ+AzAhTmGYkVENDY20i1hn3iTfFhbIp6G2McG7VamnawlTJ9I80S2Xq/Smb2MZEA2gu&#10;jltjxuDoeTWqRBV4464nTUMG+tOnw5ZBoCItX8AH24vqC6zU+MsCg+RMD0qlnnOpWmOiZsUzmcEE&#10;xHAqKELpq1ZpxGHmAhqUmik0CgNIJbGUhQBHEssIz82tBQuR1qHWix7rhqmsvlBq65W7duhfPPDX&#10;6+orbf8n+HXuJt6J0fgsd82EAKZza/vg4y2+1ZsYA4ECi9bWcBdI8bnzd433bb1asB7vv3hheGjo&#10;1vXrz3znGXi4hpAraYOyLawoqJfDI8NwZwAX+HNkdIT6CGPjo7T4CCwmH/yuBe9ug12vBc5tRdgi&#10;0YJx8DrAwm18IL4DH1LpD4zeWAh29W57mmDRIu3ehGbfRk25BVZO2vBmMQuUw9/uTE3PTkxOy+eP&#10;JYCGBT17CNxQeGM2SGoJ6/PUG1m2Ae/PrWEDSYIH8oeokvhT8Tj3Ozc7Oz4xCfxHCiEtlLa2t5dX&#10;VhduL60sw/ZeRmRx8NGxkSNH5m/euP7sd589cfw4C1uGp0st3ZB2lJuaPRjTTXRZw3fN8t3THiyB&#10;4FMHPuwGcfdxB87cnQsfzjvWm1J93wbA30P3HYMb0V1EPhgaKFYNNTDoagXwZ3a+wKWuQS5MLbgl&#10;Xyn7sF/wpxvv5rzKL0GcUhYJQdpDp99ia3pGmq9lH01HAoNld+As9rptzIB1YBMQzIG/ZCdnugUk&#10;4UVhON+6ubSzna+UmxHBVmnKvXJnNeJKMM7VyN4gbIWMbM27zvUUJVntHpXxwXGv2e9PCHM8FmN7&#10;ykCsqZCCFIEKuYrUx1dY0u6+BU4T1p5RMaQ7FH5yrrpFu7hxB/4i/XBWqDhohPsuI0+eY29ggh1t&#10;R9BFOqUDh014ohdibyOh0XKU24OHh9vqL1r6mEUdnXXLWACau4tuO1UOaUBhsaie7RZLmQ5yFfRt&#10;UL2xMQCAcQpwikgono3aG8uzFnhPXx+iEim2r24fWUC5Q5XVEfDX9bHN74Wc656fDaesHs8qN/6P&#10;xpqKOO0mIb4hGoV10TzLBLRlF2zcuxagL5rg0XvmT95aevc+feBrBx3SnnAIXrxjy5tQv/cIf/or&#10;LlmDH3e1f9Tc408ftrfTJ35o4G/q2DlpZEd8AoDPwgKBaWdy01AzW2MB6hcseF8rkm+SamD6udxO&#10;s1GF8EdJbQMKlTOv5Hm3oQNR6jhKYCTYoYTN+Zq9Yz/IYpZ1QnCiWiltbqzITHEMUiT8gWQiCeOP&#10;VF+MXnEW3C3xI/vh7blZp4EEt38C6cxXjMJ8MNU3sMMwKCW/DEcyySgKP0OELHE+MOIDw+L69RvP&#10;P//8+voG5AVdvHlK2BsWoNCZsCf4LoAdOQJzc/PC+yzKiGlF+QbwOw4iKzeopOSdyIKcHXnuhq4h&#10;Maluq5b2qtgqdgSHRWRvb24jjUgQ4yeVINsXl7zBgf0iPfzqhpehpTJlzOLT+HsJA58XAyxki7g0&#10;Vj198wa9Fa+EnvUWcWUpk0k0HUMA+/shTKk/U5gMnRG1niSSj34yJNhiZG4JGlraBcs4hodZedNy&#10;uaTefK5sgTkWabpMH9CM+sA6pubYoXxFn0hbgF6C0PWEi2upFV1g8OiuLIVxdEzVln0rKRmslkB+&#10;+rWbW2XurxEzjNtHlXFvVKI+jMLtWriCFiVWUJGZVTqV60Jdp/l+/kfwSqC7bcHb+rRV2vnal+7p&#10;6hsZB/yUly4GDUY6bDvTPOrOWUA51tYWZJ/fuqkWDbD2wNwTgG5xtcgQpUstVqXI1m+ItMI8HHmI&#10;PCuoWzIwAPXAEyHzz95Hq1cl9nLcUi5UL4RHj1BByrqFQLto9NULfHwglQXO0tnVDrRueWFNQEai&#10;9noSUdeIABbkpJDC4PplJlv5TcjAoaFh8nbBcUP5Qmh+vr20xIxO/+RPF1/5Xun1K8xh3/x9ne31&#10;oU/8ePX1l0ML1ymvVVu4rhEDaUqPcnf98xc6uc30kz9WX76ePHautrX8+MmTM6nI4vXrxdzG6Mzs&#10;Tn6v0Y7PT8987nO/s/Tmjdefe+nK999s9O0NNpu7jU6ODshqRAko3BnKpDulOhugWmWSYPDUQOjq&#10;rcr4SIpifvXqrtL41fAyNpxNhuNp0kY18n0xWSp48wK0SY81gg1pc0zuAA1TGyqzD/YJMt8XI6t1&#10;cID8p1hSpVJaQBy49TR3AA8gM1idPtlf9AoGhSORQClB9Wg7f/PSs9c2yrNnDiNbBqLJ2GA2XwQX&#10;rGfSdKpI5yltOJAfaGXSIK61wvBQZqdQH9psnhgaylV2W6HBcK1cy042U1kRYRT7BXwYhNPXNwCr&#10;kbznuPp2EVyGoAeUadkY0flTniUhDBf0EMYWVqN4f2Qv9tP0Q+2A2S38CVsQZAFCH+sKSiAmkWBf&#10;GFt9A6mRdq0czozxLcF5agAdCsVTCv1ksqG93X5qGRb3IpkMoz996r56n3oL9NPIL5NOzxyNQs0k&#10;nJrNbC4vDLbrEPrETdpcr6jtaXh5YeHhxx948/rS4ePzUNvGJicgnvzmb/yrgaHhoydICO07/sDh&#10;cHxkJ1ccG04/lGz91v/829vLt3e3i+/50FMf/NjjD3zkXYdPHvvURx6+udGs7e2Uttdh/PXXy4iV&#10;cDJ19OH7Jy+eHyiXoX39mz/73g+fmlgoNb/+e19t9Q8+8fj9P/2TH9qLJiJHzm3dWOwfn0nf/2T7&#10;m//sLo0/97G/Foknl7d2AIDOHJ5+6olHD09Pvn71Mom3P/nR9z92NhuNjdZarbMX73vosUfBNq5e&#10;eo32Gtr4zP1gbGxu9vSDFz70Yx85f+HU7NyhBx64f3xs9Nobb15+9fLq+vKRo/MI9Fs3bsyfOPbx&#10;T34iPBglq476PzSrGRodgcQHyAcLBcyRLghr6+v5XA6uX71apJgjXD/ymnZ292KkqQyJCYh8EpXA&#10;XAj0FItTjCpwOPHdKMCn9FLXxqwHZaEKraKnBw0o6pYUbPJKkLf42c4r5yVnqxhEJEo2BjuFhcbT&#10;mcnM0KmZmUPDo0PR6BAXoeUn1A/LvFiGtByKJVQz23gEysWDinf7+pXS1jLdftFlp06eAuQCL7Lf&#10;ZNs7md0Kzxo4ZRCVklJdSBt5UXrGpTQuBqOi9lzdoJ+xsKGr0ryH7r7lPH2nmn1nLz6cHJ2CIFfM&#10;7cJ7FG7f309ETWrYRK0Vm5DrhC2Ax8LVij5kzUxR5RycS4f4BDV4JJ2ZGBlJDMaM+kdtT3WiMPfG&#10;0D+rCWi/wczV7UpsdCOLB46TWqCY+veeWqZqRHE3PaLnpn8N5WvhsWMPwEXiUCQcqoKKVbzlttXA&#10;RN4P2G8btALCBR1OahViAP3NQpEex7VSKZZMEFnTtHXTfpWTbFpKIIr9Dq5WQtPIEf6ixsId0q4L&#10;Y8+7H3CPS2x3t8X0LcRNIoEs5Em9XOWqeIIXBjM3Gk8whazdBon36jnTCsVjEXooZiioFFU51kiU&#10;updk+jJrNfjjTKgXKVF2m/nApulFqjZnjttJ77wNavx95jN0NesZtKavg8j6HdLDbOE7jF79vW8J&#10;mwHWRfzugoTugoj8OPsHdEgi4M/5V92cMxNYqkuM9HZzb3fr6JH5c2dOscevv3n95VdehSiEGeiF&#10;PZkmqlQb5pU9cvTo/fc/cO7cOVA/2M3KXVAf6sDYDIxDO4VhfHZuA+iD23fj2zenJdm5Cce+N0EI&#10;sqZ6OJprpI3DlULLrG5WsAvtkCq1G2AzamgTOBd6kaU+BYA0O0dpP47GMSkVKhKRm7BGK5JtaRXK&#10;LLvX0jDsf4NFPO9EHpDBf/qYW5BygZTzqBJxXCkI4OTExMjwKAUo8Xea9ebW5k6NtdlqbW5sQCs7&#10;fPhQPr/3ta9+5fHHH9/e2tKh/WhO/lWQxR8mPPcpZQ5y7s/0/uzfqXV60EvvZcNget80y9UOFEx9&#10;93M2MfvHepsAf+dOTNMF0daO+4G+KYSUshjwfUiosnCAOQzu0BkK5MMYOA4HbsyXutvvdjTJbTAs&#10;5o6qknJ5DL46MBK2svQwLeZf7Y1Td7aCOfN33IXwCw6czO7laJ1LXDq1BZVJt3Y23Pra9toqdA3S&#10;RGKgahD9KmUiMmKnCdO0+VNdFZf8VlHKMC/lgRkXrl/c864L4+x8uxAVTaLaLz0oUIZIHiAw7g/h&#10;6fWcupnOxB4V8zPNKeTL/SlzdT02htCQL8+DAYJEruTooL2H549pL7GQfclqpEzy28OBS4f8AtqF&#10;34g0PrEwc9MEznEzulOPOmpTckyKVzAxmn7T6a5b7F9DTHs4vAXQGFPZGpgfXGRYOABjAAlDooPx&#10;saPD4gOFgOrOu+pkZd2x1B3PypdxCVyHz7MvBl2qudw2nuZqGazhxpDnQzZa9bGxEVaQuezuq/Z2&#10;UyB7D25TXyDdh6PHwQt3y/yDXzv4vPsFl5a9FXlgnR349P8W4M9NJnu4vLY/f+N3vvaDruhHr78N&#10;R+CHBv5mj55xweid3oKgWKAxpKECBWspohazsnCVF9MIVgw7h8rcuPa0H9xFFFN3D/q/ipIr6G1C&#10;1/aXiezA7pBDeEAFmZDtLrtA4HuDTNv+rSaVuXK7m5zXDWkOhgq24rtY2qMIlaBYkalpW8QuuP1O&#10;dCM9k8cOKbBeDF8y0Szs4HdqNowIvpKJVihU7hRRaHjmfRTsq+zl86B4HBgjBbDv+y+9dP3GTXkX&#10;eMK2y3FRnMKgwALAn4UTjbzWnJycyg5l2cCKRFCHFWNd8XAxC727kItOyWkdyUIc1oCJon67uT2k&#10;uQdKJCrVVLed294lgwmCEm1IKT9kFY1Uu4+4hNwjSSvTOnbnZsbYiNvfhusZr9paL/XUHNfG2/LB&#10;zEQx8NAgOAcQre2IR89gRwP6VRttPDgI6vAzhsfGBgYH+UP9+6yEn5/UZ8QlHa9TwccYbpYGGcSy&#10;OKybRr4KXBwTaMUvSKi8kcqui/3H2Lic5iJk95sD4uRygzp1W3bJ5kUGlrAmRgfuyjd3WQ7qdS0P&#10;sw781E7blOoN0Y2A69XtaOwcvjS9aXtDitk0o2LHchJNDQcccgGdzo7x9efrLri9wG9yR8t1i731&#10;tS99+S6x0v/EZyh91I7E+0eGBw7d3w9jopgffOBpOtp2EsNqoir/x0pjw/XjpmEFFnOkqoZ21vqm&#10;jlBdM37mbLNAZX0sCTp71kM08A01I6NH6QTGepUKa0E024AR1j92XFnKUMCA0ams16JJ60h/XBiQ&#10;YEeWABmw9An1BCtaAMOVi0Q1uMYxgcMF3Y8r7CMrOZ3VXVXyMONpaCDbZHi8s70VPnRMvWJ3tsNT&#10;853N28WFVZzg8Y//VPm1V4CWABxr197gi5GhoXZqRLc2PE5HV2FPYBmFbTkGi1e5gMbWKu34fuxc&#10;8uazz8HpWVvbe+V7r+9sl17+/S+98PnfqIdjdL65cmuxE20WizUyiLYLeYqosNEqjWg2PVzDcawW&#10;sADxH7VTFDwkdWBwbCgG822v2AzF2iBYI5E2jcOSsRFmLxbua1lLyQEoXXTM7rRgspGopOItVJhj&#10;snneR16b4DZQNbBCjBLW4kBfGSIeiAIV2syEwOqnRQZBxkYHjh/oBIzGWiXWLuWKxVe//0phoAYp&#10;crvUocggDTDD7QHqeaYzKeo8MjLlzf7Jo9PUV8wyOM3+dCq0lC+MFsqPRGpPz82DrBZqe8XRWWst&#10;agUWtCKFfVigHJMHn6pf1f0EYHCv6oLWYc1AH82OUW9RsppoRIUeL30h2uwqMRJIyAQk9E8OIZQQ&#10;MiDohdX441GviIOpha5CaaIZ6jm0vlAfyXrFImUlO3ygVUfwqT1Lp/3wu961sLhERis9a+9/7AnW&#10;CXO+fOWV6vYmqPSDjz2weHNhMJMi4NMXh35CeINiB4us1UQmvvv6Ky+9+Oqn/8bPffKnnjpxeIIL&#10;GY4NUgD89utv/Kd/7zO/9S+++86PPb1ZaY+NZNL0H04lv/GtSx++f+4PXt5KzM18+BPvic6errSi&#10;9Z0N6H6Y2FMPPjF94uinPnT/e9978a8en9xrNuOJgXQ6MTY+8Z/9B7/0jvnx8Ozcy9vN57/wxc6N&#10;17KNfOO1b9y1Q9vHH79183qhWj00Ofzexy/++NOHz184kx6ZPP/ghcfuP5KB/DqYOnX29LEzpwrV&#10;+sLi2pvXb4egNUUio2fOvOMD77//0UdGx0drlVI2nUIIksJ+89qt3Z3cxOT4oUPTw9n0+OjoG9eu&#10;HTt+fGZmBspUdij9+OOPULm7UKYvCi12Bja3NzfW1+nsSw+UNj00JCQprpi4eN8FYkLbi4sEoCan&#10;pkH6pmemc3t7Es79fadOHWeFkJjGBuUfIPsAb5IytVXjLTTMpHdGp5qBMKfGkXdZaevCbWWpT/jt&#10;dBqeSaVPTkweG5+eHx5PhaMsMraEPGYQMRawJGqLunswGZMJAKikhLZ1jGIJ7VD76NbVwUioXCpR&#10;k3t+7gg1NFGYtpUCg0Cq0ehp1m3aaPieg2R5v1p5QF6qAieMSGLbSfUWrVLvY/rEktlYp8cvBT7D&#10;py88mByeGIgluB5zY6yrtVrSi5JpAtoy4hFjoUa406A5jTKfopE4wQOUu9nLYlQAUIrYS+WveBKk&#10;hDzlaqUOtVbZlAhI8SLBF8yv7MAOpDAfSf9WrL2pUqfwUpW0S9U/WQ7cigo2Uch8gK6OLYgqODXc&#10;ALaQdB/sTnpHUPtJzS4NOwQ1s/0t34bRVr8UqWy5N9ysFY4aGhmp0Lyba2ZL0g64WsUIMXixyQ0Z&#10;nGp0P/mTauFiKlpHCdzaA96GsUIOmGye2SHLhOofRvB3nSfbUBXqZeTgklklvrAg57jSBSj8BDvS&#10;8T4spUQiYyYEUCaUWLU0UaaHTC+V8BM4HGVVk2nBZ1RpOArrMcFzrSzS96zsAK5qcuOlu3boXzzj&#10;79N/9TOq8XfAvZPJYWada/vgCk18OkK2/3Cz123vA+DDQZTCDRX/XM946x1I75hVr9C7n84+5PWS&#10;3RBXVehOIxbt+9IXPn/fuVPpZIwM38WllRdffiU8gGerTQN2Nj4+eeLE8aPHjj7+5JP3XbhIuitj&#10;rmYydguyMP1chrJ4aNnteruGAB3moywY86uDkK3Ei4Xp3dIz+4puppjETOAgqTxMteiiAUYmUM8K&#10;0aiXiwpEyMSj5qn6ZhkyqBTvWr1JGvLsoUPqwp1IEPOAxsdql6GPoSvYJPixdWpcPzM7/RGQ/DzV&#10;16sBinrkf3kmoI+5DoLJBzo9MjJy+Mjh2dnZ6emZqalpPqnGBbRSW1l98cUXSQm+euXyxYsXyMVh&#10;XKhGBq/R3R7tSsOubOINx3JfZX++u5Prkvaex/7b3bf8IH6Uu0Atd9yCxRKYovoLUfQ2ae5x7uQU&#10;dRJ92biD0oV6yRNo0Dya3WSmsvNEdZMB4NuFKnzkDm6KYBMZZCPPJQLwp4qOVtVRs6wv2Cy4g6Cv&#10;+wj6ZbzVsHdfszcD4z7wWXzo7XDuODvdT7LfzKVIIV+68eatYqEmOngfpVcphQLvWW6mEe7kEkny&#10;6k8jMQTXpuNaoSSRUWDMUQ/C8nIVMxZ72srSIVNhofI1/FN8FnjurFIUru1j1aPnR9vWA1AC+ows&#10;YQX+RJP3Is4WyNbiEb8Exp/1QTa9aeB5UIUv2N22cC0sJffLsTq7ciXdqrVbl9lnUk8fUI6UA3+O&#10;4BroZmxCz/nSNPEPA2J5VMLdbMcKg+PgTBvgIH+qK5AaAys+lqdYLzV8i0Vidch5jAurAgm5PJHN&#10;DOOnm8xBXSNRAFvxuDWY5mvr3jmIBocaWZJFVnFL5YVgkcv7M+3PGxhUlvfSrCfi0QyV/uzKbCsf&#10;lOf7CrK72wJB333Dp7TniQab/y0Xmn3IF1LvsS8t9t+48/07Fcn+F+11p0AFF2zP7kIKg/vhkz9i&#10;/P1Ju//t994PDfzNHTkrT9USDdmz2vyqaW39dgSwmeTSxgsAOxN4Itd7IMUAF+lB5FWlXNzd3aJ+&#10;y9joOLtMgW2BSr7g7J9AKgdyVju/Jzx9OQZy3yxYg9LdrCe8S8+QfH7H0vtNMvdR9HqAWNvE5CSt&#10;xKgkEAT17fqMFNh92D3YiwdeMnHiPZ78dbNt9b9uyMxWi2RaLq6Ju0BeGvbG5/kmkN+l117P5/PE&#10;GQRCWfaxKAAWITRUURYp0oUoB0cbGVZ+BOKHC8bb4X07kQwgzsS3LKpuF2B4n0lV/LgG7eGQaIQy&#10;fCIkya34NzX+QCUJhWFSk79ELQa7CVEhsGdw1AKOWlBxOZgCC3mqkbFJVP24Wahr7vYAcWjLVRir&#10;AiXM7ZhxppcQ1NFYtNaANFFb26DHcHloeHxkYiKWTHF3lFfgYeilzEtTqF1xZE6ECX1pI87JCTUF&#10;RoNknM0U7MrFQJ+qWB6BLDrGeGd5CwrpShxfC4JeNizd2Kym3DSNlVVxu6orb11aH7wsV99BzQfT&#10;ZEogUs6UJlFLrRvU4jnzTsDHkgXk3vjlBlftYtVlq62lwIjomRDBK4HBEFyZS2K54jJ/7wX+tkJD&#10;tNpQb9xiqbVxo13aDsUj7ZuXddTCZl8mHSruJR9+qrF0e+wDnywv3bZsX2C+ujTV7gpkvebGRv/Z&#10;ByltjJulGSGRFqQmtwLfJkQ2aSwjDB9mH459eYeriY3PwVURq0u+f73TKGJWkM0Nxqf9YNmdKr0H&#10;DbBZs8RPSxgzuxwwiJA9bCPROoenIcO16B2czA6MTzeXbsSOHW8WC7DsgBT7aR5SrsYPH2lur5Vv&#10;32IM+tMjIVgh5CkTlszvgh9Rs46MZk/wCFFqEF7e0fuaO6upc0/W1xeeeuB88wtfoagoMBrtIQvt&#10;5hsr65U2tLbwTDpMH9RGiQyK9p7sGog/bSqjkfU3PZTB7irl9jKQ2nDOW/TMZT7Dfc3+wb7i0OhQ&#10;s9berhRpS8HaSkZgRdG3ELwFqwBIKkrWswU9cDUYX7aGiQ2ogZ1GP0iXIA415US6aP3ACiVVCgkW&#10;xq6iZ5g3wzVDRsC1Vm+5RsnD2oA6EOQuP/PKcp1M5OZqrtzBr6lVkpl0f6uW3yuSmwxDLjI4Ehus&#10;RAZrwD2tgUxxZW3i+Gg8HPtevnSrURvv68uWdrID4WvtaAueHXm1gLAqma880FCEqnwNrX0ABbVh&#10;oUCh/rTJUmWT+vYqE238UIrxAcLW6PmndhwsUD7DXojwxWYfthQQsyg2cDwHdRaIORlac5AvbMdk&#10;Pyczkt7xtDrZSU80gI+ZXKCQgZFxmibny2XaQNYAKaq1LWp3rywl+juTh+dz29uNaOzx+49vDAzn&#10;F6CySkicfPTRsXmwzuaHPvPJ4UNT1y/f/Ft/97NDw8n15c3/9R//LuSiq9+/tFGojR6e//YfXwZt&#10;OhxPIDJ2dot7perWXvk9732gTn29fGk01ffr/+h3wrFkcW2ltLLSNzb9yI994pu/+S9e/PxXfupn&#10;3vvtlxeff+X6kWOzN3Yqsbn58bNn/4v/5jc+8NCZ7UhsudhcufRqZG9tZycfX7k7kXBv7Ay1seDP&#10;vO/pJ0/Pj2xu1b765T86euzIqTMngIPrpdqlK1dosgGX8tf+h//ptUtv3P/IE1UAvr29+NEjmfHR&#10;lbXlVDy6vbJ88sgcsPHCjRsL129RBHt0bPjwoel2vULLYMCOQhlmbhg237Pf/e7hI/PnLxzNDk/u&#10;lQqHjh45fOTo9tZOdmwUViC5crXcLqDRAw8+SEephYXbaIjjZ06jmGidSZ8H0luRX3jB6GuCaegX&#10;gCGK51r6GerVIidwWKVEVew/8N4VcTJtYdEciVZ3g819EoeQBp2hvtmRsVNzh05Nz05nqI8J+KTu&#10;V6p2p1zeAZacknxhF3rIvV4fSqcAvySprD4gC6dczN++9hrrDMFCL+Zj80dHsmOCy11DWdxJXFZX&#10;XYb4mW+u/B2PM6FJPLHIiQWqCKhDCxQkyg/upwwkM/tJCqo1+46eOp8YGQeqR8bohUYdY4YjsT0Z&#10;F1O5cse4ZBpR09Za2pCsJHL/cLRIm5XGNVdV5TusZEcLyD4OG3c0myGBiWL/VNk7oCccXYN4LLPA&#10;lIXKLYnZ5/X7pPVJhLZq5Db+5hYiieuoSeMSttGHtOmgqQu3oBRghdk0CmqRocrwVjy96pUfwzFG&#10;WBaFlcotlcDXcKtiHIEcM3O0WA+cQ4GdgE2pSzJfy1Sb9eTVMnBzrWsnOWphHrL9MgwoIJPIthNO&#10;B/jCixpvg/yYGyoM8rrSsqoQXVS3BFSakWSFJ9PpvfxedXe3DdhnBhVoIK1sWPb0ZcQ8gK3DfYnZ&#10;QZ8wzbEePBfNw/5Ux49mM737l9/c49O/9FcxzNzkCuCdwFsIbKEA4HD72GGG3k/wyX1DZf+FAy7H&#10;QYzDJsGmpgtXmPnh6EWAV5nbh0LWLInn2arPz042q6Wrl1+dmaJU6iQYxPeef/H27aVINE4ezQMP&#10;PnT23HnatY2Pjz766COH5g8bCMDSD3hzMsYUFVaU1OEx24AHEJPukula/7barKglH2SvOchuvrPs&#10;Hww8ouwlyNeGOEj1pjMi7sVhu1MkQ1CgxAjnNe4RiB4WJG8pqzeeoIcvXD/qe5DhB3xIOo+SV4zC&#10;57tDX3dOnz+CmtLO+1N/D3/HI9aO/UlwyCo2i9FmUiJFLwo8JMTOmTPpIc58/MTJ8/ddxPdZW9/Y&#10;3sldv3792rVrrPAZujARcZmYWry9SKzrC7/3+xkogiOjyiUKDGODXBxIvWemfVHc+whefKv3DnhR&#10;B9eU+1sOcAXbmdsC+Pvnv/2X39zjvlPT9Irp3qbWsVEfNN5Ij729PWi/cklE13JXzbxLmxXfUe7d&#10;9QbKnhvbw6gieDnMqpCsKGoJgacWrnf4Jhp/l2Vanm815Adf6zmvwcl773VxoK7zYYVhaHdULlWv&#10;X7u5tbGL5UWddkRbrYq817S7MpIVaVtBoltKQPV2TScYga2vDyxPoJ+K/RlsZtfKhxH20CPo9AXy&#10;hYWL2DEt1tT6jMN4tYpD3DF9MLxrhqxPuTt+Fj6MQLW+OBL3vniM60o5GiXAa5sYPudumva4F9a1&#10;iXDnRW6sFcdyup8x193NCxgmHNWKCUqtkfhrCAOvaQcacVglkoSwuVeKhDLUTzvQBKhPJQ/jIWJs&#10;S7IwYJgT5XK1WCgi/vlgsVgC1OOqjdJD6IvKiS1Sxbnw6IB4NirFY9UADJMMivhraAZIKbClFXjg&#10;nkmgAWF2WGKyOySjNN7Do1l4O9yuISRO/TsgvU3k9gA4W6rBlnPt2XvrT19jtk3vfuyDdfbewQ/c&#10;hePdtWDvEMzBNfnWOfhjx/sR8PenTc7b7P0fGvibnT2vXoqu3bq7y7jwwgEtZdNhPtcV9lstW7VU&#10;2HVsMKMxq/lGtVra29um5g3ptyhxbVILgwcrqxtFCTSc/ekSzVwMLeGu/WNVBlwXyiNFujV3tjeK&#10;8JioQ+zC3irdwLenswfsQnaxOSFdbWhAnqFO3SPfoRjMTKWkl0V+bO8EO4ZNLEE1EKGTlCSQQZae&#10;8usQjxsMHJWie1ffeGN9fZ0q6liiDJPsCYsdSK8oVi8PxLU2X0TaUSTl9OkzhEwxZZCdhvch9IMa&#10;dlYbx0fYbtsJgFbhjiiiMo+4R2+yTOlTK5W1u71bLlUweUVhaFQ9d5ffKsSujF2bF3ctXJt1wVEf&#10;QTdrJNqC6IvrBNOp7tMZWirMRWc0dreNKeODvVUolTa3c7eX1wcTacpmZcfG4uk0Ny+TnGJeNqKu&#10;o5UUxgWZ5SWPxGJD3BfiXoEoFBJ0ObcJA9jMNYoOIPkchLYAWvi8ak5wj1pU/nB4Osj8NbDPUDzX&#10;ST74pkn1l7/mBzchHHzQwlaWgWXtXILPKLxW58hMKC4HJxU+azqJGXdnxxKzrMCQPfye/RG81n3h&#10;oMy3iwiuzVeImS966V7grzD7DrpfikxnLVDFfFdzDPQcqqjR2cupRPzqTZZGeemmmieMT2Mrxc4/&#10;3CxUrUY7h212tpbUloH7HZkOJadCIIk8mlXhffDI+vpTsyfpEC1uV6S/WdrV9UVT4VTW6F2wP7TB&#10;2Ya60Eg0kkjT+VU9Rjk2+BF3wPKFBjgQg9wUHRqVVocbWMqBCHSU7xlq725TpKzJ1XKWeFJTDRem&#10;WmiWiqFkJjSYoqJTp7xHE48QicYK6zfDQxPwPMUrpIYg10n6GNgPH8DP214+MRp/+PI3b7zy4sZ2&#10;LhmmCnIxGx+cpCNkp73RGCjWQ1uklzbC+Va7aHAGFkFsoD2UHheSpcadVbg5kQRspMFKgyw0zevQ&#10;YBI4EhOxSH4rKN5AmszewUicvOAEzWr7M7j97U6kzZckLam8F4XrB7GvRUJ/KIFtprKd4F9B2obI&#10;UcrpUf5DVV3ENIJ8wlvfYE/g4ZZr6o5bRHSuLq/cLr1JC8xCsbZRqu/UVGgxHYcU2IYdFQrTtgVI&#10;kRVXLuYqeDiVZnVoOl3ayYPb3VzdJlf52WL9jRDkzgb9IMg8bwzGJLhZAcaXgQMmKoetnMDRUB9H&#10;ZZZoPbIYSOocTNF52VYiQWqFc0IVaIbIKWuaabmBtnCtwJ9tGbMYqX1M+jCxAbY5wyt6jxEJ6QlD&#10;6jeMnqayyHnCSJ9+R3RoLLd4Mz44UN5ca1dKrUqeOxw58+DSG1eAHfFIb9zePnH/hQ/8xAdK9eaH&#10;fvYTM0dnp+bmnv/q10cOHX1zt/74Oy5kW83f/p1nvnfpxq/80o+/+ebthz703on5w7/4wQulndxf&#10;/+RTn3vhyrNf/UajsLGyvDHTLp07MX84EvpP/95/8+/+zR979sUr8489kTp8dOTUhen7H7nxra/X&#10;Ov0f/exf+dlzk4/NZLJTY/HByIn0ANvmV//L//Hy8y/9xu98/RMf++B3Xr0+Mj4xd+QwQY6BN78T&#10;7PDuP32nnzp17tyZC/cNJePVncL/8j//+te/9gc0U376kQvjo4Pt/oHU6NThQ6mJbCRfS167ucwo&#10;n37w4aFTp2AaDg2ns4Pth86efPG7z1D97sTU6PKNN19/9aVKce/Ny5ePzU8/ePEcjbPPP/hoPJOl&#10;1tzeTu5d73jHd7/73OuXb1LQ58IDp1e3SpubOzQLOXLq5IVHLx49fnx8dubYiWMo9JcvXdrb2VWf&#10;h8FYNjO0/Oa10h6oSgk6MKhboVTOjoyls6P57Z1QgdRg8HrYgqqUZ4lAso672t6IAJZtF7heTt4x&#10;8x/SLE2CpzJDZw4dPjU7P84NhWV546izGOSoEwUkT7YvogJ5ahqPEJEbgZ4kTw6yllhAwt3wA2jN&#10;3NxYvFHa244P9pegNkeiZ06fIeWIi/FooLqamyqxZC13yXU4zzfmDWS4PCAFn4QmuHqw2kZWN1b9&#10;lyDAaqnK0YjEDx09FcuO1a0ehsoe1SpwMKT4wuGqSBaygBD5iF3kLYtb3SGBtJAesbgO5GySCKXE&#10;GIZwg+R9sGojgZNqmE4mgSvEf0BnmNZAl4DoKSKoyrBhooBE75Jmw3BHHBlKBCdgeLE05A6ZdpOb&#10;wa3Bn9UtkTALITcM7KUoiwF2xk3SdcgKMGxDrBA2dwVSvuBEK0ARJeYhq4BiwUwk0ZJksioGqAow&#10;G4kyIIQwze4vC2cNTDVNvt+t0kMMYw0e5i06Ad+5lVbfVl3OBPHaUoHlh23AiziEeGKqXMEZqUtC&#10;DZR4HA1GX9dyLqcmUerXONifSY/NTlsD9AE1gsTpxcQpFOAqtmpVw6Mtw1fXZJQWwofcu7n1ifUX&#10;79qhfxmMv09jGZpmP2ARHPDS3ATz6zR77K5L7v2579gF1qF94eCnu0aTH8vEc+DJyWA0m80q4gfp&#10;MqqLTzXK9zz15N7OJrWatzY2P/jBD6Mi/ut/8N/+8XdfGBuf+mv/+t/4Kz/zc2fOnj90+Oj84aNH&#10;jh6Bb+7mYtfmkssurzxwGQLinubeigXY/Zj9vm9OWTjdKH7Yh5i0eVjPZoX6ddv2VWZxWZ0/K7bC&#10;rBUaiwQZQeiNRrpp9lMSNh9hYMJxdILih760sHsSYIRDw5QOAPKDj+dBYr6vkID2Q/AwbA+rX/Cl&#10;PzwpxxJ9/SUPMdh13zMpbkAG6KEToSh2oU/L+iateHp69sGHH7lw4QIY3/b2Di9StOH2zdusy1g0&#10;kcsXXn7llampGRBKWap+/IA525u9O1bCW13F/if1rlvzgbfkzwPmVOBMuD9hH71j6dhcvk2AvzMn&#10;Jo8fO+brWmNsl+rgNUJ7j+KPkJQDMoEb27yvFWKfCTZRb0N195Qdz8x5CTSnsIkdLBKbtY/wt3qP&#10;nkTrTvy+R2afu3Pf2aW6K3En70uvivRgvprofiicWzcXb91Y4hIQ1aKAq5u5loAz5BTuEdfE0Cis&#10;XquD56cLCpWbe6BolvkyHmpy9I11e/jIkdHRMZxBgWrUjakgISXw5S6pQp9zVxyUtziSHvuon/U/&#10;ND9GG1bH5TvKiAbl9y9bzE8oe7cTY7CvbZzMi5Sikvdk5fPkR6uGpsUJ8EPF9tBHrEKDdWh3qotl&#10;nVlbJnw6JoQP+x40Zdb19DWI2pHypq28gzh66rorn1SmLEdIpYYIABSLFTjh/IiJYEWAlXtMsg7a&#10;R3WZuA111JTXQpBMYTUlkIkGKuY7ikl1JAzgs5Qvz3ZgtowxajJB7jINA0fGRq3llMG6b7lF3dPs&#10;LkxuJfA979jcf/ofB1dn8Om70L2Dn/gzA39/won9eD9i/P3pc/N2+sQPD/zNnFTKfgTyOWWIGgaG&#10;GHfX6uZYaiMrVgRAz+2VUqGcrmhbVKY31N0YQKSeFIu7NPfIZJIktGpbmj6TcBVwICxdloe8Bxki&#10;qsri0JNRumXT86Ise33NbAFPBZCtjiS8ffsGdbhccrlmRjCNjowS5QPLN+6zqzWX5b4DjKHWhWR6&#10;6sFElf7zSGDw0QC3sQttd3bJK97Y3FZpvV1YxERRyDxCnvoDg3thYfHWrVtEG3jR8lYtHykahW6N&#10;jWISNOAYIslIWXrnO9/5/g98gLZoioGjzBQYEaZl8tfKK3hcwxaTjYokhUZZhVFVFdWZyWoVgoyk&#10;pHe9ubcHb6bCqbg4aIWMqhQbuCS1TvAxVGFQ0IzuzMApGzevzMr/fgpNpGk0M3aMdOZx0CCEG7yu&#10;uzFTTwYfFjwpz1s7O9u5fIUq/MnU6MTU9NzcELmopDxKWOqQAfTm+swq7hniIM/Fzqsh4E9vpqZb&#10;9sxdu2AjDOqpBcVsZGxIDauTv6T8WhwJtX1UTMYEtAWevIuIo4v2NS+Q1CXt6SWT5wEQ6IvMVbjF&#10;cPSwjADn9CnUY8iJVJUVf7EJstAPZwgsRL/EfVP+DmOiZ3r0BEVvodq4GzZj3+YD9wJ/pcmH5JAT&#10;fxvK0smRJ+mTj9fz2/2nLnaKZSh7OFFoQu/YC+8stLdJswX65MZn53lj8NBR0qhU/o/YFGXaKNVX&#10;2E4dPlPvQM6ibqCAKoh19eJOKJYeSI8pFEceqbK8yZcrUyEuHE9R0VDWoyVpas9Tx834ILojhd/J&#10;82WUsB46ZHQSYqMWYHRopKUM0Gps7ngztzk4d6QF9tcKpU4fa6wsWabw4OCp0y3aLDDsnF2luuqD&#10;D7+ntXQ9On2sub0kPghoFBdDFUJOBweNXrSki86d+uB0ZOLbX6gu3UyPpp+c6hxLRzuF5YGBsUoV&#10;1V/dLrVKofZKpbkb6lTIfaCrmKyo8OmzF/d2dnZKGGJVhA5F+Mhzpj9vP70M6lVMg0gklhrMsBxK&#10;5SLWCbcU728ORindlYymhkJkAkPds7lSRkAkBghIyi9tPaiNByKAvcRo9ncGKU4Y4oMqz9VuVUvQ&#10;69h+tVaYuCqlILkX6m+VmxWQ2VqNDNl8bWthc2t5eaUAOBcfjr9+9SYyBFs3NohPM9QXjWxXOqT/&#10;kiY0lKa9RKi8tYfYjQGEdiqJzHAcsp7RGrPcQX8txwxWd+LxyOD1y0KwYgmuKZyeaEO9ZBxYb9hX&#10;6YkO4C+gqkh/TCLrh66+6TY5v/LE4HDHJDQAhXHFtbro5iwr03g91uDFF6yKHoMqItNUPU0BVa0T&#10;F2Jm6vBJ5aGDqdf7kqMzT3yIFgr0Jj750CPLLz2nhGI2OOoH2LfVevdnfqmyvdYPwj0Y/uR77hvN&#10;JiYOzeUbnVe/9/r0VPz1Z74PFvvgxdPbN27+9j/9/dWlpSrFkzZ3X3jptSvXFu+/eOz/+au/Sen/&#10;Jy/Onb/v2NRA5z/5m78wfOrMf/hTj1LY+dkNOuzOPXhi4uLFU4iPoXQimc184599jq44n/yVvzaZ&#10;Dn/lxeXqyPA//cKL952bG4v2ZTvtn3r3g7/5le+ef/yd/+if/PO//W/+/Nzc6MorV15/4dn05pW7&#10;NP7W+Nl0duiXPvPR+EDqy//qX+1sbp49febnfuoTjx3PooFyjdD3Xrh09dbO7TUay/aPTMy8+NIr&#10;6/nddzz9zsnJ4dmxzKMXZsbS/cXdSl+9/NQjhy+cmz906CyV/u677/y5k8fS8ei3n33uey+9Akh3&#10;6dJrl77xDSbszTevL1y5urCxOTBIt4zM1StXKQRx6vzZ5fV1iKYXz8+fPjmeSIwiolnH5x959LHH&#10;Hr/xxrXc5gYsXfKLmoU8SmXu2EnEKOmuo9kh6GPNcsmqqqI9LDJjMpH9IXqd5nG/Jb27DyqH16S5&#10;TXs8mT5F4sDR49PZUTnBFhuy5Du0BXnOEazpYkWdr5yr5x6baRw1oECSaz8RP7BgITK2sLO5snBz&#10;kL45AF2V6iRJ12OTnJFFZA6AlmDgnQe+rKBAE8vyPVSaAxaYUbb3uf9mq4CpIQxM2EvsiyxEli/Z&#10;xKmhmsJqlAKQsaGSlwZaWMEgh8MAyuA4N8nPVwtANUQizjGoPH+0MVpXhIIBlpba1wABGPDHDasA&#10;Hy28k+mhTAaPh44i0h0aWC8urmTWILkAOp6rMDcGTImxudBz3C1lEYE7KE04PDqKaGIMKC5GFxc6&#10;4XK/OErqCEy5XavbZPpQoK2qjgxER0ZHAaHEZM+z5fF8OgMpYiUwienLReNrMhCpNkW2r8bQkqPN&#10;bTX1qSwQxdJMo/uiCEavG1ozYFWzaSBLEIGzm5CdhxESo3W5PDqleFk5K40Pgi2pFG+ulykWoGmH&#10;j2fVrE21KQcGdrd36MFS3dig9D3DpOiFMEHye5NUACFFnDQuQ3EMuLGS7W7vvT1SfQPg74Cs6KIJ&#10;9tKfGfjbdysPPLvjUH6KAPVwV9z+9MC5TDfl2tMziadYU6SGIMqh0+5srq2mk+nPf/53l1fW/+t/&#10;8KulauPv/F/+o1/+a399eHQMc0cFu/DJSeFhIdsRA6qPIa1mo1rT6u7ZHQuw6s6yDtxptrVj3ENf&#10;QgDETfowFUmGXVxaoip/sLJ8wbBiLDrtliEAQHCKoD64SSed3boQASjYES1TZYDkcXhPApeBgI0Y&#10;aKacm7HuanjPUJmOqtZnrT30TW/ma8wj4cxCG4VHcGxkhAETQZiZZ93BlfKz8uB2ZCNEOQ7lsXxu&#10;+uGHHzlz9uzt24ss+wQVYBdXL736+sLSMmoW7iTYnxwNs1Hd8LsXPejN8VtMdm8zus8QeA5+jADt&#10;eqtv+YkCOMKn420C/J08PEotC5cepnj2ATkcJXk6Yvx5iL23lAKHpbf+DwB/ZlMbjOVD7E4T6wL5&#10;oTJ/Qo4sQcqygg4g8BbM+gGPg8BidyDNct+XjsG1dOdT3iq2FHX9Fm6v1GokiAzArmNZWbNduTRy&#10;61R0WtCYOYXm5CHMbWMo3u7Mb4sA8RJC1EEzJ69yIvpbnjxxggJ/gvxwR2lTVa3BjxihG086ozUN&#10;9hfEacx2A+ESHd7lMQEyikWYsrHyS7aG6Dql+r/G9RNayouObfvgODwYDJJxdfnT9YG8s2BTqJWZ&#10;Tahy/M0zE09CHG1LteU2mBZpKAP7hPpZOQ5OJ+KMMqtiFM3g+q3IoAROQA+0u5bzJVuCM+BSx0fH&#10;JpjJUqXKxxX+QhdrhyIVEoZ+GvtP2cdqZmIIoBshrvIgCapYmdwEcw7VlgRLwFnnTnsX1op6V/Yh&#10;zKfxyTGuBpfROJSyeH7AJnUc3kWkL8kf7vEWn/8R8PfDDeH/X3z6hwb+0ol0qbxXa4owi8yo0W2I&#10;1CAKx9VK1SqAF7QAavHQPmKnUiIPY7dGHaFSLre7UcxvK1VoZ6uwt53PbezlNgqFbcLlYtNUajsb&#10;UPS2drY2tzfW8rtbe9ubu1vrGBpbG/pZW11eX11eXVlaWri1try8ury0urTA8+Xbt5cRkIsLy4sL&#10;t24CrN26fevGwsLNpaUlcEmrqG+MP6PxgftMTExMW2UNSVAjfjvOty/J97eatuZBxcCfXrHAVUxg&#10;cpsYR04RZ6SFGcIUIC+JiUnugFHe+BgiATRweWllL5czIp61TIKBjI2k7B/6AMj/JnqA9Dx37uwn&#10;P/kTP/uzP0eJ3+GREc5nVG3vzy6I1dsqGYTqSFdQLAeZJDkkogA+Gg+ls+CR8CVkIj4G8jOfK+zt&#10;FTgWxQermM/lIg1EuUREqUSrvq7Kg2bEBOXnukaMpakGGJluX/ka5hpxEUFY18bEjTgNt+khj4xS&#10;2m9re6dYruTx55pt+u6N0bR4ZpqkLTSr2ON4Jlb+yQwNQaJcCzk55guY9WbegxxEk+VuuwWgpFuu&#10;BjgGVFDTVbzIiElHmt7BXGOkjGQpteHuSNfrcMxP/7vxqdfFrLQOVm6OetzLqIC6fQ/dWnBMJwoe&#10;1OP1Ww8cYQ+K6ft2Y6Jy2bt2Rfu6sOs1u6Xb5Y12SYhdI81HQg8Po+tofX1f++LdzT3yycM6RrXc&#10;osJdpdBHntPadXpgttdu6hZrxX5yexmpiWP6fjyLY69sTRCX3GaoUWrtbQ+OjEfOP9Ta2Q7FjDpH&#10;v/u9DRo+9A+NdYB++IGKxaNeapd20PNxukNwo+xlQcgV44KJzwXRj5YOqD818MV3EO3U0VW6fshv&#10;74PPNTbTjz9c3KJrMPSugUy2vr0Zmp1vvXl16p3vLS5eq5dpBlLN3v9odfGN1i70vXL05IOtzeWh&#10;+x6uLd9obayqVFhujexgQZmZCbFIAILG51qFzcTw5JFL33n3ynPvLdw+FI0CGwyEKpVwtl5sNMrp&#10;aDWc7W8Ph9vDg+FmZTPaHoy3W+nQwDB8SW4qngCpLtegS6rRLTFKzHHc4jo0OnJo4yPkZFY7sbGJ&#10;LG2qoWoQYSYMSXQBAyuTBNxODfRn+yg61Efh8w7nBfkL9cVo7y3eZTMRUXAxbn10AOXIhAXdt0Xe&#10;ppQVrD7MPLg8daX0VUmQJtU6VxusdfpK7QJN3movfO/S5LFZyhTn9zo3ltebqRgtFch+hRQ4MTGZ&#10;y1EJMT82nU2Oj7b3ysemDmEWRZOV+l5uoF0fHx/eKm9HSgMj1fKFdPZ4pzzYCu2mj/3nx7b/1oXH&#10;3tP8/kPRdmLpEnnGtNjo0JQDbhcV96hZRiVWqEzq4QvsTnpGPTo62yK3GoIVSDHTSqdy9ypqtX4K&#10;/6lWoOaHD9MRWHg0SeXKeFajcASntXwBNGkDYNIDWNUe4RgCSwySbBiePX5m+fvfaVQKj3/sJzIj&#10;wwsvv4DQJFnYaE2RWj6/cn2JAMLUmfMPPHzhua9/I1ftXy02rr92bWe3ND1/6LEHTv/hv/zia8+9&#10;cP3NhTb7f3BwPNx616npV1f2Hn/nO37/Nz7XN5j+2cePn5zJsAx//V9+MxcZ+voXv/5XPvDAdqOz&#10;1Ar/4jsPUdFtqYTR3b4wHF6+vXz86fcwpF/9v/+nL37rmStv3Lrynef/7r/103/vv/znk6eOzgyG&#10;12t90bHZL/7ul3/+3/jlV1+/9fw3nl/Y2U0MZfouf/suU2L0/Z/a2t1aWdnZ3VgDOS3mth958OLj&#10;j1xEbj5/ef1ffeU7yLlv/MEf/dY/+afPf/FL19Y3n/7QB48cmhxL9T94bCxCY5w2jSdD507NjmbH&#10;mRMaYHz3+evXbt0idffY/PjMWGRxNffCSy+RJzY9ObW+tvbQQw9mUontfB6y6JuvXX795ZdzG5v3&#10;P/wQMpiSUnvrq+XN7RvXlkhkPXnqDD48XR1eeemlpRs3vRGzRBpLNRY//+DDqLmlm7fyG2v0hoJl&#10;hm7CWFdjom51DiZU67rLBQMM8GQk1BhE33Rk4OT0zLnDx6YzI4O0sIbdoN6aYdXd4CAS0BFa4JJR&#10;oIpd1vBBAtHKaSF50aRywVSNTpnAwEEqya2+M+3b16+2armBflAholrF2ekZemhaKRIYf+aY2U6z&#10;JEPzAvSQOHeCvIrOmvpwr0waTQ3OVXTDlYsFf4g5DSaHxtKjk3ShaVutUhEtVIlcSYiupOiQiCam&#10;oXlHcUdVSQfmIxBC46MWeCNZRVRbpGmgPA1YjYI9rY6FpS91Qmx49AXjnE1lxsDsqMuhVFVCAIjM&#10;AZJv4SihqnUfaLRGg5ws8S+MtCedqzYsAtm5XLgSbFV1t0SRUUpMIItgQg6i0oEq82QNK00pyksU&#10;3a/CXJAKi9YaHx8r09J6dISNpsTzcpkahQwPZTTR1/hbWCzWr0vtqowvYd2ZjXohUWDG0x0oj8PE&#10;PXipazB0/RzNtSJzlk7mWQgcDleMmutMNgaL+hF71T9KHiYTqZFhEjbLlGra2aWevxHb6Vc0GIYW&#10;Shu3sTFUNfAOYCArB+dWNED9VBqVMq0/iCg4cz+9/epdO/QvnvH32c9+lqT7P8Hn+N8A/O0f7R43&#10;c9+y3XczZS0beGXimtAUBPVIXyoeW11eoKM171bKVdIBf+fzv3fj5uKjT7zr7//XvxqJJdk86gtj&#10;bG4n5bgR5Gabn8gtHrFrLSOva3OLj2PkWiVwGHNHRh0Plh9TRn7M1atXX33lFWoO0MAX+t4Yc+qm&#10;nceKFSwSo9b5SIpOG7BmZWHckpJJaJajG1ziCXIZ6tYKtdaiCEGGryF2+pIUk9atc/m8S4ACDWby&#10;WdKPHpbn2yU3eVM7O4FJLDdjbbWbJehRB/9895NmvFu+I6iBs7Iy6QzwH0USr7zxZjyeZocjH85T&#10;8+/+By2vMTBT3a1wOKs3j/t77QesobcEGnqffUsc4o79ax/ljIQTfvNz/+JPWKh/Hm/hJd112OOH&#10;hmH8WUBduVOOl8jysEIBpPoCFouq7I5Md+p524bRgaj9IenevlUasmOJMKa5UuoSq0VxGVWhsNyy&#10;4FT789y7Njv2wZ8DV21W/j5CeecF+ODy9XDfQKlYfePqDQmnpvIf+G1BGU84tUJ41v7WIU0DzI0N&#10;LXKN4U9W2o9HF1zTYtHCDrzRRnZoiH1kMLQyf+GPE2GCyo09QG4ZrwiwVraG4t9GH1FVQRWykGCu&#10;ouzqDVKDVeEXa5DfECKHMrTaQFoooqbRQyl3id8G0lmIsDvg2q1BqpU5lRgJ9i2/bMGW5m0Rc9ND&#10;qb481zSyAWm6C8ZoEsO3FNUp4inKiLIuCc4O02l8SIY6toFTBFUgS7fJLnTvDbWLRh6MxgEzMQpx&#10;JU2YKHpN+I1ggIjzKgwlt088ElsP/FA21+J/Vj2QYIBZBRZ3kOuNu6ocO61AecS4pxaUw66gOE1p&#10;cmoC3h/zheJ9CzQvWFSuLwMGjIuOHpDX9SkDabqPD965Me4B/rpSyQ7tR3RDxawFbXF+6ZLu+qbJ&#10;13v3sovuO37shd/4lz9q7vHnIfn+vI75QwN/e3vVfLGA3wK3bWsLyl6e1um7+Ryg3S4OKeAW5Lc9&#10;Ea15SpcJforFwt4uXZaoxVHJ5/mbqkF5Qg3UD9I+rzdLMFmqlHBRJRYyOKD0q6QL4QVZvBh7dWwK&#10;76ojYD6ohCacxzj4wEAyXVWPVD25tKfhZlP7nECl0f1MnobphR6H3jwxMcWCtlxVR1iCnRyALxaG&#10;cFw/4EcHylXbwwJ1pg1ciNv2Malh+9XMEQOJJF38w6BDIAiU41q4fZvfyEyJOZUltgeCJg5EqCSm&#10;Jx5/4hd+8Rc+/uM/duzYMW5Bp7DMUDU84ohWAcEkl4VDPVInKwVzX8/RU4yP4uEG+cFhwOLnCccB&#10;XuQzvAseWynB+OuUK/A2VLApk0xyq8Q67dLVOtB1m+7OlYeFOnr2kF1AwPgzLabWA+4muSJ1EWmC&#10;T0YSHyYRY2t7m97pRFdo6Uv4Y2h07NDRo4l0CpEdowY5fZ1plWpiTieyQ1gGVtAZmZVgbonUHncH&#10;GUEtqwSgqK2wBkQrQGAuY8URRBGXXpS4N9nPlQzut4VS13lj/xm8aN3iTJAZqUL37WsiiPOI4CnN&#10;pd5UUmDGXdeAmD9r9m6A5ZlQ7YrnQGoHsttlZSBbu/abi97eN9wssBNrRQW5MIFx4aLWUUgrtIsO&#10;toEKfe2Ldzf3KAw/2D8yk5w7gqeELrNUUdFMdEyQF7BgMJpmpUNKZqUQnz/erLcGDp9qh6Ihemhw&#10;WzDBCjvN1QW1ZEWR3/cUkJM6+ULQqxYE+YHdDGYGhibbNUtNgvHC6/Uy/TT641nyQ1XFz+s3ca5m&#10;VeiP1eTCq4PRo/pxvAeCg4Oq1N18h2pug3HRDwcTqOvW7maIqvnDI+Sjt3c2ImMkX25XN7mGWvLs&#10;xcbueitPtnK9zsfaFIxrp5/4aG3hjcjQVLuc084EqWyUk7ur72us/ev9r7y/sX2krzXYqrRL+Xpt&#10;uxEb2diul+LRygDoX3Gwv55oVmLJyERfRvXkO1D7Op1UgsJ/zaaK2SeVutxm/yhhHCgOjl8r0upr&#10;Z4eHhJVWi1PDWRQ9hMbC3lYygm8y0m7lEgn6tQ7TZ0OeEE0/tayjbHvHHRox0jkTA5hN4SrUOqMH&#10;qOwXlffFiuqr9bcjjVCUYoeyUynsHeLw0N+agD7Nwt7C9bUvfvOLj77rI9kh6hkO7+wtrBcqocYg&#10;KdU6RSeaTMfq5XxlcDjSpL1HFUSVaUlxb3Q5jkx3Fuvx8GJroTrcX3mkmXgqk3g4Fro/nPjNzeXH&#10;Itlb129uXt86WZ77aGLrlxK595aWkoORrUi6qMVLybJaiP6/hAeIuybSAKzN3Q3VfKzmdWOCg2VW&#10;ieut8i1UP1BmDa08JE3Bhill4O3oSOyt0fKI/sRFLSeMROoAInwIitIexHCHyZPnN5aXKMuaPHz6&#10;5muvnH/o3LVLryk0gHuPQBsY/LnP/MKL3/1OOjty/dVLnGK10DoyPPgfv+8UxWMfeOqBl95YiUQz&#10;S0uLmI30/WRLZRKx9737wW+8crs/mfmVn39HJzTwr/3ce95zfgYe1+e/fakaGnj+0huleuudT93/&#10;4jLcyWhheePf/Tu/OjB1+Cfun3h3qu/pw8O/+fz1+04feujR+x9/4oGnjo/93c98/L/70gu5pYXv&#10;fPP5xx449//+6gt/5d0XH3ryoYfn4ovrO1ul1od++qM/86l3feO/+ft3ae+//qu/TlvM1156/tH7&#10;Tv/4B9597tSx2anJpcXlV167/vVvfufmwuK5E8d//MMfmDsyP3/+/JPvefrsuVPxVvmn3nvidCKU&#10;jEafeeb5/+8//CdDGcrVTm5sbZcbiW898+LVm7fha7Wr5enh0ccfnp0dn0sNhJ9+4vGVlSUk4iMP&#10;XYDrWKJ4DZKw0YAFNjs3O9DXue/UiUfPnh6PR6knRaWp1bW1S6+9tr2xmdveuXj//SRTYvurrXaI&#10;aR8+cerUG1cuJ2mYC5mtWSd5DrosoBcp3IB3YHYyhcGIcTz4jZTS1iFPSR08oFrNjIzB8js0PgW4&#10;S0U+NKSkE1804A/BCv0MlwJsV9pcroKceDEC1fOFikVqmoQHqALkUncSJpaJ0wG+2lhb2lq7FaGb&#10;Tn/IMj1rNDYZSg+50DR9af+ZN2IhNIl9q5uh6n4GOVqinxHNzUsR8AdaJLdDiVRoRnZYfDA1HKc0&#10;QTQBaRolh+ZSM2CAOdpb27dAlEiLppAJY6Ejwk+EnBgelHiMwTCCWBs3oA3Iz9v/il3iRcUQ+iJ2&#10;ECfAiolEk3j/lLlsobjzUq74aWB2NNnwVsWmMBgoPqBgmNkEAmE7dAJJoNnEIuTDjcbo+DilHslu&#10;ZGBp8QGiqjbJatujVhhW990cXfGakB5prDGOrV4TFsTjB/phFdYnafVUB4YDiA6SCu7H1OBQ0tnC&#10;VYX6KVZBgUJdrGMgptHdghAi2LUR7A3NsiVv6d69QIf0oSlKGRCDtDzhRlmH9XIFIFO1EgcHU9ks&#10;F8moK69id9e6eWgQkb6J7HAUQGdwkHwL7B+gPb5IEEJKUDiyEZDFFzbDK5UC+kSDpzZfvmuH/sUD&#10;f5/5zGe6wJ/dvgVVzcoIHmYWBZ7YASf6XsegB9cceOstcR17X6fy0wRTbTYzfTz6OjQFGhyIfP0r&#10;XxantdUALCgWqv/jP/ong/H03/63/70PfvjHtnb2ALINgQjK5vSm2W3jIEa5f4rAjBGftNnE1Kc9&#10;zsbGBjF7Kty98cYbr79OVOLlF154/oXvf/+1115bXllmTIilnTp96tSpk3TGMHDcCl3bOrGHYqu8&#10;jhkp+82HyS1jddCW4eGmpaWPWO6HmoGAFSQBzbXrgx9FcAWI9/Vtbm6yvFkjAtMNqtZCtWXqoAaf&#10;sW8ZMcpQP0MBg7iz27H702aLXglDlhUTDFEXqVI8w+AVXjfgoH9kdPzwkWNvXHtTZaoz4P9D8Rgl&#10;C2NuXQaizCztgycK3Pp7/P5gjgUn6DICx+Uel14Jjo7MHPjpraT92wH4S74tgL9Dk8mzZ87avNiS&#10;sMHwDcMw5vOFYr5gaKqsabepnUS2vxV60NuBnSWPxj5h/WBcMqmRoOO9LuF9GG2VuRcWzPX+ZewP&#10;4p3b03dF8Ag8Tm08B4F1ZKzF8OLt5bW1LRajIjgUiiH/QtCViwPv4u5cBFXQMvjJWQ7eGNfaNNon&#10;zaXTQw6D001kaHaAxgjq+NqWvrDjgZqxHYTq1Qg2UfUP3RB437xiwB/wn1dLValbBAInJqeLHndw&#10;XQjIobc929a5cS71e2C3ds5dizPwh3Sp6tPr+8vG3RwdwX4EdSrgAkB0rTY+GyYHOfxWThBjQ2iv&#10;8fsUSQOa5UX0JrvbolGava5vrmlyEp4zEVGXDiiS8g9PUPAxwUbxlbXNjVnvW15XbbxFLQZVvLUH&#10;g6aa+9TGsVe4L44VuG1yxY0hZInhqvML6Y+eSPHBqekpGwPLfPI1EyAHd8nwA0L/APB3t6D/ASL9&#10;LQVAD9YzOX9gHoLl7Djgvarkh3jlR8DfDzFYb4OP/tDA3+Ts6RTJYkk6UEEZHh/KjiShucF1S9MH&#10;Oz2U4jkRBYD3kaHMCIn0qXQ2laaI3xh13YayY6nU6BD18IdocZ2wJBGis8NT04cyQ6P6wMj48PjU&#10;yOR0kkrsQxxjPDM8lhmmCtAov7OjE+khnoxlRyZ5zru8nh2ZGBmnP+xkZoTno8T5h4YyuG2gWljx&#10;1BqTWWP2MT7D6Ai9ZKck57QBtC+7lpQbEoGH4HiM6cEgSuFCXqoenNHhQhnFFkHvUghktiod1fW4&#10;dUFSfQHc2AYFlZaWlz39ViV6LamWWDS21NGjR55++qlP/eSnnn730+MT43KfZfmbNWb+iZRXEN0J&#10;atrZ1jXhFhQf9YCiRCfkZPG3Vcpa1QccpxPIRY0wuv1SZo9a3bgKVgUjt7tDumKctkdqzGKd9eSW&#10;6yEKuakKPQ+eBNqOgTM+nDSLqVrXubqpQO6by8Y14TBB/yT4VoPCRE9Uau6A3nb6puZm548epdA4&#10;HQ2xwpDAcC4cOgz0qTr7yeoi5mTZ0qq+ZKOtqeO+qvDNSc6yDowWi9JEiBIu8oX1vBIIqKFmNpQf&#10;ZFCgzZUku6VMYKtRc0m9kg1VtFChz43UsItBtx8V6DPNYQx6MyZ8tQSq2z7uGt3+D9Rt8K8Za10l&#10;ryP1Al82j3eLW8bAFbYtTwMCu3rejBJ9hXtXXI/k7WbjG1/7g7vESGH4dKe0W8/D1oISUks9/u76&#10;0sLQO95fW7rdN3uCzh7kR+GUKhO2WW0Vc2qxur4cGRtPTB5SxdtkVoWT4KCBoDWr4glSk3H+DLxe&#10;8SlUu60lHLBdCyezkdQoyL1IW6LuoOBgl5DpGe9Pwg2R5pPVrLRNexcAV1MlOEBFu5KZ+OScINr8&#10;Dn0hopNHVDIAgI2cX7hgtZK2T7XQNzLRKeQj4xPt7eXG2nIoDArXHnvyw5WFN/onD3d21+vLN+Ws&#10;QEkDRwiHZ5uVn8g0/urA7UdjpWShWsrV6oW1gRhF48ivi/UV63SvWN2BxdeppzK70aGNSGajVl9r&#10;129T7QTQKh7NV/bANgYbNarET8TTO80SRD/y8RKxNr07an1kvIXS1BZrA7M0hzNJVHmuRBG0Gr46&#10;bCT0fhK8KjVEEMJMB6c7KgDB5oZPA19OrQ1YgMT/qAIG0w/fhF3JaFmBFzZhg/AkREkxL5RYEWkX&#10;w7VyPbf+B1/7ztWltY//xEdHsslo/yCNGdbWFkkKrsG7q8bi6fAg2YipZJ1GvXsqwBdvN5LT4/WF&#10;hdjI4WijyoY5PDK0upur5xsjoexEuDYfS86ODCRixeVG8oGJUx/t2zk9WpkbqA1WN9ID9Pqtv6vT&#10;/Ejo2rlWfzMeW4ikJJdUtCzRBqiNQBeKRFOZFhm+3WTe8PBUB3oIK5jcRiQw8LEMLpDPRIdqcew+&#10;qgrQWSiZbjUq/TD70sNEtMPJoejoWHJsqlYsquPzyEyjUpw5dDhz6ERxa6tZ3OnD4oQuDOfj/ocf&#10;/+D7mp1ovW9g5fVLyLF2rTw+Of3Ikw9e/dY33/XYfS+/fv344ZmVhZWv/Na/pCkNRdFIeKeu0//w&#10;f/1FmBXDY6NzmfjTx0d+5v7DYxbrJebw//pvf+va0gZxETqSfO4L33nvex9bKzXC8eRr331+Ih79&#10;9KNHx8IdiC0z6J9oZGpy+JGjEz//0DHAz9Xd/L/3yx//r379y+u7xUcvnvjpc5N75erRseEnzs/l&#10;6q2VfKVYaV75X/+7u3bo+Z/7m7D8Hj1/6qNPnZnJsFri01Mjrf7EH33vpTeuXvnML/zMI+dOnz4U&#10;f8f5Q+ceOjE2PUZ76HOTw6dS4dFQKBMNPffi1UuvXb34wGP1diRXbPzuV775/KuXc3vFm2/caNXL&#10;F48fmk7Fz05ln3ro6ImZwTdvrkFPeeiB8xcfvPD6m9cpNUt7JHzNjbXV4fjg6bnJeL06lUxs7xao&#10;wrC2srq1vkFiOWKRvpxI4ZnDR9Kj4wTotJdb9dtXroLGkAqqsuFyiCnGJ7wnNTIKE01BqnoNG1wb&#10;npqbaktNem9zdmT0/LHjZ+aPDAMW05CaRPa+SJNsU354nxYZpjVNB+EDWM05q4ElNyCoD9dfLJWR&#10;eVlVhwDulx8tl97INOTNglMs3LzcqpWthW6Y4CK7cnpymrqcqjVq2J+CFMa/dpubf0xNKLQvvUBE&#10;xymBVjlE3OV6nWAlwJaHY5SiG41HEploOtuOCfiTlKYZC0VI5aYgM63cUrWionLNGiC36iWRSRSB&#10;bMu36CGQAHgFeQB9UD60JyQKcdPdiqyn6qoKASiMSZEv8okEKeqiS7RRRoaSOzzgDAWR7k07CJY1&#10;98O8JWX7ci2C3jSo/InZwVv1OvmwlqUVouoZnwRP4Ts4StrRVh9KEDn6lDzZTgdjqUZO98Q4YVsQ&#10;0OrODveaHhnFrtCHqzVcLuJyUtNWHsSITIYTmu9nNYVdgUkhmvrWwAda1eGZnvUgyGPfTWVa4fjh&#10;v/EFDADQSc0W2VxJqB1JEBA8Qeg8GA26Eiwy0nhTyVgmjTZXTzNg3zyBKIonqPMvllY/XmmCQk4K&#10;tkrjW/l5L4rCFGPzvB0Yf5/+q5/GNmNQ3MN3iXHQufOB7b6+b0Tc40S8BfB3r093AJkKDstsGcZr&#10;VRpD7UwqOTUxvnD7xpXXX6OsIqtydWXjd7/w5Vgi83/+O//hyMR0hTxEk/+OtviaDDLlHYOxq9Xv&#10;g/glO8ZALqw4FgerC9uY2nZMHHaemaxwACnkIOifAC3r8NFHH1WZS0tgFHDhpcWs9p9ZoYaYWDq8&#10;tzIQyct+pGssZmCCRcCfYfdRwv8qsEOXDfUtNRDBkxINUADvAzLGXidNZ3c3R9B6a2uLbgAY1Rxa&#10;csfLYgoSsts1mqMPoi7JERzHuX2Zd3FAAyOCh69+izCbz6BIiVuGKlOZzGSOnzixu7vHZIBis8ZZ&#10;vF3gXEf0Cd2fRJNXB0ClOxaFwR5mXAeGbfDtuz508GjBMnOTvAty+degRL0dGH+zY7FzZ88ifwxo&#10;EqnThLpMZNZJYY8qx+Q2eclQXyU+BsEO8hu0qTq4rbovu3hy5hocV+hhSmBXBmvXKzSP0M3xwFi3&#10;Y3V/uoXcDiKp+8irQT/B0gi0kXafQk7QkW9cv81WIGWW4D65od7Gg6PLdla7C/kDzr9zR0Rms0F7&#10;BnN6Oz0vvyV3hqVpsk6+i0NKVO8dG5enCYKH2rW6mMpa53aUx0fIhOb1uFcNNUNyBNA3pmJ5ckjV&#10;s55r5Rvx+GAihQcpWFSImq9uFekw7q6xaB1BU4TH+DRa5F23Rz6sOWJKt7eHsWtVCVQQZxMCOvwV&#10;AY8iecdTuMzCeamKq1piOorgd2nuoHGPqsmqeozBfOI5uA8OcdIKZQHtGSaoDDu7EiJkCiVGozJd&#10;PKXMSOw8VHlDgKAqxdsrKkLMYjO3HpaxtB4umI+/fFQ0oxFGVIkMAWrts4zp2MZQ5NYp24W0cfTx&#10;7v1559++Wf3XvaI7+OxbAH/BFrj7+AeczK7H2v2ISSid5W7gL1jeXQF29yHv/ftHwN+fPkZvp0/8&#10;0MDf4eMX0Z2UukmmMnBuYcuri5Z1MyD3giz7ZCJNME2iUjV1CVpjw4HvYHHxsQQN2XjCx9gQ0M54&#10;PjkxDU2GHBp8Mz5vLbdI4BB1l49ycBI9OAJ/04iLL/IK76rsgp2VoDBakaRZYf1WmhRZoOYeW9Qh&#10;Fjjl4obgN9VgYAKTB4dAsV3l1Qe0w7o6r2uP2gw5FGWy3gPWhEesNK/ZMbI9HPnRt+Wx8LAyCMbF&#10;puSnup1IeOX29hYWFohBeQYuRyQXeHZ27qGHH/7whz/0iZ/4xAMPPABa6bihn1YyNpC0xvgzoeRc&#10;L780F5KBJLUmK6bhEEB0zq3Ad1DTOqt7wuUxTFyi6HIEc0olXWezWSiQiJ3DmiBQgtT1+5WwNGXm&#10;USW3sYQ+WXUh13RmdlgPAMWPTIabdutqVB8YNbpF90LuBOyE7qd8ELoM1Ork+R45fnxyhsL4WSZT&#10;6J5C9xW+I/vJVCK2lXmACklZeVeVsGBoBWiSwm29510hmdmkzGUyQajrwW+MSDFLy1U6titXV2rG&#10;ErIohW66TRQ/s60Doy0c9m4hKuHRtVNN9wS5tFaw0sNngUC2CThoh/fE876l63s8MMV0CV2IdF9e&#10;B3Ld1lJA9HOfVGFqzZdY+1y39K49MeqK1iGUVnaG7YjBL//eF++SJ8WxCyGgKS67XmUIa8u34NbU&#10;rr2mIKYiWQPxI2fIagXOU6E5WHvqrFqlUUZ9Z0O4Hkle7/lEeXMdHBQPTHm7jVJtezUUTfRlxpwS&#10;L0oX11zJd0B86HyfzJCRxYX6boEDCH1P9dSt/L68aUg6gn5iVAAki0932WkCyjTgGEIAVNovl1DW&#10;1wfIvJ0K7azJcxseYSF2CnD9qjSrDo3MgQZGZubbm8vl9SW9Vd4FxAyV9xJnHo3u3Hp4oPWLAws/&#10;Hbp0Kp9P7tb6y3s0bAQ0xkMkmMllbe/1h8qteDiaig+AIm0U9hq1fL26W6tHtuWGhLnhvmZ7HFew&#10;Xc+IuhZeBfoM9afSkUq9PJYdbUFurLZTsQEyaje2t7mteCobjVDxrEj3kka9CLgYxwcF+YwlBgcy&#10;2KWBpa/4KgQEqnqxFgYtx69BEBPqEP035ID3AaQgscADwB2IZ2L06Q8KAoZaxcLaxkvUfXtz4fC5&#10;0+997zuTiX66gJISsleiA/NGvrmFJ0yJMooF4r2Mj8D86i9UKNfWjNNwJTZejZ8t5DciuNKVeChS&#10;DVcqkVhkuFxPh+pjSUhbzVg8Pzfz9Pdf/ubRZKtxq0DjhFgs21fYwxCNtfqGOn2nC/0fj73xUDhB&#10;pdBbjQgYqSqxEvyMp+pbywOJoXYdqMUyuBulkBIkEUm2ANS42Srr86fAEWv9HO4HNdDWVGE1UI1S&#10;KDU0ceRUcmJqL5x63y/88tmL92GrlVKjEK12X//eI489+cp3nh2YOzYxMZbNZJ7/4u/nb16bPTK/&#10;t7OHVRup1Q8fnf3jL3xxvR35wr/6+t/5d34Jw7M0IELi0rU3cALCSbrghuYPzb3z/NQTU1lE0vuO&#10;jmX7W3srWw9NZFgay6nZhYVNxoH7QoZ+88vf/N53L586NP5/+sxHThydPpmOxNmP/eGdVn82Ebm5&#10;kf/i17//3evrm32Jpx84WqhXv/CtV4ZmDy+8/tJ6rjY2Ssn49I21/Mn58Su3VghIv/Fb//1dO3Ty&#10;PT9NzcD7zh/mqhrA6Y3m1cvXrl5+fXd7MxkbfNc7nhwfSbz66s1LN9ZfeuU6xu3sVCYTDado2APc&#10;w7GiyUeeeFepHfm1//4fP/Ps91fWt5BQ4QRVMrPvfuT8+584PoOOqlVSxOCpB1msPfXud0zMRBbW&#10;KysbO6urG22BdrWpuZkHLp67eG600xj8/d/9vW8989zuXnEkO8QaZWsSviNi/dqrL+fyeSM7qD4C&#10;HjBxmvxuDr0MkoK2Pnz48PDkeCQGFDiGRobI3ypbxjfNLpqtWKh/OJY8eejwhVNnp0bGUFGUExKN&#10;joiF/BYj3SGcxbkWtdxiSRL7KhJk4TT3n41STvk8sshDKErQdRn31tVX/oXxsIn5b68tUxtkoB8m&#10;msabdh2sjeFslhaZFqNRZR339Bz7EwdEdB7BAZ5p64QOxKxnKaFG8R51XouskdXcGYi3EYOJob5E&#10;iqUuMJDOgPki3wKXDvKuGvVKMU/DGRAnsnqRt/14LFQzTKSQftZpVDkK1nZYcSV3iji9EodNyfCK&#10;yh2pSkaYrAiUHrpJl9HXj+IDEjT3NsS0sF69O7E8FjkVIVHkVHWXiYoywnQDpd8I7+K8VuH6qQcS&#10;a1ywoNckMjYDFoKyp7kQ5hp1g7HkdD+pzWrFk4u5LM0UlUzFH7e0YjavVT5xSMJsAW+zZiQUDbKl&#10;VtqoBlwO87ukek1nunkhM8NcLvFDVFJdJoES1jzgxjhYmxFMH2l/SiQDUOKYyfpLEOjlu+C8DFQV&#10;XqTZV2JcxBOUBUxlMqrIJqgUMFbpJHxMKcPwHME3AVVVLrkvvXvprh36F8/4+/SnP2Ndfb0oiJkB&#10;B4wqswqC1/af9y66a3vddRf777sdGxzYbYzAEOnhVYYukGmo0iDI6lMnjpDNdv36m1zRzZu3YYg+&#10;98JLiVT23/n3/k4sma7UyPVWjx0WjJ3FLZ/AqjLf3vGv4BJsAWjaMSqN5Kk3mLGN9fVcLud8Is9s&#10;EXhhi4P1TBD/vosX+KRizzYgWi3m07tdagvEQ/CsKjFczwAA//RJREFUeUATRYllnlqsVP6/fUhL&#10;06w3assgskZGR0AQlKznubeSFxobg9/1SiaTcVxSNrloyHXWA3U/Nte53vXlpeWdrW1e9PPz2xJH&#10;ZK8LjlF31K5lbra05tTtTTt6gI0EQ2P9Wa01A7euZFLH9MNh/ByQAitrINte3W+IbtitHBhUf+pD&#10;7bZjb5ptZPYfvW9pGN1g7332rf60D3QRiC46oLt4m6T6jqX7aOKE++fhImce+D0z93kyfR34C2CW&#10;4F67q97HxdEN/dP928fXdp4tUaUuEYQx4FWcD82gaRczdO8acXMKgwMHs3Jg/HtXaN+VYLtjQ+qb&#10;bJEIWXPLS2tsRDYKpRownazsgXwQFpg8AXMxHfUzz0EnNYKI1KhX/SNcYgly1qfecreMcaJNwfob&#10;GsomU0kWMAWfrMST3GHeRJxKazRbpVIBl4ozOfAXwIpS14o8mRvSIZoIcC7sXA639UoywquLdwtl&#10;Bdw/V6vmrmpIbbICUWHDGWTRGa1Bn+N2zOsBeVTcyosLitKnoLqYj2YnaJa9Vqu6Nwp2tCQjn0qr&#10;hKuhsrEKmBPeB9wpiJa5RTwD8wD8nw+o3yYeopXjlZMkwNf6mWOaW7lArk2hMksANk6jtrO5lVJe&#10;3mfZQwfWndR0n0G5+MKIJkZudGyEYe9Nes9x9i3sKydYUSY2gk3XXUL7jmN3jXW3t42qLedgD+zv&#10;fEMqukc/KA56R/URC0RpT477291XDdy2I9lnD8qN3lX/CPjb3+v/R3j2QwN/c8fOeStakd8siMr2&#10;sx8VkiMar/RbS5tROwU12FK/NkUVKHuHZYk3IpMWJU1Ptp10mnIDE7Sz64+ojQ5AvB8qKJ9r+1Cs&#10;EelnIgMKv1gWkErPaYup/Ld+nF5s+1F7D8m1s7MOKG+mjFGCB6Koc7A/2utY6mig7F2CWzDQto75&#10;Gq4P/G87sP5WNNBKe+igQbKwlHlvjwTi1VsgUVtOEkf1JoCiKD5oQrbBgBw6dOjpp576qZ/+6Y9/&#10;/OMnTp5UizqDldyAtnrAuiCP6uhEBvdwIsuC0RWpSClJc91KdtJ83tOkCcNOCdUm8RTj4KB8GrOe&#10;W0DwI8T39nIc0D7c2N4E6GmAzSpHSwJOZEZXen5TQRTXqNfsffuS+N/yGTwj2MWsGfCmfUwviXAg&#10;Qrj8S0x1Xmy3wf6QrBDEabQG3Y8af+C35jYg5ZtEdUw8uQIOzCMLiqknhk+L+RGW7GyZ1IwxS49b&#10;sziYDVVIDeyJVBn7WyuIayF8xYDwoqlFy5g2SNMNVexNv35rJ4XLoYRosz9do1ois5mhPVPZrsJh&#10;34DDYKal2XZaK9SiMlfGpyowSiwkHliqmlArtRQc06bDqKI2ukbL9zKO/epLh4WqWoJyXzgv76lZ&#10;IbhnteYI5te+/JW75Exh/r2Dk4dVI4mSfGJXqeBaKJYAa4Nx1qlV2sXN9s4mhL7YzFGyp9T8Nz0R&#10;Al9jI4FDVAvlm6CEND0cDI2MdxLjoRL13cBuyMzNM13KzusfhGph5j0AN60vitTWkokUTVKeTQEv&#10;lrEajBAWA/1RmQwlMQgNhMAiHzJMccvx2ToteiGOQVMbP9Ta28LH60vGO5ubGmJS8tdXlAHbqMfv&#10;e6y5AxDZ4MPtAmDfMAhg/MjF5u5a3/BktlX6SO7KX4utvb92a3KnHs6VO7WdFsQ8FY7sL65X6Wbb&#10;X+00SulWu1YqFMAeY6B/7fJgpXokObRTq95oVOiyO0QaS6sWbheToSjZaxQspDJyXK3GI/XIwFgK&#10;FG+gWG3H+sKxgfAOaUrNVmZoIjmYIFpPVRUQ9HZdoU7MgUw0A/8ZgYdXToYztwtgE4G9p2WkEnew&#10;ZShS1iYBkBXWiZKV1+zDdiGH0YZXVpO1CBggV7q1vbh+8/b6yOyhB971xJGZqUQKnIPiYY38Nm2Y&#10;+wsF0iGaJVl0fQCO1DyhK2q9WYwPJLZLxXCo3t/sz0TZkYXB7OgQRRoKlYFwo0JdtEKcnOJEJZqq&#10;5dL12MTp0X94beWDxfFwGgwim2hlEuPRRmm4UyDs+Wa4XIDpd7Rv9SOhnR+Ll9cq7Zv9Q/TzxQBj&#10;isX6VJSTPM1YB6IoG4ZLVDFsnJgBuKXhWLINw5RVnc50mmDNrB+qGbRhfRKOCMfThx95euP6awU4&#10;yInM4qVXXv/S54ncHL744M1nKZDXihy5L19vzj/+zuLWxs6ta4ARkfjg4ve/f+7+cx/7qY82h0bz&#10;W5srN27G5w/BRPra158fPnN+rdyBJHHtu8/3DSaREH/9b/8b/+A3/wgF9csnR+ezceZhq91333iG&#10;Pb/T1/cf/MPfmzpx+tjhGfrY6ppj8ZmTR08cm/2ZU2Ozacmo7WZfPhz+9o1tShAmY9Fn/+Dbk4fn&#10;X3vt6t//X//oXfef/pWffvrDD8z/ax945O/+F7/+gacfuVkOfa8wcG0l/4//8//q+6++mb793F07&#10;9PXG6B/+wTdaA+lmm1rUA7nt7WuXXv7Y+55+5wPn7rtwoVRv/87vffXSmzdv31qCdTV/eJ4i35TO&#10;JUUUcx84aWo0mZ2IP/9m7ubiGusImceqGp+ZoXhCrF24ePTQfBJ4icoyaKHw9CT32/+N17c/9/tf&#10;O3TkxNrKOt2zoaCdvkBP3fn1teI3vvXM5TdvMzN7WzvHj8yPZDOHZg9TGf3ypVdQeS34bNUKGMv0&#10;zKzYwDR1LRZQH9Nzh6jfcfP6G4g15BOlPHa2t0ezwwRl2tVKJhrNRuNn5o+eP3L8yORspE0FW/SB&#10;PUx9KCHUuzybTP7/sfcf8JJdV5UwXjmnl3O/1zmq1d3KsiTLsmzZEs45AwYGhiHO8GEziWHG8A3M&#10;AIYBzAA22AZjy0FytmXJki3LkpVzt9Td6vxyqpzrW2vtc+u9bslgzYDR//d3qfS6wq0bzj1nh7XX&#10;3pvyU7EWVu+Wejd0yMLvpo7JBg6jq2wckRrMKovOG/CHuYdsX8iH6VPH/O0yBBLbEzQbKBqC8EMO&#10;GQDxhBB1ihOHHUCx8mgEm1QRzOqBGflOi9KHFlhIJF0GTElJjuKDvmC1E2qirWzvUCzXAxmtxB0W&#10;PsNv0W6b9gnQsVoVhU9wVfBHMFtAf46me0T3iwdR2o9ik+XFKRMsARBAIPOCdHrSYupaSBsKAgiR&#10;Myxvc2fh4ayUKohxKhKH46uvoxSGQzZV8R14Fgke8q/wP8JiiImS91GuJFPIkEXvbqYNgteJQCob&#10;IqlBBzkdUo84oUQijtuFc2gAxsUVAUxpd1A1z2ALUCDVn0clMwSryVRQTy1rzeByq+WJSb/yFjqO&#10;i1w++9zDYQ0RMSzCSmeY14P7AXtJZglrw+H06IDBJkRUOZnAuOEzBC9Rt5QgLpnWcOYSSOOF1sSM&#10;xXnQHoA5xHxklGZFHVVoLuOjBMEcZBV6OpOB5MLD5+pQNJD94T7e9c53qatv13flNOHgrfH/1p3Q&#10;evKQRvjsR9dJe45r6Fq23pE01prMMIJhuD/11MH5mdNoDg5L++lDB1fzpUcfPzQzuzi5aetb3v6u&#10;geFR1Gwh2s4axwDo5Tk661kGs9lH8kF1owm/ydwiokIcnwFsZrQXCvnl5SUEbNl/gHYeyTUu4S8U&#10;HBsf37ptG44i20nfuxe05Cw70oVj9RIHwn2lXdS137SaNDwcRbgqGzZsGB4Z0rmTT2gtqM3mVz9f&#10;4gHi/rJRACSRJe6YocbGBUzf4wOrBTWOwAScm5k9c+YMGvedPHHi1MmTS4tLWFBJ5NSLyqQnS4ua&#10;P8EZrVqB9tagSwE3VnmA1yhngydNUUDR6ngGOE+lIZqfoj3a/nl9BGL0sfVPs6fQJfPROQzCGbz4&#10;s920dU+7rPUf6ixk92r4zIDjFQBO/9RnPvPDXRy+Z9f4G8mFd+/ZY3maxu90YkNBB5D3keqrMj6i&#10;f6phbtfFs5N3U9e7Ert+A4odxwEBWLV2wX0HAsvoiJAqjYpBjdrYTTAHjti3Ina5Lz3IRj6SzVs7&#10;qB3LzpsRPTg7/sU5VszCXEaRDHDIkNsD58hcOWMvqvoTc5r4a1g2kt3C9FgvmWX4EFlzdBHOKCtU&#10;Yd4KXsHtAt2PPjILYrAHPYaLnDr03WI2M/nQGFKB2HBMQESle0XNoIJT+oQFkQhSggJnCkBImixb&#10;eT16mqy19WWLjHNbYJqbeJL7NueUkK12GJr5qlYF/9F4G5TukDU4BDnJhhy6WlJi/gBTsAJccsss&#10;5w7/MClMVVwJ57ECmAhC4A6hCKwQQNKEGNBkQAuVx/AbXDm8LbsIdZB0lEVeoLxSrjFX449MeZ0l&#10;WJOspG/r1wAy3k7KEotwgHHC8HeuJ4P2Kd56MhHtkHUJS5sGrsCfzY6uXDdR4c2orsTlyHBLbyrb&#10;JNFsl0LUCrZpqoWwBvDZCnBHsXMRW9kEiu3Vzoq7Wju0TtETbW5bvf37z/2oxt8PWSj+Xx3u+QN/&#10;m/coPk2L1SaK1DmXinitnjmr/gmKxtgEw9JV4puQeYgPVOAuF/MoZws4Ds4hKPgM7Us8SJ95Ssgp&#10;N1kO9qn0D2e1YXIWQmZwRv8wpgg6G9JYF9DPAMsUn2LuQkBlc+hz2A/WH7wPE01uFpuxpR939Z8N&#10;qndwfi3x4ap+SCkrOmk4koJ+ju4n3jW/AkaDvnj1+sLC4szMDIRRX3/fZZdf/ra3ve2Vr3zF5OQU&#10;BlDyWtQ2t86cOpAtYEY9yRDMVGWJBRxFBxUEyLQGRUgheSCfQIBDbUQSf3R0iH47N1wRRB1uDfHI&#10;BuuqqGMA5fj87AxuEjs4ySyQJU0RrFtgFifH2AkkpG+pDQfuHeQyFQrDm3wQ5jSWo8JNqMoo2BHv&#10;m0hJhVwE6AfUUwLSl+3t27J9O3IZgBHLzCI8BwPd1Kc5BTisCT3oiTULkrpEFdBVuc9aqgFXxCUT&#10;VFXtP7wFA9SSI3QzFcAVoImBVC0mtT1RKEi1KtjLmCgyBS6PaynGQhIN+DMlZScn4aukEZoI7l45&#10;/W1y0nKBnaL1+JKi5assnx4KQ/Hu6BqN0CDUW+sHV0UNzSGVDDfepZU8YmNi1CZCwhPLGBnb4pav&#10;Pgv4i4y0yqtoiooTD6YHMD8im/a1lmfDE9vYQCOisnVsqtNoFpZ86BJbWIa/1HPevspqxRdPst9C&#10;G9m4QLOKLLhWWg6N7wTUxIpdAMFwzijl1kZ2W9MfTTF/k5wJeXXIqQM9kO0sWVWQmZ4AfVA9FxAP&#10;avHyUoEMJoLIksO11Yq11SWgP5He4XajDOgwft6BxpkTvoWF0Itf3j5xiP0w6pXk3svqpw41Z6fB&#10;kkUKX2TnntbcfDDT56sXGmjs6+u8svjYL64c3FurxWvzrfyyH6AEgD82uCEb1N8EBJZvA+aKxwIo&#10;cN9YraHNABAh/yJaa6d7x+9ePFZNZtKoMhgIVoExotxYBDhRINUJoR9wyhfq8cXKYSTZJjYNjxVK&#10;6OTpj4E0027NFwpxsH5AQxzONYtwjJFGAaqRPxuNNjoRsL5SiRxYyBSTAPQI/iFXmK5EEO0YuNbq&#10;QTb9bKEACE0DP6wNZPZSN7NxRhB5kGz5C7ywFSSHcGJqaGJyNIFcXrAmucdQY7kEhlNkYLiwVMyX&#10;80WYSr4mXF5cciKCvsRMeKnXQ/FILBStR7MDzXypVjjUk0xPlhfmyrxDuE/pcClWC/QnWu1kYqGc&#10;u3H+xI/3+hfyK5mhajDe50eGRSPvL6ChSacT70Ntd38FafP+gdXCK/2rWyILjwRyeXJLCd6zUwcm&#10;B1A/zB8sKBT4w1/k+QLYhQQGMxQ2G9OdmclI4ABzDBQqJDfD1sz0LTx9MJDINFYWGzNHm5VSZGAQ&#10;jVkmouUz0zPB0Y1o/967YXzl6Sdqc2fK0yc75TLbvYfCufFNt970hdMP3b9w6iSqTDZmZ9AoqtRo&#10;j51//upisbGSR5XBbeedN3165r6ThU1TA9u3jd/24Impyf6nl0vfm61v7o8jPWO22b7iyr0f+fgt&#10;w6P9hdmFi6+84MobXvLMYuPupxaOdaKXbcyi0cqds9Xb734yksj8z//xsbe8/MJfful5R0+cvmTr&#10;yOCOLXfcctcbL92RjgT6gv5Xv+Lyg5XO4dXqyVLr5r+/uV5cxkJIn3zgHBW9NHx+G7K63d4wPgY0&#10;fLA3u3vblh3jyQHw+hKxBx47FI+FX/nyl27ZMHL1lRdjlf3N399cqjTRE70HKz8dPV723frI4r1H&#10;5xLZ3q2bNk8O9/XHO5tG+4Yykcu3T+3bOIYWNrVK8whavoRizWj4lnsP1UAcaLUfevIgIjY9fQMo&#10;HkUTutWZn51/+MGHF0+dYguIen2aj9nl1TwCM6jcC24YPY98AQYsb3IwCMp2OJFAmyaISyg8KvHl&#10;peL8PLxtaG90U0X7jlwwtG10Ysvo5Iah0XAnCC0o3oHQHZXmkXlKmcjiQ4hPKCmYtdcsIcgVjDCe&#10;AFW8IUR4y3gjrHb2Y1XKjjKxmN2jX0HugzJZKawArGTxCpxhA+QF9K9vQmZSYEqtiGgow5i6RtaD&#10;zG8yckF+Nwdb9v3K8jLy/Bi+C0Yh7Eqt0ArEXiw9snELqoijXi2LzFL1dUA1KhXI+1O13CaaUOMC&#10;oYnAOY2le5LolRRLYZ6bG2FQo4wLahzD/mSlcDxgUYnHwIpJuELwFrFzbIO/4+MTiOmB646YAFQC&#10;dBwpe5Z4iD7ZTN0FZB2j+9RsICWDFW9JWQlC7VE8GxqIcslgzFG3ydYnuACN0waBUx4ZQQhguyyd&#10;rKAjSB3QXPF0GteJ6IEMgzY0lmklg0IMx2E5ERVIoWWkIiemOc2OMifG+8CZWp5nqKCmFDF5izL1&#10;4DXh5OXOWi62WrFKBeI1qhCiWCGyfTFkqPgJ8gYMAgDfGE/mOqhWNElbzAVmHhiojMD48FuW9wWY&#10;qOLL5qdBH6eX/uUZf+9617uAHbvxkvvYde88X2xt8NxIeojCsz0Ax8pYN97ejXDunkK97s7YLWNa&#10;AsjE4fCZM6ex8CfGx9FS4/4HHrz/wccisdRVL7n2re94VzrbCxxatjBD8Mx3s/QXc8dl3WtSmSfZ&#10;veOsjdO9++IltbEwlyA6SkXYYFoD5OBgncIWQgE+9n4bHcVrAzUs3cG8a/OBzT50rqsmjNlIWAuE&#10;e7Sy7UNV2qAfvmHDBPJsOJs0+2jKaRcOpjDerexFnkw4XC5ViM4beibYQvUHLEIgDoKjCYsbJmEE&#10;u7Knt0d1x0D1N2/FudE6Ew4cBZqtCLModV2WymNHwQtKKlWnwTwHemGoulEF7VptqXojIIzJXHxv&#10;lO2le9hYOZDB28KDX7qL0m7Xmi9kG6zxe+QRBAD8ocbfp9fv/ofw+tnA32A6sPe8vaAfdkfCTQnV&#10;+CvkiwD+zCHByDnsQqiKjbOd89pEWj9aLkGHO8aAk42CODVDCWzsizvYxV+0B7eTZ+/5WcPiGMze&#10;TbE7wgEXrsrZUS3XT5+egwVjGb4s0q5UJ5MGOJZcCXV6FL3EgBmxHiwL3jEBHfXAvlaBKLtYbImJ&#10;DawM71kEicsORWDJF8ERENUzzwV8nnQapoZ6ZiQTqo3A9Ful21NUKxeXfBXMZhbXs+qZhlnzUJyn&#10;ku1OwOulsuNtSWqmSQNTMlADW7mALrKp2KAyAhx6TS2vFD2ZARGICJB4EF2HSYyT0z2wPoqWHya3&#10;VHleGFUw+0C1YwkwliRDqWfkALCOBG4lwECsZFw0Vhl+bhVnuZZd7JFqSDECBZ/ov2qly/3E5eBQ&#10;7DhMpFGUFzXdopUjrAB/MU6k8iPADn5FNDQ0zKgDAXimGaxha1qd9jAaqcTp2X9ttnpb6cc6G+Ha&#10;mh7dKW078gosrMnKc3WwWwC6IbovdndsqtlZ0NDwhIusg2fNavfBj4C/7zcyL8zPnzfwNzy1i0rG&#10;wvMM1POvySWbM1KksqgNC3QRe+o50z80tprAa1Yr5WKayF8WuIBKwgtvdv87q4EIn01KTUmH9NlE&#10;NYXsoCKnptThqzEHJkNhFfFIdqIUdIXKRGiSO9A/AHEGdaD63bIMhPd1D0oBtt6ccgqW12ikYggE&#10;CRlBe0J5zBZReISCxnQM3qqADDGmhcUF1NZDsPFVr3r1G97w+s2bNrMvhZA9c0IU/Hdrzxk1Vhyf&#10;+6QvwHRXuk80WiTXWBpdXGbKHJUXaKAEEqwEGS4wixkjMkwSOwbwB1uGqGGrXS6y8DmBqCZ6JKw0&#10;4CP5O4iYaCgtbOKsFTsTvHEVBmVtyEaxhhi8aGlWICw8loS4IkKcFaidpFAUojcEQBk3RQ0nZH5u&#10;37kLjD8iWOzEQoQOsCBSNPgr3Q/CcORO8yGXBlcqoFbhYJyeI9OpihCgO9pMqPjP6n5w85ECGdfc&#10;4/QjR4AlWZTGpQ+9dGlUBgTwxwoXIgsy3mSXya35cI6ZAlEm+Tz5ybc2CqLV6w7KJpLAJPbHh012&#10;+i0K1inIrP0yiYuRNWo7gXo2eWyosQvWLGKGOwaHrA/zzbArusjCVXX/Abw6rf8cwF/vdrZTAAkL&#10;qbilFT8K+a3MgJXHe9BuJbef30CfXLRq7R/zAQeE4w2APL9QmTnBgB0Su7adFxzd0JpfpC8M/dSs&#10;tVem25VCMDuI1p4KKmOwCCwRzWmhsHobPK9ADFw/9KmUzqCFUod/CV9TOb91fwOtSEFmJOuUlf7C&#10;SPhFzmkUuZ8oywW41ZfNNeeXA4kUiChhTJpmOzQ00l4801iY9mWGOC9yo/7ScgsNfzHBCouh0W3p&#10;8vwvh5dvWLonhA4Z+aOoH+drooociqPUQK5r1SOBWqtYQfVAACzwfTsgNsIdJG+ltJJvBeZataV6&#10;ewPin5XAkK8SanaSQV8KMb9WZbhTTfgqSOdL+5L1qP+ZTnsMmfj++mK9mYljHUYWa6g3FuwfTqH6&#10;X98QoNLOcqOGbhcAtBIZoGjBHsCb6TQMLARYo4y/9aC9LxPQiG+oA0c7RciXI4xFFQizKQFAwAb6&#10;fqFBAcYTvKJ4IgM8AERpWF/ZdD9YSwAPfOimGgg36yh84qtHw7lkYLVURav0ZV89Eu9H0gKahmVi&#10;mWAn3I404825E+VOOl+cnNqcL083WolapFFrtTOt0FI13miu5qo1CLV0oJxLFRr5zierY+/Y4WvP&#10;IkDQSaYT0WAm0mLRw1ZlqRFIxpuZTnkkBFO0DsfmzLZIzw3NlcOh2DFf3BeJYb5hDgBlpvyIYExA&#10;moRUBx7Y9MdR8JF8QLwgMICbG42xRCDiPYkccieHL7y6MrQR2Zqb9uxZOHQQd6oTS/RNbT3y5JFO&#10;79DFr38j4OLTjzxam59ByU/k5aPCWjie3nDgkkTf0Mzjj6CPJ/kIAKY5O/1oH7x1cvy2m7509KEH&#10;Sk1f39jYaqMNGuSN/+pqwOn/47vTu0aSqElRKJSTqVCOFU87m+KBt1+z920Xjv7Cj10It/R//d2d&#10;y5iN2d7Hl5pffHLxFw8MIQv4F//jn95x5wPFAFJx952XDW3YMADofddU/48d2HGyUE/FQlV/sOjz&#10;706FG+HgWH+q3AmdODnbAcP58HfO0f2N3VcDdd27f+8Vl1zQm072ZqKZZBjVDmBY5tGqI5vZMjmS&#10;ibS3TPSOJny3PXrmU1++8+DBZ26/9Y5XXH1VbiD+v7/xzE33PHFoZnX6xCmoiBuu2P/ul1900faJ&#10;vZP9eydGBjBBkOjaCD169NRyO3Ci2PrrT37mwj17Lrlk18FTc+zzGk2gcM7MiRNo0JVOZsCyLC2Q&#10;Tit/hzgdYkEowwpVUgY4Wa0O9fdhPU2fPlWsVce2bR/Zun15aakwN4eWsBAETZHCBgaH+nqQQZcc&#10;z/ageutUb38UCDvKzLK+HIAC+tJkciOgDmo/JTKeqi3XgjJC2ThUCieF3+AeomMmww2Uk46neUHa&#10;DmrkWVBHND3SacHcAQFQrkfHt4wYW6UcAKquOJK1gEDiKvvHYOqQy0A55Gk3UroxXMj6g7Rl1Quc&#10;g7BGaJNFJPctLkCDt4OpZihd8ccLnXBqYKRnaBT0Pbk32GsIGYuPPPTwzPQ0OqJUS4g6AHtexaFj&#10;cJx6+tDAPprKIsIhrESJyYRLhArQlZFi03XKbKAOYDEhqQpsDWUNbhGOhITiwYHBkYnx2YX5CpA7&#10;5dtSPZE0Ic8HnD5iKrA8QL9FQcIQmPcwe3AkeCXw3xDncm/rdcgUc+E4Go06rxgVi4gPKs4EYRmN&#10;AuYDIwI5Aoi4wIRgbEOmAY0S6ssOJBKuAmoUH2L0pL8YHSTJQk0M6JaYavNqn5kh18UozCY0X1yW&#10;mL0WVcFUqjAhcfQItrCSL7Q26x6iGVUEmhKtPKxKL46DWd1EKw/7odIB2I8Txo/NNUQlUDqL3cFK&#10;yERAKUC41NSJfv8LAfh7Jxh/dL/N4dLfNQfMvfNsM/u2u5UZbGZbrzlmazjPeumjWWc/1++dTU7b&#10;2zOojx8/CRYeevTdets3z0zPjk1suv5Vr7vyxS+BYCij3RaL4COWBzSABf44EcT69n5NOL57OusO&#10;pRPTNMCkhemK1BQ423itwCdgavcQ6JAB8AcrSNEBBZRFu7MwuLOQ3dmbS2GXw53jXtNMFiwtg1G2&#10;XzA4NDK8YXKSfFJ5J0qA5CTqJs6aa0G2n/i/WK1C3IgFiLvDMmQkREEAMQ0DFd/IjiLwTbFkI0qD&#10;E9Yd1hqRAnXLcWA656Sj9/L4DvGT/eeq9zgnvGuBm+lo+YoImtuNkrvj+Tw2yjy0hZDNP3dncpaL&#10;7nnxHuqy5j51/Q7bk3d05wW4y3IzRntGfCWRuPEFwPgbTPl37dqD6lI2qdwsYOkGDJUfNYbQN4bV&#10;vp3b6Q2TUQs0EIainjWqumDLO7JRpoiXSwVbTvwJOrTrHUR5Bm57b9prJ95KtGNpKds0teli1ZK0&#10;GuVYUPM2OwtzyzPTiyjtB/Ir+meUEeQR8MffMLGUSV1C3+QxGNxFp9AWBhO5yP3WGdG9dWJEh7YJ&#10;KEwZqBmgacWY5CXJYyH5LRQk0w4pwFXkSNWxEnvYJDdDNB7kOFbLYQEiLkZyuqlHIVVBkVONTA6L&#10;QeA6WRWiEi+HxzBJbsCrQk56wa0toVaumXSHFq8hjAjAExkQ1oBUQCYQRohaApNEQwGgklaQl8uE&#10;Fe0Z6VfCGUFD/Icjw8lksDAShTUNhhHcqmQ8SRZniHAnG3qIx4phw/VisVm1MHph6kRsJ624HIMH&#10;dHI1MTiu0tg8X/JwnCa1Ucc2pIiyIAn5h/gdbh1Jf/5O/0Af8AddkOk9t2Dd3Ogu4PUq0ptI62S7&#10;iVU3nbxZt35XTlbYFPE2kIi0CWhq1tuLbtlZk9akqqI1bmWtn9vP+fpHwN8/OkQvqA2eP/A3uZMT&#10;SPxqLW+3rrUkZKrJxjIp501tCjbZf5qvNE+bhTxRJ/Dv0ilU04IprNaXCgMQqpPq8fZnbD4TxXrw&#10;XyMbCmXUtnYCEEzYdnbmDFBF+OFYmiZeAfkDYRwYGmIOCE1YGShGJXC/9tS3E812ICkJ7RqKX4uZ&#10;UWjH9XMLS1ckg8SwIBUgcJASrAc0Jtu6detrXv3qyy6/LJfNSYJYByYSdfGHEk5MadZGB6UOnjWw&#10;sHIVlVZRrq8A1LCIFnWI/cNwBXmZRDU6TNU6XAI4NWrgW4WsYdCe9GMr7sBaDIKUEMBhcw+9JIMA&#10;e5HCQA5QMb+6jGAOyNLWQlEjTEDKxIrSiGwnCmUocRXHxV8La+Ab81DshyYtYIDhQlhmkFRtIpjM&#10;/sWmgeDA8PCOPXtwJ1DpD3Y5dgGzCueLs+LvTNtK0AoWVU9hyVzON1mpRoTs6jxKYH2FAcGZwHjE&#10;X2+miHEtoBa7Iv1QPU+g2PAJa1KwBSExR1U/NzOLxciohgPIPqWHibMmc57FBLti2nSt4D3H2nNC&#10;1M1/cROUsMaHO3nPOsE1WoEJmZF80JjQSDo1LnK+BfVMr9uasRluQW/dSmlOv//ZwF9n/1vqhVV/&#10;3wZfacWXHgBBjQ1VYZw3UCWqU58+4UM5NnZj8MWGJ0GODfRPEK+BO4pMXozTwsnW0nygfxR4VHLb&#10;zkaxifJ7GGDBfKS2sYcGbgoIfdTVDbbOalQ7KI5mFSpDURawT6AuHIwwQD/w8VFCG3lVAHmRBSxD&#10;B/09AFKju2Us1a6DI2aUm5AP4F0q2yqWOsVlZNBFps5rLc6QPlZY4LkFARRWsweuqM0c3z+cfF/w&#10;6NTsUzXQkspgs0bQprhRW6iBNdfqa7ZLgU4aSdehaLJRSQVRWhCYYKNc7QTLvkSRrn241qz2JvtT&#10;pXo/wNC2H41pU+1OgjoZEJ0v6cvGUQ7QF7nfVx0PtZcD/kqznoliGTSK1c5iuYCWRO1mOJ0KZXpQ&#10;JY3FjoIYDlDsoplUO5Tp7Ym1U6F0Jq6cCH+khqI9RlIGKoZsaNT66/iR4cs+OUypFqEFOwmEE0iV&#10;zvT4svRnY6BAJCMokAigTSXN4kBTijDw6q0gGq6i/2/Hh3r27VVUYgMjqFLoj/U3fc1So5KuF8vM&#10;RexFN8/e3pFmLQ+p1/A3grWoP4fs3XIAoHAHLLx4pbJcRM+M5EisJ/SJ6ewbE2c64cl2PV+rzcYT&#10;G8DeRbp5q4wwzUI8Ew2llhq+gURoPliPYFfZWuOl4fzxUO5pSl72V+EFAp1kSjjOF3IQNiINJHJC&#10;QEG15C/yvDBkQdRMVVcBX3721BWXXPz0t+9YOHkMs6t/wyawQSYuumIVWYqpzOie7Zu3T2LepePR&#10;3mTi2muuePypowO5nlMHn0TQ403veO1jDzya6usf37pjeXqa+H2t0btp2/GnnuLCCfrnzkzvvPTi&#10;kYjvZy/ckGg0MqN9F/clb//GnRtincunhpN+3/FnTjejPbi5SV8AUYs//sK9Ty9XQX1BhkYgnh4Z&#10;63/zptTc8dN/+8U7A2gktXnPt5+c3joAUl0glUwgw/oL9xzq780NJcNv+O2PfnPe/+gz0+dvGb/v&#10;yZPbtm+847a7rrp47+K3bzpH5Z//1p+Nx0LXXfOidDIO8XhmbvneRw4tLy6N9OWWS+WF1dW+bDqm&#10;qtUn5gtfuP2e04vLeSDg1ZXXXvOi4ZHsTfcfP76Yr8MKLaNy48nJVOC1l05tSAb7svHK4hKmL5KR&#10;kX+JUvkgQqPfVV8mff6Wzdt7/Y8u+E/PLi3OLqyCGllEJcdgNhEvrCyVlpbCUJDJNJAU1Lk5b9++&#10;fKl4/Pjx0ZGRWrm0ecumFHpLDg+MbNu86/zz/ZHomVOns+k06uMUgAo1mqCKxTCwnda2/r5B+Ajw&#10;PsC3pW/N/yxOY7qb4lxsK+FfrLGFD6VlWMKAjQJlWMNYly9A2Yk9GHXAivCZunF2hkGE8hyInaFW&#10;XSQK5h2qiNSrSPh1pHmcAkMlyJdm/J9peqxQaTY3OQsovUkAzzGuadVQRgEsnF9ePDUzv1pp+pMD&#10;wcywL9kTQnuLobEIyimyw8kAU6kDocW5hQfve4DJUVW0sppH/iL0Lyr69Q6PD45NAvUjsG8N4YGV&#10;6NrNHGeUURpCJgzVjqwmbsuSIsqrQAoSiqDh+qG7IBF27t4DhYViizRIImGoITQPwShgtPELYzHQ&#10;o6SCY40/5hUizopcXTYrdDXUcDAoJ3hKMtUIhZC6pY7A5A2bNhXbHSEHjFsqm4ENQ6sNe0DtCIGz&#10;zMAVD5Q3VoYQNB57ZSBFjTCi01yep8ELlE3nnqbqBe3KvVIUlsMi2FEKX6XRlfRthZ9UEIMpxggb&#10;RJMoGI3yXrwoWD+QA5hyuADMAJwZvElEznA8/ICp5UhkQwYoE5ZbpKLD1mSFEEQcUGWFYdH43EPn&#10;rNB/gRp/HvAnS8r5Z1L9ZqW6JCzPX1v3r+e1mb3qjW/XmzvryjwzjZuu4VXOqjZLOIAEitmZOdiV&#10;gOJHxyevve76zVu3w01GxX9gai6HgkVvuqiWUClnrDuenRbXGhRlJrSdIfW/sh90EsqkcRxXBKEi&#10;mHIDAwPIlqXpqDrHMNsARMJsg+fvRWnNHbVUYvfg0YBlKNJrRfdxViL5+tDDFPXyHAuVWzkLSlYU&#10;NzOoQg+XzIsTwwwHFIspCH4QS4mL/pRKpkgdymQMp6SVKHOOJhlgR5nZKH5qJrcz/7zYrWa6QG0a&#10;sbw4a2JtK8gedjF2VSyTjXRoAFgsx2m0L0NJrBaPG08vw/fsKdz1992ga7CV7rd+0NYGzybO2nB2&#10;z8J+r3PUNhiEGz/7L5/qO5Dy79ixA7ULiPQZTcrz1CDSwETPI4VcYSdzDbWKbG2ZLtIwOgale+s8&#10;GO8emGTCRAfjjZAQ0kXZc8YJPMfNOmuczXs4+yOTkN0PLXBudQSV+84zpBkYLOTLp05Ooyg68kAg&#10;50DeUA8/Jllp2khzqaCTUn1pUynjS2laxj6xuWTcCBsRz2+2V/JM24CtQfnH/ISeZbfHUkl+XJDl&#10;mcQwhYfIzdgQKSJYjWleJL4wN5YxKTlAqp3Ebk7MgpdydnKLq0kgoLF/NNzemBvRjWexhihJe3BB&#10;u7GRN42Th/xhIg2KdLD4LBgdAO7YSARwHoUDekIizE+gz/sPbiazbun0YfHmMjnQitjTifnL4N9B&#10;u7F7lU4T5FxkA7CyPJYvfs9ShrD/k2wegLOBHGBqt0p0KwHAserwU/levGqcsPFOeHd0XYZzMryp&#10;Bz4ECMla2AGITfj47WwujTxr3nlBI4bQOun5rOW7XiDIsbYlaUvU5liXtrz247WBdWu5Oxudg+7N&#10;RS8w5HZrO3US1d0Nxz50B+tCiOtneHfvPwL+zr6BL/R3zxv4G924qys4u9ze7nx0hoWJAIFIErm0&#10;MPk/wxzUIAhhLS0uIFLQk0N7X1ROR/Y+bG/KcCeYPQvFBJlJahPW3b9S1/zKdKcBjmTF+30nTxxr&#10;1qsgv0CY2PHZIiSdQWcPLEhtT1tTc14iWGpN894+40LTobjehEkhpm2ttbTyPdDHUEx72GcQ1ToN&#10;KzzHXJtNGzddc80127dvp2nODrkW5yNyg28V6CC8A/iJnZSA+gGNqtQM7CsiF6KIZCUSCblPFa3g&#10;sKKSD/hLKHTd6Vi8NJVKQkRZJSWpBjsf6gNJPQhrrmxcCLsQ8lcR7GB+fpps7SCiHDSITQQTGJUR&#10;pGEg04xCTcF3nDdgSIvnQx3iOuTFEVzDYKlBoioP8SnSNWAsYGfw9Mm+C77oqhdn+/pAgkEKFKMt&#10;0qLI80Wimd1eDL2ialb7j0KMLp/IfaprIRRM90RsPtf9zUQkLUjV6cM2Qop144xYp5tkYKiDN3Wj&#10;GdiVd4Ej4nDKGiZZkuKb2B1NOkPlvGK6XWXK5BFmHmkDRYY8neLNV5yB7UTmGkfPiXsDIi3d2t0l&#10;IxaeLdS788+JaqqKtVUgMY67+42vnVtbYQlJh1E6gb5qOdAzgFGLTO1hE0lfGFQsf5O16un/VFZb&#10;QAZR9a9STIxNNSoNXzLni6R4mnCMS8vg+qEMJLpXRAcmSVuEDgOcUCv5gRvSgmgiCBeIpNA7Vufl&#10;Ck2g9SfUHRqtknKoqh2A+ZC7jJ/DhqcEEN0vkEi3ywXUfQv3jrYLi8ABE9v3N04eRcUy/CS6+6LW&#10;9FE40n4WjPP5JnYiHzkyNNHKz9fnTr9uU+DHe1azR040lqYb1WQLCXiBRijeG6hF8NNWvRBohfxY&#10;GaEYSGWsPt4s4k0xGOkA+Yqm/I1VoFKlUDrQbkRRaMgP0iKAOBDcwAtEJS9Sn9q+InDRJwK1flCH&#10;gvHpTm0gnQFAHfDFsSLBWsqkcsiQSAZ70OIcq67ShJypoldDOsZ2gT2ZRDQWRg/PIACkEPBWlHIj&#10;3Ig0O3rLEHXs09DAsuFt8YMiRmyA8y3SQh+KaDCOjdD2BonAgQ4gRSYaRPFbFPZimBHDibTlgh/t&#10;E0KsqDm9cHoFPMNmjRy7KIiDvv7BoVq1hJ4m6Jx7enkGOapDyeEaqhIipw9Orx9gHlBKcJ/rsd7B&#10;fHC1PVNK+FMfKS6+duPGaHu5PL2AvsLN6qlwoBJuFFAjsIDSig0Qixr+PDoIoHghkK+wr7yYDI9c&#10;VXr8SDxz2J+gX42VB3gXwC44gJQ1oEmlZdw0QcQjvgy4AXZbo6qGm1FChMieHtly5NEHtl33+rEN&#10;k4hirCCzOxIqNQIXXHvtkfvuS44Mh+KBbdsm3nDtvpmnnv7Kdx6EiDxw0fknFlcA2oNXdfLgE/Xi&#10;yvLM7PiO3eCkQHD8+q+9bWD37vwqCp7WRicnj8+tRkcmLp7svbQntDsXTod9r9wzuW24D5XPMoHA&#10;YE/yS995ePemkbg4TTPt8MGnj5fm5zvFgj8SS/uL/+rC8d7e5OaLL7znydPxYOP1l2160dbRbDyE&#10;mMDdp1cefuTpd1yxo9JohQf6K63gg9OVh5468XPX7MqGO5dedem+neN3/MUfn2MFvP03/8foYG77&#10;1HAuF7rv0afvfviJ5UZgfHRoy2gvMvlPnZ4BVR08JUi++aXCctMXTadG+pNvfMXVr7js/ErA98Bc&#10;bS4PVlkh3K5uHsxcu2/r/ol+tGZH59fC0nxvLtWLLrIAlOPhVCo+1hcfymZ39IUfOeP7xn2HpudW&#10;kCDZ19czMDL40hdfOTkycPipp4qVWn//ACYH/EzIx76hgSPPPAP5hDJbi4vzM7PTU9sm3/SuNw5O&#10;TcYzqYWlwsmTJ3t6+pDWOn/6dF8iPpHJbMxlxqNhNJMOgW2nNE/hesoL8LxaE39K2WEPGxG7CPxI&#10;PjLDFHF7tnRAtxZzJNiUk3pFKcDg9RnmYGRAscoppV2igCr9oXM9/KgAGlih2Q60KEq2Mt4uJQJZ&#10;ybgZQMEikUHlAyFxt8W+njoB6SLDAKgHER87NXPmyIkZf7wnO76tkxlGPYBEDqU+e8BVB/YEiwKa&#10;ForjEMiXp04jZQihhXppCVXl0D93aGLj0IYtiUwfUD9i24bse01LxGCS0UKCIcfIoX64WsW6jB0O&#10;MYFW1qsrkNK0KKAAN27chMGZnZ1GOAooJj4U+CUbAkexwn6YbfBnwPhrtVH6EG9RFDaEjF02ZAcy&#10;Rl9OSk0onssypv+j0CPKqIdR/g/MCryFjYFzxk7xE6h76lPqeiiNFgaB6l2KFVfBkrIyw/CCRaCc&#10;C2rejaktA/7EyOlqMlN7zpOQi+gofmJBystCOA66jKOH1kecFJxX+ASRjmaxSIMKeGoyCVNAeVm4&#10;aiQXiCaGFsZGvcdOWc4PVdsQSUngeHAF8QU8OyKcCPPMP3zOCv0XAP7Q1RfkWRqrZ1GKukO3zv41&#10;S8mdshk8Dnpzbq1zwc+5qK61a4aGo+Z525qdjfmU6+3LZnowWdDx8pLLXjQ0Og6TiO03NJJcsESw&#10;GbA0C9NZZOvdfO/AHpYl89AR3WTnKZ9dTZZdkz6iaolEBn0Henrge3OGiPijWG1teQWle5Zo3Lda&#10;MMLXdk/7VDu3OSb7Vig256H5Cn194HyPdgOlMs690KnzrZ0XLXIfHzguoEYYpbZSBE2SbkT8ADCC&#10;SpYbWslLgCVNKrGEkyqA4xNcC9M1CH54AKhGwLwVFmIDHt1A4pHDSmwM9a3GSfQiAC60jKsI37Ai&#10;Kncgo9wQSrdrIQgeLnD2DbfsbUFA5jUIbHI+lNmi9rR0SnODtJHe2Km72+XyrrAzMv5eAMBfb7wN&#10;lyqDKCaHzDLPdP8VOwBnIr+yKl/MJoVz7GyAJGjMqdS1dtELE1K2jXZIG94RPtVnnbWeRNZe9xsH&#10;yXgu6rMXnYfn8gZ6Z2lOsY0q9A0Kp7ZmZxbn55eZJwNTTsAf+X7Kccc5YLdilfAp95HpMzZ/6RbR&#10;d/bcWELb5keLiUeFqX/ltdEDojPLooW9vb1A/YAsY4Kx7BHpcsrZQjxZnFZggGiSAlcUU9Gu2hwj&#10;c2HxgblWchOFYsqP5rhpetowmW/uzSqbqwLcbdaqVL3jrGrsRCImrgjBj3Ig+DXkjUosgjpgdULo&#10;CAugZJwJx+BQqM03rlGUwDSaPvXkQK9Lqg48KilFsXGxWGZRKeeet9EKEgOLbwEI4sLZrgSWrUrH&#10;4qBc5+wZIt6f7hx9W9d23LX2xrBgYxKVdE26cDihKn2oftPgNgE4VfkohOg6aGs6NDIkr78LsZng&#10;4lR0etKbkm5WdvG2tfna1Zi2TrUDJz2cRPMmoduHjb7NUOdp2u+6U1JHMeBP7rXWjTfJvfWxhvh1&#10;T6o7238E/D174b+QP3n+wN/UeSZiuJydenDqY02ccj4JOFMgVyLWJB7ecUqhtxrSaOJIVcvmsEzo&#10;CZAVzwmmbS1e0J3VbgC70tppSyfqjNIs4SIxiJV28sRxGIywDyHnuLMAmrwBbgJ9YwzLWQKdaXdu&#10;KbiDqsKgLspJZ6cM3RUYiu/kFiUVpStDH4q60NSQpaIEGtKnIZsQJty2dfu+ffsHBgetthGltSqW&#10;qB63FXcIwqTKF4qrqwVw/aBnmKzDdkyOw61wRxyGhnGSKWiUDEt9AJYfgpAp9E0Gg4gno/J1rrOw&#10;gYs8GxElMAhGo8MJK3mWIzY/N4uPVGOIQUQVIOEwKmIjG9wiHrrh2IA88AoKfck25Z0iWQBbadwl&#10;vxl+MhojU4LYJ1OYGfzJXH//BZdcCiodM8rUJsW4G2y3h8RFz3601Ap8bsipzl+omZNNFE+WI2FC&#10;lgCuJ98Uw3NRJrPwcJYCYaknuTeKNreBjkhJTeAPKEujCW4Fmi+Ls2n2AgtCs3otQArsBwxETWVn&#10;ZLtpsj5loCtvPWKemZieBHXidJ2Z5tkEkrQ23wVAd6W5/USS2GSx+7GZLfjs1mcBf4XMNpDf/NEw&#10;b0MF3KtAKz/LGVor5jbtrHVC6E3pG5xE308GGrElALCVBdbmq9fAwkts2dcIxFgE0Cq4F5ebpUVf&#10;tRTrG2iGkzIlaWcQZ2f2Lur9kc0eSfXgbrRI3WVvCj5xNdgIszQSb4PPq1w6ptoAvUJAHueDeZ1I&#10;NPIL/sygPxZvoPtwuzH0ihtKTz7cAr8pnoEF3bPzQPXEU75yHs5rK7+QzPb/zI7aFb3NYKnoP3QM&#10;+0hHq0l/D9L4UCsPiQeo0gdTnbcvjGK9mBgg6gE3yzQBwVXrjXgQEGA1mir6ymgpHGwC5uiA/J9s&#10;BlB4n8HcVrSF5ia+WsuXPOgHUkiscxouZRVdGNC6IxwLhqtNwKpk93UCDbQGnJgcR8cQrAvU8UMi&#10;dCiJooat3p6BcLSHBYmx7FE0mc0SSX4kvNABLRd5iChhiCJ+FApo+4G4bwQ8J1BWY8wRAMDWppOL&#10;GUzcG01o6FAT+oDlAVAEEzECgAwdN9vBcK0dWSiWlpfmYdnAdUJrAfSfmBjsq9WLKJwOYCscx7DH&#10;652VankJ6amY3GFfvtmTqy82YuDJ1nyFavMU9lsszPv792XmEqdn4z2JpbI/2zPqDy63OnFkQYTD&#10;GTTQQM0/dCgFYOAvpTrh5U6jr9kqJ4J9Lw2V74+mT7QR5OSqQ8Ex5jGjGhTmbLOGjs/OyONXrNFp&#10;05hTGGMC2lS6D8nO5VJ+8dQJhElgkA1k0fQp/dTjh/e+5IqXv2zH+UPxvb3R784AXvM/c+RkKxw5&#10;Pr0Al5HlrOH3oxdBoRTs7Z3aODVXQoZM5bIXXVRNpKP9w5O7znvwtm9CSoHI9o3bv3v5Jee95RP3&#10;n7d37Fc+8e3U+FR/NJgLdIAHbBnuQc4vThKwd09vYveOqe2XXeRLpHZsndqye8czTzxx9VT//oH0&#10;W16273VX71nogFdW3NIbn0pGVmKpHTumiJGlI5/92neXZ+Z6EoFIrfhjl209NL3yzScWY0H/g3/3&#10;oXMsgIvf/N7yyuLEYG9vNjQ3X0FJeAjf3RsnRvsAEIMZ2U6FgxsGcyB7gqyUzvVcesHuaw7secWF&#10;mwbCvmcW2/edXFotllPB1mXbxt9yxb5rzts4jL7cwKrrnVA6G0jHF6udowsrRxbzJ4qNI6Xgtx49&#10;GswMPnz45D2PPY62phiwXeeft3H75j3bp1qrqw89+GA6m4km43NLC8iKGR0dBuaFwhFwZ9F1BHMb&#10;oZ9Nu3dt3zMF6Qqhgl4VuM2V1eXm4nw4vzyZTo2nU1noJ+R0K+uPUx1P6FnFT6jcqebIbDPr06wH&#10;Kduu9LViYRSC9DzUExyCHHPd4jSmgeB0seEv+V/2llk7RL5EO2AhUYhx0ucDoPysriy16iVsB2Vh&#10;mTvQVgqwsaswmPJ4WNE6nJKqwCF1kQ/sC2dSqNafPHpirtQZ3LQ3PjBR7kRQHhEsR9AOzL2Hpk3G&#10;E1Db9373O02EQ9BxplwAtBjP9I1t2jE2tTWR7sVCEMTJbFy6D2aiaP5DVllnMs+HFwsCF0YuvQoL&#10;iTOOZgVse8r+uXDDGqNj44l4DJUGAF8KjYHERXyTmoFF65B4hY5CwuagX4GaME6g1DCuO2Q/6HA4&#10;EBPchQOyliBjX0HrUoqQrGW/ItpGSyMQhAcI9YzNEJbE3bEgnxjI6L2LWlTcGKMLLaCGLIQIPSjJ&#10;KbEu0GcGnTyONdvOxeHM8hJ4RCuR7V+dvhNkSoq8OC3S/DhJeMa4ElTeSqUAyZiGBaePDX8FgTJO&#10;C9+VIQo2jBMhVGOvEiTowt61hYByppcfP2eF/gsAf+9+N5xwAyWey2FwXB77yllf7rW3vfO17dPn&#10;2odn6Lqd2F1wt8JeY8WxGTJ0EBbI6MTE+IZJfIRSLbKHeI+Iggnzwk68eDeHnzCGTC/v2M59NCvL&#10;nElj+Zj5ZEgErCvEreFv4wFEiRU8uQC5FmTJMvXQeKx4jYWA+4LVi6mrBjVyd4U6SKHoSHJcsVtW&#10;IWi2+nr7hkeGtcaJWZrpKLCCV2T4n4kjGzXIBOAgi0t8ACMws1lV/ywWbG0MrHCLFTl0D0gP8JGA&#10;hwJ3wFWAGKhkKEo8HYQUP/tLDpci/DhPmtsOILGh4dOMQJwhrlShCgJ/HDuBUBYRIfykM/Yc9vW5&#10;g/KgugiWNxvMm9Ef/eN5892JYhhhdyjWzaF1c9LvQ9bkjZ/97HNPr3+2T59d4y8bqe/cuRPxJwI/&#10;dDbN/7MB8YOvml/NqzM4ZYZNjTXcwpaZXarwaPdOk9cmlb2gDrLxRn4Cbi6yfT1KwQ94revG01xL&#10;w1qsphQsPHmoncDKcuH06VlU5oU3BsMVEo6YElE/WvE2q5Xny4rqUiGEwUX348XxKFp6FHFqfkjf&#10;TNETHoZrUxx79t5lJUr4iXC7QGjFMqcjqga1injBUXOFifAJaO+Cv5u2EJiqIQ4Kh0fqW1obnho9&#10;Vk5dm3qSKZ7XY76/91agpEOV1HGF2la+tMHx8L2shpUVwRK5Qh1E1dwDO7Krw5NpWEbRYCF4xsmx&#10;7gC4szYhHknkh6CoCDphcxxwAKh9FcUiVigliOJAJbIIUdRCmcIs7Kk4GW6K4m74rfF/5QrrPI1x&#10;rOAHnWZzFM241WXJllAzAypKXwcxSFwxeIps74dnKAjGH3x2IQact+tcQ+fFmhRf+2JtnnkOoPtN&#10;dwG75WxnsF57eCrU1rpb9+tXvncnuvJAUsh80HUy4lmi4jnm/o+Avx9QILxANnvewN/I5B5b3k5p&#10;2UwTgC2IzQSQBZjwwrByT+W4ZA6Y3UU0bUShJfTbQNiMvBeuL60EE2Hd+Ssz3ASNEzfrXnhhE4fl&#10;yJnECq+B8Yd1h+Q7rCAsWSxFAH+A/8fGJrQ87YTWiLIO71vTBU4ZdI+IpQ6KMUS/1IgsUP0raMnt&#10;UEYpbWPJ6BZiyzt37tqyhX177VjEwqwyq5QTJDNiGpVqfTVfnF9YzOeLagRAkQTqA/vR4TuU3ZEr&#10;wAriSPJFGKgJW1+tY8mqcNiZCU2Kc/IYWFKPQorGjatEANFJ80U7h0hiK/dqVYH6xtLCAk5Fqk1G&#10;hWU9GLwlRcIQOo6lbi04AbPUJe7ZSRSxFJyhgWvy61m8nFY4K0+wliDOGM+BkZH9F1+S7u0B+28R&#10;ZeNbbchocLbxKzpiyDDyJKfhcGb6s56EyrIYNOkgP6kJ2pqyyXCWVhlCYlfGlpuSJooVPrLWVMIa&#10;zMEwKeh0olrQQJGg4D7+4vcoOwh3yeMP0v+hQ2K+CP/oBlqJepsHnuS3yeEEpffSJKl9vAbqeXje&#10;WYKA1+CsknM+1w/XJLBntfifzfgrTF6LrDQf/NRkL1JxOQUYwQIEU62uzqPwH8G+WimQAZutnr7w&#10;6trCIsE7Ll5fu1poLM0g880HjA+Pwc2+ahGluGiL15DtVUfmA6l/0TRqwmO6ookAqwRCj9YrzN9E&#10;cw/lIBACkJfIiYTYID4E7w+tdjF3U32EvyqrvHFRMOR6kFwMRCw+vrG5NF05M93ZsNu3OBMd39pZ&#10;ma6cPk5ztN1M7bsutnr0F7e39yTKAKliC8d8yxXfCtpegkxYqvpjnRZocyhvHwXnFu1wgsm+ACDn&#10;ACg5zVATNX0ijaivHIizKzAS6AKtXCe0IduJ1JqJWpU6vRVstipogTAbaB7thGdAngG7MRiqgD2I&#10;PhgdUO/oXoYSyUa9HI1H0YqjWW3nBgc2bp5YOJ6P9ERahZVoNFst1fpBW+gdDEcAEmLhougeqvyh&#10;LQpsE0gk3DfgkcwgUCppHcYDGtwCHYSISiZBoUSThEiTJgIGTe19haOJtYTTBG8QrENwGCu1MggD&#10;jN4iKHpk7nSwnai3q+hkXKw0culYqq8XkAYaMubSmVSgc2ZpFWsonsk2y82+Vn0VhcOW/OnJ9OLq&#10;Qp+/ORFJ++uBI75aNJUuVdI5GD+gZQZRmRGmWRipi9nx0cDMfCM63ExmIMAiTXRGjgSTlQYqDaBA&#10;Yz2aTNdeHGx8PZhdwmLFfFCaA04GSCnmFYq4Mb2RjYwxD4kHsc/L2DYKpXQvBnpy1575kycapUKj&#10;lC/OzQyMjqFZYrFUH9t93huvv+BbX7rrkXuevP2ug9efv63VM9IKJOqogbC6itqRkXiisLK6CfVT&#10;pzaens8Ph2uFejPdk/3xVxxYrNVOob7hULqYHdqYC1y1ZeDf/+TVb/jTby1nx2763qk/f+tF08dO&#10;fOBbhx+qBm85U/vD7x4OFJc2jQ3E2p3+SHBrT/zksZN/8dnvHG8ljp0487E3n5+DL+HrPHlqaSAT&#10;OzY9f8m24fFwEMnSp6utdn55uDcNzl5kaPRPfudPtowPvuK6K+KR8O6exMRg4tFHnj705U+co+wv&#10;f+tP5pJxlPDD6sgX2k8+8cQzTz+dTYQ2T01ARicikXTY35+MpABZg6nta/Wmov6VhbFcEs7ucst/&#10;83cen52bHYh3Xn3xrtfsHx2L+JKtRqHROb1aPXh65unZpbnV0vFZVHHMlOO9n3/gyL1HZ586cmrz&#10;9m0Dw/3IkcwOjfQOD6V60qO5SM4fOH3mTM9A39D4KKT5QF8OMNLs/CIFL4up1bbv3rlx547d+w+g&#10;dfC9d9199KljaOCLegrLszO+xdnxoG80HkvCMWg3Be8J3RMGBzXDbG5lqMPBVy0LGQ7KLaWUNtRL&#10;NSNcBxySu9n0E8hfrYKq/6xfIQ+bQl4pP1A3+JX63+B34YiseWhL9Lhg+BByjhEtlDGMohm6P784&#10;22CnKawyNimHpaEa4TSrld2Dam8lOkG1KpwL5vOh+oS1MWm3zswvPzO9FB2YSo9t78RzdTaLjYJF&#10;YBnB2BloBXCDHrzv3pNHDwfaIP2ugoHQOzg8tf28/oktiXQfun/julz7EWlNM+nNN5KetRLIjkIi&#10;fICamAEDiA4yNAKAqYCDQ8ugCSHclpHhUQQbwLQvFfOE/jGYKGqM4kTUmEF2BAfkoXwunCR7X8hN&#10;xYDCZyV9CdX60H2IGXDQmMDIDCSjhQXIjAE86HrBq2grgLGGeWAKi2qu0QBNhO1x5V8w7sjJ2YEe&#10;p5ZWsSNKNxzaXHD3MLXFpw2ARsCLB+sjGRriO5ilKEdGup1jbcYffmx2CKUH5gOgR9Xvw2kAoAHo&#10;SnIIvatQQHxM89ZVKYpZ5KyRLEfRQE/sGUgT3GioeJgF6aVHz1mhP3zg7z3veg/4yWZwnnMy9laf&#10;u6/0svt6bfu133a9vLP35dnO2qHDgWy3stdRbILsmAhwf6wutMJAHJB0UkEnuimYFMQOzBoUhGbG&#10;GH8tOMqsr65J5HUx5UZuJ2v2kYwiOw2ZnmshWyYYKoCtjTvQFPCWgazhbb7AJnZy+2WhaXLaCLmB&#10;spaaysUY6Bswl0Qmq6x2GW3OZuOkRr1HIiDI9kA+O4h+aORttCD8xIQP499C4g34s1eeaCJobigA&#10;ToZpiCoThtklxh99AUHMtPvNOGflbyYAKmXE1aXhydsRuxeCXxGhRpZBjfmM7vr0vTIZvXrcNvha&#10;YXLExOmzG7ruwVXnzaLnnF4uB7jrqp21B2ds2jlgvb8QgL90uLpr1+6e3j6SpwSjyS63+QIAF8Df&#10;KlEeK4BnY+OBodRCTurY5xobJ3/WNrLwNv0R9Qcy4E8jf/ai+gffuXtKkItLxj2Ek+OkaXf7UVmv&#10;dfoU+H4rip3BEEW9JswVcvuU28tSOFg+rFLEBk14y0lM9ogRI5xT46E15rnZAy8c7V68Zy5eMksw&#10;w1ETA3U8KQNdDhxSuGCb2cThrIXk5H70K7lCnMwWFmLvKa0FFiIXK0I5TKykgc3kaLm1aCdn/q+t&#10;O4vdKD/ZYWZWkxP+GZPD6Azyigk/MsWOefY4BH5uEsIQXDIKtOqNjoNj4AwRh0uiBASsSlbsBVEG&#10;JcTJU6kBOge3HVelkp1MnGdjEz+cWUTRSH6oV7EkKTPUgEvrmxeoecLxMA/OE5k8T60Ph5ZShenO&#10;SlAwLoLDYz8sJFWpsEBkHMV8oMHpsIPRjKc2V/0lrSlPReq+rcGBDsbuzi9DRrw7ZHPWpeM6B9Od&#10;4xrGtw7stltiU12DqP+cV2kq25ufuuQ1f3PN7fz+U/1HwN/zEAovgE2fN/AHEgVBGRF9TQIaoKG3&#10;Ni31v/owuHnpEn4ZT8CWcCny+eXC6koW+XK5Xs9kd+T1rsDSkrA4zhrqJ0qzHcHgQck8STh8xnye&#10;DhI2VxfmpuERq/gPzw2rEXU30NJnZHQc1oTDfrhSTUCaaeCWoKczuwAOVwmWNBvKIUNEItckmNMy&#10;0ht4Y/w0CkEI71Bo65atm7dsUWyByJFEm8xjVRAAOAeJD2QPJfzQPmx+bsEYdjgPYmG1OgJ9rCDA&#10;RuZAWJjAAqGPvbNeQRjZyjxbOQckPFrIRN00WJGOJ6d4rCdkWebPgFqz73QUahU4DIvzC4ycmJLQ&#10;7eRGGBIXn2VwAmeGoxqQZfvhVbAhOuvsqFOuq9iiO0GShXo58hhQYUgV2Xvggq07d+GaoZKXlpZx&#10;evh5PIm8Gz8dN8hlTxUrEswHDmaXYCEpfG7iSkMPxMNsRX6ogrMK3gqP7rpSPFXMCQWJnKnnyTaO&#10;kHahcA4hRSB9sP2wA9htdGLIU6SKNWPXBpzqTXUAJZ3dBNSwOdnPAdJMMgzYJKZOW6bGegm6Jqqd&#10;Ce4UtRPPaxt7QWkR6a2alXvw5S1fveUcMVKI9BOPqxdCmb52OR/d9iJfLd8e3ISFRr8O1w0UqlHx&#10;oStuo1KfORFKpDuokdw3Ek73t1aWuWxB6QLShdBirQDufGxwin0kUXocabPlAriBgWaFCKDmoC+K&#10;0vVgy0XoSWoGycbGYKHrJS8YvT84JnDX4Z1iXKpFuPDhzCBgYR8rCAKfb6NxbXPuZPiyV7WPPY7y&#10;0aQZLs3E9hxozp2JTOxuLR7vr575tQO+yUQ95otlnjlVufMZ33wB6a3tdqITyfLWgOuDIKm/hjSa&#10;SHSgVJhFbwEIqVqgD3XKAEZ0ULMolChE6o1oog5KkC+8zKQwzON4GRLJF1kIpB/sLB/stMo4JWrp&#10;CPhlZH82ikifRZ4Hzj3VjqKnsr+CFOVwq1QczA2EUtm52ePo+OYvM22wk05uyAykEmkVkRSi0a5H&#10;0M0jAGAC8B8zFWEIMaJIGQmrMoGieAAJk5EACm1iZEKoiBeoBpuoyg9SKwaZaR4gMcLMAH5I7gGW&#10;ly/cbKFxM6ZivBRolluJDhrCVQvtZgnkR1Q0TgYWg5lY5dR0EYBMLJ1LxKbPHM1Ee1G7rRIoDwJY&#10;aPqOFYvRVGS17ou3axuR1lUtHmwUjleKL8mFj86sgmGT7wQK5UJ6w5bY8kzb19cIJkPojdxMovbA&#10;8O4traWV2uLiUhne13I0PpIuFzfFOjfVkEfMJm9cD7i/QFxzY/6N+zvAQYY3oQgbphxjobC9CovN&#10;SgGQ9Ojei2aOHZ266NKlmVPRdE8wldt35SVn6vFUsH3q4XvvuOU7J8/MnVkpLszMoPPovvPGDmzt&#10;v2H/xoFI6KFDJzBvMmHfNfs2/NRLdl18w4un9m97zw2XHBgd+LHtA3OV5plgtF2pnz+SrhQrb792&#10;98/9v58DFP4rLxmdCcSG0d640fy1SyZfMZasNcs3XLDpyXr04fsff/H2CcxdhDI2j/Rc+qKdU7nw&#10;Yr74sl2jGYDfgcAfPTh7bKn+6r2jG0n56kCKjcQCwONONztzlda//aUPNGOJw9ML33v0+BOPHqyn&#10;+4oLK9dfsf3GP/rDc1bo23/tNxeWSw88Nf3dh47desddDz30+NypadAzB0eGxgb7+mLBHNO9tZYi&#10;wUYq+sDB06dPnd40NRoDUNj2PXx6afe2qZedv+XSjcOTUSaNgyNwz5FTdx09jYU22te7bbBvsjeD&#10;uTazuHzk9NzFl11+7PCR+YWFyy/btZJnM+VMPLqhL7dz2LdnNNrbMwam5M7du3fs3Ll/55YEaPL+&#10;dqW4molFrr7yRde85MUvunxHodB86MFH7rj9O8BDTx59ZuHpw/F8fjIWH0KuG1e1UtUJ9oWBwKFP&#10;MxrZGOeXri+EFdt2MCCkJF8IMa0vOBLEvoiicZmoZAQZglLHkBwsOFRGf+omIwyCG9gDGj42cq4i&#10;aLLjW1heAbRNccbMO3omOASa4cBZ2Lp1+7Zdu3Cp+VIVcTVgCBBo9OB9QNMp9qlcRJCHXgaLAh4C&#10;liKi/9Q7ILY3WqeXSiV/Mj08BZpfMAIID4QCOn4QvrDje3IYwvADd9918OGHmjXg0CV028n0DU1u&#10;3zMwugEAOs6HDF36/rKOGIB0NrtTtYK8jFQvjemQEaNmsNC6gBBAbwvz81ClSDKElu3t70OVI4Cf&#10;QCqQ02ChRlwIPA0oBqgn/AyYCWwCAJzNagU8Rlol8tboASPspya8wBRpq1CDRwivQF47cwZyGigu&#10;BAtqMoQQGUIhPNpsahhCr4+Ck4wGFgRUMQfYJwi1IgNSyZUU8FAG7CNsFprzLKQ+qTc9veape6cS&#10;nfFhppnsPpX4k+6Wo8cqWACQUReYkQN8z8SIOmkmjt2CWqTpNOaj9VgDEotksA5michq+BVQZYC7&#10;cO4IqMrsA4eRShrRr9UnztWhhcIP2Th/t1J96XF5WNizTmCdjboOerDpJONVFoeXMWbm7NpzDSg0&#10;M8TzIbu7kj8P1ApfYQiz2SzcaEeWMotLxpX6TROIdwCadsYlbiC2Q7E55zWnSM+xELm2ky1kVoED&#10;4cxKkpAQvUaggIXICSAIV2O9DqxN0L7QMxdl/fFJoQhstgBGEm4l4DaP5eSsW5wJbHWE3i2cbdNQ&#10;FpmYU40GEjugu/AXeF8Rf4D5oS2MD22iWBNMpdyM6UUcni+E9MkydZ0MLBdGoQtFzQU10jhXUrBw&#10;QcuLEYgC24h10lhfQLnwbEJi2InZ3eZ3m8HI9/LIDS1EgQKF/50zb0CPTo+fMfFFu7B72p0z3t0+&#10;dxJ53s2zPufu3bm42bS2N/lXunV4gfjkCyHVNx2pbtuxo6+v3019GfjO5AbwV66uLCMSQ8YfWXU8&#10;e0fR6Po5TkDpFtmNkqC2glP20GxW2J+T0OaGsCG32hzs4smw7zfo3Jruqf7qJJXsJe4pjhJcWcqf&#10;Pj1TLgPLBjeNXT4ABTL/VBXsCBMrf86IaSpkpzJBjnWggvVyk20GSIDYCnfzz7wfzwu3Aq8tplkh&#10;xUel4bGaKDPV2lv0QDFVVbJDq0AOssbCmA005GGmomANwVBQ4FkoCUemBGCHLVZhUrBGw+78Y1v2&#10;JguMskgkzppA4thWGwqTXe42gTMsEehzjD6RQmM3agd2bwz7xsIiZIhT0irERWO9gDQjciICiMTZ&#10;sQEUNzBByBDk5bNOYCyCY2Lpq/AX0Ea2eYTKxuXwCqw6k42flhjVkHL1jHiLM5HbyKtzZEBdmPmS&#10;LF7NwhJRHBe3TJ3kJSp4ioFUOjkwhDJ/2DNHTLQm75LcVHZOrs1n77H2bm2ae688nM9bw+5n671N&#10;Toez/E8HZHLWaLYYUmIIuV56eLh+6LmyztW17c96/v3nzvVD1879R69eeCPwvIG/oYkdEgFc5JJb&#10;XY3jFIOZAdzCQdeyzfQpVg5WCyL5K6uLYLGjRi5q5JM3BMoYI7lcU1xtazaKWYFagFqEbq7JppQk&#10;s8iJrVHILFDtamhYsboCFhtJy2ZbQwnDaED5kOHRcWOQSQw7sND2oMuQfNQbDwrUmhCTUR29aEYr&#10;W1ZrQVdPA0ZS0jJT1U63MzI6umPnLkgu1EolRVkmLPeKOLzaKWErZBqV0Mqx7UNIHzIYcg4iHj/B&#10;nlmJXJ1zKfygaVB8R9gWDRpkJEm6KMeAloipa52YK3VqKo4ujdf4nbsh30H5swBAgqFEIq4MApbi&#10;XllaNkdDspURSobVabk4qh1+CIvQhD5DGWItsqsZKADo44EqJM2mIpzMsiTqJ+ObiaCsUwEv33fe&#10;vgPJXA5YGmKqMLwS8YQEJXs1cVvtUCMkU0pED1yDEb49Z0GGmIBUZt1KGVNFgY3FD0wou8RboWNO&#10;mrkAr3bkgsPO6KWkNsGNPUBHwADEPlFBFuEoTAr1SGlYGRfsW4pWkSlTo6bBzdq2YPI6yWrTySay&#10;GRS6irUtJMhlD6/7lDt10lwOjbcWPMtLP/FATJPNz8H4S0xqQQSQ54u/zbmjzPwtLoVR2K1SDk/s&#10;bA+M+1YWfaE43XNthpprQaRlL8+HBybb/QME6YBzVYpIy2VBzvwsY1OJjC+cQGIma6hgoAlAYbqj&#10;ol+Vm6mnKgrOs70vQoUkDRIsFw6K1PcmaCeC5X3hnjEQC1vlJYxIfGp/Z3ka3LnQ1gubYCPOn0JY&#10;E509Ete8qXXiEFpytqql1srcSC75q/uzg4HlYDsaXF6t33kfum52fMOdygpqoSE3srTSCKEqcgD5&#10;ybGAr9aozAf9WdXwTIXaMcCMPjTw6Ew3myWcI+r6wWJpR2ulWDKfGD7lKz/VDD/WKaEx8DIwFD/W&#10;VyfmQ0vfSKq9Gu0EBxJJEN8iweZo7xQIhaCDYpbAtPRHhsb7sr5a3Y86Hu1gFCURA81oMz44OhBJ&#10;wcMMoieHP5gOkPuE/6uRdpwoNbtfgPDGqvvocRrpNJPISUBLD1oNLH+G7ckMRFUrzDESpVgZMIRP&#10;4YmzkwHaJcPl7dSaITTtBA9xZboYGQzXlmgzgroQDCcroU4vINoWXOHYmYWFdqccaBRCichKrZ2K&#10;x+uNQCWUAC5cq8XztWAblk84WhzfdHj2ZCY58ujgaONMqRkNPFUJJxJDvenyQCIbayfaUXT4ONZJ&#10;Z9HasV6qhpOxMEobxoK4ac1OEDUNUDVxQ+D0yVz/Yw3w0ljsL5rrw/Lp2XWBv3+k3awMXHhVMzsQ&#10;RnD1zGEOgbg8sdENK2dOAObI7dwX3nZ+eXZx/OqXn3fBrq1bRu65+csYhUgyk0AflUYHNZMapcqn&#10;P/iX73n7Dbc9sRRJxX/9TZcObtrwnndcizJ/jSK6tiQfO1N99WSqxbBvCLzK/YngH/zOX9x1+13L&#10;S8VHnjz9TC28IVQ7vzd312zr2h7/mzdmspEgyjDu6Um+4nc+/fXHTv3WDfv7EuE6sCtfZ7bS6EmE&#10;jh6ff3i+ddlobiTpTwb8Dy5XTvuS+4diNz02t32QUYv+QOBkvX2q4vu7bz2+vFQozc3De64VMUCZ&#10;L917+J5jq9dOpL/y8b86R+//2E/924998nO33v/koeMzzzx9DPTNZCa7EcDehonhLNKegznBeYul&#10;ymy+ttiI3Pf4IVD/zkcVQp/v4KmF2x95cu+2ja/cOzgc9qXpz6KUnf9Y1f/lh54sLs5fdf7uHT2R&#10;oUQ4nIgs5KtHpuf7hsdQMPZ737u3sFI+Mz1z9z3fKy8vjWUzg5HkYCzQ05MoVVtHT5xkCYlaYXKo&#10;58CB80cGB6580WVlVHZcXk6nBz9/0+eXllY3bd6Bcq1DWRSu6wzW60MQKFbEASVig8C1w+BhoW8C&#10;4D+JLulz1ODjjKY1bb19CYZRITKVXaQ3Nr4g+kWkjNlIQsNl9EPUw26vVMCEwr/YhK41oLdQdH5x&#10;dW5hEU0PUbkXxfaA6BDZwQ9IzAA0nxoYHhqfGhkc25bO9YH9B5MDxFV0gQDirOStkFXokAFBMwa1&#10;tKAsLfEH15QvV5fqwU5qBNTpRpgNWMAKFOrBAue5XBYprY8//OCj991Xzq/UykW4Yv3DoxNbduSG&#10;J9AmBXJPrQ7Ft5MjabrIpedBGlAqyvin9qaZovPhNOGISBkrc5ZqfW5ujryMUBSBwDS6CqSSoCIg&#10;MFgvFbEF6EAIrYFlR1oQo4kwRcAbYfF1qCpm3Ct0hjLnEA5G34C2ZewWEpvFQVgTk8ZXE8VaowRn&#10;sSoTCSRlkEiDXaHLjUiadNRQGSCOftxooSSTic5SiGU6VPkIygjXjPikuZviyMsbJFVEvCR7Gupm&#10;Ho88Vue0esCVWXrOWZb9RSmoxs1dehk0H+YJskPRmYNhOXMIIZvZ7BwlX0muwF9QQMAMpMGjIo/Y&#10;BBMJoVF4vTAtqMjwbLbS+SfPWaE/fMbfu9/9HqX6ypn8PgiCWXrnnKrb1jlw5uydu42zYs/6pQJQ&#10;3rachaSxkq7GoCwmITSIbEHtzAw/Oq6kaSPjxLnBxvWzQC0BMnc3OZmdiy+zzoHKdHb1WjazPvZc&#10;A9F/XXoKK0ILR+BZuX4+otIoHx+LFKSzNFK8Q2Cjs/cFW3Ao0U9jIHQS38k+FrquNBQ/2+OcOXMG&#10;q2kZAQNEA4poK8x8YpyPioL1AAEBIkDCjvZg/dmEznFXCksQ+xNYzzMzJMcKtbnPXWM3L1VfJCkr&#10;5UzTXDVkbCSF+3HUzrnVnpfjPAsMFFstIOnY7HxnTyqNyUh/EmFrTvo5k6P71gMB1sHCZ88GW5i6&#10;nc5m7Tr7zrsSLIBA5QujuUc22ti6bdvg4KD5n7KbNZ/4PoC2tEgMV54455FsdDOt5YrqCm2ueia2&#10;LRFvhE1OWX0KMTrV3wMMNLa3xRRwo+RwNufefr9lqyPS0xCkyEkq90Fepg+0CdL9lpdA6ybqh9kh&#10;uoRx/ZjuC4GlVcMGFACO5X8a6kdvhK6IQXVdxqgXORBc76B78xt0JobH8Q2+Jg0+FlnNsx4iaq2T&#10;Va1FZI6ITVdGjozFoRG2Qk/yh8j+oYuIVtqI+uCHWh26Mp6wxtxb/nyp4+qk2PVNXR9VE4uwHtgf&#10;7KON8oKwhtndigxaOJi6V/Q48FP6g04ssBUVzorlekFgl2ynRmBaHmvm4DVRQzzo+SJsAJJJHO2A&#10;U+lEb39Pf38/OntMn5lmKw/UwFUvICUUkxHJO2UEQ4YnjV3JS8dCs/mjc3DEE7xWRVleBO+F+DsY&#10;VexZVOIS4nS0SnA2SnKIREODQ4OITTIPC/shb0fjor3yMt0hDJFwK9tUqn1gJ+Aehsrpa/tjPmnX&#10;S3R7sPY35qyaw2pS3fapCSEP1R3EvtccMUZhV6F0FZBT5l2t/iPgT3fn/2cezxv4G96Arr5WQFea&#10;YJ2N4QSfmXWi5pnVYLPWMBdYmlgn6GCIz7LpDOA4YwFoqsEgptDRRHNCuCtM7X0XALRjOK3Ln1oM&#10;BSZoY3l5cXV1CZat9DKLB2LlAWjPgRc+MMTOrZrONtHdSnA7Xpvj3nE1+ZVZpDAgeiaY9NN/Sqe1&#10;LnQmIoWI+dCneMeOnSg1YE02yGLAxuxPxE2tKRP4fOiSBoFSAim9UISLrjNiExJcOtAyCWwyGCC2&#10;ZLAyuG1JB2b/WXiV4kQj46iIlhur02OYUXghjgfVhWAHbgGtNIAQVRRtLcHIMyYghD56iNDeUY0e&#10;GuRyv0wB4EwExQG+8Cv/gngi5DJOgW2IlY6BB1uIhMCVs4xmOLNskwRdgdJqAP527N4DWYgbvbS4&#10;jOOyo4ti+CywbRpOmIiJIV4k9288ShOK/I7elMgRlLDkkahwIc5QFXBVm8+JPQyJ4aTYW/duiT3A&#10;GlTSlGseiIk7nCYsb3wFy5I9VjxnxuI/sBF5L9WbxerK2MO78yaU+XDCdN3qkO2xZk5p4Wh7+cdr&#10;P3Q7tDnp5K2+dpNdmsHZKt1fPUeNv8GLYhsvbJbzqJ0Hj1Y+ONweKKY6Bqu1dCpQRd0utmhI770C&#10;Xit7LJCeA4c9DJTNV1wB5AkoNLz70nYr7G/IA0T3FfT0aOFvjV4lnAS4/+iHyYatXAZcex04nMjn&#10;Rcl88Deb6qktdiS5b+jkkPC3RRspr+J1ODPA5rSL0yCMxSZ21A8/CNQAVTeiL3u97/BDteNPERyv&#10;V339U72B8n/Y2+oNUjcj2hmcrbbPJEL+PpYKBD5eDzRaKzXUJwyECo1VVqT39YNDGPKVMDtaAUAl&#10;xU49XO/Mtn1DbbDvOs1EM9HTnO+rpnL1LCKVQT8KGhYiHXQ2QRJycjIY2gIGYqeOpQ42Uxo9QOJx&#10;tJ6utBuZ3sE6Csq3mvEALMtCb3Yoncughke+uBRDxwhi4YF0pNM3MhEBrBHOwvroBKusOWjBDSTx&#10;MlcXc7sGfBTWAHqIofEvUiWY2kcmAYOxMCgA/OF+gJsE+F1pwmx+St6vr4Zidaj432mGOjVAgKVm&#10;OzRXaw3l4pVCAet7pVisV0+1ULauHko3lnsmNrbL+C9UqfvR+wc+fjDRi2QpIqGpHAiRzUZlNQ9s&#10;tbQwcxp3rjfUOBYe6A3kT5eDE5mBK3bGhgOxHNKjl0+CsVipD6IjrD+YCqRG/YmhbCwRWFjI7uwU&#10;TyxEY1NhtA2ODE5MxO+oRFajuWjfQH0BG4cqs6dayzP+pYXiY/cEF0+HN56P7EyVO6QoxIQMprPh&#10;XVcspgaDub6R8/Zu2NgPoLEXWa3ZgdGtO3Mbt7/01VddeGD7rq2T99x5XzOZvfl7x46eOnPXN7/9&#10;ute/bHAw1yjVhuKtf/v7X/rCrQ89cuj4Z752/+teceGxcueX/+y2u544c6JYA1szlkodO34G0uTi&#10;fTv+/lDxx/f2/cz2FCA/LGxMqjxI4ovT/+6VF4PH2QwGU+AuIc7BIff/r288/siJ4i+8Yls/wgCd&#10;wGzTd8tDJ166a3C0N3bz40uXDCdAwkRPW3TI3jU1gM4bDz30SKXhf/F1V4HlvGHTRl9x+b+/+UV/&#10;+gd/cI458JO/9m8PHnommOqZ3Dg5Pj7SqOXP37HxHW961dbJ4dFUsCfqA7MP/SlOzs4j3gL5OT99&#10;etvY8Mgg8EDfYjvx5e8+tLq8eMWBrejggbD7StP39FzpTLHRN75xE3qGjPYmAXqgYXPAN9CfPL1c&#10;+/Zd9yD78eSx46dPnRwaxLoDn28F1vKJZ45mUtlgNPG1r9/2ha/f8dihZ/y14kXn7x4YT/YMDzXa&#10;sQ9/7O/nC+WDR5558rHHao3a1u2bL9q9c2tvX7JaT9VbANsgUMEWY+4tfGwUt0TZB7SodoU+NZMV&#10;5pajTCzLkn9F7kO2O+t+Qo9gksh7YK9wONzQtCK24itsQ2cbYfNVkHNKYCU0oR9XVsunpxfgEuA1&#10;EWeSAvhDOFHELuT1g/HGdjvoOxRKpvrGB8Y2dcKZYj2Aopj5Kgp/gv4Xb2JxmfqAokRTciQsB7HW&#10;o9VWYL7cyvtilWgKBRGbbfa4ALiAMFcqBeQtFY+F77vnu48++MDKwgLb3YaCg+MbJrZsz/QPRZNo&#10;Iwi+D4gUxPTMklGQ0QS9s66dUKeGVYcTZc4aECnlB4OFnCOaL74OoA3oa3hBsApQjTGVQpFQEBw6&#10;aOkMJxALSZIXpRRa6HFBujoEVDzGAnyqdMdafoxWMQxophi0GOw3fA4HBTIfVouqPEixic4AMwN0&#10;uTgCdc06CD449yYwKaYF856CJ4hQBTn+GL0apH0b1fSwNxgA0JuWfSmPzzq5GZdJVpT3dI4EnSer&#10;5uzylaT77cEQB51IIXr2VD0KlJnEHONNBjrJ0KbS1pinjCtSbgIMHcSTaa6wqy8zD9BCyrS5AwZ0&#10;FQANMUGAEaOXU3rxkXNW6A8f+HtPF/iTlnfDZiPl2Qhm+J1zqt4na2SN59rGWeHrfstdud+4UWd5&#10;WWKsRolVfoMKUjM2bE6gJf1hJxxLM4S1seVo2BzXnbe0GIuTWn6MIR4GPigfQjukBS/cULdapbH1&#10;MIKhLBcrHWng05pvwHAsigwkk9gVKHtwsMHZAyiDp4AadsRm42lJ+Onp6WeeeUaQ3zIWMgAUAzhw&#10;XPTnRYsD0AJg9ZFhqpJ/dlFeBNqx/7yJqXNVwNicBud0O0PNcaN4RV6BPwEbNMPNA7LcYBe2Vxc7&#10;M/fWWYKO/2CeuZqsVpX37/wfGz2j/BGF0Zg6g3LdDXY2pPtEJrO2e/YEcmvTk1BuKy9d0xt7t4Zf&#10;IM09MtHqps2bh4ZGOaocAxsETGmoviCAP8C7DAN4pDx9bVNODzeWTkStDZ+BOuZnar6J+8CIEjkB&#10;ZPy5mhXeT9Ys/2ctzPWrzaI/7lZ3nQSoKDTPOHN6GnEc5QKDOQFfj5OFZd5BGQO2hYKkci+No2f+&#10;hZaVHpo6RnbjKcv/whbdxdf1UDyXxdwWI06w+zkmFnpHE4CjkGSJJpdAJWRQh+H2WtTCv+SC0IPQ&#10;XswtJX/fTsUbYK193hx6yKqOJLyPDp2yeq0KPMuH4nDs1FFnsm0mnUVrHLbHQCRPNgNhM0UkRKQN&#10;phNJ0PdoJcBxiEYR0Mriv0wWkQC021Y8QBRdEUhgHuEwRCZhTODnLDziB+kEVUVxSmdOnwaJE9vB&#10;wMC5gw5IAcjWJbxPQvwp95zgYboNS1qxyIDVAWDVD2XyscmVC9zRVxRNGIETiBosXfaEYfMfOqMY&#10;LTAIBgYHUhkILpiZRjMyx8+tYE9+mpvrOY72pW2n/yUDnAB2zqXnVHZBDd1oTzisLWe3D0Mw7Eda&#10;O3y/fg7rx1139lmz24ZJO8Pz7286t8nkP7QcfvTdv/QIPG/gb2RyFyYcFCuZBgodOH1vesF0tCkX&#10;Tequ4eJ0G8RKvbG8sIT12ZPLISSrcjeUWJLZZiJ7+tTZzZ6k9r7yioRb7qoSep1W4zJcWJhFy0PY&#10;rEg/Id6GcpvBIKL0ff0DmWwvhJHhhXhSPrraGopgq3ZA18iwTyTdmHei8qLER2zd8KE+6tjARCMN&#10;zRZKYKS2btuOMl9ORrCsAFQFqvJRoJsALVdrsFXgseDDpeUVyAPhXBwHeBaQl0rypbSVBUMeNbSA&#10;mcUmaiUd+OhGGkV6My602VnUDVIeFBE4f4BtxsIoFljKBDxnGEA9Pb1A3aDOYFuUS0XbL3Yi28YG&#10;gw9Ye2a9Yb8Q0HgJwYajMWwuVNRwSQwRztEY6pD2iNviSmsACtu+DZs2hZAiFY/juJC8RDN9EIK4&#10;RWHTYLyTEjOyBHndOFt+DrqYdBf+I3dAGxmix9FAmQxZmUa3pJrXyOBLJkGgI6EuqWuHmqnU9cNM&#10;ATrSX6uFICHeqOYF41C4oSwJzx6GYHPBg6D11rUJJHp58O4Slpz2Jr5bBg6pcyKyK2FNpK6Vp/EQ&#10;wK7w99SAfB6Oj9K4lcytGr/6Sxj2jtvuOEeGFNKb/JUVxZHaoYFxENmju69pLp70oTGlfCeuFcJz&#10;9WZ+jtFi9L/uGc1MbcPexHZCbm4QucDt2WP+ejmQzKQGR1HGDaMQyOSwMfvTA8Jr1jsoaY9jI6SW&#10;ygTQwQOJoJG4H4w/wIBMlY3CIwQIiFsFiA6HU1mOQDiVQ/vLFkoNdnzJLec1Fk4281wC8Z2XNOdP&#10;dA4/7iek6I/vOK+5tJipLfzG+a2sv4hSXR1UasJprwZR7K+RX2T8E7MrEMQ8xsHSoUzMnwbNzg+f&#10;HVievxlMtoLIBWsVoIXBYa2TP0Z2TCKQBfEHKXHt+kKsXkm2G/FmszcY7OvkNwYjg742ICx0RI4Q&#10;PURHjTowigaQjnBytd3K15s5MGRL1Vwqmgo1K5UzIX8CWbbwQ9nmuNMeQHgh3R9l7xpmBbJ2n78J&#10;FJDWIuqMBRtwteFdBaIIe2QzAC7A4aWJY64K/HlU8DPiBGc4oUBmOyF7DmX+YBihLKhxXktNXwx5&#10;GrAaG8HVHAOV4WKlGuv0BtnCOFgJALDoVBeK0cFcvAQhh8ToGrop99WO9UaHC/U8hApMRKCRUX8y&#10;1WmMBRo7E53JdujOVt9PjlQvS/h3JVeLCwv9SGjErut7sItwYCGe7ptdWKxU5hLl6djA1khsur0I&#10;FCkbiBVDsdPBTLSTCwd7fXcuhFqrS8gT92tYOtVietve2tzJVqXQXllslwqDBy6PxFONwkqzVuyd&#10;3FGNpzOrM+dP5p781l1b926FJEHZm8fufaL01COx1vKBfXujvbGl1eXp43PkjFfL17z8xeAV3Xb7&#10;g/PBeDUQfMOmvmY2c89jJ3CH/9tPvXx7X+KRheKDh5df+aYrdoykX339FVs3bjh4CLzXygV7tz/x&#10;zMxb9w6PZFDEMDC3Wvz6MyvDmeiWbZs+e2jhV298qK+3Jx0O/tXDM8MDGdCtP3rPyesu3nT9hvT9&#10;Z1YT4eDF/bFX7eyDsBkIBcaRzK0SZBUa7Ixwl33+G667dMeOjV/53pG3vfm6i7aMvvOl500k/H/2&#10;B394zgr91+/7tyNTO5IDY0BM5udnzt+9/bXXXzM1loyH/O1SDchZPMJ0bhiMiFAno9GNo8PbN/Tl&#10;V1qPn1weH0/kg4NnTp6YHBzGjX7o0SefOrN458NPfvPu+8HvumjHVG+49fQTT7CuNexif2Cp0r7j&#10;23dt3LBxeXkV1u8FB/Zdc9WlGycn+wdGTh47Ckt5967+Tidx5MT03PzydVdddvH+0TvvPXzrt+95&#10;7OAR0L227Nzz1NNPI+FsanJsYnxo7+RU/sgz5TOzSU5L8uZguaufRxjAH/JbgOUJziO7nLKV3ayp&#10;wuRnEM4T7494HzIvUcQHegTbs3QfPHZuaZ/jNYhFLOmN17DAoa3h86gF1irK4cYT6f6BPmgP0W+M&#10;ti1CIAtym9oKAtms1BGCiLTD2XAil+kf3bQdvZx3ow1R78iGnqEN1Xag1uygjzs7GqKoIFr0wMWC&#10;3owkl1uRgi+K6Vtn5AKSgo47aoZDXeZymePPHLn9tm+sLIKz7EMewfimLWMbt6T7BiNxdPYhoG/5&#10;hV4Sj4wZQy8s4VevzG0np0A9T8zqxtHl6uCSlZEqh3aFGQyrqBJQrdRSDJWmMYT4ulLIV4rFLAqZ&#10;ZzMrqIgJOAOrGq4UTQUwsBFlwdpOgnWAdCyYW0ijwnyDChG4plRfz/AnMRAdiknmUuteRh1YaoOY&#10;IDoeieQez6TZLYQlXCH7G9iY8wuSJxyGHMSuMPwEDVE8vl7HVxYkw1PGndlH7umWg3SjrEUH98lZ&#10;82hozifiBiz2FEcGN/K10qguik+wOpAygkKEPBvYNslUNpfj5xpA7IfaAfwRoJ8YcSojdBgC1K9Z&#10;qCoLckJxfSx0+EKo8fduNfdYg5E8f81AQHs4F/RsaeLM77ORo3MEjv34nN91DXSbnxgYEJrMxMbw&#10;WoE5axZnjD5sA4cZLwybMwtF609OrQdrdBE/gyWUH0OT2zIozdHUVCe+KRYhkRVOOZlp4gDR2sMW&#10;hr04Y9u5xnIjtCv8HLcStfyzWbSwCgD+Q/9r9OUYGBgQigejtP7YY48de+YZdOqA2dmt3IevgAIA&#10;NETrTwB/bOUpM0/nyzi+2WZG8LO5qbWqh0puu0wRTty1k3QDIqfIMk6wH4sWC/dTtwJdr9VHE7eo&#10;e0+cy929xRwxfckmRKWyWGaWerrmgXAPck8E+DzbbV+74bb+NJPWAID188EW4rqHLdbuvJPw0j5e&#10;IM09or7VzZu3oHYTXA0MiuF1kqVkVqFQEox59K+g79AFN7qX7jxM+Zq2statMefH2uRTaR3V+CPp&#10;E2JNGVdrP3QG+3Ost7M/Ei3PQ1yM5kKuFwA+pJwvLqC6H04UdxPUORjssvTVwZeqCYw/PUSIo4Cl&#10;YBb/znw9QdQsIGiTx1BC+4m7dPNW9alNKhOSeI8rwt8K+N3i9rIljuF+2oGhTLYbrmsAdoLl8Rf+&#10;hwbWMcKox31I0SEERlmh3iNaynaOwv7UqARvRVlU4UuD/+TeQp/k2Ic3BaPBrojsfdWmp4up6ACW&#10;DUUQi+BQpKjtIjl6ZCuzijQLtSNIhjZ32Ddb/SH8VQcFgTEMTAaEcyATnKfZ8S0soL4WxwxbYVeg&#10;skL1mraWvjY1TevClBTeWiAE12Or2FYjXU81C2K8DvCisYNVAgtKhsZQJIKbyebNQT8MhGwvEh2z&#10;hlnYEHroml5xrRrw4CJAumO2iW2gCSt8YP3M5UbdMhHnCHv7rYSENnNHcXPU7dBOxuigtqUd4rkf&#10;doaesPR98uYfAX//qBR4AW3wvIG/4aldFtyjOnfCUSLSBKhJUi0nzAm35AUOcqKwng6zP1FVFJBP&#10;b38vknRcvqVTarYXstW01jy5bIuRilbai/uCrYBo95oR4D73d+bmpqvVIvh5YgiDIUN5nctmBgaH&#10;05mcYn0G/Llos1Y5FT9Dat3JvDb7JaQD4F64aCcObpkOFm1hrEMoC9YpUL9du/b0oHin7BZm9XK3&#10;lBJ4BfAI/TpQsQNtxeF2Q5+gughwNBscEAqwmdHNyFFHfVOJM+FfFJcEAmSgEJZilIENPk0nCYeF&#10;G0+QyEF93Ij5BTpJ3gl2Qw/BeUDNozzC9bglqJEMr4GcO/UmhtmkNU8xJhliJATeHxwUQs3kDk8Y&#10;TaCIMDKjz66QKLCbAjSdqJYILIH3hxp/nXAsPrphEqFVjCO8GhzA8jKgJZwGMlTRmzry5CjNMcR0&#10;fqQeFGLSOEiIyQrifxYldqLKGIs8aYlAWqVsrqTdcxBVLIj/d70QOY2O+w5aCQYfRWRUtBBp12ia&#10;jJTkNtFLheHsr8K5ZEZggImTmkJVRUKR89k02UpTS23zpd4Jr9MrOmmsLu9YhPZbmZ1S5HJ+PA3k&#10;1JCgZ3g94LggFxmAeQKsScSuvvqlr54jTgrpbXLqWgBi0cqCFRBnn0aibqBaio6MYU5Gprb4koDw&#10;0AQ0wo6H0XC7uFA98iSQDiyLUKY/EM5wmDHXKgWU6gN9E+w7zvVMbzAGvknEH02wol+ThZxkEaCx&#10;RDGAbRpl/EUj10Cziqp4qKLEjHs4scC1yXvFpAB2Vw0nelqoQhhNNOZPJYY3tQBqQfOfeircO8wi&#10;9oMjzXatszDbaZZ/dmd2IlLxtwEDg+M2B5TBV13KnVxMwBcsI8UsPJjuDMQjmWAh0E5FSbOpx3By&#10;oVbO105hAjR9SGoNoww/+o50ljvhRMu32mnGqoBrAvVIIB0EpIb+G8FmJJlItVqYlAgQYkGXkFnr&#10;Q/2BiC/UW/CVc5FoJZJoh2NjUPbBeAr5BMDzAOshANmfKhZqiaE+FJkH7WDTJHqcxnEHI+jM4Afw&#10;wpRn2ERM4QWzmVYBwNF2KtOTAAuLcgVLAKTAFmORoAaqVw25aMROyBUEAYPcBT/OFugSgED48/U2&#10;2s8G0Xu4PH36zMyJk1PDk+htUC0t+zvRWr7ox6k2Flp+jHmtB8hes4MDleotNEGJheKDrfZAp16o&#10;J9kJLYLWJ+1YMo7OwzXWMfQ9sFrfBfg+X0K5sIH41uRyCWxJnEZhsRxMbmoV8tHqUiQzHg0s1VdW&#10;IiFkwleaiyvVWC0SmghU86VI7+C2ocNL1ZN1pGB3QtmBWCqDrh21+dNMCfd1UjH0lVksHX4UjWN7&#10;xiYBXpSX50BrxMopnpnZefWV1cXFS/cMPfLo8dXF5YGJTVOpULqVP93wX3bBxmPztQ3DAwsnj2PG&#10;7XrddTs3DX7+0187+MSJ6y/ZOTqcu2rLYHJ46O2XbjxSqGVTiTvuuPfyHeOgA93yrUcPHjw+unHq&#10;0p0bfueVu966rfeS8SyGFfMZGN+dh07sHx/46qMn/u6B0zPLpc0Twy/anPvMA0fGJkY/9cU7p8b7&#10;NoyPfPzOJz7+VPGqgdggmm6gMkOxvjEZ6Q2jJmPncKX9xJOnXvLrH71s306EjGcL7dlS/d4HDz9y&#10;cmUw1PrxfaPfO7b4+Q+f29X30rf/Um448MiR/He+98Cxk2f27z9vw4YB3NS77336rz78EZiJkxvG&#10;U+FAL4rKoQttPj+USyC59Jm50l9+4fbH55EhHh3IJlG+E9JkdmF+ZHLzsVPTBw8fhWjYMTqA9hzV&#10;Un54aABAGFKAQfrbv3v/xReMtduZlVLzzMwc8nqyycSezRPAyEf6c8PDQKAzw339l+8/75J9mytl&#10;3+c++8XDR04cuPyKDZs3n3rmaDW/ePnFe/du37R/25alw0dnnziMtBzqNLT4ZWtXAASAHCHXmW/L&#10;ZH/NXAa+Za4T+7MXRA+AfUPNCewzTFBQoNpZ4BO+5jakdLGaOhILyQGE/c+OmUAlUNurND8/ly8s&#10;IxYDFY/YPwwJPC1qBOTPag/JlKWFAFAoGktCWoDfh4qQkUx/bmTz0KbdiSEU7xtMDE4G0v3tUDSf&#10;X60VFyrVSr7ajPZPrATSpU4IBFmoNZwbWG8ImxnoVi4W7r/vPnQ/GBwZ6+kfGhzdMDA8nunpZfUg&#10;BPZxQDkKIvI5pMuBIrKkqX2kXNnIRMrdXG6pP+hk2Qq8ZBYIN++jwI4DS/g1yuNmESzt6SGgGgSB&#10;FwWC80hfGhkbR/YACp4BGoPpwL3BK0NnD4asVOCPL1DPtBVLJqAN4E3Be0cZYRyMhzUmICuQ8Hi4&#10;T9CA0oNpWCxwmKAp0NWLsTzEY9CREEoZTAfFoJAzQPNJUFoTVdIUGcX+rV0y0UAQ8ZQFJo1mKc9y&#10;ohRaNNaYRfic16HsSNsGY0U3m+nVbLoO/QPtC5WKcCIvCtRCJnWR5QX7BfcOK8WMJLv5UJaghOGE&#10;MZLGOqNZQg2uAlO4cJU+hP5KLz92rg79odf4e9c73wWGiJlBMgjNQ7eHc9i6783utrddvMYBax5g&#10;dO7Gtp0ZWWseox2IhiWL6LOpJSOmsH7IwbEsUzaUa4ITZwaw7lQXQ5CTL5PKjCAjCRroYBiempDK&#10;OlO6o67E1fORLSZMkQYPl4VDOwSUGaXQ7CLBEC60awdiDFEP7IJ1/ZMpTGngAFiEY+NjqIj60MMP&#10;nzxxgq1dWYIaSlPMRGUEw+jF5eAvrDsBcBb1t+iwSEqapc6+FAqwHvvzYAE3kbt3gmvHCLNc+Vgs&#10;hr7IVNflmFlrefx21bobGh694PUI8exeGix73AOk49Ak4O9NpAghbTCnXu1BbA54OEL3xq+9cDf9&#10;/xj46+4JO4LR+enPffY5DvLP+dGzu/omAuXx8Q2jo+NyjLoPEQJQN7xSXV5ZQjjHhlb/r0EY8iwp&#10;f7R81v66TbQHt1PWQeXtpzxmti/zQZnuJn3jISnuhtmNtHu59rDDymPVdzZvHZwNb3D6zFx+tYTZ&#10;Ibof2OVecXTx4DD/IfEcF08JNHjYEpNDo/06p4aDAMlGb8gwG4kRCD3NbXMEPVGiOYMNIDzpiSDX&#10;VU4fnuBNS0fRB/dYhartAymNQzPUZzi2FedTQhk9GspVR0lgeUKkJFtnHveg7S8gkWfNQhRa2UTN&#10;eAWggCRTmVg8Ba+DNTBJqTHqCRtoWMqzQegA9aAHyfRWDyusLTik7MWIqoVGiWTDYlbCYI4APO0y&#10;YPPK8kp+dm5uESwb5g4UZufmkddMVSLXEVcHLYLoEnQfBkW5awyA2Z2yFUoPV/RhG0soYPmw3Ij5&#10;YUwXYDgBwJ9MHv4cUCPuNssjRFlqAjIBqgkRzwTL/A2yaRBBArtXJgi8qegt6TU42rGjdEJO+q/B&#10;kd3z9MBfJ0ucWNEF2r0X4rd2xK4SsRdOGtlW2trTF8+xtt268RzVHzH+/jnl3z/9vp838Dcwvg2r&#10;laJBUTkymDkFJFndjLRQt4w8B9fZ8pG9h5ACgL/FBZhk6JEHREDV/Vj/QFjZOhFO0hbz500xSxi7&#10;hagXEKMKDvNYFEzC9YlBTE+fbDaq7OPN2Ut1yP5v8djQ8Cg6fJhAlHVO6q1gH5ekoJPl1+JyKMJA&#10;ljEFPWQB0meIIuHiGVG3deTCHbxY9hIMbdy0BQ3mVTkVpw0RxnYHsOR1grTqAfwheg9nKZFMQVpB&#10;XDoqBO1VtUkKh9m6l70yXFgRR1IbIld8gcKdMRKeA04Nl2ZFSXjiKNSj5h4YBg0LaMlmx/BWwEbH&#10;dTB+WEFzVdabwPkgLDY4MEAFg1qnBZT9qspzIZwDIYqdQTQryEmoq1ZjxyWcFjsiAJgAX9puDEZe&#10;bZIwUBLFbDaKlh0V9FSq4VRCW3fuzvUP5Pp6kSaAoYSc9qwpZZd4yKanonkTZKVR6Ev7mD5VFobE&#10;MQ/p4m5WDVpqULiZk1VmCimxwjS0CUFzP71lxLlguzFs0YA/wGpmMeCOoxKisluQGNVGHShmFSGj&#10;kXVgcKW06nAq5tF2275ZwMciQioI7ew8fq6H2ZqcDvprhp5dIZUoLTpWuwDDH+aLPfDGWeF6BycH&#10;DwMQv3nLbedIBfCpklPnMQUPVfwSOWB2KOeHrFzgcc3VJaybVikfTETayI/1BQd2nA/CGhhwKG4H&#10;JQukr13NAwdkOfRUL8fTHwKsB3uFVe9LK+jQ2kZPhgY6PWTg4YfjSfjwoFaywhcGlowLpNbHAxHQ&#10;K8IoHUgoixeG7FSlhgGAzvY3i4s458TAGJKr2aRsZT4UTYZyQ63VBRgeTFJGG9/JvdemTl/ZVwig&#10;vW6w5EPSBlz3di61UMgcPx5tLqOZ6GAsFV9tJYIDoRYShYvtdhlzF0Wn2A0zUG4FUp1KBVRF9KqE&#10;qYA830gcZZ/biTRKZIH2n0IrDKwt7J14XLZnNVCrViLg7Fb9S/NovBvvNOKxFejpSDwdSIULvnA2&#10;h3yCXCKE2xKOJObyKxdcdaC5VG6UVyFKeoZyserK+NAm5L0BGQ2HM6FQBRXkwwHggBXcezr6sJsj&#10;yUgyjbp+cRQTFGWM0AdAQrU4UGtlhixgBmLgwgT/iX2HFOAMCpQkixkmYjCC/MSFvv5EC6WskPvc&#10;ibZjWKHoag5KoS/cVwYS0PKvVJYyPVhxFaTEjvrbww1/ox5qldsZAPjNNrqakDTVrCUCmYAv06yk&#10;jzXq5/f3benNjftmsmFAlHkUDwvHc7XSmVor20rNRTIbMJwR/2gSFYqb5XYBxQRBMkoyUzLq9w1s&#10;9YNMFq5/dT7si8ZQfbFRK8H4BEbMtRZLtpOgc4bSQyP18kpl7syWHfuWlhbjW89P7T2AAhC+WPw1&#10;V2753Mc//8aX73vRpTsefvrUxIah5brvxZN9O9Ox3btG0MHl5192fs/Q0B3Hlt9w/uhPX7bzyMz0&#10;X95070+8Yv/e0dyTq83TwUjO16m2Oj913fkpf+c//v7HT6zWFkrN+WLt/W+68qnZ5cVCZf9QGpYz&#10;Rr7a7Fy1cSgWCuQysbdevvkl542hENrukcymqcENqeCeTSP3P3bkcN73rWOrk6nO2y7eFAv5s8Fg&#10;pd7oiYHKGEBX3/lWe2Vm6eZHTqI17MiGkWoz0NeX+9IXv5nZvOXo6blE38gXDy8d//xHzlmh6X1X&#10;PX2y9MTxmbnlPFbNnt3bchlwrn0PPnTovu/dvXf3ju2bNyRCTPjFnUR0BSULIc/K7eiTs4W77n94&#10;4czxdLB1/VWXDPRl+/p6BwfTiXh2757dl164b2NfYlNPdGhoEB02eGP9vozfd3y+ND3fHJscvO2O&#10;+4+dwON4Nb+8b/umi/eO96XShWLzxOnpbDJ56b6hwkrnbz/yNz2pzJte/8bJ7cMHnzq6bWLsDa96&#10;eU8msX3DeLzeOnzfw41FtPkWxQ/+jzKMyBTu+IDNsVofnSI8pT6N1WJFrfma3S7U6NaSb9THg2R3&#10;cf24DWv8qSMGQL8oLGtW7iMmGIWygQbGh9Dk0DiFYn5xcQG5ewAB4RVj7kGUklhIJ43qgeEZHEua&#10;nYm3aPKLEqWhWL7aztcgggYywxO9Yxuzo5N9Y5Pn7bsAC+T+u28HZ7YWiKfHt+YD6WaAdDYghlTJ&#10;0FJYY8DHO02gCZC9ff2wJsZT2d50T38ynQPqR4YibQ7pJhWDwEtTVuZvy3ZxykvlbXm5ikuZDcMH&#10;lz81B6IRVCgySDpFlCdcXIRehXjK5Hr6BwaIu9F1akAPgIMyNDIG8HOJnU5KKAvP6l+AbxqNbP+A&#10;PMY2SqrUQOdHiAM/Ywk8gIawDKiycRrgaTKJCcR/ZL8K+WDcEZoORkCtBmYUbgQ0fhSpteTx07E0&#10;GBcFrxjggmwVvBhPpohxoLiEkA9cGzQZRkCJomfV+HNOp+EpXRhEdx/mAU0psTvIkZEhKf9QgVbi&#10;emwYDeoiBgiqkvgjzpZ9iuWjA9O0fGe7OlZNqVWRjo0olwqxc4qwYDECaFGYULFEHCo8Pf/QuTr0&#10;XwT4A+jufHObE/LenQ+v6eOBfHqxBmRo+ugn68GN7iUJxugChDYRzTbXJvSvmQqnqi8Yaus9Cxca&#10;DjUceKhs3GTkw4JrQ1zAQDlnhjkiHD4XGCfMYt2DxqcMbvkLnPRmb2nZW7ar2UL04UXPEdlJubEO&#10;PbS9eSQkud1e9RcPVlAaHTBi5P2lcfKPP/44gD/ricGJJ68CG0B2GN4HA09msxp3ekMqgpJKVbql&#10;KrKPIUSeqWb2G70YfewNqkWZ9TtCGijIC3sSRSAAXnDa8nJY6EfDoAwdI/ytv4lmrZrTtHajQfpG&#10;qL5WBV3Rs3g1LwQn2o0w2SE6RNd96d54b1a4DwzP+j9h/HUnFs4R4ebPfO5z56yXf+63zwb+4oHS&#10;1NSmiQ1T5jQ6KWqSBcBfFTX+ljGD+c6+8x7mrOlhRA/ndNqyMPfQHrbe3D1nkXdqYaHfkFFr+3Oy&#10;/fsNgWAWJVjbmSi3yd76/Ksrhfm5xQaCfuzpgWQp+HrEy5XaQ/AdiBZcAXMknSPEds/WD8OqTHFe&#10;mbuBecmZJnyKOJN5TUrXNVen6/AYsKmpiFLRhM40zflz+pWOkUr9pWNpWWj2elOY/qZVTyCbAaRE&#10;EKzJZhBCpx+4deoNvk7GZqvr50stH43hOhTaSaB6J7A17ENwHEcA184ul6rESbd23QNbUJuqcRCa&#10;YOLQ2KqEcsAVCHvw4AH5lQDw4TV+jiIAqwgwAwts1IvIayuVlpaXgQpC4WAq4ETp4LM4IMsDGlnE&#10;CmoJeTDJZvqZKw+TCvdTQb4QRlZsZe6E/rR+S6uBdbF8qECKv6QB0kNnNT8kNsDWB9d4aGRIDQPQ&#10;Dkvzw02nc/7xzAYnETS1RTXypqxzch2i2/UkvakoVNMengO8XiQYvqcp30VoDR3WXD172TzH9NbZ&#10;enP5R8DfP7cM/Kfd//MG/kY37mDZTmB/4KoQ7LP5AXHD2SUckM0pKeDUJEhGCaUBJivkAoqCVUp5&#10;9N1NJmPIh4Xxy/xaK6ug+W1Pbk/Stq09PZzlrH8ox6w4Dht6cNURUiRoUG+U52ZPs+cACHH4DivT&#10;x6pt6XRmdGwc2XaWCCN0nf8pMEfRaQdxytOLTNjMtiXNde7sV7c+JRG4CdV5MDQwMNjT0w+LGqIB&#10;8SFKaj0gB7B/mCEUYWpXDtQPUo+pB4zNOBEMg5TVRFC9HxUHJEf4Tsm5DJKo8o5zBsQowJYwXtlP&#10;XWVZDOmixUbgTww5NffAK/O+SBmLRCAEYRFxT+hQLFYgWGPIYIILgYLHeIhqR3HHsRVSBo1ApULp&#10;hsLZqKXGuqtmD1HwKwCC89E2ZDRgS5wDpGwVgIAvODgyvmHTFoBEud4eMy4hjHmP2WaPalTSx5Gc&#10;u2KHlhzPkHqI8kvDpEiU1KZip3QMJLzIQXcaTtQ/fc1pKGxU6pvCj5PEoW7OenO2ndJMMFCgQELf&#10;4kNsDEIdXD0IbQVp6Y2YLdBgGxaWvnZ4o/SCSqkrnqXzFEZpNiP/s5IuagzHh5WrQIIJvVgcBRXK&#10;Sd6DXY2/KD2Ew2KCJFFw2v4zaxUdC/AFIts0W8EuYWMVpCR3nqPGX+/O5uocz6QOZy+KexYa2BBN&#10;ZBqVom9ggom6CFUV8yBZ+Sr50qmjgHgj8Nk6vsHzL0aZf5ZSQjW4WgHF+PxJtIut+sKx9OiGdG6w&#10;Bh8MdaYjIXT99APNQTpwDbXvKgBogfFhUjGvimscxIoq16BI+aS2gq3DfFuW3ODdbLXRKbi6cIzW&#10;cKOe27avMv1MB01pQwl/LZ/bcVlj4cSIr/DWUTAHuY7QgQZwK+gjtXYtWgzn5irhdivWHIuB+N8+&#10;Hg2kkr6VcCjWbiQhAFqtciCEmVor18qg5YF2VitH/MkMzgMzACPvTwwE6lEsPYBlAaDZwVgHxlUR&#10;gcYgeLZL4c4KIL9krhBu1RqtXMO/fXiwZ3qhp1OdLRdx01aWzoBUA9RsppFP+iPVfLVeXkrG0wgs&#10;TvYM9QwNg7/IqmNAM3xg2gEwlRMfBNQYTSBjDYsWme4AOoAVwMEPocgh2IHI5EP/XcLUREeCDLqy&#10;AykSlGmx+dE6gQm/YMgGQc+h0EQO22q+U0gOjcJtr5civhpyLesFtN+NLRVbuUiShe5Bq/SHl/Kl&#10;BNpd+mJZSJ5GDReHzEmYjQFfMdCOhmq13mZ7U311KhzvCSylgZjU/AeQAY0u6CGkIQdj6O28vBqO&#10;9pf886VWtBlrBYqr6FIeroU78WSwb2MH+FlowN855guOtAaC/u0T2VCzgDSrVUaIMRnkKVE4YzIg&#10;tIEWoVUwmArAvMKIxLLSEnCZYHx+cXmoN3LV7uGevpw/X7736Fx4uH+h3H77RZsO9CVu/uwt8fFN&#10;v/Xbf7n9/D3vvmgy0Jd6a39kWyLw+v1bsolopi/9m5+4MzYwdMF4dnfSPxLuHF4of+hTX33He9/6&#10;rXsOxtq1T73vrXc8eex7s42vPnT0ZQemnlmtF5r+sTj4mL559GkN+jGevdHA+WNZ2JugCE1G/Zlw&#10;IL+yev0Vu+pzZz70+gvBnERKNsU9W7J0ys32dL6SiEc39ab/9Mavvfa6q7ZM9UIEnFzM33Xvk9Vg&#10;DCJg58ahu4/Ml277u3N09sAlr2wEo8cXVk/PzeYLK1Oj/bvRuCMSOPr0ifrq4mtf+dLJkVSh6muw&#10;mhaapAACQaTdl477dm8fAz37qv07tw9nzpvo7Yv6kNyO3JhNg/GNQ6k4qtSjNiWkUCiIKfrQXO3p&#10;YrCQ8v/R337z0PRSLDlwwZ4dy7PT0C8vueqyXDqO1rNbB5EmGVgohx5/+tTTJ8vZQGtDJvqmV1zz&#10;og0IlQEoS16zf+jpY/P/+0Mf2jK84fQjT62cWcSkgBrFvWMhCqScBpGd1IKjhRlLtE7InbXpkAJj&#10;WwZKQnX2gOuvnCc9rKeH3GAKcw8cFN0V0wSRc6b9kvGHhQLgLxYHWRatW+OpTDwhdkAgCCysXC4s&#10;LMwvLs4XV5fKJVT6z9fQZrdahhxToX4dHeoS9FamTidxSjD9K7UKJGw8hdTROGQjsmW/ffutWELb&#10;L7wy0jdRQnlPsqFZzh0Z0/gh9oQWonPzc+D64WQSqWwS1YjiALtSyu6RflUcR2Y2QTMwyrrqjF/4&#10;SclXMTML+QhEMHdLPpx5ZXQT1BCcMkM7BJF4bnaaXRgr1VzvQN/AsKVH4gIRGcLeMln0JUijFuTM&#10;3Lz8Dz8AO9PCQFNknxCDiybiGBBYBMBHoO5RPMyK42IbNBqDugLwBzaFSoJIs8v4aZWRndAGLMS2&#10;J40GNFAdSB9/S92PcYHagkeGwxL1Q/uRnhyaMeMiAR2xaIYcQaEl5uDIUdAtMZ8D84G8fmJ8alAm&#10;t5y1prR/mC+0VKIgc1FpMnQk/c4i98DmcJkyg5DoixopUDcYPIbG0IUaHTBlRIk5ajcRgVuOq3lx&#10;rAiMyCguHIy/xUfPWaE//Bp/73znu+C3ep58F1fgpBCIrH9lVHh/17AHz3Z123jemHdNZumuwyrM&#10;NjG7yxYj4uIs3md1Wuhl006Vd83Jgw1BCsY2+Na83+450BV1LrFrfGl2kWcdOd6OzXOjeRpOp9io&#10;IgPqS+CSJJQPQQvBw7Y4C0T+cwkfhnGaH6uxMccTD0MQDx08CIKsMDEy7CxRBtMe8xZ9itWBlAvM&#10;gzZ4JjZMxlU0H9muzuy9rriyLdc+FWxkJDyAfVDWcDYwX2FUYGWiabYoUxguOQkeqUGXa9etEbG7&#10;uW7yEZmjHACy7/x4ohVF2KVW6oc/4NgwcVjnrGlsRMK1+81X6118941NgXPnjb70PIjuqXTH1X1p&#10;X2CnMFBfCMBfpF2YnJyanNqk9C35j0ZS0ogCCgLBgrmxEmQ0/r3z96auGgutu512i7q3vnu9btrC&#10;H2FlOZZ6B6PZbpw2Xnfznutld0u3kLlgDGdBE4/Owvzy8lIecSuAQnCW1F2Wcxez16qKk62q/jM0&#10;DR3xlZigLTpj/BnqxzwhrUa7BHzJScL3Fm7S5NHKc06QXikLlWwDaSSR8ljKkxgY3zPKzKKBcvOE&#10;f2lXKkNBR9DI6Xyt0q5YAPKW3dJh/T43/vBhwRehGYMPGdlilQ84Oynw7kAywLhCWqt8PEI5kAYS&#10;QagrzLRdAn8kP1RZNQrOLVxpdgKBhV+pgNHHztwV/kW/nkIJuF6xXEWJKbi5GMEGw0ZQLCw/hHVC&#10;/iP2jYvFqRLnQ0FnYPQiAsMbw1sKDekgsXy4hsX1wzgKi6RUZLY1zCPTkmwUxv7y1LMM2Um44A8u&#10;ASeMDyVw2K0P2hx0QAwqamQMDA3BpXPwQRd/c0uTS8+FHxxex+lt8sDU39ra9iYsb5SheE6iOEnm&#10;ID8nTLxJTano7c0iFl6Q0lW4dFNorYzVPzLLfb4fAX//6BC9oDbwj46OPq8T2nXx1SiWTMnC7E6B&#10;b11V4oSrtKEsYDPtPJMF+ABXbn51qVYpAs7o6x+EXcB0TxV5Vq0bIUISX4YFWpzW5n1Xxmpuw4WQ&#10;6iXECHSPP6ZYaNdOnXwGrEKWxpaSxAIGaALgb+OmzfBJsDzM+ObOvfPzIHSuBnPu7OBd3czmGDAc&#10;GUVhCICgEvWuSzy1Abzuuh9TuSPa7nDvaW1LcLNyis+P2AOCG5BHOjLBL1k4NELFBEI5uQCKjkK+&#10;Q3KRQGc6hZIbQ63gDD0lE9+USDglbM9cGG0oKnTTYh0qCMgqLUwpJVhA4jH2DORoaXEJjD9Idlwa&#10;28OjhnckMtDbA7F9+sSx++7+7vyZM0EfXHT2cICqYa6UUCr6NahEWypTaCLugT6DCFmoaonx7Fix&#10;CQETEAMBvgJyaLUK6NAail58+ZXIlQJfIJVJJDPIugovoYkwe5bCGUPdPwhQV2DFckMwc+QNsvE5&#10;xK6XNcuxNpzO9BcrRilCxeiQOsZYNVzDoaULg+hXRX8lyovFdvglmyuxAoVml3fXDenD3ZmZmUXk&#10;CBgbfgKuH1wgzr9OG6LcjE2cGxxNaD0gdMrhYIMEu/su81s1Cm11GCZqpqPupD2NCUINZOqxq6fX&#10;lqHYtC4e433atbBN4ZMqpl2//1d//Zz1u7zlVTEfHH8YomRWKvCHZrqodwmGQyyczDZWl0C7q5UK&#10;zOSNxTv1Ms8BVi/+gScfjmPYMRdbhQLZ/VB/qj1EUj7GNJqAdqtXwJWDU4jUA6hrVs9jiBtLju6o&#10;tAVYZ8wFBtGOLi0YfCq6jJJyScA+aOOLNqAYqfTQeGHmOHNYkctYKSQntldmjkDB4jZfN+EbDGIe&#10;xkjN9aNQIBJva81yvO/kqXShGfTnQ9Wkr1OOxFcCVeSvVSrBZAH63g8gNRQNgYuKpUcw1weEthoD&#10;BB2KIQ+ZFepxp+AEIxcNkCVuSNNX8gXRlDZcR1ZlIFKLhqoID4CUWkULjnAcZKMq0McGKksdiUWQ&#10;5o1FUekU24neVqWJ8nDI2odfEU/3lJdmJ7ZuToeTuDPEArBKAY4AC4W70462mVBMQJBzkH06gGuD&#10;6URPFn032aKygyEi/RlTA2nJoEdifFWiFLX52dpX7b90KymlaH6cnJn3o3xZB159mR5H2bfaKuaX&#10;Ki1ETdmSBW1hV9D+NJeIlxuBFPoVoudxq4xUP9h7aIkCwl+mVEkFfT314kSnnsv4EoHAt9vbl5eP&#10;/Hz/MFLJUbEf9Y7RpLYTXGwsZ/LB+flqq4FccCQrdxID6XAn1QgXg40K1kOm1ilj2KvjvtprXguD&#10;bbG0+PY7K6vBlA/J5rQ81RYAgoIdHrDyAVRW/dmBDgY4hRYKkfe8/xeSJ4++8uodBfRsabY/c//i&#10;iaeevuSKPbs3Za9No3Px0t3HZh8stD/2l5/7nT/+94/f+d3Lrz4Aws/+nmRPs7ExGT1Yrl70a58o&#10;92YT1creVPMjv/rm93/4S7/wM2/8wy8+OLF59C3bhw4+c/I7y6EHjwO4qSdS8YFc/IKhVHJl5mev&#10;3oUOFEjhRVM9nFm12R5Gu2KAe7DE/UH0PcXMhzzFDUDIAukr0ELfXap86FvPbBobrBeW37R/6kBv&#10;9Mr3/8WDT5967FO/9e1nVh84uXLbLbdd9rLros3CFeOZqzcNX755/JwV+p++8q0zx54+dKKC1rSL&#10;83ObR/v2bZuolaq33nJ7Iux7w2uvh/ieAZCF6HRxdfeGwQ29GQhWoujql2xaT6igECYfFgZFDSEy&#10;AC6NRqEVOp2vnMqXz6ygd1QTtALkmgzn0jsnxxOZ8MNH5pAxMzbY2yqsTPTl7nvqyCPPnELNiXQy&#10;/a7rX3x+X3ix5SuglibWm9+3ML9SWC18+1vf3jW5OeOLtEA+YERPwS4x1nBcoGzovAuxBxgMHTeQ&#10;7ctCfhZLkwykJS21asLZdBjROHsjjrlRCYa2X8WUU+eAqV44MbEud4HiGNEzhNCgKcAGKJXyeKfy&#10;5666A0Q/e0clEpEwagb1ZjKINoECFrP+2GZSANYpFlbhcg0Nj2wYH6cCKyz82W+/D1H8V77mjUVA&#10;3wGsKuNBRaB4QPU2HxLnr9MDx5YBGIg9ptopxsSaBjR12MSToJKVy2AJDdemQlXXES5lNJO+uqWQ&#10;me62JEMWq4JYYIsClC4nT0DBzKW56Yfuu7e8kodbs3XPvl1790GmME2wUV6YnUbqcf/AIADK43Oz&#10;33vkoUoLpQtbEIRAaoBvskdHMoFMJ1a+wrFA94OUFmMFehE3EHcOVgH7yYpUAh4whLxtjJxidC/p&#10;GxzAfgi0kd0BCE9YryJhuDGkwNdqLFASi4NuAenIYEO7g5LKLJiL6YFvUZXP5oDnzeA4lrpIscch&#10;FfBn/jklnaYHxwnDgF4NYUhGkj6soAdjjEwJx+tMLkfnzthhOH/kSbAxsTjm6NKoTooGs+J7Vd3A&#10;Ng2SVT1dzDFpt0cf/+tzdejysjV8/KE93ve+9yPlwjw689u1OrrHt6VjdqkDKNadm/mD/Nptdza8&#10;Q5PDvnK7lQWkWL2wdxTvi9OihjY0bg39aw6qWVy4eYODA8znkFlja9lOZj3woTt4luEiE2sNLzOi&#10;qK11C+Ky/i9DQq4NnZcmLEhDgqN7yTYsDr+wo3rAnxAbPmamp9G+w2AR7JGrTNYYQqQwyBk1l+wx&#10;8MOJIzFYLUGZWcmaOlyhXglCzTijKWq18l8LK3ONGMcBmloGH5c+9oLc/MGhIVIhEPcjpGjujLoe&#10;C/bT5fMhe3ANlvLuN+/Knj17yX5A46liAe1HgWNg1dEGZ/lpsqtwp7zAQUcxYfRxtyB698rWXntT&#10;hbd8bU6tm0DerfSmD2eSZKXdAW9OYsn39vW/7d3v+qGtCzvQs73U3vDq1h17z9u7j5iFuWx2YfLb&#10;kMcJNjhKrxjqZ5Cgo92pSpSbMd4U7lribg822fQg54PAVpA9JSIh+FxIKod+88blBx0Jh6OZB0DE&#10;mDVb52YXC3nk+bKth1X3I9CtZaDkWYfCS1/AoOY3mGhNqjvdGn1OGgHSuRQuEj5nSakEqgSYexxA&#10;x14U+KeJhAfiIcTIqlUgadg7e4kgtC+/DN9TGsCdk9iX0SFLToUmzAGxWaxPWOQBCBimpxQ7tTZJ&#10;6ewd7/hA4pQw3kO8DQ4C0cIIjqCCWGwdyQsi0wOYAK6VP7TBVRRBfB0tXrt4yghzutQ/uCs6cL00&#10;MEVA0ZVSXBlkTmdEviqWIsIYkGlYjEAWcRrgWkDl2hJXtIAr3pwX0i3lP+JAEI34PdwgGBhYbgyN&#10;qKEoHvB/yclQFBC7Qung5aUlGNGsyRRDCQV0EUSeH1Kkwj392QsuObBx0yTGmwYdIoI85Lqlx7Ah&#10;7fzuZ7rVXNeSeU6Ka527yW3+5toPbNxUeZB3zdaABlc2mYA/Wxp8cD1oPjm9Y2Lcjbl25WabnYP+&#10;dl/ZPXrte871Q3/QhfGj7f4lRuB5A3/bDlxUXV01g1XhqbPmqykJk20OO6McFr1O8xWLFX4CphSW&#10;DZSxFDldWnuYBrfXDpnrqikpT6eCuDpN7zskxWYhPgWYVS4XMXG52jU9IStwLJi5KP/s9Jg7edME&#10;7mi6HDtu16zpngdPhow2Hbf7MCVrfyHK3vTGd6JoJ3YA5hY0MWQORIZlakJ6QjahOgZEn3WKUGyH&#10;lc142joizFR0HIcAhbrC9u5z6/veYjBBJ2AVEamNAE5BeEEGuVBXh32gwOdDWQN4KZSGipyYVW0X&#10;Bgm0ML/AKm8qzUM5Dfe73e7v6UnGgU62zhw7ds+3vr04dxq1vgOAcsDr9LFCIs0m5CuWK6J8C+kj&#10;n066QxkcRm+2DI4KyNXwlFAN0BfYvHPP+NRGqA4I4EwuA3YFCoqhqCrYHKS7QbuYRmaPDno+qggD&#10;c5MmIUYDitaK4jEqBTRTDaQ84E/p2joFbcHYEo1VganimqBlFWvxsh0zQBfRQq0TE40aNyTO5cQ/&#10;UDXTZ2YwdBl0ispkFLkBO4DII3wG0g0sGkJPwof94shwcgCuetJYU8NNTCcdbVpKnkrielJz3RSy&#10;byijrbSfLYOuBW8z1vuU/1KRc6q6M3/fL/+7tRmpV5XN1/ajkh2HpuVHdms5D/YKQDoG8LQCHTYn&#10;y5XRtmgMNoK68TI/RdASN2VvTfFKuK7AHCH8bBFFZbIQqkKZO3hZTKryLlMwH3aLayHlRaioAfdq&#10;Nm1KBhRC5n6y61ajAwwIqh5ORR3sFW0SS/f6SqPMK+IwYBnhLJH1gjngb/vBZ4O+ZUS9VQPCxuMy&#10;44V8fSwphO7YTpOZNVR6aLeBQ+OqgiDS8fKAWgTQs6NS9zWQB42WwPDbyUkE1I3W0yEiOzSbQoSB&#10;O2hdjReAUMMwOgD9tiNBSC5YAcZqTiYyaHLCZabuPVggqAOGfr44PHbr/BTeSWYcEvYyljHD+VzE&#10;VtIcYI5mMSULVhS1vWG1kmycUFj8YjPL0aajxHIwQFJbHVCbYlG6zrgCzX0fe1FjHZjbxow8eOZI&#10;twe9jEX0sEYjzTazBPUfbt7k4dNjoVIi4E9Hs4PNpWwzNLfnym8+ePd7BwZCq+WJkUY0kA4B7/IP&#10;F5dmGsng7Nx0pbY55FvtG98Q9Z+KgidX6cX1BiNLPrAwh4qV5Itb77iwDgFQrn5ypvPny/31U0/j&#10;TsEuQylmxl0Q+aCkS7XY0SXiS2Z9g1P+dN/e/uRX/uvbcaf/46fu+JsvPEQKeaeW7WeD2v5M6iv/&#10;4e3HG76f/dAtV+8YXPCFTz18sBKJPDyPbifhn7l48ndu2PXg9PxLf+8bW0fTv/bGyz/w0a//7huv&#10;HB/pfWJm+TOna8FK9c9u2JULBZaavjf8768P79iDJPlQrnf6qaNj/al/vX/0xYMRSNvpRrtcrQ9F&#10;Q33R6NGlYjIWGUqEMe6YwSCPwS2mCYgGpoHgZ584/b5Dwdby6kRvYnz28Y/9q1e+5nc/MTXY85vv&#10;uPaRYuujX7/v7z7zVSweZGD+9s+/BY19f/91V56zQt/5u3/58Nc/Pz23AN0AgTbYk9k42od7Pzs9&#10;g5s5NDw0n68sFpFrSSdv00BuME2MyYA/T+txSSDMhRmLcAtuvdUeJckdnX/LzeVqIw86GPJOsELZ&#10;h6e8cWw4FfbB0jy2yGZzg73owxJADmmx1oimc4gXVYqFbZMjA+nYkZnl6aVVVvvMpLGEMbkT0ejq&#10;whIwcE5RmZhqJ2lWAMuqItsHE45KCjFzJvMaH99Zq2fJL12BWQ/6XxrfXHq/f99r/iPnsdemUA4S&#10;h94I7BQPSDw02pFq6yAZCC9BlcI5sDYFFZ7rvwRzHOfINF0kCZNXnYB7hCcJtiir2cQEXM6vstbw&#10;5IaJWCh473duh1M3OjaxhMEvVHAM/AynR3eoAX3K1lUMmImyQxYayhMzodhgKotMyr5RBV6WfyVk&#10;yWXNkYEQAblAhjhLf5g/rVbHZogLZqGnwkJSIlyQQwFM2tdZXpi97+67yiurK8uruy+4aPfefRLE&#10;WCDQTKwrykBmx39sdvqhQ08srsyimCYFPiI9LODQAjOxtLoKWwHQALBOOCdkluHQqF8BHJCyGk5X&#10;B+nAbHFSLqMAGrokkKCNO4U04XQaJAqcGHiChXye4hSiBgQH1Vk3whEUJAVwBEaFir51OqjdiTqC&#10;MkJI4ZDOdZahJByDOcpnUP1iWXbOD5GPhvGFCKP2obeGIeSgMzAVCCRQsJW3vglVbomlFH9AdUXt&#10;JxqLldFGjYcyoUCrykLTyXoNc9QJkcOzBVFRsUCgusMP/vm5OrRSQXLrOR/+s7695JJLrBTdD/4w&#10;O3WdQeqZsP/4LhzOQ3WsdD+502bOycuWO227wf0gjSWCSXvufp2Jvu7jtZ95a9v9yO6xHgajmSmN&#10;S7BDegGCronEhdTd8XqT3H579oOSBjvG/IRM4LQV6GDuvjELTci4hy7LBs8eaxfsObXO0XBD4ISU&#10;XBrbj+2C05YvaJLR9ATYYrCLiM+WSGgy0H5jOKRDENfOonsx64b4LW99hy6ihcIC09NnIJ9ZPsxC&#10;1GzgQ5PXTDK8hsBAagjozAJWVHXazQscu0vb8QTus2+kcA7nTq2djOS3boKWpx5+n4C/d//jU+yf&#10;dItnA3/9iXrv8Ma+vn7pGt2P7nXJmMe4YTKsn0Vrm7j72L0D9t5uqXfLvdJVeC+PQxYbUDZxB2wO&#10;m4d5lk/4D1y1N2u5FBjfRVJKA2aSgTMYWUHtYtVp7ts65AygYpDrafEvSL88rU4r5YcTAcxEbAnh&#10;IsU87H6RFWo55ob76MSUvyXgL8TyC8D1sLJFKoQXAzcKNDo8meCvdGZ3SrIWzfJws8QZrN6a9hAi&#10;UnhE1kealGltMVJFkTD7E3IE14bji19Mpw8aHHsF+Ce2CsfSqqabUaBPPFdfvZvcQ647zWRVx9A6&#10;tAnK7y2eRn3Mfxh8w+DgJc4B5wTdCVcV2nCgv9+ukYW8QIlgUoJpcu2INg6ahbFHkDnUGDfoPpL7&#10;/P5MLitaHywQzjHj8VJnW2mwUAg0RIRtUWIWOT4g90FRI1KZzSYyORQLjp23f8/u83aRTNkBVdBK&#10;5etqvDCJXUlXCGuC2Ae6Qpsyds3GJ/ZkWVc4emuWlCD72vLnZEMZqO8tGss5cG0q3VJyY2BbmzBx&#10;5+Rh6boTXUnz+h9//z/piv/Rzv55R+B5p/qCrgpiK/Pv18p5qC6HVJH+Ui3xlXJOAfrb8rAqoCqE&#10;qfYLJAlxN4bsaHNteVYuP0EXVjog39l9ZVWHyQSmvLLSvfYgL1jr0BIt5VVYxIblY+CWo4c3fe+u&#10;mF9nKMl08HwR+7er+81mUNDDjAc3403mY02o0Xj4oosvx9pBMVGG7KNRMzFxXQinY+2wOBFLqJB9&#10;7bo1SYJI0DCyKgkeYcEEtM31ShfbujI1g5ckt4kTxxo4Sh61xFz7Vrtt1NBQQ4EIGVNc3pImtFAg&#10;ntiTVzPKohqQV9bsDJ6RQWpA99BoEiAgi/2ptRk4CBSCPHnKf/zI4iym8Ly67Yz5SN8QbQTUiXrv&#10;vYPDm7fvALHbQrcE+hAnQeVvVIhjI3kGmSmVJWTF2OhKNCSrUb3ak2EWKT1cjEVKTQHZJHJmqqf2&#10;zYozzeQFZymU+WOzvAwSthiQZ0HiFX4GWY0f4t4hgGpHYSxLToIZrtIGnuVKpwVagxxvs3J5AG+H&#10;ZpCbutWJu/CVZ2LaZ6ZgzjbeTabbD+3H7uFe8CdiFLK8bqt1+zfOrfHX6t0Uq6+ymyqhZfgSPDZU&#10;PTmPYaTcRphyK0RPcxx3FQSzBk1UWPcRNDPxjs86v/pKWyG5D+oa2A02092nzW5eHOeZS3q3RSO3&#10;Hw09dKrGkuVFqHUFyRqgIvItGPNJNPzl2oP6x2TLDaJTMBhw45iMvH3ErJGCJu1Plgg8bSDBGHfB&#10;l7LsmQ7XhP1b76BCIcYFbXOx/GH9KzAYRO8gzAjwY+iBC88EUcxaQQLfw0xRAp4f8B/KG6PNtg8F&#10;e5FRyyGD7Q4ynfo/solBEEXWSMTDqkAKItBwJM7BlJC/7kcKItPoKtVIgt0JzDQU7ZQAst6a3FC+&#10;OaFIUQZcgET3gWnSnEQ4nqlnN6sc9sFfaNA1Df3BKqQmGJwsEdwVAQ7uNIqCci3Zj5v+NTFB4Qtc&#10;Ak0aROLtDq8s94ay/Z1aqtb2x0c7vT0rqfCj06eu6MukA9VIq5HKZdvNXiTMgU5x7FQ5s3MHOjrM&#10;FKZTvsVwbDje9tcbuXZ+FoOCUEUsNgU7trF9my/FKO9UpHBnYEuhE2qXVjBQnNaYjfDn031tdB7A&#10;HU31+HrHwoMbMP7/+5dfN54NLjdaob7BzFCuZ8/u5Ua8VG+/7PqXffuRI/c88PCTT5/6xt2P/5ef&#10;ft2vv/8Pbrh891ceeLoWiIL2fGp++edesnMolejkMqW5pQ997aFAz8Dxp5945ZX7FqvtQ6dWU9n0&#10;/uHUAMDGgO8V52+aicT6y8u5VvmhhfLA0ACKu105nMLZABhOx8Pwkh6ZL9x7arUv5u9LxiB35gGa&#10;NdtxpnL5y41mMhiKRYJ/9uX75x5/oFJp7d2/a29f+CevPv9VB7YB8EDCyQf+4rPl1fLLrrvqWCl4&#10;8OTSm67e+dU//+NzdPj+l7zi8XvvgrqCwEeyKtYPSuzl4sHebKonmwZGOp8vL5WQsIpYdHisLwf0&#10;k7pGApfxd0xi3mFftdZAqgsmK5PJGQGSxd/xMfscXZVqIPEB7mKO/Vh/TxYZuvx5exnEomYzl0pg&#10;e/QTKNdb+UodIZLBvp6+bAwg+om55SKLp8EzqSejkdXFxXQ8AWiKgLc8XZNJUqOK+JOuRSNf09se&#10;Rq4zKesezmWWhNR3blScMyFVOLj9KmMRyDsh08L8dha5UCsrLC5mzpAroJI8QPLiCRD6QCgnC49P&#10;8LVjoj/grOh14NRgGIAZh8qA5VKhUkZ/zzIgM8gQRB7yK4szM2dQoWhoHM06Bk6emTl64tRKoWRd&#10;huEaUYooFQgUQmgwqHZmDYPkG41SosotJN4Kj0Iy2zNv+FZrHvOeSp/Nu1Qj2AQB/+q1vbAgvBGC&#10;KD4YRfMGst08ceyZMtqP1GrjG6YGhkcUfTNThM4JlBBsDBA2QFAsVkuNkC/T3w9s18Rvo1wGLkZo&#10;lk0GWb8J4g1XgV4lyA4Gv9ASDlRbVrEfEreBr3F6kPgM8VosoBgTayk2m+TBAQhOJrE/7BkWHS4Q&#10;54uUZxTTA/gq+KiF0BmOR1uFiWPKn6IHIZ+BJ03YkYEu4U1mRNkYQLJDZkr28dLwc9ZPVAFFWFk2&#10;/2FeqJEW08p4l6GT0Fg+lVQ9rBoykcn5wvS1/Isw2jWqtoJlrknpmqWE/DH4dJC76ZkHzlmh2AMw&#10;xK7fdc633++t3dn/s8f4+Lil1v7gj+c42A96fOdVY3xoYbEljuc4eq6lt1o5xxQn1nlpRGz6rlvB&#10;+sY7b0ohe3rbdLe3TdwoeffCA/7kwq493I/W/H93WK0XdwQ7BXdqeGXxcnHxeOdpzrosSCE1Zr3b&#10;unHMBV2V85u7xzbL0K1SvdB/3gu7AhsPvaDmhgAghKEeDXSWMT3rZBK54TTSgg5sdqWdgwcB2lJe&#10;d1CfD2Q2bACMHQuzXCxhYrswiy0kxjplfgvkIOjAsjnI/rHgsd0lCZ+z7ozpkO69cpfsbpaxNdae&#10;9q2tRW9nfkv1vWndnfphvHyO5h6hVjSZQwa3m4dmXTmriUpKxfJsQXXXsZvE3ux1qqjrD3bfr00F&#10;b0Xrjlm9vy526yaBuRPPerpRXrciNVe0gOj0qXQmztGEkkF+hr/oPzkGzhcwg9yqwfF21Erkc9Dw&#10;I/nBeG2c6V1/xo5il+1pYK0Ig/0sEq/lpvLlrKzA4JGGkupIjT24Z+pQnpWGSCjbunnqzTPnonC2&#10;SeOqDaKKTfFSXbMrO0sT4OwdVIexzEwBfA/TAVgjyYw8ZWbm6q8o4uY5KSqu+gKia8p65mpSzE2O&#10;qKcRjRiiGmHwAFwillfxCVelFcineiPG5d9Z72C50gYZimNoyxxnxSQdprIx0GgcZMN/sS2xflcE&#10;35XtdEqfBfFVDaNN4rmqxqOMEDoXAxVlJWSQYIZHRhj3Ii5vVNT1vqCbKOuXltcWxtakfF+T2d78&#10;drN83fo211qnbH6mPXhdds/c1152s4wT22T9D9weu784W6oYX9D3qZtu/WEIgh8d459oBDyS0Q+8&#10;u2ohr8IDrCYHUw95Nmqlg7+sYod2Dvrr3sKrQYcCWFfC7/i5qgUrG4YQl9pbCLDjT1hTmN1U8cSX&#10;+pcooXUAMmyQ0twhjq6hkLBFPZQuQ/fDwgXrr8hEu7ckvBWwfhMtju7aOEczmkTULvWNswPsjVo4&#10;gBqGVD4wL6wgHSNOhoySkQ9xo7RfB2BZbVODrFidV/whuPLwrlEuH26d0LpuINReKouAKAPxQVSw&#10;RiYq8nyjVmWWFjMkEABS1jcA6OYq3UHOdgPpPFWMqJJ8cTJkFzAgBGEciaEwEuqao8Is2g6MTm0a&#10;Gt8AygDMajVWD8uKJkwov4vUOTY9klHOr9mQhG8NglNrEdjuwM7SG7dsjcZTbPIIDIhVzNkVBGIn&#10;mUrDkcA5i4/IjyzeYXrK7pulPpmYks3mjA+DG5lzKyzIbqmkoLtnzkKTbLQRtgf2sOaDejapM7gk&#10;+HCzTKl3K6cIpCPXEqcgHiEKteLSwTIjyYxSUjrEUCgqa4lr6S6G2qS+LXZuuKV98qyHE79O0xu6&#10;avigiWfvAk0H8uKJbKrwolotn/tAE+VQAk1s4FbRhZMRiMsDQIlCuCVU5XOjGk8DibshlXoxACze&#10;BNlK1SLANbsLcM7YHoQ9OpTSi4tq1NDxD1Add0UokDNWDiu70CpxhzW0mSzGeB/gRdkR4M2JxWHH&#10;FWAXQGtcOoi1MjV3uxVK9eA0m2ju4Q/0R5DaSmTQ9L5CWnrHMQUwFmVpPtLfXAEOfi/On7QyUDuW&#10;BeQl8/fo/wUPsElUEIQtAILtCvA8uuDNMqiE4U4TvJ1wu44JGkXxQ5YuRVk+TAQU/sNAwCBC+49g&#10;GVUAcfLoTBL0I6cihSgeyqhVkDqMnHVM/RBawEDBwytWqWKmmDEhju0MuLZxiTB/SEUkbMi0DsUM&#10;aFtwhepcWW7Ush3cQ44KX3M6mPxxY6IEojoKDrK+MNYgpR2tQJwJeqTgyEyeV7aeW52omwyyF3qj&#10;oPyQD4Uay2DTqSB0JIOS7ZhFPY3edj5erbSPByPplo/UXH892Kz31dExpZhvtQvBwO6R+Njxxw4h&#10;MrBr43ATX65gLgXjIaSRVny1edTKa7VPJlKLfuTHY+ZFQ8lI7HWl7zZPPRGOpwYvf1Xmgpf37L/G&#10;N7Vv6oZ3jF3/9uyOi7iA0n2NUjlUWRnORXH3hkOhl/RHLxlIPPyth/74nZcMR9pfu+sg0OH+bXse&#10;OL4wtGVHsFq+/S9+HU0d0CzcV1xqF5dridxNR1cKrfaBidx9pWAtlr5g88if/7t3I/5x3kDqusnE&#10;T+0ZGIxxkeK/oYh/W3XxJWOJK4cjf/uGPRf3R3pjbJMMah8KGqIqJHQaSgb+5IGJ3UM9uCdHKu2f&#10;+uz9h4vNvM9/98l5ZLmDgzSQjIUL85iLC6eOfebWB/uySYz08WL9VDsEltD//K+/9Ncf+vc7Ngxl&#10;ffWXTkSu7kUE6NzHWC7ak0THjmA2k9y6ZePw8CCIcuUmiKiixSrNB4k+8AxAs+EhtYMyaqZ2fOV6&#10;48zcQgG4b8eHom19vTmoA2hGTE4rboEH9owW1xP9uf5YMBvqAPJDLrPl6qDSZF860YfEb187GQ0M&#10;9vcyFbTRzIOihfR0H/o5I3BERjdWE8AjCPSNExMohQYPwPwi52pQ9DmFaCCd1aUSQcFYLoZVeg/n&#10;1Woae968FOjajMcdwtfYkUP7xNSRn2LAJqvZsr4qMSBG1hlfIxIHEz4ZQ5W7dA7V7jKZXhTC6+0b&#10;6O0f6OkbyOR60XwDgCA2I+alHk2F/CoqAiE9GecJwAgV/NAmmJERH0KadXQ9VrBQ8BsCVNFIElx9&#10;1l9FESDAfhCvrGUIKJjwK6+PasbEu4l7RZ5stIyhj3+YAkxQDwiU9CYXqfw1MdRknivCZ04ZNJJF&#10;68RWAMgYAUzFaBx+rRCZnB7ccCxoDLuvBBzTF+jN9cVjmI1hoFqMcSGClU4jKJHr78EuMKsg0lH8&#10;HAVHYJwgFRf7UFsSJkSAwcjpg9AgyxgB6yvg7qPGB8cAlWVTCfGK2WAERBEkCuA0UXFR0pvmCbLS&#10;ccHYDpQInDOysHE9GDCyPSxLl7RuhivhX+GIRGaZmh4CERGtiinIBNLgplqqL4iPAkERi1HJPwWQ&#10;4SzCylEsFxYGm9tLwTDZqoj6vCjYV0cFXjpyMJBQKJe9GiHpa/UyyrxXgPY2INXpPBLcJPEjlslY&#10;F+D/m8cNmczVAiB+yA/Pnl132HMMV/vGGUlnn50ZW4qcme9osKwmsDQRv3aZJdjMOYrd/Xnm1rr1&#10;LT/SlreDsdxreZo6ETOF7CF1zmQ0z0Q6Z/S0D84Es8rMY1/3sJ3bvvkvbWMl0Ro8YaXM6M97Z3PW&#10;5utP1LwDCavn3tZ96U7wLM/CM1GgztnniOMoU11dDuD72Lp2J2kXREDFLEd7SAy4VyYA+LB60PaO&#10;98iNGk1K2b9mFvPizUDF084Pn3RngZmQ3rNriD6HEfqclul6a3WdnP4hT/PnPpylkq5THuY8eJ6f&#10;jbs76e4d092yFdF9eACbuX8OauuuGWeEm8e2tkz0zvmL3eV19jpzB133ofZgXqS6FVm+l+cMGkzU&#10;xf2cSrDf2Cyz87abJ+9GXi/XkIpLnL0kvTPmnHYcDQo+rxWsB30bScL2rLlGvePx3rhvTGUY2kby&#10;wP+ktronclUoJpjSrideGIgF8wG5CLBQUCNbpaYg24l4kTcAL4CNJZUaBhYeeH+oEUzNp2wWPA0n&#10;5FqSU8haQ+wWBrOA0We8ZqCHpowhg7TrZGlombmvOMZG72DCEI5pnXQI0KuVLuKmKGAFPwKKmDEl&#10;Gk42Snq4WSTPhl6ok1WMb2l5Ym/2gtRyDQpvhsEO+DHpEqT8s/MwgQ8MoVxdPK1ECZ5Ir2YStIcq&#10;mJT2liVfOIzg7JUqQNRbqZoK9sdNCU1pc3npghogsjYxJP90RIfV2dHpTlrExX3bBVk9eWGpWvjr&#10;hI8gSAlynU53/rwg5MKPTuIHG4HnDfxlsv0qKQBqsVgvyN5ERx68QEE1WlxAo/BJHPWvUWgH1jK3&#10;xJOtDFA7E41lkTNHGaMGfbAMkfzJLfEXZhyKZcOaQ8ER2PL2VP8DfgZDznbIl9ySTz681/gVPqGv&#10;4Km+rrynYyyDYM0ROVf8r1cE5mLLClhnxzibwC0R7UshILj8XG9k4BPXwqJiUX12Za2xOE6zhbPC&#10;VUs0U4bYLruQFN7LNXDwli1jM2Wc4W+CR9JNRD91QlOoxyJaDKSokisOaaVwtObXrDCHH4gSyPgG&#10;8naBUYLIADyOFjZaEASX8wUEXEAHyw0O7di7d3RqKhRPIDOWXCpwPVgShaeNo3s2BhNyjTFuT2tw&#10;ocAN6xYMjY2mslnwJfAWJw37HhdgabsW+VEARymQLpbFETX4j1CgGG1CfY32RfyEuT/eLXQWl+SV&#10;bo3cUO+uYSeeH6YAqRmX38cGtl9xJA0BRAar9okfwQO3jix6zcKuAlnIeSStUpt5Z+KE9HOje/al&#10;h2527QrTMc5B9m49z9R260wUF86yCWlGC88TsLJqt5/zwIg2q/BpkdXKhC58G4xncda/0Zu+b/Pg&#10;nZM9v9qTQAZfu1p8UyzwgYFYAmMXBfsSvhCQPqYw8+ZAIyDBDeX/sA8UqQT8h92F2BOD8BvPg3Vt&#10;eDpoTQU1rHo02C3QCqdgcNYokA9Nz5xxKiLCaDofumpoDyLACpMDXSmapVWiw8CDg/4eeKC8V2DX&#10;Ud8L1lMxY6J+OBvwZIlbI7UMrURx7p0AGCU4PewVOAluW9UHuA6l8TphnJoGh2eINNOgD34sonw8&#10;MFYSdgO2DGoHKqMOH2CvOL92JtRJh9rZSCCm+BxA3ziv3I8eHCxkGWX3NPMsFK71Z9JoSUaXFUfB&#10;tLWSpZpQZGbCOsD+adiomCW/kYliE4J3kjaHR6DV/RUIiH137zZ+xHQAmTikQWIwkccYBWuG5hLX&#10;Fy7bWv9QxLKPj2qCcnXxPGE+RX3BBPpX+vy5ti/tC+E1atkh3XelGXgiHpptbUh3QpvjvT0tbDnv&#10;z8/1jPUC9m22i40Kas2VKr5yJLEc81WLwZXm4hxScAEn+YKx2vzxKgydwkgnGuugwFizFkwlYtEs&#10;mjGEE+mXT6U29fV0IomFgw/l7//a8qN3op9MMpvx9fSXMHV7hl965a6/+P2fvPHPfyGQCFYUbsyF&#10;A5ft3vLed1/3oqnMXR94+x+87YL/8RMv3j2AngHp1srJqYFEby7zmTsewPpLxCI/+ZYbQs3KReM5&#10;DMuOwUwx3T82NXbDZVuL1cbWXHxDMvj2fZOX9ifQireqrHPInTdsG7lm48grt47vT4ffMBF707aB&#10;I6vVOIy6jn8kER9IJ6KRAKyzY43mtxfRn7TzF2+88KqB+NxK7dBKG7k02EkqHJga7PXlBhMjE8PR&#10;esLfeWKpNNcK/uqHvvSNkytfufmr9x48ff+jT3/y/W/+3bddaQWez3mkAj7k9k6Oj7RQpa6wipgZ&#10;qs7NzM6u5FfUDh5dnjCn1beAhWc0JdDVtwpksomG0Ln+QVAd0V0E4AqT0EOoxoCq0c67hq2HRdSb&#10;jA2mIv3xUG883J9Jkg0oQQigZiAVHwG3EDeIEGEgl0rm0rhlbO+MGYYmr9AISKhkGxzggCsrSP/k&#10;kl/z6D1N6MktfGO9O/AvvRdqJc1tJ8tNZpsu9VxryVzvcyfQTKx1JZy7Hi9gY6JdnrIrkK/AOyx4&#10;1pYFV5m1L2AioFoPzh4h9QxAwJ5MFsBfJoWk5VwunQaxErX5YGzgcplQC1HO7lhhILY95UoJFwEz&#10;BE8Q1nAmAOnYcYlcP9JpYMcAIkTkhz4Ic22Jrdmp69pMm/Ec7Wrtf/oHquEAcY3vWJPXwy/cC7sw&#10;6ZUuzOG8Ge0ROhe1NuTD8Nq5MR0Z41SqxiJqa6BxbbsDsHNoaASYGnv4MiEXgFcJDb/AZCc/OBLO&#10;9eSg09HpAFfCAJ7Y98yOVEVgXEgsSQvKGhlzPqBT0ipqz6OECBSBDwUcha0olQHB2mIR4o9JWyp1&#10;gjECuEZ6XRidIknqRzIB6X6iMZKCoYe7RmWK41qYElEuW71jOVDs7koCiDwlU7tk8IncBO496BN2&#10;RJR2J6tRv4EQhABGb0iOFJjXRCZrqMbLCoDqa4yRIl6sjpyqnki0E5eJa2cFlR/48Rujo/ddeOGd&#10;+/f/6vCw/ehN2ewHtm+HDv2B9/HPv+E60+EfPpjBzJ7H6VaftwJl/Zp5Ztl3zwL7zBSxpexmsbOc&#10;bUZ7gJ2tDT2EX3UD9S4q6616Z6A7k8jEjEw7e6x7L/DMJpBbepxInF2eoNEG3Kx7aCdwTDGve7rV&#10;t3Y4J6pMWtnu1/5z73S5XVtUeZW0gVXjjxi/XvBDl34kwpNAPkMn7Zp0hhopA11k+dt6IcXYZJTS&#10;O+wqzIYkTmIPyQFsIF6/ZwB7mxou8Hwe6w3krhx+Pjv4IW4rYeFAzfXwpp3CWVfujcO6SzL3z9vK&#10;YXhrQJ6XidG1021TC9+LZ+F+/dyj1P3amfDngo2cVMTqzGH0oG/Dexzbz+61FOi5D50UIy4C/5xr&#10;43xLYVX6lf46VIonb6pXL3gceWrWzEbYu21Ok4OwFtvswtihX+mtenelNgHtaUrKPFoXwNZbeXCq&#10;9CMvid21KYWt4C3bLTFbDTOW+pfL0xxIGrs2ANq9ol/uZhqoZy6wuxC6g+4udYmqHinEmwDGxXO+&#10;slHyZflrhQH4k27iO0k5SQWtRWMwOJcRlHm26SBjyQA1bGLZFfYDO0UciOwXAzd03pABiN7a7VP2&#10;NMdb8B91mbUrWVugGjTtyxs+3Xm+X5sHgjntaSxH1yVGHoNOx90s+0f3v/twe9Yn9nrNQpOzjIfs&#10;N2/mnCU91q8nCwA78Wdi6ZwFZ2Pyo8cLeQSeN/AXjvawNjwcExCCaO6DK4PXyIthAz7wg4DuP/XY&#10;/g/c/Tfvij2CtwFU8aT/Hz702IEP3PPd3774SdXAYDEbcl6R1xJC+Fz15rGxWDLyItxTFW31VBMh&#10;RoythZ76AJJBo8g8P9HnhvjYw/7VEvDqm3pydH0saw1Ed3Jnbflo6bjbZ/vjvhSjFJFZoWMCE4TZ&#10;ITJgL6NEDt5iqcOcxWaEMWFkq0MxST6CyM0kcn4RfXnaNrgMgnUOr3MHtdphktiq5mBNJwChMn1G&#10;3ADWQQUto44UY9UgVy90XYEL5vCnTkaLxwFHETtJgrwmijelBgruweEDwEcPAOZGKj2xefPmHTuR&#10;MYS3TC1W1zPsBZim4hyEIYySYPFLE5oW+QGlM9PXk+nvBeqCQQHJAb1MKRMprJhgSOVEv8kKBXrx&#10;IoGn1FhOkBhCQgnTNfuUQSpDyUSkSTEpHrPSZCRye+cXuXtnYQ1PBpp74fAtg10kwPWX4o+cSpSE&#10;4C4xzmaowgbDoOErZRqxSCPOwEJAGmDeNwvKdpVx9xy769+bjZqcayekuWRSvyvl133rlL+n47sC&#10;ndPPaayzJAxpcfC94c9gx/UKqXfFpdfGAu/ti/eEAiOR0M/0xq9MJt+YiL5vOPvbM4UvgwNSr1Dd&#10;4i9KAaIsoOXVAuzD6KrALzQ4OIPomaPpq4gbunMAh9XM4foNAxmj88oBYMVA0ETr6BcMvgeNAz/g&#10;Nd39RpUDBPphAI15mVaG0n6kEOJYwqn6o4Cy6szA5fViqsnqRbpop/XN+/b8m2/9zYuSh5ElgH3z&#10;VNG0Fx1omqakYUDwU1bxI8EGfibazaIWFeC7MDgonEiofoV6c4C8aTepdQDCcuwniSJcvH/A0rGg&#10;NUFK6E+Mdrn4kHRdzJcAeulEIMswn1FHER02Ue8AaD+gATiRvBOAEVVCBUQSM4jUDwUBQMwqgJ64&#10;rha99g6yqnF5oGg5+WQGkQiKJlW4QiQITB6Y02XUXTyxq0a13kQF/s99fewtN33urWO3IcpIeUhY&#10;B7xjIICqDiaRadkLTPLu1AGUolBWNOBDOnem0+xtB14aSu1uFS9uVS6JppJzp/JHK8vHyiu+aKPR&#10;s9pcakVna7VEAUyfWjlQK4bq1fHohqX5ZLECvl+uEfVjDcQnUcW8jAzYat5f8g92QjtROQyNy9pw&#10;/P3RVDj7quFmszjfXjkNeNdXrfjyc6e+961qMvve3/uNN/zKe4Z2bH78kdOPn1i+baH2779x+LsV&#10;/3+6d/4lf/vE3x2prtb9T59ZfPPm7NVj6Tfu37B7OPMf33AlaRS+zqaBbH8qNTI6/PEvf7c1MDpT&#10;bn3t/oOJQGf/5uGrp7KvGUM3bt9ypQXuULhDcfSp7zysuDTFDsu2S2RjiIdi/seml2cLVfYtdRwX&#10;bBP6zKG5U2h5jUEMBT/zyMzphu/Qcq3cCaxgVqNBAhLoG02Qozv51T9978uZUBoNb0gH/uS9r7j9&#10;ngff8pqXXz6We997fwylFU+cWcolnoPxh9JxyDIErrZhZLg3ncokERkKoulkrhdt7tFJ2d+XS6di&#10;5JSxdKmny7AigP2VGh3Q1dARBuXZivVmgTUcrcyohBCXRSPQaaFbDXQhJg1OD8+P/GXzlX/4wRua&#10;f11Bw4dmA18RhiHq3b7t7/3/9dP/6V2rX8YMKjc6aIMHvQz9paxaNGaIoA6Rcfi6wokukJaxKViT&#10;0g/fNfifb/vsf95560N3Df7aF37ztfmbnJ7s+mdrZ+nkssx5rUInESlr1z6QKpQsX0+QMfiLcldo&#10;EkIDIGyynDYjYip/oWa8pAHGE2mSAYH0ITqI5NVUGrxAPNGxmhFHNnqN4XIRV4AFMT8/v7yyDBBx&#10;YnJDX3+/aVhEFw31E6kdtTgg8tVmh7rLy6XSVTivynlXHJEu9GDMI2wDmMk0lGcruxCLvCR3Bw0+&#10;lB/FUaVIDQaBZdr+ASfAm6GkdRnWvAtAuEqFEiRZMp7s6+tjDY1gINvbi0GBjxJH+A0EQHH8lxcW&#10;TE/Ck8Exie0KNSAXkiLOX83noexwtvJT2tgbpBkAT2RuUPcjmZcNf9j9EJ+izDDMgjq4fsicUn8B&#10;fEUrpFJBL3rbszEOGA10ho2Da1g5Ub1jldzhGmTRKkS6IvamgDHujyk23FXcb5sYTAtBcRKU6dR5&#10;Y06xshJoI0itwo0E1lks4nq5wF1IlTIZJ2O1elkcxkrK6DJlLBnf4dyHswLXffy6bPa9U1M9kchI&#10;PP4zk5MvisXemMm8b9u2337qqS8Xi+vUt6fGv/+/czOv+JPDX/ul8bnvu8maVbrePv3H9iwJsPZY&#10;/7q7em3Jyt7gqDrkwbNbpPz41LK2hnJapM62MbBh/SJd27GEhJk99s9nPxV/24d/44KjN9oo2pYe&#10;9mcR6q6hs2b8aFvPlluz7GTeOUfbedc02MxEp47T/roSye+747aJf33TZ39u5BYnQZ27q3PwhKoG&#10;QzvQIdfwQM+Z9Q7o+fhdk1LX46LKAv6I47Tat9153r/+2oevazzM3VKeMYp8y9dGfurGT/1k/5e/&#10;/IWeH//b/3LZqZsFc7gR0Xm1ga2DhAu6MdYPzRoh/hh/i+5jabjSSsphwQ+6w4EttYIJo9j4eMrg&#10;bIf8H3TPn2OmeM7Ic66Of/EPIURdPwezpb0padMUY3/XXbv/n9u/8+t7Hr3vgQPv+9bHXh94zN14&#10;+1oXfN/9+379jjt/fc8j3Slh2zjSgDcovEGGjrmZr3/1+NKXJn78k//z8tnb3Iqwbezr51ol5uGw&#10;76LLZnOby4O0FjPOi7Cl4g6zflUrI8idpbemcN9Z0gJbKxfK7cOmmFdm0p2Rh7tjrVhCrhxJBpA4&#10;zaykgmlTCQebZt3J5nlahm6Z12XL1Vat/DP5swx3yUDnU7wQ1o0Cax+hs2gEMxifU1UxHdeVOPAW&#10;BNeYc+i6gkPVhIztamMr8WWGgblvOgnFAvidrWn5Hoy701JwWcF4qcAWI1uM/4v+IrqeCuey2CJP&#10;V0x8s77dZDf/DhAeW1p5t0YvtNb1j8J8ASs6gQ8Jx4OHQdCQt4dCAhUqMNpM54Bn5EA0J7WcLFJ+&#10;v6iGkk4G0/HClbPRpTsS+DRys7s7dqKKIK6d9Jrc5RSWqOtis3gD/9/VayKYcPbDW+NORuq3TrwY&#10;0id5adCfN0b/4nLhRyfwg43A8wf+ImyQR/vaiPTBwKFH2u/+6Dfvvev2e++64/67fuPSR+7vHtpK&#10;Xdlz94En//OVV7/veztNvjAhTjux+gSORmuwTTDw6AM7/9O3bv3Ov9/Z/bkX6w8+svvXvn37n7/Z&#10;9z3FznQGji5vNT59Rw/nfuLGh+5/wJ7//eInn8a0pInjFc7rTt/1qnDtNdcaV4Bt5i2rNZvAma7K&#10;laMfIK6srXyrAoF3CnI0VOkPPh4SJBmzYyBDegm/ApMAIWqtHB7Lrrub7+oNoElXLi78BKIKOzTG&#10;n9aa7Aq1tmioYgJkjexsW+tmSPH3pmzsc5Od5EroIZMae2ZPKJSLqiEvmfgiUK7U2KaNu/bvn9yy&#10;JZHNAhBkE2IUKiL7gZ4Qzp9dB1nJjVwL+EsYD4vqACjsHRhM53pQeAkJO9IkLKnODXR6il/yrCQz&#10;nd+oy5EQ6qYnYwMZcxYCdQUtTNXo0kxMmcBdm+26fWsD4GlIt5Uz87oCzJmS9o8xCnFWDNh6QtBg&#10;RxP62DGTuEFiR3Y7CsoIPjRaohmxluFtKngtzVhmdHdG2Q0ld1K6xlm2LmjuXZlp9K4NoR+bqtXl&#10;/0OLO5rpgcsFNDcQTxE1ZfKX/0DMuoDycdNyZahVe/9w+nenVz4DyAuIDPWocFwU6a+V5x/b8iff&#10;+fKRj90w8eT3QIkhDc4fnH9y15/c/aFfTt4HRK+DzDI0A4FCV2JXs1Jq1StWEISwlZpNiLVPEIFU&#10;PrTEAGLFqUEKGmimTD1WYgxYga/4nTsPf+/Ww9+95fBdX/vmh9+0+r0nGKoDv18K3CYzslbXXTPC&#10;4DwlhQmrbInGZACOi+6VEDRf69Qvf+3GP33ll09f8e4n/6D39Bz2hOH8wpmXvefQwU8cfOTThx7/&#10;/JEvXDs+B6pXCCgcrsPf/Oap4as//8RnHn/i5iePfOGJP9p29BQAlEQmnskhvZML477cO//33d/9&#10;5r0P3fnoA9/5vSvS8VQijE2QkcAOIaADAXaby690IjFbuopKOroulTRsEIwSf+DlZWpYlATfvvGW&#10;0Tff9D/OX7nVQHQvD9hkgLE+bXx9g9s3x9KxN77s9Kde+7pPnnqppi6HW1ofufsYmtCt92z72W9+&#10;6KXB76Gu/47f+fbX/+jaCBIu8LXKQsNfhhjvTbQ3ZaObA7n20hG/ryc72gmUj8Z9tcLy/Klj+UKo&#10;H2gXgJVQptGp4SoC6Wwkl/QX/CPIOm3U5nzlI62SLxkP+UrL4Xh/shmoQJIgUhAAgIKkY6Q9R6+f&#10;SG0I4F6jAUjUl8oACF1+7IHBVmX+yOnvfPb2j//XP/rgR28JxtJ/8aUnT8XSr/4Pn/7zrz5SmV3y&#10;razc/sxSMZN+22/99Yt/8c9+9sNfn+rPvnnv+FTIvzEe+G+/9Qvzx44dOXioVi0hf/s/3nnqcKj/&#10;8eX2/sHwruF0j8+HhiP98SBouphGsL82jg4mQfCkjdMBKoYXkFwYtGQwfM1Yz7XjPQBuMcqYCTB1&#10;//vfffGCrcNPnFwFVv3VB47/xk0PfOn+w8snn3nneUMYYYzcMjMOy/v7Qv/p9eefP5TK19uzs2hU&#10;305GgiOdylDU9/qdI7latS8c/F9f/I6Xp3vWgkUgGJ3NQccCG/bWT0d++sOvG77x7yElMcSf+kj7&#10;tR/84Gc+/Gf3fvGTT37zD9+x+iVazVoG2Uz6a59++qJf+eAXPvpXH/vgB//2T67v/dhH0QYQPO+u&#10;bPnoh1tv+tCH/upDf/Znf/TBP/7gB//og7+45eGPoO7a238i+IVf+qUvhH4C52GeJB6YDKAWds8M&#10;HxcrzYXlVfbxQ3+WQgHfHbpn4n1f+dRtX/nkrV/5+1u//N9eW/qCiUpLnXZCi7MucOCq5d+69o3/&#10;+QnORnuYkLbXnvr0vATDn8y/d7uxXziXhmueUlR1Az23XBOcT6b7UJQo9QfwhHLqjYjn8nBwaUr5&#10;lBdD4E7/REEMtNKA+JYpcuLZsPRtrZEvlOcXVpHIm8n1pbM5ZA5jjyyBp0K6LLznkq67qtV0l0xy&#10;GxIt+G5yofBKj8Wn+SbsqeYG0AAQTlFqf6fTnCKTR0JIEyKOybxIqpAfwCNIgVLxKK+IlcVwp1Bc&#10;EsNFnB9DBpiv3lidn0fTE144+HHA79MpWSMdYIg4B9Dq0LMYzRBAmrOKzDgkm62hhGUsBsacOU7o&#10;S2hEOV4ftDxihpEI3J5SHrnvTNdCNjFahuE680gNZjyMBDrgqarowuuSaFJXKaVQEc5wKB6VLCsy&#10;U30iZMKCIbhCgIbmzVnRZ5Bh6RZK4eNbagUAsjgf14+Cg1ivVMB4ZBEYNMdg/Qk+eEekdFlJBunJ&#10;6hy5NhXVBkRsThJbzlqc3//NgVSq++VN09Mjkcj7t2373aee+tTq6vf70fzsK//0SPfx9V+eQEmE&#10;5/NYU/Q/mGf17K3O+cT8c6HSasTpIQeetSNM0Hn3yiHVMPp8X/jsicv+80f/9mMf/duPfvTvPvaO&#10;ns/etN4IkVHCp2Gs5vs708odbg2798iq7lTMYXe/ckw4s7kCNyff9rG/+euP/TWeH9Hzrz/2tlRX&#10;YJiGdT/ndYgtpOs1KfHil576k9e87k/PXGv2oXfpbgQ8weSEkIwxwyzWno6S172qrsFmMKDff8vX&#10;l6/+vZs/e/OXPvvFr9/0lV+f+M5Dz7q77A1+/Q3zf/P2d3x09TVnf9sddGaW5PNoUF5XIYICiLpo&#10;9LS4sLi0uLiyvIx1wPEx6SiT2ZOrPGN5IWKxclGocZiHw3QPpx90Tea146677c/14bOn6g82DZ/P&#10;FP8/3VZgnFN8Hd8tK6/83Zu+/Bl7/uxG7PTyyx777y++/P99dPfaATQNnH+gTw8ceOB3rsI259m0&#10;sa8k073r9H5iPsadd3Ze9oe3fPamr9z4mS9+8saf7//y7et2rpeenvPsVv2rmerpCjp5ikCQ+WVe&#10;iWfpeyUyJCodqK292imZssHDvEhTv+aNGlIpjmm3suFZA+vurjYyvWPgvoVkjFuhMyWdTRJUHrpI&#10;J96KW6eo7Vq9FWUr3RMb9q8TCebdc+eqPiy8mrMVxiT8VupHaytk42xz2w1Zd/duXG107das3aDu&#10;Va5b3k4ry/yQt6TCu6YvVZsLalFqm8QdIwxxn1LgShKmx4kNrOgTrRDLoHNn5u4xFhx27pw+1vQk&#10;JdAwCbsXssYdNolzYT14xrl4j1QqTT3KeGOUr+wGzXmENoLmBHpxCk14925t5nizw6SXRbmI2J4z&#10;RJ6LbBPdxtk+M9/UzaC1abqmGZ412u6Hbo6vzfCzZtyP3rygR+B5A3+qvKZFpj9PPLjzxuLt13/l&#10;6kuveumlV740c/VT29+zdsFaIg7VtlQ14UKMX5nC1k66VQI8uel2cOTI5l95U+furizFxw9+r/aB&#10;X9ly5PDZY2prRP89/eTFdj4XHNiHZ/d8TK55i8FN+O5euvJG29jCcMuD8qHLOnBnLMuGC5zYDdeN&#10;rEoS+2mIs6aN0LQIgt/5fAFL3UwJbGZyGb+CxYm+QuwQT7nj5IOzXdZMKqfauuKY8OX61Spzh4WE&#10;rf4hio/KPcAmnvTtCggjGNlluaAP3uO0yOwIk6LMUAbq+zDJMICcTDTijeUym3bu3LbnvN6hIRQ+&#10;Y+0fEr74YJtCyG8VbjPyOwMaJIZ1kFrVOziEZoIkBTi2Jq+Q5XswgALRPKXh8nwlVbulXB2Z2dNN&#10;PGeLISm2c7aA1y30VKC9dsUITFwaNqq5YS6TCbz1kBp/ZOLUSVq9xIeMy6E8pWs+YxFlfqgTY7db&#10;bAbxrlvKH0ibivrh6PQuTrcevlMWiO1KSlqlK12w2rBFE8Qmh9dEvolpp765+J5t3Hmzub48w9MC&#10;k66MuksddstlbQu30j9daNxXbb1/NPe7M4VPoiJ8eZUoHvaNJh6AZpDq6xWL8W35hb/6nQOE+cAE&#10;XUeLYNor9SJA30gwGqcWVyYt02dRGw5T1PLMOVlwFS02FGaBO1ACxaJnFU4uAYzX3OO7/uTeb/7K&#10;U1dvOXDF5gtf8uIrr/w3R7btwRAwL5j4MBw3rjCxPdZWK5YSG+0iFxicRAToqm325FWGIXgvYDyF&#10;/TeP//JfvfLLV7/ho91fNVr+z0/84oPF/+X7+czrt2x59eatmau/fP3t+Z+99gQmFtp6fuvUy010&#10;vOmSy15/6SUmOlAtKlRXszK/797Mux68/fovX515+aWXv2zfAXy/8ZGHyKpjlXpgEKgPCMw8mGj7&#10;87W82ovgD+oEOrONCt5mMiEXXBzajyqCKSFy1rzm3WVdfENHNG5yNZiSTLIYHAN1r8SeWU3cYn+k&#10;V7vkHxT6W8tfC4RaH33D1X+8+VeuGTmCSpzAGdDjOQhfu+3L+Ru90UQ4OI9iXchiPHUmlx/bscHn&#10;m0yWNmeyLd/S6nwplIgRsC89E07EwrXVXAyMzKPIogY27o9vbjXKrTAqO9Q6qw3AJCW0kw6P+oNA&#10;/ZoB/wB6mKeSpR/bEGJ0vrgS7x309W8K77z82F3f+tzv/fHMU0/6GtWJSG1rrr03uHDm3kd6x7Kt&#10;pbnBTGJlbvGvPvedgXjkgpde+sHf+9kPvO3KX3j5ASSlAuhBLdghlGvDaSBPs1UpHHrwvqNzC/XW&#10;Jw8u9KRTfcAFOv54MFist0qg+fjaYEJeMDUMHOJEo/GGP/3Ka2589A8emVvAygUDUzGRdXUVeXf+&#10;w1tePp0v//qNj7z3bx/+yKHS+efvumjL+DtfvBcl4JLIXuy0vnd65VO/8ea//+mrfu7SrY8trp7x&#10;+ceGex5aQoGxzk+/6eX1eOwnfv/ju4cyvaHWr77hJR+6/bGzdRXfPXlsFryzHvTMFXHYHrjBn3l0&#10;q83Pn/i5f/PTv/BLNj/f6v9r6BXc3k/+dcvm55Wvf/vFr3m7zU8AR6hSZ0wPT7sd+eOrM//6l34J&#10;z8zPH/6F228Mffgjx2bR6YRyEsU0AIgBeYSgZ2Lv2qoio6tSbxbBHxQ/3TL0dWrc4Uuvfzv39pcf&#10;aN3+ec1K+8+kr1LVxL4/ex6bF9U9hnMP1nxwzwLQ5cvkxR9KPauEo2iBunMIU7CtVYKHEC2FjlcX&#10;SOaEDHt7sqomU5ZUpc/L51GlQDkzYsqLxMEEPWBb9WojFE6gr3c4moqDDwhefRKwMEEv5RmwPqcr&#10;umeGi3HDqW24hIXc4QvWQJBh4IaGKkthTSGA/InLPDV3xPSWuPNuBxaYI4wPsQLKIZBMxD9QZzAB&#10;xAwqHuxF2go8stn2KNlaRntilGFFsRWMVSwSwrxiv45GK5Zio97VpUVfPIoafKi7B6dHAgVt1fnA&#10;kQB9IVrFSkRIaCqX6QjJlgLYl81kyGxFRHB5hQw7lYtleRfURGefDcRuwDplKQG0kME1Yv7AodE1&#10;sjQz7BF4N3b3DQB1pDJ5RXaLSU3ha+YLq/owc8YNw+BIUKIT6cPOzeLCW6l0jaNSO/khzhk/Bqyp&#10;IUYtQNaGtgxfdhFBAxhkaVtdYt0IMUSwAbuuETdEecQf6OGQMp/vxlOn7ltZIer39NOf/AdQv4lf&#10;tuWM9Ak8bDn/6Su+D/bnvFXP83JntN59e+4tfqBTX9OdcjGpquXqO4PCszNkImqCc5ZpLvCufeGz&#10;aZM8b3/Xu9/xrnd3jWozxTTzPX/VgRFrDoITbh4ArjtgDxzCK8AnhNw+Ma6AbfX66o0//t73/vh7&#10;fwrPzNV/fMT3tX+zTqE7rGCdg6rVxAtwBrpcYbPHnJx6rsEyWfbsh7nQ6zk15lp3N77la8M2LG94&#10;3atf9cprz/F9DF7B+XjL38Zp7b5y9co+xUwGOE2ys/KC8UCK+tEjRw4dPHj46aeXl5axkFgyh/ar&#10;hLgbdkv4NcNYw8flw1cml88Sxc9vlnzfrc0E/Sfa2f/Vbhx0oX18Y/V6M8ze8Nrr8YRiHL/tO92B&#10;Xjfm6yGMf+wqzJ+k0eU4AHd/9zy73a999XVveN0N59zudYiJ23P3ALLcpQlF1cPNRSECg+4kwkVl&#10;s9l87pCsLX/biffwNKm39szTcbdm/Txbv0PzINYEDK9NOJtTRW7tGXZl/bNQzBYhah7XpMJzrZN1&#10;K0eTzj0kQByhx1g7BCjJnKBPQNeJfjF3qXOS33TWNf4j08Op2OfcyqgR4sap7SDdPrJKVGEbaxLx&#10;PNa/oYfhpgQHUE1HbSXh10T05OzpqfR9x+dw88HpKRt5z1dTYSK0N4H3zBEkXVqjbJ+zqRT7kqq1&#10;gXSlN7nk8dniWi8lbIasOX7eO7tx61xCJ0yc3+hNra54P/uFuwDvQ6PLWiq2xzbo5lk/e0ZqbJ1l&#10;Z7fuhSIT/q8Eyv+f/fh5A3+MAZifKWf13Z/5X1v++Op33uhaCu5u3/yJRy92Y7j7Ax/71m13feu2&#10;j72JFIPHH9j9X7794femnjr21OX/7e6Pv2XP6//69lvvvP0bd97+a+ffe89zST3f4SO+X3j/u9dL&#10;wwO/81fXf+XLh7es3aU9/89Xb//GV27/xlc//FqURm/b+bzpIyu2xbbCX3383u2PPXrhL3/1T1+2&#10;4bo//MIXP/8HL8/fdsftt+Vf9vuf//zNN3/+5t9/2eo3zTy9/dbVa//nzTfffNNNN//Pa8C7CQRu&#10;+froT336v18xcMUHPvmJT/zXyy7/iU984Ipp7tfv/1Lvuz/+mxee+OxnuvKWqYRi9mHJo5AQNmIr&#10;LmQIsg4hSkehMxpSSwj8YweQiCxTGItRZ3vV5UylusXtEd8cNCBxajrebeM8Jcov64YiOp1zycyR&#10;soctTluhpn8I/cl0hghCOBHrXl2KkMHHIgS09hCQQYlWoCnB0NDExNbz9gxuGEdNVJj2KkrKAn9m&#10;ckNLaHe0S9jOCdmaoyOZ3l64FuoNomgPYAw1dTY7zMMmacbLg3LWhLMoTH11g/zyNyx0oqux9ChL&#10;1V1nCjuY5CzdaDt28TGn4JzhS8iFoRzVICTYKfkqGNeAOBzu/2PvPeAku4pz8c493ZNnNue8knaV&#10;EyAJSSCQBCiAAiADMtHYgG387P8zxjg+DA4Y24CNbSQZgQGhrMXKESSUMwqbFDZNTj3TOf2/r6rO&#10;vbd7eldazOPh32+uWrMdbjinTp0K36mqw4pRSBOToBFAtBgy+jNlwFiM18P+NajkyERmVqFkASjZ&#10;rZ57q8mmjF6ONtssxXx5SOkiuiYm9z0BLn3Dna3BurQjldElMUkO+QcDx2QljgOD6FvIK1S6THcy&#10;6A/VJzVRhzqQlLluIvvQdO5zizr+bjBzVb4cScD3o2+EMAkSHHnB2HfV9/Y/Ddjgn49/FFm9yHn2&#10;HwQwq147+//ctf3B27bet2Xble9a/uLjSGsdenbD1x/4+u+c8J7bn/jxzqsuXLbt6eETPrfjkXu2&#10;P3LPjsfv+8YJj8n2HMj/hvYVCDhk0uPM7yXgxSMqtCNe3/Xlv3jl2MOAEt+7+U9uuue+G+9+8Ia7&#10;f/Jbhz7VYMWGoz96deEJP9p+5YvPXrn9ljcsw04LEEnU23DcWXa/Gv7Q5z4TuuXa/oVAsdwsCFf5&#10;5ddO++aty2ph5CnHTt39L0d/6rYzP/vF0X2vImRPRccff30sNDGWmCmeNX7FHbcvq2dz4XwuND4T&#10;zUqxth03X/tYqFzMtXX39d/0o8ETTwRH3/Zg8c3/cttVd9z2w9v/6dTK/UDQ6hMzSAzu+t2br7z5&#10;v668+aY/OTNz3b3L37/lK8cuf8ufbLn+O/94+p5777nx3pkT/v7Gb9904xU3/u3Rk3ddPXE6vMQz&#10;Q2s/c2/msk8uhsN79dJPXnbD9XhdfsN1Fy+9C5LlmruWvu+mr5687h1/dNm3Lv/KGTvuXHbxDX9/&#10;5BRSfaPXLP3N/7jxOtzt21u2fGDlvbeUzvLuds3/OuQNa6Y//9UdkKWS6grKw2nGgmMkV47nMpWu&#10;RDtigIDvdreXR14aTYZ6sKtnslRbWIov7E6+MjSYWrA0ml5b71paKfYnq8PReE9oshidRkpeAinE&#10;0ci8HGi+JhFO7+ju7eauygB2MX/iM7AbE6HeM5fE53W2RxethjyMlmbKA1vze7dH6qWj3vjGcN/i&#10;N5xyDHaiOP3040er0Q0nrA7lJ6cGXl7S1fbqdP7uHz/zn3c/l2hPlpOdz0zkJoD6hZGqHEYW7DvP&#10;OwOsu6Ct/tkL3/KJk9f/2RsW/92bFn14deKDhy5E98AJY5XI5+7c8b4fPHrPQBE1FyCwBlG0rbPj&#10;nkdfuOHpXX9014s/2JX5mwd2ADwYh5QLiMp8OLGkLbZ5YeITb1p5SlfhP85asbk3NloL//U9z1PB&#10;1EOHdae3P/3cgkS0HZsipFNDuRK3Si0VOiLhXXvGEQB4wbvPSsciyzoBoye/P9gikfDZl/cAz0Cv&#10;O9qZ6qIHZrLy5/fDH2ZEdiR0yRE7lD9fvPwKb7L87Y4jly+cB2z0xEVP3DB8Hu012+BRhKY7JnPF&#10;yUIl9O0tt4XWbTwu9NObey762m8f8vQVmH4TxUrsnf/4r1//x3/+p3/8nfVPe5fM60oe+sF/feKm&#10;S9987486UekumehMQ4u5A/d+bttOJ6aeXHPpvTd/7+4ffffuH33nD5ZdByH/+L1dX7jtr36tdqc/&#10;4+r1R+9+9byv/Med119+x/V/dO7ED9HAjb/xrX99yw5t6CNLLr7z746q3HmN3pV/VFwT9KMyobkN&#10;BIdbQmOIKO1FzEt9CHFsFedzqKG6HCYq8DX2j9A8UMv0wS+igLxlJNYHYOIVo1lTqQ4sgfEqWdDi&#10;zlmIZieub8W5pHnECEQjK/pIt0XAPvN28C1AKkn555mypQ/X9Vxeg+BWjPAVC8oAPEX/DU40KF8W&#10;R7lfjwShA+8DsgUd1dEBLuOmTaIHWUdoZnpqamoS+VNt7W1gZNb2pNarIX4PCB1WQxDwy70vSyUo&#10;MzwDdYdxayiQPIIEBTjDY2Ci4HEM1osnclNTiEzALSR7AHvctwEubO/qQrs1WxZxgoDAqBRRbk8W&#10;87L5HNQSqzBLii4GEKnBsnGZ+ox0fkAg8wOlZhl/leVJgXmQWczcKHwJQuJHuMbcBpHGlJYytNMk&#10;Ok9MAQEHeU8ZHfAJdpkL+s2E/GxrBI4X4v6YFsHiJoR6iQ9yrxUWm4phn/KDOa7bu/fhqanPbdz4&#10;dzt2HAD144SV6fxbt87X28/f/Q86nZcPOexv0xdvt3DAf+7b8iOdAbcv+vg1114jr48vuu0OfnPr&#10;2Klf1q/+5tRR/Wbxx6/561MXnvrX11xzzZdPPZUfRvUpty/8OL4ZvfX2228dPfXL+BkHfrydP92y&#10;6ONX//WpC9785R/+8Ht/8ca9N9zkIQENgI6YQqyfI2vVeKlm/MLDy3U8z1nx6MPT70Zrb+xgRN6V&#10;/3EFXpe0X4PmX3d1+v1XfP7Y1FFfuPyy//jcUcc4wgpiEOp872XfvvxyxO599wvH7rn2ek31uanz&#10;ku9aWN/7u66+RvhRkCwHIODf667a8cVvfWbHpy6avvjCG65O/9oVnz/+ZQiN+o3XdHzw2184cdf1&#10;N17b8clr//rM5Wf845abfnTTjZ9adjeuuufOpb91/d++dfwORfaWfuKa66695rprrv7bU9/8G9d8&#10;+fTR29C6Oxd+DF9efx1e1yIpWMWQ2c7yj9jT8iYQz6i2uJLlcz+eByaCJDklecOt21yPN33xG3ff&#10;f+ud9/79mXn05Udb+j/0n39+4u4bfUarh7Zcv/uNf/6f3/ve937wg//z1sm71ZenEy4SMJudyWdn&#10;JOKVC6gCLhB/EJvVM335XuephHsJOiFYwsFw9Os892BQmdd5y//eaQ6xkruIYaYd77vrlr1vOemn&#10;D27+3/d95z3R57yHHPGFh654L1c7cDxxxJ/de/n7Q08c8zlmAT+Lbx7f/Cf33PfA3ffdf8999//h&#10;5mds1HmuaVUd7t++GYunHKoz+2/7ydCpdvNNX/zi1Vt+8MMtXzxlWj2tmxd86qqrt+jrIwvucy5N&#10;eMHHb7xhy8233nn3N9+Dm9A23/Qn9/z4wfseePgnP/3++9pe5DLhC9uO+/PHvvOBEy+56slHnnj6&#10;0S+fss0cHZ9cIhUV7JHgA93CQaFBU4GK0jm00YFEHtTfEBwLgejNOq7gWRYevJ40wuSVAlRzMhda&#10;vVQJy/bWDMCXcr8Sj28xqMx7YZA6Vp3BnXBdWJGVO0fJubIzO0W9LeSpamx+8QF+5XN2V20AGSEB&#10;6GWyimbGd1KVWJxonEJ6sdgOF9hUeUFPwTQAwaRIF5cctGMGwxot1RtnAjC+wLUegMZVJYmbZl4u&#10;K/hBszjTRXb0xrM1bJIpPthMr1woI6sIe3/LDGW1IyhZgfHNpkCT1Tf3hLK6ugJZyvD59VbkJI2j&#10;skNRCHEe6Y3Lt4rvecCcxMH4MKViDTKw2ghn1CjdA1cqWzlYwlaGhBfljrOY8783q+eu/qVQ4KCB&#10;P6bDK04WCv/siUPPOfO2r37uCbdvkOMl/rv2M58NfRRVtT9129rPfO7YJx5t7I79evJpZ5z2tXVf&#10;f+qLUWB/CuMEzLdtX/oqDCUE/emcfPKR9TClbr52q90K8/X8b3x97ddOw1M6Tvvqi6Fnntik7fGf&#10;5WtAe+I5n7298/RTP3TtvZ/Z+elzzj2Xy7Df+uL03ffiEv3y3HPP0y/Hbqcd4HXkoj/8yedvum3t&#10;hs1casbJ556585Zrl7/nAk0woBiCFOA7LSfHN7C8YalDwAENkr0+mfGPn3QHDiEhCgxJzQ7d7gNK&#10;3cS1igCdW1LWWtYXPJPIiXlKJA1I5ha9utjpggfEVjExHTQFdB6LzGX8IFYnkO+jpp7EWVQhE9Md&#10;HW3tnYl0B0K6avFEqq9n1aHrV29c39aeKpVxMtEySDw4AlKPgKAUJBlEUd+ihUtXrmzr7GCOp8tn&#10;lKeDTFVmN0tpcBNSZqOoQlEx4mwWkVnCTzTvrS88S1A/Ky/LN1ajT8SVxgSYTFJZpdJRsryd+BL/&#10;UcLJcCdJwDYDj7gbPHCgaU6l+HnoAjtKPq9sCY9YJtm5SdbGpHSbPYh00cqJqm7M4ZHkeOgbbkDD&#10;7Wh0Yxq+kaRpRK7p4q/gsTIKSgAVz7yXekj4Y2H4KIipUSjNR71cqBazlpBLnqjLFh/hGzLlh0vh&#10;P17Y9XfDMzuKqPpURlYvtSn96hoCMumoAgqE52jHlRfBUfnG1Wc/+wCI4j0mHG9bfullOu/WHnPq&#10;p3d+5t5rP4RYmeBkWXvxVU+EjvniudtwDqL5IARwn7O2PRNDAUGyeQmlyEa2H33OmTtvvvYJxgCC&#10;c8KFiHhlYPZ7H43otee/5VS9dvkjfgEBhF3qVL10/TqdqvuGBlBRrjuajAJcrsauH0AuLO+Mmn1e&#10;s28ZeJs+zm0txg0xiIysY4zhLfveoqIDPAGTpJyfweYn3O23nkeespgV1dBj194c+sy9T32xvv0l&#10;FGJj9TRA27GwNuaSM7EILHLj4QcQz7X31L8KiqYgcS79vTtXnv4WverXzzFpc8xjnz+649O3SXTV&#10;x7657+o7xpUCH333+UqBjjsVUjE59tH/dacn5n5414SdfJ6d/KHA3d7z5a3A4ojarN04NvBqNVwW&#10;vwoLjrUXRoano/GZ/HQ1FC9Xx0uR7ExltD/RPgVh0jZdyo2iPv/KvpVbnxqtd3cWp8cB6rXFVuTK&#10;k5lqe2XeonxmMFPqLE4NR6od0fFRhE1Vw7sqobFoPMXpH8bW0p21SKIr1XPJscspW6ZHQ4XJ0ORA&#10;qJCtTo3t+NkzR7/vfUe+8w0zqBQ2NROdGf/4kSuQHZzPz+x68YXjkvmtA2Nd69a+NJJ5oRZ9uS11&#10;y+7pJyfKz2XqDz2945Pnnvze88/qnbfoLYcu3/rcix/54eMYjvlivAGWvmr72Plf/v5Tucg9U9E/&#10;e3BfRmJBC5OZNasXnPe249902KJPn7rxqb2ZmbYuEOGDNz3xT4/upmQJh7Anzgf+9Ufv+PMf/t37&#10;Tvrj4+Z//dxj1nfERsrhbz+2p5zuSkYindHYhnmdbzv6EBiteNaiVPLl3eP3PLP7kSe2vev3vnzz&#10;ky/1hCubF3cTwAqF90wVntkqC0WNx2i+lMnmKITNp+DPN11ZVf7M5Rlzh+UOmqWOP79zGX4lf2J/&#10;j/5EeHlf+6qFXfO6O6ez2akM6Nfs6WUKpYlc4ZgvfRYXXb3gfO/5xVpocPPvzeJM/v7q+t/+eujT&#10;p3/g6m0XfgBQSgeCuwL7HkAyH3PBOwCmR08777F79yi/veVdH1TmXH/7D1sIojogAzL5Ged/WKdG&#10;+fYfXik6VJ161aHxt10UvFYkIQE/mM+y1gEFBQwIOpfbB4lWlAqxEi2rmpc73MhuVy7+BW80tJbb&#10;9qn1LT6AKEjF5FikAhUDolj2yuULXJ1nxYMwdiJkhHEoDPg+gchhSYiWMB++vBVxybQVqS8ax9BG&#10;07YO7xP0QuOGvC1GVdHRDpDKvWq+a6igYFiGiokThXrhio3EAPxBPaNyIXYuUQNBIh5riNGcHBvD&#10;PhapznYU0kUHEaQFlIuuVL06MTGBooDQ1cg8gP4AEIgIRvpbwAGxzxIHN4ySfJiXzNKFr6IuLoRa&#10;MoGawTOMZatnMlMSS80ICKQpsJAZrRdmLaHhUFboJTrAFGBs91Eq0dDRGD1ITIH3FJjAwfsjVk/C&#10;8Vjz1KF+6KSGq0iuIs0XVC0BE2h9D1N7rqKiUgSnUV1SUdItEgRQovlIS+frsNgs4GMWo6AhIOaB&#10;xEaRMzSLXPOyZ7Pu/r65ft++n05O/vGGDX+3ffsObHiy/wNJvqbdgue46dygK9euVRuYaB2CyL4R&#10;+nRH14UXXHjhBf8+eObbcKZOInzWSTR6a4NdeuEf3qd2qT5H59S8s97urrrQXUXsz1Mfl/zpQ0vO&#10;O8dzHY0N5QyQUIE3tWJ/dEN3g1GtTB4O3XTtqyoELv31D5uGuloRfNNQH/ny074hHg69fOTnVOx8&#10;5OMfV5sBjH391WntL8P6PvLD3Pvfp8FrYjcZgoEWYb0fFPjP3IXOOuRjiAs3HL7HAYm0zKx3OSMS&#10;mjjtr/Xp77nwoo+G3nGmfH3nrSPahfPec4F2wb/KdVMNaJl09pW27Lab55vvI5gF0tshg6TutU8B&#10;9X16bvqvFmziZOPFF1+sA1R9BC6S1PWVA1A1A/24I4FMG1k4FgNZN88zy1V+kJx5yfjBRJY96Kx2&#10;4gH486B+0iaJJa0M8v/+EPReZjba4wyz8bseEKO59YxW1SMdqOs08fjz8Sfiygmnn3qScsJhjz0j&#10;k8Fu9cgjR5p96GK0AmRocHXn33LfzbdM693ee+E5erf5t96L84dO/UpQ81KTXfwt/eakE042Q9pI&#10;28DMp7zictwEqYHckiK9WsRJk2rUDSQryPSUdSWeqyHS6pE6DEjw5Qri0kBEUVFStZubbMgVulgF&#10;yUh0DjEPmKeKuLmFtuY39HXl7oKFaf0NfbEoB4ricg91NJgRdTwNT0cINvbfwv6gcGcMrDOtprpN&#10;ir/Peglt1Ctizz3NK/3VWBTFHl0YoWbCUH3Lnh1yR5H5pB7WhqSksJwunVcKedifAafqzMsyVVBZ&#10;cNOPfDGHVa9sDm8YyGf4qxaTYby06D5igygOU64W4fnYniQMlsGD2S5F0mRYpcIP5VrAtpGmERkg&#10;r6sE0DdkHx1cgRACi9dSUkz5QYE+pwHFYlIi2mF9VmSTwKp7Ah9op+r5Zm0pLOFfrZMwkBD2/140&#10;zLXgdVDgoIE/ihmViODu4za62DuDrU3c8ISdX/vY58vHHu8FHTQ2hr9WjjseXz7xua/etu4dFxzn&#10;lhLU+rTjyi99zYL+wG3qxnz+MfvtyYfWcUn1Y58PveFNR5+YfPaFhNcevYUKPmfX8Ykdp70Z3913&#10;z0rYZF/7EtIAVWfw6ffdvcJ9GfK+lNvwwp4z3soS1LDbzjxn0a233rxl78a1AhMEeJ6mrTxOVucQ&#10;Q4dVhRSeIPn8GrMlS3Pctw7fMbMKq9CQSbJNr5pZrvMy51TQMO2HtXUk58ht42VTT2wfTynjEl11&#10;UP2sh85LnbaOKBI4YQYWn8Il+iLgPEoUNBZhU22pLmyUV6xEK5BgiXQ40ZHqWbhi4+GrNx2d6Jmf&#10;rSFWqF6ELxaJw/CW7dtpX7d1dCxbuap3/gJkg0opN2xXwqKzjCojcJmAdS5bWfliRASYWHCimDyw&#10;0ySLyjcjBVMY3HA2iGDXV0UPJXJePURNv5WiSGpQqbWgtxTn2lS7rL2QeeVHxkEAzsMbRuWXkFwI&#10;K4zbNOsuuqx+gbLlIltxCco5or4iF3CcEHTPYPUoGTvUfuPubGY/urA+xuxJJSPHOYxrwL0lDYvl&#10;hyTkkJtc6zaUhI/Fp5KcI+4+rBsyNh3haEKycWMhpu4S8kMFuy2Z/ANT05/rT/7d4OQRbfH39GF8&#10;URIfRZ0IL5BQTPitMugvEEU4/6mvq0+y/LmHvKcMPbVa593ujUejT1de8GlMirOeU2Sfk2XPoceA&#10;lAs2VP/x89fu3nAUVb+LPAIiKQyNHPC4zNYdWzGdy6WRrZH3/cePt9z70JZ7v/u2+jOnHVe588tX&#10;dx9/FEfDXes14PY9b9WpSkPDzV9Ng+UMQJBZaPOGdXJnH8QMeY9j6kI9zrU3+n44GBLliQ7AObFa&#10;BelhYYSuAKeOIxYmgYTDSiR+4vLJLe866rRb3nHvTObafz135KGHMBa3PLDG5AZo4Rpz+8NrlUS9&#10;J77xvFM7p17p9oiz6vTTod2vv2eZXkWe8LoQGMiLz+h96l/uWnvGWzlXGyhACq864/Sg/f3et/Y8&#10;84271p1xOu82i1zkZ+C2j23dIRAntjZGYA3DdaKxI9akto3vHpxANCPKiC2s1Nv2RCtL+tpr7Z3V&#10;8Pr2BasTC9rb6qNLF3VXc+OjWe7EHK1M9SZWj2NHgVqpPbZ4Xu8EgqOmYIem5tdiPeEpbJrcJVFL&#10;bZEYJEkh3tEWTXWempjoHN4emre62r0s3L881N7fvvGYmWjXyPD4l/79oaeGi2ccvuzRP79oZQeK&#10;8y2rxVORUubjv/YuBCD9wbs2dSbav/39O777g5/8zp9+/ZSP//kZn/nyH37z6rM/8ifXXHvj9ld2&#10;X/LV63oOPSS3cOVdL02Aq7CKCrsTqRRf/90PDEzmM9OlZX3pzlh4X6m2M1PcM1o6bmn321Z1Acq9&#10;+tFXV6dir+Zq0eXrw6nYMOsvE2u7/JNn//b5x9YnR6cq1eFKdSgU+sw3r33r4vSaSiYn9h8CMICX&#10;F2DMIW0nFB4bHP7it2+985WZ3lPevbeaSJarixH7KzUpk5EqsP3ZM7San4HI5wZJQR/KTYepXAHx&#10;xrgzi2LM4k9svz6BBP0Ka7/Fo+FHbun+xJWXffMb//RP/4i9O66Q8xk0+qPvXH7Ldy67LPTR86+P&#10;BgP3rruiqpw5ccb5x52zZqLMkrs8Lrj63g1fPf1bk6hUMz4xOT2dhUx3cD9veM/N37/37Js/ikW+&#10;cPiE01dc/0+PhE89lzJtFr95/X3iJ302NdBNj8lFh264/YcP375Ddaicb0pfPQeCdBLgAuQGq0sS&#10;9CcJQt6SvyX+qgtgelOxOaYUOQBQtCeL/bGAt6hCuT99EwPlwkS+4CtL8D13+hURzhV+LrLhbIGf&#10;BDfks/BXISTtozgQNNjV87FiukzdlT25vMAl0eSW+iT+gCQzCjbmpSbrd1hG4OKVKi/xSGR7L6oC&#10;RCiwKAfzYcUPYborovYmxyeAGaIuIfQM+Ak7DfV19eCF1mGH4/beHiJ6COhOtk1PTUsHsD9GEU3A&#10;DZm325bCbZHuCpqXUSd4JksZisKZlQrVDzQILJlkWxbhgVDxVIcFEFTyFRDuF5fNTI2qWAGEzspM&#10;Y3sQrqTpniHcP0RAOvGs0CnRsArECeUE45WoWPme8ZAEK2WhTl2WSpWqVwoIsnSgOGdq5KiyVhPI&#10;PcK4T4jkUoxl2U9HnFEfguSAK0AM3Xd19gxt+c1NQ0MPTEz88fr1QP2O6Op6j9vYt/XlnnZr/lnU&#10;DQ9K8t0LGQ/o28D8nidIv9i1229bfAC7FAAfrzC7FFF+ixSekDdq4rawZgH5GfWcPXTbLfM/fs0P&#10;r73magTE/cbC22RPD1cGwBn5Zr8IT+L/8y9c9ej3n1h10QWcJ7M01Nr3vTfoJF/z/aSKnbWXvA93&#10;Vpsh/f0fCB3YXwyuLGSqA+F5pyTBtTuOvAzXQt3LKHvkDL736Nl9xhmzJdJdty7Sp/edRcSP1JYL&#10;3nrmvLv+9d7ut7+Nj3FdcBgJT7jz1kW/cQ2CBBFsefXHF9zqeEv+9X0fUoT7BNFS0xBpjmzvW04+&#10;gGzccmOPDhB74WSjGKbG1C4LXhYYBPozz9ud4DUGRJPMEPUpCPxp9ZjXz9itGdgka+OPZjzv74pf&#10;3vcBlyF8xltT9/yvs9Uwu+4rZ4/f9RNPoTQ0SKbJEU89/9RTxzUFiBx7TPm6L/4gfMzhNpvUJuQh&#10;rIg/3nDbzBRpZnzK4V549qnecJ99Vuf9/377wrNODd7tlluXKxMmjj/2hOPCLzwbfvSJw/Sbyqaj&#10;0GCdFMdt1RBF3nNm3SHePW02+ZNDUSp1dsizWkEIXwrM5Q7PE7QJ7/0DDauKC7xFt8P2lyP0wyh4&#10;GEPMBWMUNhElW9myqe9F1jW/wVMt6E5Lc3A6GyCo0l522ZSEW6lKTdUqK1u65qQOr60/vRYraS6T&#10;uU5eKIdX/VaW3Dh04pWL0rewcRbXYiGTCqFNVuWAZkO6BWrCsLUA6QRbJ9pGPeTCekTfyo5XonRk&#10;0lWhl7inppgQdPNhq1B9Ya8wButLfJ8FcpAuDDJhcyTEh+XgBU3kvBbtaMG8Cj56h+oBVQaO50RO&#10;2Lf2JRnAq9/oo3fm9aq2bLyxe4J54JStChXwEFxB7Bkf5FVjS7/kW6GQnPB6h+y1hnTu918eBQ4a&#10;+LMlUhUocCZ96UheFJHjezOeaGzZIXfez7YFavYFYT9cRSWNoL/aQ089soFSUk0Z/xD3Xg7OLNce&#10;/YZmJv8L9FHtCh50ZrbctCUzc+9n/MRhfokE4MYvebamWr75tF1UHZdCDVzwjp1bpt59gcwUdd9Q&#10;950fRHRRyoBCsFSx0S5XA6Saq9T75PmaMYoDjWGpUa28o32QbFN5r3JQA73skDvr/DVQH8/UCS/S&#10;yJYA5E5Sq0fT93UyiwyWmSrBwwpvaTUVLLnbimIdu5XSmA/FSpVwZgaRKSWksoViaRT8S3QvWLph&#10;08ajTuicv7iImG0gJPUIYhThMjMJLhLpX7iwb8F8RMFhXQNonyQ9Y+NmLOCwbXgWwFAQgk1le9Vr&#10;c7JJsDcVaG541ftz8QIeZ/B3fyADzGAaKsAQsrAiWKgWzlVxro6H3kQcN7kb/QRmEmktBzpiXIxi&#10;g3C15ufijWxLAxQvwkxb6lpifxLsKYuyIj/degtrL6K/su0Ki7myuodYZpK9i70HpF0yLt4QM/lI&#10;K1OZEuT+torxyRaIVhAQncE53NZw1hFGSGYhq16oDDVgnvSiZPLzi3v+fqx4RDJ+cW8KCSQkDcA+&#10;7KgLTuDaHqpH4W7cfMO/ZSn3xOc+Cuwdxf4an6OwGrdDkO89O0k+RbnVL17LLr1sJ9J+H78vwyRW&#10;HnVU5SPeyhVHX3rUakccG7n9oyd1MeRNTguFpt5zxY33/Bgv79rGBnCqXrltR2CqMl8hFE6FgcbA&#10;StuxDVkT6kDaQeHAdsKkgZMLFgWGKj9JXzxRBnJjk2GgKqg8RW+de/GwCDDwv0q1u17tu/yC9555&#10;pliZV/ff/2O5AxvzvVt/1Cg3eFvsBl1C8alAKyRjUQ9edcWWG2ZLGzHH6jvf+hVN9Z1NAZERvqTE&#10;OG9/21e+dcON37qxxcmID0Ddu1AIYpbd58Ir+C1ci9YK9ZHQ8asXVtNLdoUymWymra1rbzWFXQAK&#10;yDJKdZQgFqIDmMn1XCYanZofjU9kt5aTi/va4TMnJjKlSvSZUGmKQ5mckB3MllU2bEQsLFMaaqgC&#10;hoiYWizcDSbtTdYvOfXY3je9s2fdEes/8FvAWbIz06uO3Pi1Dx+3cdX8v/inuy7+m1s/dsVP10XC&#10;mxYlsLnsQ3/18StufXj9qlWDz+w8JF0feHHrXbfdli1UkfRYnZ5EbHE41Q7ssZibKae67np45yn1&#10;ibPX94Es2LM5V61ceMjif7vlgX1DU+H29pmRMUjNFwuRGx7dviSzu3967P/7py0n/P534/3zh+rJ&#10;Lz06HH7+WSAT//DE4L5KfR+2R6pUf/2E9WsX9+ej8T+7Y/shH//nj3zs4pVL+i88+fDbX9y3L5eH&#10;PEL1tZueevWfH3rl+8+P969GBnRhx76J+3728obO2uZ57al6aEe29Omrfrp5ce9xXS2g+UPWLO9o&#10;Tw+OT+Xykj+uh+NP2IMjk/nByVwGubqz+BPh13tGxofHJ1GkL5WMXfTrket/53d+83d+5yOf+u3L&#10;S5fI+QwaPe39H0NRrLVnXzD53SukiE7wIGciVBtSqw2pmsqKnwmhfhZ2ZsVmxAg5hN2KiGLn+vOG&#10;p599SddXN4DnD7nnBgi82ll/ds9/ffeuLVfuZ3p6jyOT33njFR6Tv+HtxaAO3fr2i1Ulq0DHy6pV&#10;6d65spzN6AQB/gQy0/g7szV5pUUBqihnxUv6Ffyr6hPClAiUBjEp3iT7S8DVoXZBoixksuyaxR23&#10;eD/RzywzKgtkWHCzKoHOldEyQIwxEPdG3Auryy5LS4zdU5jJmql1wjQ4nCWTWHlIwgTp/2gsgrhD&#10;qooJCNrCvhb8CyNtFxWB2wW+lLhGdAKgaKE4PjpWyBa6EDvR00cvBjINyz6RaBlxi3iL2h0Y+Vis&#10;b958wQ8J2WGRSuLw6tgKmAaJ2PGgD0ALqDZAhcAW+WUsDgWHrQYk/xf8jn1727FiKVg1o0jQf3yP&#10;oHX8hCmTm+HdAJ1SjYoxI54SN+bCBw3dM8hS7Rr6p4iXll0PxR4Qtay6E6ZEIHxPxLrwE9mY+24p&#10;IGh6XT0WHqI2QQMrXUdLR1qCE9kGsYhwsRbdwJl4GvoolQRf17GorY2o344dR3R2XrxsGfe6PsDh&#10;pvOsU3yTNfCT2cBvO3Pgog5Ms8y11177iUUa2SfT894M0KcWmkJ+fvtZgzanLgWgsWVQ0UC76pqW&#10;+kUtQmd9hd5+9vC/XXjRBRdefMGFF10+9k4mMajM4GqWGflSTc6F1YovvevYP/6PK6644vLLWwqB&#10;WcCcdtzzEqmMLv5ARfv7n1d++72JHzhn1HdRr/3BdiT5hr720YdXvluqbPmD1TLMhLh664NPN2Ah&#10;cMLk6X9z43XX3nj9dX4XlDLShLeeOfCvF174HgRbXnjRvw2fac6zetG+70OhBbmSQC3JNr82AqL+&#10;X4urdFgbBkjMYnu+mOoWkmV2qOeZu/HjGolk5cOolB3nUC2QifIWfPRaLXit38XJDx4K5vwKHBp+&#10;qZFG2sa+Oz/9nvMU/rt66d33z27jUUc+Fpwmzx4d2PcDN7noynt+/ACyfYPMbE4K7uUNt+EnzYQJ&#10;eL1knqFT/+Gqa7bg1Tg1jAmdQ4b7mjRwnnKjIR3og2fx+a6L/6u6dw4LCpiGwk36vfOENBSCp7uY&#10;PBaLhgWk7kIYq2yIGS3ksWdSPp/LY7EHl6s68/Pv1TdxSF3gPSe4fM1nejG52gQttsfa17JUxAcV&#10;y4x9l2WG5vFqslleg+UksclIIEpTzjc662SRJkGvoCIt4hjRW7zHyhbDbiT/VzSV+tMWcMe8K6Uf&#10;a0FJsT/xtPERtEA36d/BKWOGFznR4s9l3sr6I7Qo9BHpxKq7RBuZycB4eanJL7AtM+c0f9+9TAqa&#10;fywYpL7XDlkEnwfY6ZKa/KJjrPJDX/KTUV9/0xMcBxorqG71rpJRVMdYMQMShBlyOnKKYgp9+VG0&#10;9a+ASJhrwkFQ4KAHTCtc0vQnQ8FeESDMHbNm62toCeFQF55jrNfQ+qNO2KpBfxrud030DY2dE0Fp&#10;EwO/BNsjbdnv8gGdmXPOPUBHxfcAAP/0SURBVEeO372981S5rXx5zrnnnXf++ef//p3db/Gepem0&#10;OBAufua5H0LS046bZAVSZpyepkoZbyBD8C8IZQsmqCStdf0QoWGrEJxHAklqkIL4DjTDzJTUVFQc&#10;BHcY5MUbqqUrJUIRpQ1QibgSMCUGEtIhUL9E56ORUt0Rk4BuxrtOcVney0HChQJIsaX4i9UYGC7I&#10;VEZ5bpTrgXyuhpLVaCrU1rNo7abDjju5d8nqfD2Wx9KQxC6ztfF4b39/Z0cXU4bhDFDCQ/DRa9Le&#10;El40DSR0YsvYcK/BfGuWhgkZkYtOENOOdzV/rA+i+y0aX/uuRPDi12VJRcWiCkr1LKxSIGMzJLya&#10;dpu4iAihh5JDySFD9OD1YCUXFSEU2uPSGCu2mlrRrAoZNxdTKDrDvBgDmQO/qmw2a0UYRttjm3wQ&#10;3WO1I7HfABAKPEh8UJvvSXHFa+GS6bbRTYf4v9hqooLO88pI+NxI+fPzU18ZymyO1S+ex60J75oB&#10;+IUEFcS1pdl+hKkXEcDEUWEanTvCbZ3zD0t8/igU+7vsi7YEqr9x3nFl0GK8G5yZejmPJgyf+IcI&#10;EWKq7/Gne4hemDsGsCSJ0Iaz9bNfOiYVD3eF8HS/H/dt+oJee+7p/rWN3eRUfe/ade8/dPN5a99+&#10;z+7FAueh9QUW83XRbV5sjlyLx619xwXHwPGXjQOKwCZD8JQEIvRERxkgP7iAf0Lwm6OlYrJeiVZz&#10;8VI1jiKX9SpqyCNslXioL/rYmA+c/a5fO+ucS876nQeTDCtWEsUKlbGX92YrPr4jILN2lVd95Lzz&#10;P3reuz963h882YOidXbg5x8u+U2lwMfOPd+jnj8uQTMTJ6/4pJ780fPPm30y6jbGUZbRidlwqMhd&#10;MVCpEn5+x7JEqbI0Hj62L5ELLbt/dGconh2HyVdbgsL3lRwiBaP1MkDkySjGtDazuD00MvTUxMTQ&#10;xnlt7fXKVGFZrtaH+MjsdKg0k63Hs6lVCYQOk+1i1TpC/2IpjAumGKqpvC29q3bP99OVQmJ0MD8+&#10;gki5k5e0Hx2rndZd+aMPnXzH7729Ojay7cWBb3/i9H/+X2eEEqHYvMV/fvmtL85UP/bF7wwXK6FU&#10;Z71SCBemMU1hQC3o7Um0p9q7OlEbrDdR+ePT1qdDkUKtjr9A5cnB6zf82js2ffycQ49birBr1mE5&#10;9bAVf3zpO//2nuefwK4fHe2je/ZcdedDe3e98lunHnLJ5qWpRP1Pbn8etfk6k/G/vPlJWKef+Oq1&#10;E/nS5//wQ/91+8PfuOuZL13/wLL+Tqxn5OuhPaXq1VtH/uP+F7/90Cv/+P0f/9mFJ0XbO0/ctPrS&#10;04/V0tWL2xN3PfPKK5nKlk8yWa/peMOmddFaOZ/NquR3h/EnQpv2jU3sHcvsG5mYzZ+wKLH5+sR0&#10;bs/AEGQDFhZgnWJv30w2iwUY714IAZm87Y80e2hyKtPYAHJmqj2FwnBOee382qe2fXbm6tXXfj+N&#10;KoqhWlrMYTHwPKb0g2IeWX6J8ttbz7m0Bb81PEw2Bjn30jPO+8jb3/2lLX3vxR2DOlQhPD5GBbci&#10;ZhYuoK4dVQAXyZDRqQv3Jt89aI34oNmg+pPa/eoLyFST2+oGhXwDqS7hBnFEyUxNTmCbWm7by9qs&#10;GnNEQauLd3i4XKvtUrhP0EkCSer6BGatWtGipaRmkHbNkksFPbQOguxyEj+age2cKH0Mm6CgJxep&#10;mJXcjiBcNb/FeYI5Mjk1MTI6inqpi5esSKc6pTZTCLET2GQ3he5gv/PsNPZmRvze5OhwvYzyvIVy&#10;EZK53tmOPa6hO9rgArElYTh7MCQY8o+D0XxpJAUzIK67pwfN4CYY9HCoMpAALbtkxOAV4nvdppCU&#10;EigQBQQ1RAKAID7iRCJrsjBJisjeLzJ8ZqvgTE/3qVWJk4JiUBQr/5NxNFXuBtTNHbN6WC2eKB6Y&#10;AQR0np52Sgq0Ez9Gd7ASiVhF3llOhjk1e4bO/ubd3d1A/b6ycydRv+Wodhe6E8Q/0OHUTfAcX900&#10;XenbwMD+/u2CCzCtQt948rQxxf44iS684AJ5/X/39QdFinl4NqcOWXfbTd7SOK/CBRfy+N/3zVM0&#10;kIdaXgHL1bdhuTqLHHcNkLGoGTOq/eVn4dvr0u9VIXD+u98zWwiorTVb7Mj465yhzQAI/t0X5y57&#10;/yXa36O3E/tTa0qP0KVc7kegsZiB/MXvxSxnAz/t3wUVi0X4zrvDXYs+rl04L9gFhx8I+ud5xCSR&#10;mGHqO2MqGlkMsrFKWcEev4bv49yNc95x9tlnvv03bwgfKyPiP5LdkUP2FOXsYAOEEPTCPGdBGiRV&#10;MplrT9gP9QuEUuYI+FhVI8mcSekNf0t29rwJY55WZH89M+gXfY5QQ8x6Y2l5QKNh1vzMVtOE5zx+&#10;+J8oJ5z+Zn/5udHIanAtjRsaRtsf7lsXfkbvdvGF72qcGrLy6q1M8HIX3mvmb+OqQCMH+bNUl0fY&#10;d4aSCKRF3UA6CDOoUhUG0Ino3EBvZskF5BEJNFHxqBEkiFPBCwdX2qLw4LQChak+N39F9ZkyVFHh&#10;RLt53B40pHHyimoZvAV9rrsm8imBpQBtv04owzcPCDNLC8RpFKlmdTO0ZB1JIj6oKm13Frxp1lbC&#10;hoT1OqLXQSvZvlgjb0THyKk4VFF5I+wZQ8ZvWEMS8K7EiBCmJKjiUw8Xl3LxEHUwYGQkEhp+yxJH&#10;LIzFQhnM/lUnU7w7/at9Dxy6Iac58W4gdUS9Q4s76tAb0Ty+FbqoGJCr9F/pnvVrP3PZOMepCI/b&#10;jbKOKMoMarz9omf33P3+71LgoIE/Q1KkVZuOjn4eAXnfyPzZEUz0A1v8LHLe+w/3y/ntX0eg9gUq&#10;zXNGomYqVimfOv5EN4GbOyxBf1+/d1a43zFv2LGFNTQ+hAuefLi0+ZDSxsMK2p6/euNLepetHR++&#10;5NgX/DsK5556+qt2YaB9/pd6dhCHQPiPOxh6vfacz529Y8u35awGQ8TmLOaCmqu6fq9BWizQh/Qu&#10;OjGcgOJEeJELkvPikCmv0DdEkAJ/uI9ofBrJrHlOR4jAH9b2WFuAwJ8GeIuw0sgGMQsUonLT3i0F&#10;BMhBsas2nuwXjI/IyWWkN3e3iCLjN5FsL5bquXwlm68CLMrXEyXsVjJv2aHHvHHJ2g1F7AFC5wqr&#10;6bGO3p7++fOJkXFxQ4JFxNuCB4kmiHiNwzIX812X4sX5CWgSp7lUWJnQ8hottfxM/zgZ6VA/S7RS&#10;CtDDUo/RBYZI5R+zlkThiU7gGz4njHgA+Ookl0BHLE9ercvyKYIfucQj3gfHmg1wcTAgFswsZXuR&#10;4CZbRZBLA31ZrkNgCo0f/EUXW4HxxsQX/mboOpEt8lqi/zj8EktIaLCFeODKmuyoi0TyeOLcVOKP&#10;F3d9dSQ7Gkmc1ZMaLVe/OjxzPzasYHpvvl5imT+MRlQQQITpMTPXHfVyDmRfcNjWi7g9qEXtzT/0&#10;BU6fb31x2dYncKLO31s3Hu1dZZo30CWi9voRDBnjjpDYEXjB+vLnPwZQ/96vnPCM1GdsEUCB8fCv&#10;dTc8c9X9On+TcdQnBKYGhxqV2jE2cIu1aIdFt3GbB3e8a9GwPu4jZ+4B9IgNUG5/21cz31iHlIr5&#10;y1aetWxERcdH3zaErW4Qx3rjgk+86e17ayHARkiiSwIHvPvML//VZxZE8nAXwdJw1XZuey507ikm&#10;TLj6DK4XO+ddJ72kLYQP9cj25JINwY0jqSPf85bdegJ3LKbthsXWVvu0cNDDsynglZ5pHv1WJ2Pb&#10;DkTueWfGYymsJMCoQ4NrkaFyZRrZq+li9aiul96ycGWhXH9qYN9zucnJ+sjE9EvJ+prO5PHRnuXR&#10;SHepgOne2R0KdbXnXh59tVwei1V311ILauHJamfvNALwyn3hrsWYFmEQMDTDsEqwIbb3jaUB4/XE&#10;O05NDQ48fMvWa/8NYw1o9fvfv/WB7aNHHbvmoR17t1ciP/ytM3//luc2hkMfXjl/RSJ05Ts3Pv2X&#10;F/9/p67/5z+48MPvOulTn/q1JYcc1tbRn27v2HzEYVPTGWAZMFHfumHBJ47oAyoJ24o7FABuEASk&#10;s1ofLqcuv/H5U49dPzxT3NSXuGTTkmKtcs6Zx8eQGJkM/e8zD/37Xzv1W+cfe9zizlw+d9LGBYmu&#10;GJa3gYtfeOwqICJvecOmu+5+6J+ufjiS6v2Dtx3x5kNX7xuf6UyGgYjs2je9Z9/oVLGCzUsOP+qw&#10;7IKlHzmy97KzVk8P7B2fKd7x6uhUofz4n1y4Os0KZLNnaHe8ht3yFsyfDwDC+/XM921S/vzCohsR&#10;GJst1x5bfKny5yG//uvnvm+D8ucnU9/F3rvIlH9o7KRjI9+WXYRYpxR6IWh+Abvpam+X7KHPvnfS&#10;LzJ1wUeiTvdVH7rmxXToGWvAc58/+lOhr89cfdQdW3qQ9krYz1ZU9ARKbMAWLkLBa3YL5nS/Hfmm&#10;EfcsEehOqjfpUA0RUIEvmk5Wmw10INZD8avLPyI2BXcTTScdptAW21mmnlv8oQKgdSHWLtWo7OnK&#10;DBxZnyb2hxekaB77UGA3W0PhxBySBvD8CIJXgaZShqiPYRnC0l6B5xifaJilwoDqPmgbXVqMJAYZ&#10;eMiKgaKUVfNZwTnphRym/EWFm9uGk6OojdreATogeFwKMIWnM1NDQ4OoTtg7b+HCxcvi2OVadmKO&#10;1mqI3OtOp6KoqFuvdaST3Dm6ij15w3VswVHARKlhT3DG7nEbKxaEIlYioRDQLcBAcWSnp4EiyKDU&#10;izNZ7g0iegdtRPYXNSkmthhIXJdCKgNrmQuF6tg2OoU3uAn8OjWEuPgnrqNUQJdtfxy+S7PHlQcS&#10;2gn5nSOkK20aqWE8JYCp5+ipkaOOnVwtbIBDgGC9D/7qfr4acsloT6kqBa9PGl8Jlq+dPVX1m3M7&#10;O4H6ffWll0bL5bMWLRotFr+6Y8cD2E5k/8f8hbt1Onvb+I6c9c86nTW9lxF5YrviUB06IBX93EHc&#10;cMOmEHBAz8o9wOMk2/ezl5ldWn/7WbOuCrhmZqd6VohQHTwIWcJ9PCX4xapLxqIXXrxOJc/709do&#10;5OZ1Lx19TNvVXmNA5dlCAONBOrvjwveX1GbY8Z/fg9TW/u562xl79uweGRmVpVjrr3m04ihjH4+r&#10;hWILzz1Hx9IhbrKA18o2aBE6FAqdfc640lBCb8XjaCQlvvS6oIws/NTkzZoEU4PsjLf3K1k+Nv9W&#10;cevrNw+dfNI8lw5sUmS/I3b2O002yqRwyIx56ObDMyQ2HsOvCuT5JrHGIMhleIAsV0ChSmhC8Fb2&#10;cH9aOWDAfmhy4/fPXQ4tUAzhV+OA3CUBZL7ftfx3/+4MrMdp48wwa93M4DTZT1cCzOyfcfxxFR3u&#10;313/uDhK9Tsmz37zovv8WdDqbuAj725nn2UmH9jq0SfCm44MH3X4Mzop4s897QmBRzYc5t1Tk1X9&#10;0dJpqmJOwF5bGZJdABU88k43+Eq+Febhb+qa8CuBydQBIyCHXaJYrh2xfjy0cit2LEy3oyA5sgLg&#10;gTY4ak20VezHzRd7o+LcHCHVqfyG9elYzqFSlvLmSfgxdrXrnVwWZDR/Gjot6YIPdYay03IB+ygu&#10;ndCHalhgPFlJE2WNTrW1Sfg/4nOJx8HJExxOV5dMX6gIki7Zo2W10FsU5GkwGwCQYoNHQf24XS9d&#10;M0ngZcIvPwqoJ7pfvpGie8FZrHJEOqptF5RPYVobKEMElYz2vZ4k8lFhQwW/3RnKnPpyN7Vto53Y&#10;9/71CooK4QI/O3zQu4G6r2pl+WOjSlfa1cLK/dWQE3OtaE2Bgwb+bM2M7MpR3/TM33ShDNg3Mg/+&#10;+C68Mt8KXfvtwJP2qyZ2fm3bObKl750sbnrBlcqoLY+jTtj2pa/tDKFIeaQx3K9ev/KC07629uv3&#10;3nUb0hnOCT0BFlzz0/+t7Xn8iacff+Kp5vY4TEk8oq9v0eOrb5++5z483n2JzX5vuOErb526625f&#10;BIvVCGHxrnOntuw888ydWybfjW09ZNK5kzjnZdsOiTmgjMJsADaDM7DADnyOm7jr0gxr96Jwr3cp&#10;pZPMPZ1gKkbFOWDgAKEBCGnWy5NFA8550fKE/1CTSUyA4AqMPFqVgElGNWb4nZrR8qOIHGJnAmfR&#10;L6Ifwh+lyA4y2uKxdgSGxCJSYh1rFKj7UC+UQ6VQPDVv4ZpNR/YtWIqQQKRNAsfpW7Coo6dPgBYm&#10;R4rXxTUeMIzGUyCvRx6pLcH/dI34RskgrXLKQsSuBRqLKOTAudB0KzvgiXvtpt7T5JI6VGrB6b3F&#10;e9Rui2smAtKJXFUcJAR9FIayYXtBOiq5XI6pE0ijKDCyksm1jKUw3FaKDhEhVf3CHkgMnBO9KsRV&#10;qnr7OMpo6gYlJuW131ZRQbuqWtLiHjXEWhhDkU42T5ijZZoSpTAL7OI+tXOilT9d1PXV4envTufu&#10;yEzdmincPVP6xlQOCWHsQ1sHYwOjCQ54GTX+4FojmcsHE8EXqkDmP/o3loVL/Rm+5Y/fwmCimQzS&#10;eG3+NiQds3RT6NsM1cU5Ox6797LQzZrDyxTgKoAhYE0FkHt+5irsaBH6Rua/7n3opnsfRFrEuq99&#10;9PbQkd61N94TuNZNNLC/TtUrX9z5wx3bb7ztM6izxj2vuLCG0Ymdv2hs6056Ta4YlzJY+Z27//Vo&#10;EQ437dx27bZnMiwrfvQDe1eCYHCB337H76ro+OG2p6/a8YKKjmisSkolMcTYCeRLN59973+++Mz3&#10;7r4DTQ196uiH208Dz2hjvnPrzf9584++940z9z7wYwydiqYf3PZfKpoCkk2r+WptxK9fceN1l+P1&#10;lbfuvOvei87YJyTLXPabSz0KXLblep96/l0aLCP/5Btv8E6+6K279W43fvFIZPUStblty8zS5TCY&#10;YfjUYnDg4zFkNOaWxKL5UFs90dnXhs1MQuXFHRt2heqPje/eNrF0YLpQbN+VipUT8SU9/e2h5HTn&#10;yr7OjqWbVqSWLd24NdM1nZsoppOx6UQ1Uql1RettnbFkLARsrNYeqicBAkaQkIqY5Qj3+D5pUaKe&#10;7ionezpWbupfujLelnp1shwpV999xqZXcHW67aJDez921SPgv25AjB1tC/vS/cnoys7Ux9969CeO&#10;XvbYn1/y8L999k1vPPq5Rx+Nl4uLFy9dOn/eWzateOemVbFaaLpav/K5AdT4w1YXwB7euij5yHMv&#10;H37oolseeB6pnovDFQSW3rVj+qOHL3rm909/8A/e+c5l7Z/61t1n/ODFgXx9YXvbE4/t/OARa5ek&#10;uEpx2KKeBDasf8P6y//sA7UdD9//3O7fv/6pPdnCkYu6EXCHeXL6qp7n7753Ys+eV358+9E9kf+6&#10;6a4nB6b/9YHtSxct7G9va+9CunRs22im3Nb2t/dwx8CmYzyTgVuMcONSwF6CwX3k/MeVP5/c8r0X&#10;brta+fO5Iz8MQdaWaHvz6HeUP5+9/foHb/y+8ic2BoJ7jW2Ou7jvuK/NZ3KF+b2d7/xQVHjgagMY&#10;MP9qYDxy5hNXIUGvgTMvrN/Egp4zmT9c9iOV327Fmylpd9/yPcIWp1304unne/x215Zvt2JOr7um&#10;UpERjGzf2//uyNIdV+G3NyLbV3To9rczANAzrylXHfyD76XmnQa/iQiViASx5gWl890BPk48XpYv&#10;cMJXNgCRLTJkdw6GR8eiyRj362CyLWvwhCMA/WT/WODTFBAKUKk6YksiVHxMjBUNI4iAH/3HFoqG&#10;EWXP3yVZiO2l5DXRL9pWr9RgRL2JeHR6MvSW6SrrkUQqKowomo5hGZEo9uaF9tmxfSviJKCqxycn&#10;J6Yy6a6eFWvWYycuSnHiiYhIxu5GZZgX3KsYKF0+j/ugUCyJE4v0zuvDnk6wUygNS9gReDo3NZmd&#10;mgSAB0sCl3Rhn+kkKtIS3ynnspMjI2gjSlTgp3QK/IVVMWxrxKrA3MKsWkHOlOyNyKqIEL/omC6P&#10;wTjBLTSMBGqUsX4yjmaHqAlAK0O3JFPicunRDCpHJQfCmF1AmlMtMieNFZrwPMZRIBoUgeQmEjEh&#10;NLZSjRx1Wdk6LuIB6CRNGfCN9lcqVslx9hQNfAPU7083bgTq993x8dtnZm4dGrp7ZOTrw8MHvIg/&#10;chtfmbC6c69O53/YbZv8MuBr2zn6k+nQUOiO2xZ/Alm+1zKr9x23nPZvg4QCVVNcc+21fP31aaOy&#10;1W9QFeC9In1rd24ZOOttCujoVbiG+/pin99bdHMPOcyN86wg+xa0AkYqzC8BmgKR47+LS9eq5Lns&#10;3/8dLzOqnX6HtTxbCKDU4/jYmPfAvXv2bvuHd6rNcOUVV2h/sXHtj+9a/jtbbrrmqqu0v9/j9h2u&#10;7qDsJqzb3F/1vf/8wff+E39/+Ot9Z71rMSAYfHvV9743+7lBYRIkkgq9q6/6/tVX/eCcm5wt47pw&#10;w3XXerdiz63vXoxvkNhmoYPbzhj4VyXLNVfj+GGTr9Ec79jILhA7OkC33HLLrbfddvu/nFt9VBAl&#10;cwHEFqVoD2l1SwMHaUcqaKO7uZuZL2saPAKxtCa0TDg5izLw8TX5V0WpGsq+jf7al/1yzjBgQxom&#10;htn1N956/Y23qGF2Z8ebWrZCsn05TZ45qiHP19NoyPb1OEGdBe84/rm/1OH+r1vvvulHt89yLQOn&#10;Or5Cqq9/N+eu3nLHnU7z1p/+01N0Ujz46AM6KZwClOELKjn1bdxAuKAFQfMk3IwZo7LDgwpbH8cR&#10;JqHjaeCTwsYspIq7wYHh/tEs6RDt7u5EApnWDQfYh7oNLDpkS2Wiw8ydsvciKExj65vAOeZ/irBR&#10;LlKPhxEXtFOIN7KAEiLNmTXVdMiDAjf0bi1kUeWo+lNfwUOppO6vsi/dY26fhamNMBrUm9J1DdgE&#10;knvL+pgKhgqaplX5hEas/adR+Up8JSSc2hpyLbD5Doriyh6PCsLr7KVXx1q0WFoXK4UuOzLx6SsS&#10;jYS2k3FQ0NabW7KaZZM7gPtZ+1Uvuu+1EY4ZFJBziLD21176r//HNVLv6m4jtkrDT1oJyz3CKdYA&#10;fxu5jVetMb+caT/3lF8MBcJLliw5qDutPeJN5ey4sJ1bovWuV63rfS0nifBUY6uay85ANb207Y1X&#10;z3x222lH/6B2vMapBeSrL/f86Swrz95t9XtZXZanuUfgATPTGWyTDYtf7sIWSrm0WEdnJ6QYG2Oi&#10;VBsa4GTvrVjpmpOC6YoeuPQfih4IjWQi2f3B/zjnpq7vZC4QU1LSbEUSXXTRh2EwodKH7M+AHDfK&#10;NdwBpjGLYqN+tkgCRf0x9xMsOk4rGjIIFwpm6ALMpG1ih3EfCT1NyUy5g6JaUtcDlwiJmapD4SLS&#10;BffXC2WNnbuGS0csrpuSXB0Kmdyy/6zkpupLIvKYMYR0GHkuvsDSRq5Qwi2B3oGAkAowrWPRWrJa&#10;mtj9yuM/vb84M9W7sH/jUYcvWroM8WIIPkTAFMKfZMsoOmzclwTAUB1Ll7IjIKvp0bbUkWTbNMpc&#10;kDkGBSD+ixgcyYV+cE8LcTdUwzG12ZZIbdgUMKRqU0xUVmw4drpbPLcWoQ8pcR9SMZHtl/gPceTU&#10;McDdkc40MjKCj/398/r6+wH3YQRxgtTl4wbt3KYDIAYdnyoCLgqF3KLFi9CP6emMwYxmLFh1IZ0B&#10;0lh6fkpztbuFdblAhe+0DdpmVa6qZZpnmJOwOE9TWjCyf/mFP2uav4XVp/VWMUOrZ7W1fXFxJ2L9&#10;vleofiIV/oNF3d6Zfzs49c0p1HGXVtFVw4aVSNrmqMjqjTljeAApy7ALCx3VO5BicBRliklzNecX&#10;rByDmygp7PCumZsHikNF8i3dcuk8p2UCQGM0ka6VckvSkS6Gh8LacHucIrguBOCFikmiW8AWRJJY&#10;FbcSjhTL7dmZWDEXCaFcYHW6hvmewHRFFAfraTDPsow9OW9Y9ptPfiv00aM+P2/hfG7eSaATOr4c&#10;jyTK1ehMqIja9vViNRsqJnE5rB6OGHLT4UBi3w8Cs+LiS7ur0UoVgS4AWRKYvTEgZ92d4d4+kSV4&#10;JBPdWesQj5bKnhAcMr/4A7+Q1EPo+cmpqWXr1iGUVHZQ4Q4AskIgNBSKCgqgJT4VEOfN6mHU6YrV&#10;29Ol3EyC2fkS18Qn4j/0GwOksozQpPCTLnPKxMKuHqHa+Is7frxv/hefuiz0saMfH1jM6iOxJHBs&#10;yKf/b3K6mgvF+hPRWr4KK6ar4xOvznzj9FN2Pfjq9kJkJjS0JlRcG6quQ5hd16JqCPTCng/TyB0s&#10;1fqqkVqkPplMLyqHcoPDU/G2xfHD13V87F3MH0cqcQi5xLUiagGEudpRzGeRbDteGP/owBFjqMM4&#10;8mp9cE9s8YpqZ8+CpWsOO+mI7u70V49a8PiOV37jqqe/+Gtv/sghvXGWEagX6pXH9mUOWdKL8Lpu&#10;FBWLhv78+p9cftczf/kb77n8lofHiqFUInL5b5y1OR3ZPlXOFvMnLO59aM/kvvHJJQv7UagG6a+n&#10;b1waBwuGI9/dkb3shfHfPXn5Gd21/kjkyeHsbz482dPX+VfH9jz23J5LjsZp1Q6MLpGhcL5W/cNb&#10;X/jZ7rEj2qY7I5ULzjv7gQcePf2kYzd0p8ZyhT/45o3fu+epSFt8xarVu/cOLFq3/o1vPn51Z9uf&#10;Hb8AdD/rX+5CBv2/XfKGNhQ3DNcOWbWqaYb+xT9/84E77pzOFiczGQz2iqXYjji0bzQzNI3VBdby&#10;xMhhBR57lCye379u2aJ0nEwwMZWbKZWwfySEYCE33dfZ3t/VkVRIBPMH9Q3LVdihYNTxbLFQrizr&#10;75qXwu5MofFcGTUBO1NtK/s7wXCFWgjh21jIidQRsQj1hJTfOGobYqjaErFMJjc2irqNgmtJ6DT3&#10;aNIOaHCWKDs15kV+kIfxjpHpmJ2yGSW3beX23NSkisKIoNXsV3L3+t/4FnTo3w+8V8WJycVQ+Ljz&#10;v6A2KLUYtDDXutAzBG3RYkcFfWgC2XDQ6rV5NisEsqo8Q8xEdFAQUW+zSgPtbioOWSJnCD9gqdIL&#10;qPP+5GO9Pb1vPeOMPMO3wzhFPAK4B3HI/5npLBLKofU5tVHtEzGAoFwVARGMl6UW5ooYFoQMtBJK&#10;cLlOF+RJAek4nsjVIRoVNPpVmasa4F9Z81OYhfYKjRbClIi+p1BA7F40tOOF5x595GFE3R197DEL&#10;Fy/Ytm3r2OjI/IXL1qw7TNK+KlhRQcHW4szIwJ6deybGXh0anCogmhvujqhOrOtEENbdhkwBZA1D&#10;neEpTLnKTEOdc0MnNAPbB7cl0XJE7WVnsqgG2NndPT05hYEAhkh9HIkgh5cDFo1AlbMEEgeoCqQN&#10;X4Js6ItE+TLXDEMPTsCeB+pJamfV9UI/BbhQmA90EUgUb8QaFHpw1CRGT8o/adI1FZOsJ+J3kc5k&#10;Fau5JGJRjArhSl2+hAFiB6wOfAEDxrQtn8IYRpgDaP+i5730WJup8IR7e3vx4cx0+q8OO+yrO3d+&#10;d2Lik/Pn/8H69d5c/tvt278JYPQXdJxw/AlMpvYOzyINuLVNHq5/cuCHgFFrvxuqKspdbG09pHSU&#10;m3hUPaj4ibUDMX3NLpLJLpa0rsiaUQ0WxpgiqFMzDzRAhiaZ5dTTnNH3RNAkUoaqVNdv5TYcO/ug&#10;SS1W3d/vvWskFZ5AFtIKU5YyqXVlQuwPyVXXIB3ymHXT+Qbypc40PeGWgTc+iZ2MOi4aOPss7yqy&#10;jbKXBjfpqWKK+bNUmyBzsmnYTbDJ9SritI2q2t3JAs9YwgZXFBRuEFuc7A3Zr1eAJscdeQwT0iU3&#10;UAwh7bDwtptKeK+yipuxQLZQ5jDjAfYt0A0aqxSJOtCuwUzJN3p4HhDv6sK7A611VqhaJ0IF3Kpv&#10;3rwPfPgjTd3/v/1xtpfaEy8mO+ctWLgQEkm52FSLmkO1kGxExHqmftcdExtnOGXUMMOCyLFiS/5V&#10;IpVEqbkQcllU0hH2jPYALfTOaiXLGXQqM5kZhIrpRzXzbTKakNS+SAKWJseqS6M+j1yQGUG/xPGU&#10;oVHhyWKsSWyT20aCoFaNpJcqgCW8780obVI90ZbAbefNm98vB2d0Pn//fT+B+YFAP4T7QVDzASh5&#10;LWGAIn49zvF4I8gvNme4HCMwlc0W9TQ1Olvypbg+Dz0OH5I+LMoyc457jdQ3PFkX1nwpJRNLp70c&#10;pL3wtT8bhZTedKM/BV+CG0vSa6Pz3tXNGn/xJIhDpxvBHMzFQ6soYUA06C9d6sOtqSCkvi0FXQll&#10;c0V9I5MvFkmmEKtYHdw3mM8XcIOODoTFpzuwbtaRAqTJsB5xcpPcQqstN5MfGx2DrEq3xXq62uYt&#10;7FywpPfQTYdu2rQJ7jKiDgAPQpmJDkM7NP7HSR0tYhzokkcf5QfH/CSOLQ+44daLZOAbxi5wBwp+&#10;9ySbByQavzNVIdR1zQnIVK+FygEXfORPXBvn/v0fQIGDjvjTFXGD/j12NM3qSwbj3MAJjE4SXMM/&#10;GqatSMaWh5hyyvtBGa2Lt3oFk+UYpKYfGkQB5SLFqDGwNVHq5tqJASWuZ6lyJWc73Y2rFE27cc+x&#10;qDWIPF9OJr7c80TUyi4OrOeF2aj2EL6cwY7fyNBBmZ6OjlQqDZEnmlg2kWCSrjTf6WY1Guzp8nhr&#10;uC6XaAwxqqLKZhNeA0VEunLmThTrvzo/nWHG3vMLxXZYOdgjqUoHTXtly2UzCYQlomJ3HGEAcOMl&#10;hgIBbnyDMHNUl++Yv3DNEUdW0+3xzu6+flT/T8CO0x3V4e7BIOGLBRQkXoMYiIZH8OH0m/jicyXq&#10;welGI58X80wKES10B307UXUaAOdQPxLOwi9ElWK4VDPietllA46fJEizMpZETHITE3bWPZ0nQ37j&#10;WgT6CVaF+uUs/KS3QZFzqdKoQ0Q6Uqda8hGALARNMOQTo4pznIPJp4vzYeaa3ElsBI36lmxubxDU&#10;wLLwPtmERaSumXwW7sBRY31cjROcPWMotlngrw7r4P8MZb47ncUmHt/M5Ne9uG/dtsG1WwfWbhv6&#10;5uQMq79LMKnoUXkSTEzAdqQJ2dIGRHb3AyiKHkrdQLI2lxbNr1Z3gr4uvwH4pUWaiE2TT7jzA/Eo&#10;oIqxcKKNPUbIJNB5jHpxBifGwiVEPiEtlASl+cn9xaTqiBtPRKqwQQzykLwujiJzeGHo8tkgLe6A&#10;z1hQI9gkOYqVt+/++kdR5vnaD8E0prNHqBZQRBtDG0P5/nS8Iw5vHPdB0+NMMibpcTlRhVAE2QdE&#10;rMJAFZElF8IsgG5Gk6th8cQjSPKiqwxuxpUsjSyWn4SCckGTvyC9lq0jX1PGog+9Pd1jr746MvTy&#10;DElMslu9Pw6C8CFpC+RRtycW1JAiLloGnFquRJlfTG4ipChcwUt4EV/McXYWpnwhufZofbmeCEc/&#10;dO29n9n51ceH1soGCfh1Jt6GOB3gmfloOoNCZ0A1URwvlKu0h6aS+R2HdA6/cWnn/FDqpVD53lD2&#10;/rHp518efvXlkXEAqG2x7vY1XW0z7dGJ3o56R2c9XY/3AAhd2JYPJerRJLAJjEW0Eq/Wk9G2ZDiS&#10;rldBYawcZNLxxB997Iwlhx7KtsUAxKKIQHZoZOS+e3625ccv/eX3b3/nphW/cfT8L9330l/e8iR7&#10;jorp4dgRS7pjKK0YCefq1WK18uG3veHT55xy2zN7nts1MlqNnXnsoTfc9wQ25fj7JwfXLEAKb/2Q&#10;3sThKxd0d6anC6VT1i1K1CrD2dKTk/W/un8PQhr/z+V3fffxgd358Bfu2/nGdf0fW5fEHiFL+zsh&#10;kBAPluByBQoacAp//C2HHb26NzFvyaK1m//4i1+79KyTV3YmIYRGprI/eHag3tVTj6f27BkAIDIx&#10;OHL/Qy/evOUWyIxHh7LPvTz00ye23fbiwAtDMzOtCojB1UUVnUKlMjmTHZ2cnJphziBkEixslNMu&#10;IiWzWODWA6Hw+OQU6jZR+4TBP0zGh3mO+Cyk8aIuNQSH59PhPcAsIkbxWH9nqjcVz2QyozmUC5zC&#10;Lr0g+OhkZhjIKOzgSKi7PdqVjLbHeTK8QyzkQF5lgERyTwu1+ah6nJwzzwazQxqiSlF9WjPEuZjk&#10;jHVBDfRa0c/m2oomkv8fHD9Sdah3mKiRp+qXJif5DXe9UIYnYsC8fgv91jZQ9dn5lDuil5nEpDaK&#10;Og5ccVMcQrI+mRSL6YpKFu2d8JYwQXGJYHSyB4jKWUpmhpRJFQJ7qCCdxBO1YiDlGqYypQCmn4S3&#10;iZUu+omTn3JP6vSpnyTNkCZJbAEVn6QM6xa/2kORBYwHlxroshMShGm1gg080u2pSjm/Y/uLe3bt&#10;AuLCPZmkhSSKpBYLuoJ7AgZg+h/8wHRPF+gHLYylPDQNqU1YcshmMtjABW4xHJt4Rwc29OByZUcH&#10;aIP1ScQBTo0OV4oADWEDwG6JdHa2cyQZ4Ye12xxsHDxdNy5htixUq9yK6hVbJUrUPLvI1AfUC9b1&#10;IVGCkpdOWjkHRfAMlZAunF+Uu8hGVfFiaIk2dQachmZwI1NaQkJG+ZXtY/Qf/Eor+CCKixEcWByS&#10;9xwu4n0MoUJpQkEtfUxktipFvFU4/H+2bwfqhx8B86396U+91y8Q9Wv1ZJsGHm/vxziW08xGDMxI&#10;hXKoF3Qum93FyWAvAxHcxbL5izKQ1qCSMVLkAJ9g1yIyaDozjUjT8bHxyYmJ6elplHRE5BruiVrD&#10;3T3dfX19QEvxpqubR1dXV2dnB2AI4Mg4AZvecttbvLibNEon0yXG3yDqpx6vf3BeWgVkgWAE/pK/&#10;gvHqW+mgonUaS6vmVCO97Jtw6JYt+7BbyFpsgfKOs533IALHSTS72p5jDoD+7v56Z+u4WXvlHbnM&#10;BJ0xLgmqCAyTAGWTQLChSVH1a8TlEPCOgk4vJ4PTyi/Z1pmyBihKnzKDq366QRBXJgVSUeGlE8nl&#10;yoiLosYdz3TGpy/YzRegG2MmhT1Dn2RWCK+VZCDZh0diBX4FDpMNKl2VjnIEQi3NuzJFpDataSQd&#10;OFVOfmcUBQl81gmjIswONdHNY7N/9XPwLH9eGm31cYaSC2/ILVwjdLobiGgPtGfoT4FG8DKRjrrv&#10;Ffc/VF9KllFkNUV9IynahKg+BKjRYKbXBQkIRwXn9PX2bdiwYf2GDWvWrIWmm5iYHBgYRAvUJ8Ot&#10;dC9BSFglq/obIqZlMumfxllm9LeEUDZbfAO+TO/Ke7gKsDqSWNaCjmjFTTLrpMdKowABLKVK8UAF&#10;I5wZolaAmM06vVTZCj5IDg4Bm4P0QTew5klTQhJ4GTQjgwGtxkVLunBwFrmuRX4X55CFyRnlHsKX&#10;jDYXeug2jbIjsLCd4nUiO0VW8CPbV7OSUFwdJEohacHifiomLY1uEnzKzIyOlG7q2HsvAR4MfuDc&#10;VmkBn1y+5AqC6Up//ivvOpLKc5W8NrraYPnCywh3moIXmsPKIGNlB+2ymFtzeb6ebPif8+aggT94&#10;Cd5s1Fkn3rjHm2qr+QRwLCZoNM4OljP3rnI3CsgR7x4qC83ZcBa+ImXGuyp0lSGbkRDR17oIp55A&#10;w2HzTicpBZ42XSck7ub5MxRhkWjfpd/J3PuOm0+7aOL8d8szneSTx9KoFWxOFYXG0GnlT8ggdB9y&#10;Qh0YTQ7Fr/hN0DAmVAYOs22kDXxpUT/XTZUwlP2sc6+wixS2o2Ht+RZmyPBMs5tFVtrKkaJlKgzo&#10;y0gNJNrl4s6IfnJFCei5wqXEChBiCpkHy431EMlMCYEcnr6lS5eu39C7aHFbewehV3kugxYQL0hs&#10;pQYZyugVWQR2Gcm6fmgD0mCGmLDRZlMKkaQaTM1IQdnzUTIaZOytC04101VywpT9oy0l3CnjK9Xx&#10;GJ/h4htlTUzGUVKQqCi4/IwvZCtehKCbk4CLvY12FcVTMxBVz8TwlUCtWh1LrG1IiEoCJGUUJ75G&#10;SSaWYJS9O6TAhsQtABpxC70Sai4ji3UkMVvFjVW/13NdZZRkmNWEUbMc33KvqNkHTmTx2tB95fr1&#10;2UI4jggsNCjOKDwG4jHOk8ZhjeHoBPtksZ7Z3jFuBEm1qUtpDL2kyBenQciDE0hS4RH1pBnuIwG2&#10;nGMwRbVsJe8mZxJy1tvKHEP0OxqAzaxZAQhxf6Le1VhNCVQVrzNgVDe4lPggKnfcH7FtPEmIgmVw&#10;8CQ2qgWyCXcdEQXYb0MwTMH/6QWEcJdq/z+edcnv3U0GwlgQOQZYifJ9UYQ1Yd/eWjnSjmqV4VQ8&#10;wvqA6DZcXE44bMQB/qJHDZQH6BRaiLXPNDeFBCxeo4MO8JFoADx04QSgiqAmv8RtJGwFpxJBZBSF&#10;2Mu4OaLgopE0wq4inYl0e7KnC4n0stEkgQU5D6fQa+Z3UqaSg4Bkw1CsrbsTpIuFgbnzbmLCy0RU&#10;g1xkDycdgUiSTkJfZCiwTc3MNFo/878Pv/Sz99GtCwHKxK6f4Vi5jHEtpxIIgozlgCsWqqXR+jTy&#10;+DvDuaXJSHZh6KVTls4c0ZVOhldtCyVvDe17NlQdGx9BiNozI6O52sK2cKocW4VM3nasYfb2JZJD&#10;3bVhRAYB+IQtVAkDC4B9GUWFA4RM1uMLwslIrBpdFSnHh18iDIGY6FIh2tHV3r+ge0n/wnVLTn/n&#10;6bjgD8878fOHp45ctwSyktgf1mnDofFyfTxfnI/KLOXq6nT0jKPWnHXChlVt5eOXpd9x+KrfOvON&#10;HcnI1NhYT7SWq9WWdKQP701vSoffeejS7mh4Rz70hw/tu228cnx/7d/etuZHn35Ltl79i/te/PXN&#10;C/98ffJ9CxOb+2OnLE0jiFFDUsGmzw1O7JoujQ+P/MabD/u1tx6xes2i3/zkR0aKRI5z1drirvYT&#10;jtx0wqaNZ7/5uGMPW33kkt7DlvS0x0IXvvEQMPdjz287bGnvP3zsLcMTU9+89s6Ht+2ZPUFHJybh&#10;O2M5aMmyZdgIEovGGDYusyfbujo75vf1LujrWbpg3ryeLnjPGD6ut1RDhSLWYJI93d29XV0pxmOD&#10;tlzCUKXHv/UQQnZAir50bGEvEJ3UBEo1hkJLFs9ftng+7pzJFYfHEG9QBn92JiOd6QTyOhEugstl&#10;1zkyTiyJzSEY6KeurgkqWwJTB9uzGVSuqr0oYTka9us55J5Xo6eI1trwyctUh24/870qKpTmand6&#10;fpEZ/iYInURUR9e8Zm2JSEu2lC2Qag7q7Jpu46+iITVMQ3aLlXzGSATN7e4BTtEDGZzlFrdErojh&#10;qTjGOoNgIYTnpEeqW+2NfCWaw9Ojti6jROG51DvidnvGimpbCXfy9LOu2ZlSkc6Ij28rkypfStif&#10;h0to2JY3gqoTY2NjWnwWf9gjEovujCz5061gPIgkBKAIINSnpINjoQfoTI8uYOJvDQquWGQeRi4n&#10;kRdEGYDIJNIoXAmJDT1fKUyO45dMZhL0Rbkn5n0hTAOAPdc3C8VcDpISWg9ZYSCVRDJhqxlaKyKi&#10;NfbYdKtacKCYokpqPMnQm+tn5pShfu4nF5jmvBIZXFlS0g3rZUWqwulBXUCGVRhWDDkCe1xgU0Um&#10;RgPuq5nATsM6E66FHuVX92az109N7efHX/TXNgl8w8aMHLNz/Cb7BoLYA+5jo3vo5obaNtJjtSed&#10;1ROgvuifKL1GSXVTZpCl3zKCH7HzNY4MVgayWZg0YrVCSdLKYwoMRBjXs2Hw6SSzgzAUp6U7PJfR&#10;yQL5zVl6Cu+KYeM20iMroQE4GLxptHB94b9usVj7ryCgM/GbLP15lyJT+Ht4cY/jnZ+++IpxNSb0&#10;r1JQiaO2jjGn2eV2UzPJhHdM7jhnR4077YR1wzJPFLgkVUlNogreztJqmNtloDyfK2ONP4IQ6p4B&#10;fu0YnS0GbBjYQ1mlDxCFqfShmUDqodCQwBDSTeWrAOObqaDumwqzIAsqCqZug+F9uh3gL5rvf577&#10;aSy35wK43in5nDul46ZenZxrKzAND3ReBL8kAhP4UeElvYPcQtjEm0cBue5cNdNyquuUmNYElWBS&#10;UY7h9DYr5CTH23pnu78tjrj7eOcJp3vDKH6S+prKdlhPB37FTF5ZPBK7ksYsDFx6nIIBi8bAXB4a&#10;Gn7m6Wdvv/2OH//4x9u2bd+7d0CSsaS8jxVHsphBYULtv00WEqtpjulckJeCo+4lHKsSV36FEwTX&#10;CeHpGlvXKO+MHCqwVGq5w/AxJR5lPeeOsKizBIxa2k6ZjWIuIK0Bm1lRSeF+mC6UUPG45t7hVsyT&#10;E+tBMQRd6yCcKlpYeJ8AK6mK06UzuAILH5CN6k/KbXAhQT2VK+YxCfQAaQrfH9fSq5GS9zIQjrGC&#10;WJo0QDrIE3yAzyF91nc5IfhSBtCwUCFL8KW8ZiynPOYD0L6A1ofqneWv3kOmvzVWftGn6IF3jWPU&#10;MLXmPvzKUuCggT8oGGVq97/aFGK7euaU/eyUs7iosKt14f3I457/y9M+flXoBFVIVFNi9gZuKMpX&#10;BDF/NWVmosC0ta5g2YsTnXPJ9J4l+EipDhF9up2ce5zqxqbDLHpd95SDAtbhaExZiMcmv3Ppr33g&#10;Lx5edoEidxQ+1nueKvFgErGr+Jbk1OGVSqZ6u/vw6kh3Il1WQAY0RqKFiGnQYpe8F04wooEWyqfh&#10;AcQzuHCDEDwpzCASHcsyAqzAWxM0h2v9ggLwo4RxmdQlCVUai2HimSducpvJxNbqUh/XZrgwxPmu&#10;8BwFKMQZKIGIN6A2Aj2IiSjh5ijUtXHTpmWrV8MF4UID0TNAHIgSD8NwzMKrQJk8yD32Slog2sAW&#10;3kSJaTqU2G1CPbde4w0QhJRVYBW/kpiXmj+mZDzGIMfo3knaZ9pY4gWRlximJuihmFJ8adSdhGio&#10;nsMhKCjTreS9pqqJY2UGEO/izFCNQ8StuTCE95DvymzaQ9yqLYki++1Y7U5wH0lSTlfcQAwJkWCe&#10;pjpHZlrpKq7H8M4+0OhvVTq4tQSIoJwTdFGrHSEAMqKOHsectduR/0UDjxH14gIhX5VAFzQfkBjk&#10;PANXMfhIwiXYcCfpgUDBYxSlwd4w1ZoRfGoCmPSXOar7lOFbSWdG+1RdKKFl6zGew59kTZqlAzW5&#10;TDWNhO+Jnwh4VFlS8mQ15tF2XpYCjXKLaBxRmQi9Yx4rbBryEME9YJ14WLIcSiBVEtnqvDvzs8UP&#10;p6pvA1DC9Wo0KhLG23K4nIyj7D0ODBy6BpwpUQewSH6gNc1mw0kGP4dqyLuhk0kMss5UdkSriYig&#10;M+vFNzFYR0K8HNigKIn65HiDSxNt8fLo9PC+oaGJ6RkSQbIpVS0LjCD/yoyVvULSfT2FiQmkCjPe&#10;CuAeqSNBf77BxMJVMn3xl/62cAnIxbvms9PR+gx2PEaRcFgr2KWN7MbItiJoMjRZrIfToXAplBtB&#10;Yke8t54Hyjm/LZnuSseqPeHeY1LFs/vb3zyvb0Fo5d5Q8eFi51PZNfuqoRxyr3vbsZFgLtw5Xq5k&#10;Itj8Jz3VnUZULFJDkEdSDyGuGUZQXuAP0A1t7ozGUpVkOh9LhTv6QumuUKoDQiNbyE5gF+GOxKtP&#10;P4NCgNPF2nXbJr794NaPXfvoWDg0mi9MorRorb5rbIpLK0mAxfWlXembb39gZHTi6ae2ff2R3Zfe&#10;vasWjl/33mO6I5H/emLb4zn0ItKGh5ERw1//6Y6ZRPtx3ZFvvmPTpvbIimT9wrV9bz9i7dELO+Eb&#10;5ZmUGpmohtqT0YHJHMiYDEWPWdjX3xbbuGTRN759Y65U+8+b7vv9b/zwWzf/9LnRCaSg96SS//Lr&#10;p/7g02d97yOn3fe59275wodH9+x69blnPnr6iTvHMvVkz9qexFQptOXuRz72vne2zfNKevk2QLFS&#10;Q5gV5BK2lejp6gKEUq4xuBgMFgvXVy5dfPjaxYeumL9p9fJDVixBaB43r6nXJqam9gwMoLIbZFI+&#10;l4NwA/anaz1mUlMMwdJFicVwAuROxrtTSQB+PdHwvFh45fyebiQBVWtw4HGi7nELXT6DBO5SLZWM&#10;LZnXDfYen8kht1YRLrXyVRJSBAq7q042ved5AnaCLgdIdQWrN+Xb8Srit33zo29/z5d+1I/qfuo8&#10;yy3cYd5Os8WvtrRwvFmbOkncIVKYZqu0V3/RFrtbK+KnrZN+iQJDDBLWrYBZQEkpHU3ciSgRiCxG&#10;ES83lABATkm5sblPuhjj6CMestNf4nzYmpM028SqNEssBAnwUSNaKWF/dd3N+QP6JXfajcaQjQWh&#10;IythkE/IDRQPhdKKJwHDRSdgLBgWyIgBzvbsdBbtxZlI4EWDkcWMNiQANLenZdtiCnzUSQkBzMvN&#10;AKgAAs2aGNgAsauTIYUQUpEwdvGVRChqFlR7Z4X0KGJPESSBXTKAmpclZUrWTkTym4nhiylvsLT7&#10;gUNMD+28alqPH/RqRx8R5jQiFM7jSxlDFk9kfUXGA38YvUnthvw3rULIclaAkXAJkFMGwdA2sFdD&#10;Y9wHrw3/098o5+v8VfXiWc1KaOpjbg3D1GkLRhFPVba9gQWXZYwn5aROPquWheHGxNHicuRXgbd8&#10;pvUNUB1ZMfQcdG4SRONwVajIqMlHyR3gSjTT+7GMikmqu3A6D0FONBHUYnDkJzvHM+bHvvPB9//a&#10;B+x15aSH5Cvi7jBh9s9rhmH3+gTe1HumNlpbLm2WYGKTH05SuQktypw8K6Cmj2uKny6cbXQ1F9qm&#10;go6EnqTX0c5xIs3dnPNIol8dQhqYWbgtMVwGJcnWnyZdGDPhbDcVm3bI++ap6c9Vh+G6lM+Wk+aX&#10;96WBE5IYok9V89DpBbWP/M9GGLMhfTIZCazhcr4jlpCj6RAxbuqm1e9eS5SQ3g1kVHVEZAbyF3FF&#10;fIrbO32AIjhOhupTG8bG1xim8ZS9FGLW7Dr6Sh4SpCJZTHfVpEgI2Lt33759A2NjWB+cHh+fmpxE&#10;8gfMe8KKfLSEm+jesx5JDjDA1nCvz9IPBY50siqfKYWAgDNcDlLFUV5RJ3upn6Mra56jp8VwrUoA&#10;FZ4qUSWsIl8eSq4wGG0C2dwJkcgdHZ107WIxyBPF05NcTOPOT+ihlNG05slkptTUSGctVWESDK3R&#10;YUMxFhALriXDb+gtcmZLxUA0CfekT0Q/gGVG8BHYopaJ11nvBK0lsnliM4ipuVnqTVB703iOxyuE&#10;aBW69EgdnNrK2I6j5CqHc8rXFibvThHYUfPAHJurRyfj6eaIbpak/DR3/I+iwEEDfyZknRhyc69h&#10;7GczglgcjAxi+RtvQd7uZVLbk72NZqGnGgNy1hmIKkNVwKoQbTh08dycEztzf6OjzKxTX2cF/iFP&#10;y2fV7pzJLixXxArlkgortEKSWYlq0GgnPqeeSARVj2BwI6wDKb8wwSVFV6vV6VysSdQY8SzNq1DD&#10;TAPw2C9VcSwLSGhJ8CICYQglw8uiuqWbspBODFZe6rUJLQMuhdwqMP31rQUUc3isN8TXuDzF4jgs&#10;9ZpA9+FnsoSiaA71NfBEpAyhP4m2lCAqzrwTp3FmBrWmZHNAeSn8SiNdxsDMPQ0sVnmi+BINPwEB&#10;ReToT6bPXRylmonO/WwYUjXDTBjZWHIcpXYSETNqNVULSgviEw2ylBqFGhrKQGK5RVgr/ifQJV8w&#10;hRESSAkrX8g96zCUcbB8EtyNRKJTDqJSombkbwjuPb5EMkxXZxdgQbAH7g8qcZMohg9yRy3WotK4&#10;CEahaAiF7AIvGcpomwR1sElQW7P5OZxISYgLozxo7KPLzMCV/UMBHgkMh7eMDGdfWL8WHzXCjpfg&#10;QjeRAFIa/8ggkK8ICrjiWcRsWYOJkB2Lgst9UUdJMSc4X/C4iJxKI8XaoRDgs4l4cnpw9ZjMT/mA&#10;xFs6cHwAZgORaJI8Kuty8JABc8t5AHNqeVnAZFI6IT9AcXx0Bf/KBpxIs8V9aqxwA4CLZW4QM1VD&#10;cTSyQySBbwRBn0HT+TyWOAROjfg+KXRIXA200hxltBwl/xB1l4inktVwWwS7SJTAqWWUkBFhoOF1&#10;xGJttpkTQ+xDmkuCKtsr3I+zk/FqO3DEcoERh+2pGkmHFyevhKaIsCRYWAt1dYAQSSRlS/CELBTw&#10;jY6rziK2F7C/kFyzMcRSIhEokPIA+9K4GjGrGoEDl19WC1DODpvOdtTbY+H+dalYR7WUTiR6sqE0&#10;qj1Xs/PAqpFUJh7p6ChMrIxn3tlVPG/zutNWxDrzuydDU9uH901kkxPZ2nAhunVfZe94z3SuvdZ3&#10;iOwKDsgPefU1MB54GLt+o+BQJJ6Lhvsjyf4vXfZf2WRXPZUOd/VGuucxMjLdGU0m9wxPvvPw1dhw&#10;5Pfu3/NEdMGiDYfE58//9/uej7UlJzAdwpEjli3KlYo/3Ts5VK53JsL3P/zodL74B5e8PT4zODE5&#10;/uVnxnflaUS+MFn4/tah/3X39j1MQaOl+Pk3rfqPUxa/qz/cG608maluK0VWzOt477LEiu7kwNhU&#10;D8odZmbmAyKoVtYidVnEIa7qi0W7YtXf//B5m7qSDz/ydLSt+7fPPWnT/M5MNfL0yMz6ztiyzrYO&#10;iQ7+wQPP700viC5d++Tg5GRbupKb+ML73/LMwz/+yh98aFV/YlEfa6I1Hd29CNrr7O3twYMQ04eE&#10;uCI2mZDwq3w2m5kYAyAMFuyIh1PRcJmJlaiJE+3p64OYRXod1owXLOhDbDGFrHj0nBa6XyxmJIOe&#10;mACGzOX5fd1tcQYGQrIkI6G+jvi8/t7evj7mqNcRQlhB3GEmiwqu1CMQdVjDRi0fBWDUsBbFalCW&#10;4AbGdES0yXIqHsz9FjHigYJiETqr0HSMEsJpWjUhzdp3NKL0cNa8zGbzVPQZvh0qvG9nBujrdLh8&#10;JQCQ+su2AOji/vCj7luK/MSFCxfKuOsau/mK6m0TfYihJp1at54pYipD+hu0oLSNFo2ulBASScuV&#10;VroSYBVd5XJ+rcJV0RkRx0YitbxFeEAYQf9yH14aD7IUx/UV2djd3B4JEkKdcmoayPP2zk6UHUJg&#10;NTcGEVhCE3IL+Rw6yVTCUhF6KsV0y3i8Iw1EEM+CrpmemoJtIQ9C5UTMTsDIiH+kFGGxDCZCsQYI&#10;wygQGyhrhrgv7oZ2icIBauhpPaoqb3w4EFSlBOiks2YbKFkkhLy1YhfNJNRRniHk5xY7RN3gJ92b&#10;xXhUgF2c7Z4uZqBdKDCTg6E8vGbWNP2lfmHu5S/6mUI35StlK2+aNVjZQgRdy7WIP0lkk41vNCNB&#10;JojysMFGOnvV31UbSKetGsYy/Zxg0IFjC1RYOXkhs0VhR2ML+TcQNqhmG06SyDW90Mmn/dFK5ULT&#10;4R5qF6l17P5ac8W80emmYkf+CfRFLpBv2Az3BPKzrBCzIIBAlyqJXS8D7XTTW9lYpY08UjwIigUh&#10;tZm7cqEn0IyGRktHbWcd02SFoHdzzRsDLXnt3ADXG32APtkJJm2ufRtss46Z2zUCJu7+CP/L/F6x&#10;XbXgpRfu4UpVJZ2jsnYTfzz5av32L3MX2JXePVTe6A19+e80WGtETCdbYKytbSJ+DF+iSHdzyoZA&#10;+qIKl4a5LCLpzAvyA+5Fn0UrRbjniOWnLiQrQiqDej6O3sUYxxFFoxag3YCIYf9ePEJwK0EHGTMh&#10;0WsyuX3HuoEx9zPa5kj7vOv4it94s0ZEtWl2f+R0xKhQdPRwgVFeNbg6hnq+dtBG2YQT/QBRAWoM&#10;kxDQ4EjvnTevHy9MUkLhCIiUvHvNwCPBNRvP3U0hfs0PYCOlRybchBW4b5VcIsILcR4WyMmQZwcC&#10;0sVnYAyhA9TbxI204D4aQGGrktKh+jrp93cEfzPh4HMkhbHH/cF2elNA2EkYKvAI99bIGxwCHS9j&#10;vQYtoXPANVZp5wyb/bZ+7odfSQoc9OYev5K9mGvUHAXmKDBHgTkKzFFgjgJzFJijwBwF5igwR4E5&#10;CsxRYI4CcxSYo8AcBeYo0ECBnzPib46KcxSYo8AcBeYoMEeBOQrMUWCOAnMUmKPAHAXmKDBHgTkK&#10;zFFgjgJzFJijwK8yBeaAv1/l0Zlr2xwF5igwR4E5CsxRYI4CcxSYo8AcBeYoMEeBOQrMUWCOAnMU&#10;mKPAHAV+TgrMAX8/J+HmLpujwBwF5igwR4E5CsxRYI4CcxSYo8AcBeYoMEeBOQrMUWCOAnMUmKPA&#10;rzIF5oC/X+XRmWvbHAXmKDBHgTkKzFFgjgJzFJijwBwF5igwR4E5CsxRYI4CcxSYo8AcBX5OCswB&#10;fz8n4eYum6PAHAXmKDBHgTkKzFFgjgJzFJijwBwF5igwR4E5CsxRYI4CcxSYo8CvMgUOelffO7Zc&#10;hf7ITtnYUxzbfetu0bp9tmwdz03AuR85drPmBuFyhn2ve1zjFGxtrT+7gxtsyxbleg1vUK2VK2X8&#10;DdVC3Amb1/CySCjckUp3dXR0pFPpdCqGHbV5YB9t/MF/DX9lY27snR2pc5tvnMldwG3Lb92jXje6&#10;D4ex7Tfagv220YB8PpdMJjq7uuLxeLlUlttH0CJeP+vAxt/6vW5Crgf3w+ZO5E17dPNbe2TgPt52&#10;3SAUtyLHWdygW3epl+3qZVNz9gM/6y7abn/xTCZTKJZqtWhXT3c4FsGe52im2zI+xM3Dsb17NVwo&#10;FeU9D/7KAbS2CTXk3t5e9/JOXrIlve0D/xps7PUiKiSefba/K/x+7qTNONCF7D4b33SO7XEuu4uT&#10;5uiaUsxO5O/clt267BoHOgsp3DDNerbs4978LB0at/+6bHwuFHXjLqOGsfO5a3aPHIGF//gIvdzo&#10;FubV4NiG6wKnNXz/p3/+1033v/6/fmScQ+Yhuxg/yEdhP9uTXSYaGyszjzvWc7piD/oQ+AhcoS9u&#10;bN/R3rVw4WLMt5dfeXl0dKxcLkWi3Mm9VC6AiKFaXWZXCNvZd3d3t3d0JxKpejhZj6ZiibZkGyZq&#10;rK0tlGoLtYVC8VnkmJkuPfn0z6ZmZqSt+IMWoD2ggrS21V73s8elJZHBAOgIKUkpQemA02KRaCIW&#10;i0djy5cvX71yyYvP7/zZz56lvKpUMGj1SGjJsmVLVh7W3d+9sL0FNz71zEsj45MUFLUy2gepRbIK&#10;AR1Zmyc+SSNDDY5smho6wYLMI/IJIgVUp+DBh3gk1NPRtmrl8gXz+5salA2FxidCpXxh357tL21/&#10;vlqCKABzYkBCnV09xx57/J7de6dnZkoViLUKWintFJ7w+IDsYHfdD1WV4UUcmIjgPJU5JvxhgjUa&#10;isYpSCOheCLelkodcci6FYvnNTUYg1oOhfL1UD4bKhVrBQivYqFSLptmqFTi0Ui5PLNv8OWRocFy&#10;oVCvgwaQzBEwUiyaxO03btx42OZDxsfHdr60M5/LZ7MzUBXogzbEexxbAhJGKZxV9JOTca84ngBe&#10;EOpGozoDKXigGkRZSCdNHurt3J0xETgw6DoZivdj4+R0mSqqXTh3ZeD0wkjkhGOOaSLCOacfGY3G&#10;EolEPI7mJHSK4QpVZGyzHFBp4UgsnW7fvHnzwkVLMPu8AeKzRe7k8/nJycmRkZF9+/bu3btn765d&#10;2emZ+Qv6+/v75s3rb2/vgCIDb8eTcTwR/+mF7GiQXKZarLM+NzaIIHSNbKz9tXOcdnDiUKSZaLFX&#10;Xn4lmUwuW7YUXVTrwCmwBmIosVWA2z1JudazWSeRzCW5oSlDkVemspy28niVjWmW4XKhSXZcCCko&#10;/ZLeRf2nH0DI6E9KzFat9b9zJ2iz7RDhZpylmtb4jt/Jf076sWuQYIGnqDD3vhSmF/YN3L1lo/Qm&#10;EZogYlr4014IqmOg/zmpC1Gh4k2vFQXC//hlKARLaWwMuqDS29sLZsYJmHGmbEIhzEp8o5dCmnli&#10;XO8kLZGR92ni1JMoxCbCCrfje9hgpLl/Nxk6baJ7nIrfwB28MRA+5G9qdrqH/9U3r2kaxBt+eKX2&#10;V0lD8Uf+gFZWe1G+1mvkUcpjykIyAfhfpK6n4x2/hxlXDUVyxdDUTLlSjfXPX9w5r6teK9azE+FS&#10;NlSvULAI/fE4uSHIjA6LXo0kQvVEvR6rR6KQ4+Uq9G8Y9IcNDnkbDlVFs1Hs48Ko2p6gDGxBaTm+&#10;hZKnWvAIJ4xGWVavyChVc6Xa+HQxEQn1trdFKSDcqOvllSpZLsLJMjUFXZ2lAEu2JZNt0Wgqnuis&#10;hSJ4WDRCG7RczpQKU9VyAc2jzU6DX9k2RC2kFIQ04fnsG8QS3uP21NCwtMPRcqU+M11IJJPpjng4&#10;UgUdHckxjzhXKLJf61Bh3PKsRrVrI0qyO6kYUCV6E2Mq8looAsJnCuF8OdKRinWAACB3DUOAMeDQ&#10;i2CImj/gBJHXjICsdQZfiyY26DL+3iiidZq6RlLNWB9eiyzgRWFUavRyrZYrYkC7koloug2OVSWX&#10;mRrYt29yfGLf3oGZmRxdsFIJQ6jOU6lUrpSK7ek0BHuxkAclEhDu1CqxJFRVKFTIF6DSktBolBHV&#10;ZKotnkiATaLReKQaLheKtXC1VC5FwzGoLcyqcrFUyhdnioVSrRJOd3QvXtIWb5+cmC4UC+OT46Bk&#10;d093uqMzGo9fdR3nY/D4m3/4W+mIG98AnYODaBrcTVf0Qo1z02JObNZrlaeffPzBB+7fsHb1quXz&#10;ovVipcamgilp5tZgOUBD034g64mgg00yMTlz708eTqR73nPhe1ev3aDtcRaETHxfUeJJNERr6pjI&#10;994gqlWlX6o45xuxSmZ7REH9GyAIqGXO42tNC7m56Rzl6tYHZuz09HSpVBKzJALWxkTWVnqSMyil&#10;8YsAANJr0SYqyJX2niw10exkL2w3vZtqmQY1pB8a/EbiArBk2tpScCpoNKpYkSnqeWFKW4pRz9UJ&#10;akQxMDhlRctCzEbDtamR4Ufuv39g9ysdbTHwKx4TicYLlepYJtfR2z9TKL786quQVAsXLjDzRFrq&#10;NRlvZrI5WG7z58+PJ5LQd6BYqi0Zrpbj4eKRm5b3d6V3vLh9+9aXM1PgfUykKgAHPBv2b6EI61cd&#10;LhH6lOK8uYg5dqEWwuSCQAkXK/VCLVKSl2oImp20N9GPCmZiPBGFIhZYBe4M0AyKXXHx1K2qAQzQ&#10;UWk55GLDAuiotrelli5dlGxLFAu5aqUIZwdyIBZPRiNxIDCYtaVShSJOj3p9/oIFUAmvh/HmzvkV&#10;ocDPGfHn5FtA0HkdCggrFcH+ISLH3DBxdPiT/uUbk3T2iQYB5loUvhFOicdiYmTQgszlcxOTE5NT&#10;U9lsljNf5r0CkIpFEr4QBJEcrzaezlFBJIlNynk6H1S2qvSA34WnY/IUi8WZ6WnAZDo/cYbKPsGd&#10;3KtpDJ1tsP+hPZCc9eaiMyjFwZTpr29kwqJ1aCEneygSRVuSqRS/iUSmZ7KQINOZ3ORkZmxscnh4&#10;bHBweGhoZHh4ZGBwcHR0FBBhLpfDFEb7hfQC64iLqh/YRyW9qgY3JjJEr3Ho6OnLcwtfF4uLwuYz&#10;D2DI0UR1TfRv2sKqU6XrcZQ717u1qbvAPZoY1HrvNcmIIfSgBSCMYrdzzzfW9SgXoJ5cHny9LpL8&#10;N0/yhopogoBHCk8oPuHRmXSiOSOGW4wTTUddET+nhDlbMAsw48bHx2ECrl23tqurExC8nkzDLxZX&#10;AAWzDioBnDYxMQ7NIKq3UikXC4VcqVgF35UrBH14ZePR0ZnYuHE97SphbWmVqMH/ewe0KUCTQh5P&#10;WLJkCYhQKhUVDPHMHXRRvfOmA4YvhIN4dDjZIcoqFn6xh9yPPke9jqGcjfrhV9BTbUjM80KhoAsp&#10;Yp9FDj30sA3rlqCpnpXm6fvXmm+vsxstGFvnMczidWvXzEb9cF+MfpHmTggkhCziKhGWdogd1+gE&#10;xsLZbGb7jm27d+0uFkv0mDE28UQq3d6WTIHTNh6y8YQTD4FPsmfPnomJiZmZad5E7Dcz8R0Gp7ie&#10;wL0E+5LwUuXAWo6ifvTGG21lQ/vUx3KHzB1PRHoP0XOc5goQzJOEIrJUrDYf0ijCiGrtOQWo4lMF&#10;GE9RsZtOp7u7ezBDPSPbaxttcczJchmjjAM8DB7Aw6C/ACqixwoPCZIokIQcBxS10lRvYF8nI7iL&#10;vN5ikQnjkkpBX8dUVvwCD2fMc8KRekJoZ1io7go4hK/jwU5zKe57EEcL5bH/r4J6QHlD/6i0U0Gt&#10;g69qGV/oSzlKm6Xs5DOJw52bG92kdjxVKVdrS5rZYPY3rSihZ2kzwFcKW/OmMgzkLmucPTJAUCce&#10;bUH0wNJy9kDY1GvRU2NZf862nHRNFwYH6iCG/L99qhCPaIKCry2MGHmERyxB22H0wrcDboirQGjI&#10;V0ztBJaEanXggOFyNZQvYWkcCitaD0EXx4CdEeLh6pw+S5WT2UccQZ2rxKkIVRGmJCbcxBX+KCi5&#10;VAR1dXXBvyX6Uyxm4e/mcmpG6zPABlgsz87k5AULPZ/PQtMCzClUKiVYCsm2eEdHW3dXe1dnuqur&#10;nQv4PNqwQkjhTPgsOPpBu/gXrWEbRzPoCDgwweO6Jpl4cILiv801v5AbyOg7GaJixJPY9C1qddUj&#10;GDMsyAGxhbcPOU5urGOJF59KgFsYDIEBLpWgshFrQUKIJ1UqFAD/JeMxBhqEQ1hwAghIpAy8Kz4M&#10;NVo4hJGGS9fR0YmlwSTGHOhIEroKZmQUN2QjgLiVCrBH8RWug5D5xVtWs8gpi3Dx7MwM9KmazTSJ&#10;YY4E1Le5j27dBefjTJAL/I8+oLs/D084uf4LGeCDucnBN/b/qkF+ME3/xZyrgtiMLAHQgnJXeA7M&#10;iNgj8AaGlwFA4uYoGOkvm7XUkrKUq8gDQLGjjz7mueeef/DBhwv5ovpZerT0GVoaXwQEsUTjxUQI&#10;jIEbsN0RLJ8QHlG7SMOjAPlpDBMORg7J0w7cZmsS+y24JdQMdAwUPIBMWOA4AAQmEiKfTQ6rvYI+&#10;qpSYO/4HUeCggT8d7OYeeqaoQAumLRXis78Gxwin+katwRIUtTgobAFD8KV+D+QvNQLtS/GEAMlB&#10;uRCJg7SdmMTS1ERmmgtEiBuB38OoQBxUWfyX3M+P4lyKcyirDeIba7ihwIG2iM0TAWOHINDb2ogw&#10;Qv8hmAIqDqdA5+FWgqQbhm6rGTrb5EZeXJUuN+hn76VOl8ZCyhX+QdUpn7SFthhtKxn4DuTEMMGF&#10;wxovJFGtXK2XqrVcvjCNgJdcERYhgP3JzMzePUN79w0PDiEka3IqA5sLJOHEx0IVXF89QD2SWohM&#10;1SZUd0SXmEmHFGnsiQs8ei3kzxtUcWcaECaPVxq9kYCPo9CU/aeOXMPLvCJhLR+FDHIhbTZlGGfQ&#10;e3CyXeJd59/b/GzvEmuf0wG2+KbOOIfBHu943S43+0l52jx334Fs8i9aSvXZ4mJ/WrmRgvv1GlrI&#10;H+c+akd0DssypsDrfMUx+rYa7B5PFuZswjpvsTA1NTE4OADOXbee2J+yLwOXkm3oNtdDHaEwa4A1&#10;ZzKTWCzC+hBWdktFcGo5lwvlyiEgE7ORgAXzOw89ZD3XocOIGwBuRfhPPeHZnfEQkNeQs1RhDae4&#10;KccZhtkO6xY/d/Wk1qxZzQeJOsNjZ7IzQMmLxVCp1QOWLV+EOeTiRfwHvA574OD0gsE0nIeRnp6e&#10;lhcLjB8aGtgHWFaQLr6grXH+UUesz+ZDsNdN5Im0400aI6CUqQ/QMpNKsyS+fOEYUgIw6PhXK3j6&#10;ujWrD1mxYPY9Me4Y/UIJsX4hLhpi3ROxfgi0rNXiCGAp5/fuefnZnz0xNjYs9hgFP0JH44k2vIcc&#10;W7du/ZFHHjI0hNP2TE5OIUScHKjKIgCeUY0IR0vAn2oWSjlKPzHWeYW7QGe1t1ahuIaH2KmLroyt&#10;s8PNdqfVPDHjABpF62ypJADZBKkhrTOpayJXeqAjyJ5j8RYxqfKht7dH8UonhcxbA8EZqIPJKcAf&#10;IL9cLg8dBaBQ4XhlBjQBA6/CVme9zX4ZvaB4clKh4Wtttn/JfhgleB/tP4IFEJQvCk246zVwJUOj&#10;miZsq6exC46+onUcQiada57yLfuo1PBwVhkxZYnW5tBsKr0mQfyWO9dORyD4sttaOxyT6bdiJ9nL&#10;Zzq73Njdm35Ndw7YVx566GOLqiaDh57k9LaneY3pneL0iK4zSpdIwZZQELCvpL3KvKaFuWgrYyN8&#10;KL6EpEaYFtfBCoy3z6INdPEIFpymJno8zlSSGa5xYCk7Czm1eX2Aq4yxDk56tzwbPW7hfe0HztKV&#10;aEi4KqE92HgIqYN3FwtFkpFYqhZKRGIdsWRXLdKmr1ItViqHy5UIojGwxlaphbAkAl+xIjFOgukx&#10;I8TWGUIIGkH4EeK8iMvEYAsgihQhdxJE4q1oeArYF7CyYtGWakOYZ093DwQZBkYsW1smowULZxNm&#10;Jx8WS8QQFphubwfM19HV2d7ZmepohxsZRVhMPI4lIsDHfAlvyHN9ltBl8uBLhZF+8ws7AhifwmLC&#10;SPLX2d6NZpsuxr8OUdW6ifsVdb51R447iOP1nuwBfeyekluhQKpvWxmCUTQ1lcEaElOwkB5UxeIt&#10;kLgKfCwoY7hU2VwWgfbQOhhmKB4s7DK4t1yG+ZhCcB9SOghDRMEhULbATpBFAuUOpgBvJUz1Yi2P&#10;MVsxwRXawRCJOM6sAG1EFkAFFiPiLSJABSFewFcMVnjdh6pz73RllMY12eYlD56AODWJ1JeFNLNP&#10;ledVyMhNJLLEHfgSV/EScTEPrCO9+/hKVqaZKjJf9Hk6SVXA62aD1tp1lrugulOG/TUIqr97ZzXQ&#10;4UCXBu/7Ws943WPaeOL+bttK+7/uR+jgKp8o5IcxhcuPAXLCjWOt9zPn3d082CDxTfgFyIx3gCYO&#10;O/Qw5LQ89uhTSIOBCmSwvIZ1e9FITpi1FGqQ25qng1X9EoBImHwMIYfMpJUYjUGKwkrmPAL2jM+M&#10;7LNAXXmUQhA+mNCSIr5Aw7OUBwnZI1MkHEnAxYvFEbsLCc1gxACiwVBuPEyWn183pedO/JWgwMED&#10;fyKotO0iK0Vhq4gQhhbfwrcrnY1tZqRnQPhgu3wlhqM7FAPyPhE+xyqRhG/wDd0mvMOkGh0fGx4d&#10;nZqeyeEDA1DhSjJXUXmd8a786OA6i4fBlzITeIIGQSjcxo+aCYcHAfuDlwjAYzqTgVzXdSc5VRE/&#10;++Pe8HaejcJZrdBeM/InkCAjDqVxar8E3M4gRyD4V+Y88j2QThgqVeqlSq1Qqmamc8Oj4/sGR/YO&#10;juzZN/Tyrj17h0b2DA4B+CvgDCrxKJLEwoiuZzpjAqApnEyF/Py/CvqJh0zpYdiP+MTuMPK75h3Y&#10;2BHFIC/ntui4B1/ih/ovNfKCfrIfn9bgl5j6dQpS7Xt7jHM06G1Qn1manWu7Pt4cCddE++juElBw&#10;gRNV67kvDAkI3Mo7dfbNhXm9UwNj6h7cYuLbs3ROtXQ0fJe98dGzbxb8XW+ok1UPdW49U0PnmQIk&#10;/NVFIYGPMHsUW9CgolK5mM3NDA7uA0k3bFgPfAFWIE8qw0oDpxFW5jKX3Dyfy46ODGWmxsSMKyLu&#10;r1opIfSnUgohP7alHbdqxaI1a1fRiSDw12z0eN8E3xxIgor5h/8UUFeFbti6ofK+Qbl69eqO9g51&#10;yfA/DM2pzASAFKbyzjpSyVB7e0rmtt208ZRfjE+iwkPbjjna19c3uyX0tCAcSsXBgT3Af2gfaMWE&#10;ev2Uk0/GjyPDIyprCP+7WGW1YPWjgID8aGsiDQLLF2j7obOqAXEczK2sJ2KRlSuWbV6/fPYl6AmA&#10;VEgoxAogHhQsBbaqImccnFYujI8Nbtv63MsvbcMKOtAquS8EWBK4MnAw8OX69RsOP+LQTKa0d9++&#10;sfFxgLNouSIWNtvMgBaIm9gZOFI8C67li5hzkaQeQC+TzQP9ZPCRvcvrzT5W+UWviC9PVonK02lq&#10;KJRMd+cym9SzUL4WxFMc0nBJnX/yV8FDRet0DQON7+5C4jz9H9xIoUCdAqKzUA2jArWH8cVfDUQV&#10;zYX8Ks5HpQ96L5acf61N/1bmv0waD5VxvVIiiZSyf2c7vp5VEA6jMWgbIvSh5dRa2K+r4UmiZljM&#10;HBQbooBQM8+ulUIKij7vvTnpjV6QPdbzgpSVFfNw3ldAezUpJBmwRvSs+QynmZTsHFpHbeVP71D+&#10;YEi/BoE6CDhgDTlIWPPW9a9KbdXchn0ah84CGK0/qgyVyRy44+tG3+BySzjG+8F2yHtpv86LCCBp&#10;Se+VTFiFEfTmkiHhX+oNhpl6MsVUkSv0QJYTAu3XW2wcWx0tT0Frl1wf5GaBw30OsIS8NZOllXhz&#10;aJA363X4GoS7WINOt8jNPAzJHEhTKM4yZKNV/xqhKDrlOjvDgjKMKqQRI/gQ1ldHqm80WY8ka5F4&#10;KBLXj9F4qi3dlUp3xxPt8Xga4gHZ1bBgq2UkUVaQoVUtcQmcCyRVoHuC+WkcoACwjtSWIejxhNny&#10;XtvVoZahamBaRG+lUz3d3QjYcx4BFRZ6BMSmsz3FV0cbXh3tyY50sj2dTLcheATrOZAJwByR2gxD&#10;HEHfLEOh6IkqVctwERGnDoVXtEU07n7U0UF97bOCXCaGuHsXVHzaBO/WLgVH56wwXSPLOp6ytBAV&#10;pMqojvUVWvUBGLskyN+tutI0MXxxJpxsD3Ic3SjsvKmmkkZfIpl1OqszA0cJg4AgTeRxl7EqB+Yh&#10;+1CxIL4PrgHsIoZ35vKwJ3AdvkeIOYL6kN0drVdTiRhx5DrW8AjwAbQDm0koAWpuYNDV3K8BaEaE&#10;n+ILWBkiWhEJMxkYjUDwRi6LmyRjUPlUb7QEEGyINdgDHNIbEwUB8UGqNLCKaXolV5OcgSiFKEOr&#10;EMxogRewiphKb+m6ZGxVZFKIyQvqkApR6swZQ+jtlUGcyjTtYp0IPN7aotIo+L1JROMdM1MajZUA&#10;U5ocbOpUo8R0bGItC/zYSNvZV5nM1x/0ZIekNjOld4rRStr/3z28O6i7LOLAE7yO0Eb+VoZGA9kC&#10;NzOHXsZbo3aMRtJmhXnFNqbcYwqzjb66/4oHcOqo5pPx1hHnAb0MgQZD7Mgjj376qWfBSol4Csyl&#10;q++aUUVp51hUsAVhGvX8lXVEpTKyB04TlnAQ9C0J/jABAIdggkHSptIISIShy6IxCvxJOS8n0WQW&#10;6NPE3m/gTOPPgB4VVU47E4ckWSIkFwg8tDyiXw28IEIiXTXpgWjfg4Hm/7vsMHf9L4ICBw38qWGn&#10;jGmiIGC7mT/kWkb+8MxoN/+o2t3hGZLKQ/qLfMlH0E61VWT+I7EdFsShpcPAehNTmYGh4fHJSaQU&#10;AJwACzJyj/9z6YauZRnxei76z2aEaQrMBIJ9gqiLm63zDsYTAWx6i7EYouaA/UH7oWmSJCwywmF/&#10;tg7kHGaN/POmmooGPQSF1MdA5wrwKACkZh27c2xBCX1A+CLiGBG3h+i9wdHxvYPDu/YOvrJ7756B&#10;oX3Do0NjE+NTM8jvqENjwkFuSyMdLorQmBjWgWFbxVCzEPAfbTznZSjJvWAXDZXQwxsNXaD3oD83&#10;GMEv9+vueMEFMnotjiaNIq6LuRH0SzVwx8ZX7AXXLq+R0lRZsVYrQrSluRrumUE7zDwiDVBQp0dD&#10;AgMyWvjN4YP+jLLGNhtS+3EW/K6pHhKYwB4T/M0ZACbttR0BI9DvTxOxZCT0/6bXgYWAko6gngYh&#10;mgWqc80O5Xs0GrojybBuxgpJiSBgRiwAJOfCJCrm8zNTmcnR0WFgCqtWrmxPt2sdDcaGx6zkDyFy&#10;eVC5VBgfHQSgU8hN16slLPwCIkSoF/JrkWGba9XujWtXLl+xFI9TmAONtDnpWqvNNrETECMtqBW8&#10;v69lZWnC0Hc0COKA53X1pNesXatcghmNPxkAfyVkKLem7tJlS9BCFvd06+RmBJgM+YW4JrbCDIkB&#10;jLW3u0W5QeBowFKHBvdNTYzAFoXWR/shT4BjLlrUi6ZPTqEWIWQiuiErE249QopBUc7JSwtiznrt&#10;LyNPLQpL6VNmxIhTNsbDodUrlh97+PqWVGOsX4WjjxABilOK2QqYpVLODw7s2vrCs6NDe7GkyOwg&#10;AF7IL2hLgR+RtYyVjzVr128+fHMuV929ew9yyWdmZpxxzX6wES6wT9UEA95oCcFcUVANbMMOiugw&#10;K5oYn8wDESn6pTmZ6t6JOSeGnU1Sndf212KX+Kt/FfFBZtfpGoQok1Z2ryCRXJExwE+gIQ0DdGsx&#10;fA5aB6Orr79foqvkfioFtK2wt6DYBPiDN4aYPy1MoeGBCI0HP9u5IgL0MtOzIgecdelpcj1FBax6&#10;hSZrRfw4tCcw2WS+2BHsaC6XRcsJOAJqwO++VRtgjYA93jh/nZvTio2Mri0mvArc5sO0g9oUgYUb&#10;T0U5gRr40ekUT9a2bEiz79h4kqol1WH2ZF/bWjCRjo5pHwFjhJck/CYg5xsUq1PnuNLHcU1ROlU+&#10;W0nIYOp9pFGGWpou9xEztoV3Nn2pMGODxneE1+/DTARKoIgkDRv9yVPawq6mcUAbR301DpQ2Rhyd&#10;n8rVBzxklop75gUXKg1VjXpxPcrnHhn8e3q86qwGJfPs8VUJrkPilLbaphz2gKxkCISeq8veeiu1&#10;iJ1nqBpHvld/yZ1kJ0i2lEwRUXeubaFwDOAMVnwrQO2A+kUR1pfEmwqK6GH5pBLKFyqo7gAVIMtq&#10;CAiMMh8Y8dNYYsMSMSqnofozCkiVavgyjPzLKssOIgeYrqQjuAg4KVps7dO2c9LqcKholM+ml/VH&#10;fSmH+FJOBB6iABPJejyGUC+UIKzgFQmVURAYmTMoFghsKEKEqIrHqhRVMezkhPioUq5QEpH5WGmR&#10;p1VVBvx3D7PL/duYQmRIDfPq+FfeWIltj3cCb9Tht/nqob6gmQymsiaQLmmw1u3xowVNkjVbmJ5Q&#10;liwf7+UYx75pkBDEcH0j0kxiJ0S9jzYbdTRd7jcFuHyhHgogPwn3E8yvwsotuTyiyJHkyLUcFNao&#10;lBCkj2XcopaPbMP0h+YK1YH6IVM3XEPcX50Rf9ScNa7Xoe6vVJbFHy08CQgFOgGABfQdEEBUacdf&#10;hApifa+eL9SKBcCIgBnSSSz6Rdvb2lgmExbAAQ/HPkZLm4giJ3SAzMURtlG1Y3LD3ZaLiOYQhRGh&#10;KiPIqWg8qZPayQpxS6moJVYxoRiLLO3YeSp/VD6r9FQnQ/86CRkQSypi5D/vHip4vJMapFkj07gJ&#10;6+7gcdYsoumsV3L5/NfoU9jsstOCjTS5oM3yvAbvITqh7P7eJJEe2ck/35RVW8Uveqv8aveUMbYe&#10;OSI20HC2QnE/m2hXM0cpb4zk+mYyUfqt5g/fyCgGRJDQw8wr4y58UyjkMWVgug8MDD3x+DPt6W7g&#10;2LDOFEBU6am+iBtxk7NSeEGmtDxOpBLKcQL4o/xmQA9MXEyxSKgtHm1PJVByE4U0sdaLxhP8kK0S&#10;VATpczwIwno4iyKBvjDIAPNA80tgRSLBt7OzE3Xb8QanaWUeQhyBA5NhLuLv52Pt/4dXHTTwZ1iN&#10;GYvOgRApxUnoWbdm33nGqC/unC3sjGKzA52rodYyC6k2RoBZ5pLckBOV4hch47BSp7PZYVSZHp9A&#10;IRGAf3ksHCGaBMucCIdhlj5UFaN2Je2XKX5QafD4wcBU7yxZKupdAmBEyUPX6M0Bg6TgReJuyJyF&#10;NsSc5VWSNc/3knKPbxnyKlgF/uLOcnOig95L5jfrqMCU4Pl1hvLhDW7JSKoyVmdRRq2AyMWJyczI&#10;yPjQ8CjQzFf37CPSNzg0gOLt45MTmWwOCCYmHTYnSGDbhFQU5TYF6ZMQPwT60QqTNC9NdtN8Xpfz&#10;ZtEizuq2qet7CU49KQymjl8AFHMf/C+9X/WNRSuYopuNUdkJvh+jUJ9Z6GZlmiBXbjF8OeiYGn8J&#10;k/C93MApU6cCmpVWg2crN3Z+h3k68pW8NwGudwjoXaOW+8aI2LzeK51o9mGcMhCtov2yVjdqXGv9&#10;LPUd1NCzzLkWFrBrqj3O67zOM+u+kUgkj+k8K64HfkmA8alMcGAagMhMEgJ3A1zIzkxPTqKI3xgc&#10;+7Vr1rKUrBSQteBZxoCkGAbCACvW+p2cGB8c2JuZmkAZZ6SLAEhE0B9emAgt4/6OPHTjwoXzmSFi&#10;mIsNRFBEemaEp9L2+0bUqmlAO0kicSUkmMvZ0KhyrFq1oqOjHbJB2TGXnZ6aGJOCaS2ORQvnYT3b&#10;YnplsyJx/9Rva4n6tULWnO6fDbpRs3L9gIsS8GeXLF7cshko6pSbqQzt240kWRjXgmPWYLaedNJJ&#10;ej4wMqpqF9/nwvSZIevyFQz7U1klQJV7KSDYnFflvjG+UxSQZwFtAhZ8wjGbWjaVdf2qWNFnkq+U&#10;B4I4Roh2bnRs8Lnnn9q+40UQXGIHIrA2APlhEROCDIIaz1u7bsPmzZtyhdKrr76Kun65bBYXU5qK&#10;vUVoT6QccLS2ZAIZRlJxnhWGFPULABe4wlXMduF4nCRWMVUBCcX7pEsyQIJxele5sCxVT2rbi0fg&#10;KT4TId5UC0BjHmV0bVbWOKSMbWBhhXaXWwBBl1BOCyuulHOaMOlEEm6vfCZllxnrhxQtHDhTUD/Q&#10;j9VYVASYhHVyz8dm/EabzjXxFxhC38DzEImAYAxKyOC4o0mQDyQj68kqlOCbCirEHBKkgtY/zByW&#10;7vkB4k52maPdel468araS10C+V8b0PAcIaWKalEgbKY6Q36XX9e7FiK5Qch6+kbeyFB6L1N/jb6g&#10;arRm3aCgnYLXfvd0BJ1DqR3xFGzTG7WnNKjQmiJrQv4FcnEA6ZOGBlnbGXhKSlVkEtog4RKucBx+&#10;FPZ35DfG03Jz+lc88oYxsQ+Bfxq8W09x6TDqyJkDq7+ZH9fAuzo29mPzaNrEb53ejZysehjmGcqq&#10;oLK/bInAbVFU6gSYVaFafOGJSo0XE8lhh8I92mpL45BWCeRlwJBiwWKNS9Ac9ClWrFG1uYjYvSqy&#10;txDHgTUSVGEr57LYg2Fyemo8MzE6PrRvZN/uzMjQzMhQYWK0MDWemxgpZcZDuSxwwXCxHK/UEpVa&#10;vFKPIRO4XI+WQ9FKOEr4BeoZ8kQKAqKAoKx0IEILLwszFDOYtQIFfmINDhX22jmF8h1IbapMfuDX&#10;1nEP63KIl1OD2nGpKmgEdDwTnIWobEgwVx7lJqeJ5kaRsR9p8Pq/Nu/YxsgQZBVEZJ4GwM5xnxNq&#10;zSCMmVOiRxRJMIZ9zeY09PF1yR4BcGwevJbc8iRwQBAbOqCthB2DehFI6ZVcqDqQC6wnITwBA4p8&#10;D+yiVcwXSsABgSZjx8BqheGbAP1Q6Y/uB3F37vLBcn3E/chM8EOwuCVaUlK2KHtg2hHak0UheGL4&#10;Aeq6PZ3qQuBoLFotFhBbhSUjpBamoUGqVZihgP/2R7sAbtIQ3+dADycmgnPWDUnTPblIiEhUApri&#10;fbKWupHKQ8mcYKdkEwSHsxiuJrEWEYgmhDxp5cS4SHhb4wkOlDCTNsjJKXmvbZORdQjdARjChItw&#10;Q+DurYjmbuie2VJ76T1UmVB7vtbxC56NB36cxM04WFbwVtUo/kSwafxarVYKG3kVhcNtVOCw+27R&#10;y4IFVO5L1LOcY8E6umLCaB4iCH5EsAbz4Kcbb7wRuyEh9A/TwdIKZf+9AB6n3CpUNOFJy1vQBhZq&#10;0PReyiI+XMrAIEA1kUinsN8dJhT3CcH0Ai6BeQllAf7VqMGGJX3tl9suQBdV7OUWJWitoUJ0PIaK&#10;q2gKQj0oBLK5Qj6PnzBn4dhpXQewBSc2VuhjUdiyr80ir2cw5s75JVLgoIfM8BEzH8V+U4FjEkeN&#10;bDs8YWVAjvvsGf0KL6nxasJGTFEN4FATWO1g5x6pDkEsOMvGAO0CMwKXLpYqAP72DQ5OTU/DRZTQ&#10;Py0hRQRcwDgsnOIF4E+AOcCCmCeyPx0mlVRC4RzjadzkFC/0ibHqCCwEuAYXdCozjaeIVRQBqigv&#10;Zq7JJbw/Y/rwXpKLuRexgIP6ghGpKCRq8xUrWIsto5HT2TySlJGiOzo2sW9gaPfegX2D2I1jDKjf&#10;8Mj42DhiGLFci7gUzK1kNNkWQ0viqWgyFUGxgFgyHAPoiZc5vvCTXf6u5gBBQpiVHwji03jJgHcQ&#10;dA4afQYP2zIV4Ltqs5ySoJsSGLMmYHDWR/Ue+J9Bd76Rrl8aGqcgn7CHD135TqsXkSB60njJA/FU&#10;0zlnweNS7Y3ro+NL05vqYhlDN0xG/0RVNS2tLU1GnvWTp51cSlRLpRuEHptOUKeo6TVbVpghGPRQ&#10;nEGiVPF8Oc+yoUqRia1mCCgqoRxclcUkExBEEG9kZmKfp5lpOh6ZDFaBUHYNIINWv1TvD1MGyIMA&#10;L1ZUEtcg7RevYj5bAfzHSpxE/Riw1krSbd506Px5vVziUyYIyBM9XdSzqdXXMBLEaeAhath0tSB/&#10;moWvZf5wdHanly9fBuMU74UUdYTRYRmh5cYE6Xiou6sT/UI+DMLWpGSAhn7sB+ALoGmN+f8S2tCY&#10;YKubDkmVa6B+ISyqL1vY07KbkFyjgwNTY8PhehmGKOgECOioo45OujLTWKJ35oX3IMEBrakKVlqZ&#10;AjVTgocjsks8sN8a+qiEhD2xfNmy4485rGU7MdCFGgP9ysUQ0tDgMyDYLzM1vuvVnc8889jIyAAY&#10;gcIqEgHgDOAYyDMGHiyFlcd1GzZu2rwZkvDVXbuGhoewhy9C3KQyviStSXYkXhpAx3BV1CORxF6V&#10;flJczC1SCTM5z1G9Vq1pb6u43Emb/C8RfIr6iTNuJrnLkaOQ0VnoRfvJ1FapKhaz2o0mtmbTRBZm&#10;TMUpFqMVFxwaaN/gLO6XytItDr90KCZuj9HRje5ZxlkOvJUi4yBiG6xMU6gSDeljMJ5YapJes+RK&#10;gzWvoieg1ps6pXKRc0eAToCQAP7MIjeCmLDx5LYKYLmqYYZ7NkPj1zYiOv19XC+gIzz94hAnH/rz&#10;3wVUlX1pHVcHwLu314rXfNNSGzoOcFe7XpvKabypGUHGpk7FzRL1xvCzvvdMqP0hfo06Xg0uT2l6&#10;bxQENGPM2WSNGbu+zlX0kX8YXUsgXgYGbVdOFUTcEZMnGrd5obVmMqq+8VVl85AFB1qHVcljvKFq&#10;Wl9OM/o3C0Iyxme+xlbF4t2piZ/LNazRsqZeFUAZN9Yw/MvBfNJdcQPl5eEKEp9hmLyeojX0GsEj&#10;PlVWG/ArZTyUDk5z+8CKfEV6JZaBp2dgAsKcZM2+QqE0M53LTGaw7gbUb3pydGZiZHp8cGZ0sDg1&#10;WpkaK02NljJj9fxUvJxP1avtoXB7KJIORdP1SKoWTtbCiSpfsUokXo3GmZGJ2CzszZJA7jBS07iJ&#10;OOxMGJYRVHaKh8JIvsQmIcAB8aInyXOU7mihks4PY5OiOdZhkoV1531cz0Qly9DjJvgp+HIpHJ6s&#10;FbqIlMXJJljwKAudszSzAyv+1/2rLNUZMutAALJZkHfsvY/k6iU26MqCxliiCNSgdRIxaIe93map&#10;LH0dh2eAzhKWzRfbLOHXbLkyvmzxrZ8BBTPRVTYEKCPhlxm/6CQmMl2mKrcRRRZSfmYGFZsJGCsg&#10;BBMFuehE/RD2z+pCYi/KaoD4IzAFiUqIEiaoTNACWbxww8ogEG0cyRoGkoGtgpE0jv2ksTAIZwmX&#10;daASJGLe47Herq79kUIJZfa9m9ByskHTr4OGKrp0F5Ew9KnCSl62pYoxgXsEfBFECFcIuwP+YEYn&#10;euHRV6WeDkzDAo4qO0/0B0Sb5wH7ytG7g6c5XlMRmWC0HqtUbfK5PJHnGNb3273bByhmMFYD9uck&#10;pohPYXcln1zmZut+qW4Ql5DodQ6N3x97J2Cv82jwnXlrvhDW85ru3+JxOt9N7OCuiK8OqCKZHxpj&#10;LkX9NKVXQkG1z/oYyg/lNUEL9QbKf+B84BDwlWDv6X3UxlZDWx5oNncjMUT0IdNFSvmj1iY2GcBa&#10;PbQKEXbxzICJp9vSkNeYZLB4oXJR7iVfYO0lRseyFKy3bq+6RqSStEsUkghTRF7re+B97oUvgeX1&#10;9Xan2rByzL5oQTTYplhSR8WGNgQdIXARBQvh5cURqyvb86CDc8f/KAocPPDnh5WLzDWbyxdoJkFU&#10;BcphpqzDboK2pZ0ctCiDFqMYlx4aowaylm3XEnXeLhWYDZgbwOaGhkcQrI7oOW49rxVOrH6IAnIS&#10;84cVKxRHQnkRF58HRcSfWMvWIgLlbCmOEq5BeUXiEUTmYX8D7L6tYYKMFJQkfS3xoKifZtBJJKCA&#10;gNxRG7tfl2m05QoozwebDTtvDI9ODA6PDQyN7hsaGQTSNzo+PpkBDphFEAyeia5hDxM4bwRP+NLu&#10;MrHfxfZBe2IzBnFulQ5WMSqYO9ZIVENSBU4195HvRCWbd6wwq/cKxKEEfwmkAjcPm5ntbsBVX6qH&#10;MOtlz2kAoppa7OGT4kWYK9HyXgFAy9jOjAFTbOBTv2O+BvVUlfqfJrQ9hWbKLGADelPbF/2zFIpz&#10;J9QimTUv9qPvnN0gElq1SsBICCj9ZlLOljZCAf9rp5TNJlWdFbg3bRgGLTDaVXbV0AAoGmvKAVJE&#10;1uVBgK9R2SWfz6F4P+JQURoPiaUo1AzGtQ3oqctwIQAI6AXoA6q7YiEP4G9ocE8mM4Y0pFo5VMwT&#10;+2sJ/GE3h42HHIL6L7CtNASi6YV55hRuA9YmitXH0fTRWsDOq0nrhb/hvpjwWOD2KLVy5SrUU1OL&#10;Dx3G/h5TU5OIU2t5LF60ANlTAOlsxU/dwP0cfhBTM7amgSHNL0MmaygtGlm0aGHLu6JX2NJ2cGA3&#10;gTAISVYNqMybN++Yow/X83MF2bZYGsUGUH1zhQ8mhWyiS1K5DDOzRQ6ouTy/x/JXdVTALbBMli9f&#10;fOKJm1terht65EuhQpkrH1ifLBWyA3tefnnb86++vA1ZQ7BlGKMHQyONYgVJsqNUXIXZtH79+o0b&#10;N+Tz+d27dw0PD03PZLBDJEtAUnhozSqUNMBFsostgjC9DT1EYAigpyUDxPJRXWduj7h2pl28xSpN&#10;pPJmrUwF4i1SbYtZvC5KRay7oEEl99JvlQwSDqD6a9YRiMNmMizlnGB/Eu6noo4TD51CxJ8E3Eqz&#10;A2a1WpqA+pCNheoWPJg9XWeeL9DTtiQmr66niPnPdTP19TQwge20NTuJOVIfwb3MZ5GPHnPqaSI9&#10;/B7NNvTVlEXsoezsoWRXYaNyx64NEsU3FNztvPkg12jDfR/G2RSmbbzZ4/dAR8FmpAZpOU8nID4N&#10;tLG4KxusgKQ9uLeefvEuM0qrEtRGuzdBea4XagcDKJyn/Ay2sxwjq92h8tjKYQggppx6oBfhFmVl&#10;80g9y8xxltMKSjrXSHMYFAf3Xm6q1GWXT5pSFEIGIkh7HCqmnZ9tAvhECPjAgXNn0T9gUgZuGBhG&#10;meoEHiwT0rM8dLd4mVmuJXwvOBRes2fodCEyXQjnyuFilXvmAnpT7QhXCY9mUBx3pACiwSxGYhru&#10;jWyqC5QQXIc/KPkvO/EajCCwIImkYsQhhKx4B4JzbUZyLhFqUclMTSPFo5CT2Pg6crgYflEu5iA8&#10;K9gnC+sfuZlqfrpeyEarhXApFyrnwuUCINhEHbt+MAoDYApiqJl3ifdE+LANMDYDRjmYRBvSGcMQ&#10;tYkEirKiIFsIaVyIz02ypmq8LRxJhaNteKHIqq5xUJZZ7LPOYZWHbpKJiMNZ3H6OabnSG+MhCzwR&#10;yeMcbSeFHDMpWRjj773cR1wDxIWcpcGWPtLYFE0YROX84dyfRvYVrpMUniJ26lLC/egdyz/2EunJ&#10;sE3FdjSCxjE7TSjppgg0E10HVKkH+HGWVbDfHGFRaa/nRQLKFLaRk+kqGfo6VniP5CMETcC0m5me&#10;xmfGzCO3kNoVKYooHIlkbZoOYPc4NFQNG81gLiB5XHBrSWtVrWfrWhKexO1fZP2AOk7j3BFdiMwl&#10;FPqQ3UglvSQZAbMmUKwI61Vwmgqo9OdtBoJV5ANQyparHccFTVtqm0aLK6C7lJNtbQ9vdc2QiSDE&#10;OWVlkdYAcXlPXtqoCrXgMxIlScSw+gvsj+LEO5zrG9TZqjtFFVkEur03e2OWYa+i9vUdqkMb54RM&#10;Jw/m8d4468RYlFf6KtQ0bSCTyRP5fuecBSHy2B37aapAqO5wS8sqL/Rbmy0CiLXqq8bb6ZqCkVCp&#10;qze22D/RFSJP7I7+zaV/QVq6G9ktNWKbtjDDNmXCy60lKYgfbDZL412jbdJ5t9IJRJYSYxNXYS7g&#10;+mIxDxiBBfLkEWYBGdvJjXlXtawUPHRReWQHTC8EzybCiJENxyUPhhMFO+hgQjJ3HsomGscmOWA/&#10;eGQAPAA5cMy5kzZDB5g4pQJLY/CFRdTycwLDYqrtyYzGDS9ZtHDF0qW93d1I4sEddAtvSSsp4A1O&#10;SCM3Px5JxmqJaDURrSSj1XjkILbfeX0cPXfW/10KHDzwJ7POmwImzJxS90SBM+DcogdVglqcYnGp&#10;USc2r6hPz8rU8wMrFXqOMwIteoPWnVpwgizJcg3CHBD1ls3mhoZR8m8CuisPvI2Rf6z0x3RfxhpB&#10;RkviL4A/lj7GRxRE0ZeWGeZfAoZEBqECWNMCsXpA1gH/Afubzkyi6r+ih1KQz7xnbhLKfYWhHJG0&#10;i4WxLDbWBaAHIHJgcGjvwMC+fQPI9h8cHh0ZnRyfnJ5EfnIeSpZraVhfTUiRPhheeIuK7kivF1RP&#10;o+MlgA/Cw1A/FE/hbmi2IRo1K2tZKUbjg6r2Xijk/aDZZa6OlBdk4jaYtLV6L0JgNhDX8E0gic6e&#10;YjE2On4OBpSRnvVyoyd39Gx8VY6e0+HQQR1mnmeeceB2eq3KdlUkekufFObguDbY00zpeI92b/Q0&#10;B28H225nqL2qk8B95anOwJvmaeImziybTrWVRy4vT8owADeoXkedwXxAw8CFaznl6uij4kS1ptAK&#10;qkDzPeWlsVQkpM1KsJagKrCKdIdt6jMUeEadNQSBj4yOYMO+ZcuWwf3jBhJqnAMsR70h1JsUmw65&#10;iriwXMqPjQ/t2bNzZGhvPotiMYz/4m4PreRbb2fnxg0bUEOQhr+kXHhInxYAUizPED2XUu9q2Amm&#10;pZF0UszGoYFM6JcqnUzWZ13xCqeq9/yunvZFi5YoN+J/aLqxsZH9Va1dsGA+4t51xVzGQQGUVpEC&#10;vpYVXy8QYi/LeJ4OVk/DOiqVA3jqypUtNspAm+EPIod6bGyIAkoWHNCCN7zhRK87mekp6GpXP9Rp&#10;dnpnkkLFeGS1NV7jJTd0BFfjxywUDgFs+OXLFp9yyvEtFQnMgSwgSOC8CI5GYHWthNze7S8++8Iz&#10;j0+O7GtDzAlXLxDNnMRO6qF4Aqv/8MQxRljvWLdu3caNh0Ck7tq9e2RkOJebYcS21KmScGYWIiHM&#10;xbzeNgX+JFtHo+68yengIaUsQ/zEP3VziBaR2uJqHVmYiaJB/N7HUhRpFBzQzMqA8lMVpdE/ijeb&#10;rdrKILZyfirVJTLCQCHlPQljxHWYWe3tHdoZe5Qab+iJVJPQ/bZ1S1/A8WBdi3hEiRatGKfpHu4q&#10;z3gORM04w96Us5BrNhvLvPaFXUBo6vfBSUwXsVTq6u6il2iujrvas99p6KpBrx524DAL3hOXDWJX&#10;dYMvZYPX+Q5Mw7fiv5s4axCdgQfpDBaUdpZCaPyisaXB30y/mN4xDWGtpfHdfGM53//WBI+nwps0&#10;po8IC+TH1TozpsTzDYAm+32vOzu4Z9q/psoaaWE6lG2R0JbA+opjKAEdKQvg+tIJ5u7hXDcST0Jq&#10;yDmg0IlF9SZVtfrGQdAy8HUgadXwi3lupuidpheYD4E6nmOjYWbCwUpaI7tL61XLVSeGQ3w1wbbx&#10;mC5EM/nwdL4+U6hlC+U87EhUUqCvL6sdELbEeGiFCoLHsCf9C1gFWIpGg0FYiX5z2J+qV63fpKlc&#10;OAmoH7UI7sqadwIoIOOymMnMYIMOjioK9OHpSPotFSqlbLWYC1eL4XIxgvleKUYrBeB9IQAleF+r&#10;ojgZIH+AMlwRZgF4CcFiRBYJBeyvLQITM5kME/tLhxIpwH/htmgYe1UR+IMliVSSSDSFVzSehmDm&#10;qgM7qNgcygSKmBCQWX1d9cshiBifzvajFzzNI7hjTctxbo5vVy9bYFUxP7ifmKKHUn0ChNGRdyLb&#10;CcLAXG9wRpoHcjY+qBrbSQTe2+a8uMbmJpuNpnCEq9mjS0YaqqnBj4INib2KC9loBxCqLfpzHGbk&#10;zZJTtn7if++tV8iDWtuUwe81mklzzZWmTouxH3IPyXOE6wOFAhHTgdxbqZkBHQTtgp18AdXhqYIj&#10;gzPgjhBKxl/m/bFCtOgzF7iua146MYmDWL1ZWVAmW7JsBZiTZWG4YoctayIVkFBKnVYqebhTqCkt&#10;+3twA9PXpmQjvW1M7DK1daX7Xq/lrUDW1A8E461EspR+dnubipRQeeu4g8KDvArHFRVLEB4FsjDi&#10;zx1qCCiFVYqZhtRHC1BMwvg6ya01NqpddUFeu+N6d+NFWw41tNzLpA+oBA3DtfOb2FSngr2c4SRf&#10;Cvt566PaqAD/NLbSs1ikv2Is2hX6r1hHSKl2wtgsSndXHTuv5w45tGmuzZHbSN09d2fpkzXeDUEr&#10;6qmBraOutS5FBAnwBxPVZgJFknwlFGGdYhEFnqGiNrBZNzLM/jKwmn8QdMAE8K/gcV4asN1GLqU9&#10;6Rb+xWwUI51brePhnKXw6lOxCEC2dDyaAvLH9RwE8zEstaRZ+diBB7UEAXrgKVqTlDmHVey4rStM&#10;tphkmIqHqwikIPve0UVLJdvaUykE2Ham2+f39S/on4clZVRzZ+jD5OTMDDYaQH7XFPKHkPuPpiGh&#10;KFovR2rFaL0Yruaj9Xy01rJm++th3rlz/t9Q4HWI1OaGqTRTE0DnuMkGnRxO4vkzVGGgIL6jstCM&#10;3iAOqNNXb+veaPiDdwcCWQx0gwLSbC6pQyYv8DJwcfiKo6NMnkWuBDb8ABIHHwn4H8qjSM0USYrS&#10;TT+w71lJ9qpH7TwJD+RL4DzZHw0v1LPE9KFLhUoUyVQ7Ui/GkU7MnUTKuWIpmy8Av5ueKSDKcHxy&#10;ZmgYz8Vmu8O79w7h78AQNh2eGENmRiaHnTgK9NBVj8BtJW6PPGX8RVkm1uyEDoUyhe0llpvk8Epl&#10;DN12l7Wg1K3VE9S64zeaG62HVPZzldkEOPSwQz3hNbC8X9TP4tKode+FQjS9cT+JhRAMhdif60Vj&#10;MsB4nl/gcYrdSNlK/hojqc5vOjyfy1MXQWtLvUBT5mZAmUb3VHzAewl0000OURlyOPtLtKXYjq1e&#10;AdPE2F9v0PB9KxOvxfzUllsLPB2qqtF97zfGt2kaTvB4wcOeufKLWFRu41jJg6PzSAeBgpju7Oha&#10;uWI1EEKpLctEee5DBTMuguiCtv5581asXN7ZhQigKkq5IUht756XkbOEuD9MLmBD1K6zjkXz561d&#10;twbZxtCGBuUErFVT3abAnbmtcVDmjdgdxW4wFNRq+1Gh2wF0L/jkNWtW93T3yNIdwznGx0dRUK6l&#10;YO5MRRcsmMfy5BYvabiSB915BmXTNz7GKuajgpIaNOxl3Vq8Qz00r78vtZ8g+umZOjbzLeZnKJ7Q&#10;jmoFJfZWLl/mtXZifEJsFb2temjqxth/SpTXfwixvW7CpqEjvGjhglNOeVOLmBnpJ4iL6ghVbIxU&#10;reUzY69sf+FnTz2+69VXWIQVfIjKBelO1FLggkcUq/o0LmH7wK1YuXLd2nUbYdvs27dnfByoH3KW&#10;UWK8nohDWEpWL3INUGQIyB8zHRqEjM45B/2rFJD56Ux9lSLOatNZorCPf6ETNRLTGJiENkP0GWKe&#10;mi7j9byBw43dv/spkcMEKDlFs5/EtxFJYbOOgrq7pwfFVnTtJ5itK2Yz07KwDIvFLUREwlXDtOPs&#10;tPR6ABAm8Xi5+R7SWF8SOvHmnJSDMkCcZDMZpxNRDzQM71NtKdq2vhhSdWA638O81OD1RKS6Zk1C&#10;z5PD8tAGiyX4U4P4dsLLa+fs3gUf5KjiWTa+4G06rUGTNLTMe76JfQ/CE70UVATCJqoyfIjNWuou&#10;tlVRDWv1AjfJxKYD5XHu/f6UbPB741m5Sh6v5LQHeu+DHO7/6mtbPdFXr9wPKs5sX0gwX+EG5pR3&#10;Q/nONJBwp7p3/uDbyOvcanjZV87WDLCxZaHSeXT5pYb96YqKc/RUqLs5q6Oh0sznXJ9HxodfLeen&#10;4bTVK9FCPprNRadz8el8DIDgdDE6XYrlq9FynenAIli1eIIgVurJKRSpMUN+ByWtSuP6XP95nsLz&#10;SguhELdRRZUXWSLCYjWmOGKgqpUiCmXUKkWUVUtI4mW9mKuX8oD88D6KOCzs/87wJGKQ+EtEBkON&#10;LGVEZjF3l3GJsuwj6ZmI1WKlmHgqgtA/lozBCdz3Q1BLZvhGYJe2xxJdsWhHNJxGziW2uwPWKYCF&#10;0U1hXq5/S/0OwfEbDtMXntbwSl4E38ymf+OEJ2U0Xdq2uzwoQdXAYEFLzP0QNM/cXAhEkTZYoxoc&#10;TSktbfCZS7nZ5GvAbjzYpgbOb5oAPqyhE8N/VsOEDczmprccN2uzMJrewBOnYAms1AIISLahlj92&#10;lEq1t2N5DUVzwQ+TkxkEUciyOzL+uI4Lb4QLVuZ+aGwCo/dgBOKtyHkZsDDsKCLH3uIscDyuJbMU&#10;ICwbCAzCgOLm4H7cKQRfABSCEwe9litkwWFwiQ5ARzNsgpTTMVO71ySMr6dMhrjznUhi1ShcAg/Q&#10;7eMqm5RosT9im8yFp5vGoupoJ6dLTawGWUxmqq+FGwSkqlBBpZn98QbFiX9fAs8aR43Ef61DdYM9&#10;oZV/0KBchSQqaZSNDLKShRJZknDxYaaaPEL6YtwnnYksFabBQ3W6sZi2zjpjX6pRHrzEKQN9oDdK&#10;s27tBlT6ILrIUdceaZfPZpkAJbXvXsw1PinsJuYI6W5YoKT3SiwnsTub9Lqqqx88eupHXddn1xRE&#10;gDxdt25NF32fmi7VmV8gicGz6MYcJzwfSX8VvGooNIGtO1HUC684a4tVEAyOjQGQPcPtAYBPZ2Zy&#10;+waGgUcAfBbQF8suXBBmaU5J0cUiP9g6wZ1Awu2JaEci2pmM9qTj/Z3JeV2p+T3t83vSC/C3Oz2/&#10;t72/O9XZFpkcHXhlx9bRoX35zBQ29xHQpES4REKhcGcs9suyA5cR3QJ5MwMcYMLO/fSrQIGDBv4c&#10;fqeekgfZ+BPBk3BO6qmOMZfGmF1Z3iZuAIJxTojFbKmJqkamuVWBunWiMLTIna5xQhwLkN0GqG8q&#10;kx1APu3EFKKTWO9PgvcA8AH4A9gHNuYWH4D/JPxPa/ZJGTMt/4dFJ/5lCYs69RBqecFXRREAmEQI&#10;05uazo1NIKBvcmhkdB/2290zCKRv78Dw4PD46Hhmcio3k8UeI7gzRIEujyEasQ17cSAkg7vuivNK&#10;7I8wn2y/i8QReaOlMFz2rVXpM8+Pm/kw9p67+uAc7u8T2LqDylfLIypA6PzFRhfol4H9mYBtCW81&#10;fWkjSze3FSap4+40lWlP9WO9lwlQFf+6/Oo5EE7dB40oM3qcNmo5CX0u9RSW0xrO4DIOnq1pfavV&#10;vDKH8nm3akUYa4avwgPdskkhZtqso7UQ8W1PJUjAMghYE9KXgPo0p8w3NyyfTCYoh0hSyjW+FLZ+&#10;IZ/FTgt4IXi1vaNr8eJl4FsCf0SaWJFWYsrqCIRdtHjhMccdvWTJYriI1XJhZHDv7pd3jA+NsOgb&#10;4mn3IwhXLl2yAnX3YDfa8uDPJTAt/spW4VyMET9CN8O+DN60szu1aNFiDhh3q4hhmXtsdGR/T126&#10;eDFTM12ChbcdRAPS57KS+aWs6c1+uXgKwQG5hR08KNnxMBxau2bN/p4+MLh3dGQQUXTw8eB8YXe8&#10;448/Nngyygdg1AQjctifg/98EPC1YL+gXyzmjr4Y/QHpuXzp4jed9IZkK9gPi4+IpeTevTi9UhnZ&#10;u+vFp5/Y9tzTmfFhhFQD0urs6Uuk2uNxVKNrYzktDlMEohgLG2vWrF+37hCsZO7atRsZvtlsBtVO&#10;xCPAHuYMhobsJNqg2b0Etvz4EgIlLP2q+kJf4OdADJCTHgEzUI1SPVMkS9Aik88a1yELtHKSmK9y&#10;uJlmaKJMFL3e5nuLARR3y4k+i1L0xLQFeMOPQuI5oHZDMH1VK+Mt/rZu6atpGGBmhj1iMUnCrg3P&#10;kUnruWFOprQggdPGQao0vPe6YTfRzsvhCMF/8UCsRbMNDU6PDxQ5Ydbo5gRFoo2aftUwSr5gd187&#10;eLdhWbHpsv2BYo49gpiWOkReh5p8Jvvot0kcGmfwNGJjswnpftf2eIdqED2cceVgweB6kmDZDahf&#10;UNO5G8zqlE9Zf+lU5bkqE4Uf1ZgLHgHie6d5p7jhpNaWzaCSyHWAeFBfwDGFTAUP9XQ9DJBMecDT&#10;1/6b5q+URE61B3W/znzegyHPlEtW1EBmqjcTLUCtYS76mcuzp+iLzz667bmnXtq6bd/uoUwGFSES&#10;pUo6W0rOIBKwyNdMOYwqEMwChqMFyShZnppJJR3SaCcp3kep4QX4MFTOsEbJVlPRJQ4kx8T5niJY&#10;UDGmBpOVQb2oFgN9W+PGWEUUV0jACkR8CtRnuRCplrGrIh08+quyCQg+1gDRyeMlEBG1+gQERDMZ&#10;TcIYSXzJ2n7I6QX2F0eRBW6Th2qGELXc84q2ay2E8n/tsVhnPNYZjaYj4aTkvenhdQKAEbOJrUqB&#10;Jx79c1prvQOgrm76mVfpTCwCpPvThj/f9+q+q7AOvMSltVnpgrNkTN05HBsdaMMLlOMdL/viw58J&#10;vk3V2NTgc617ngB6vZ1qhlv3c508ioiMqTmnUaxp3IsDFTcQZM4dpdJp+BkId4O3Ms1yf1lES8Du&#10;k+D6pMoUDjpL+WncurokjDQwK1yIhXhRooBokVQJZBa4ZBsId0CFwQtjeWi8QfgFFrCyKNLEXaqQ&#10;boxAiomJyfFsbhou2gFI0YJcjqhOxvrE90VtYNBVhWm1DYF0OHO5byq9LfaL6KRAfvTgBPhDfCB6&#10;xgKnSJcXS1Klt1vsEfkqdofxhb2X9UfT/SZyPbHvlmICmuE1OcDjXRO6LaVp45eBFinY572cFeQr&#10;MjV1nIT2Z36wXZ5S9L6USH83r3x7ibcSE9JyicT2dNtLH6inDQZG04keMweUtnKE+8L7t1HRKHTl&#10;jDlpmcZiy5f4q5Vw5BMXvBXt8yIGdM6xNyyxQ0uMVcR4idb+skRADPdxxx27bPkSSHF0lqaqIp6C&#10;jCrjuYP2JWxgGMOoKluuAfuLs9AEcMAwd5qy4twoPlvFngE8DXFEAOVgJyPuj9swEQRhPBRerMGX&#10;jLe3JdtTbV3ptu72VG9Huq8r3c9Xqq8j0dMe72mPdbVFO5KR9kQ9Fau1RWtJQI5llJKYLhemZRPG&#10;coj1uKmHpMa77H7AOAPEuoP7JetGApLwek1WnTvhV4oCBw386YQy1ah8a8LBs5nV9hGzL8jXnhi2&#10;K5xjpNxv8kiu80SfvWm25N3XzrcT90ZD36hlWJcCVfmiyEUcGhlGcm1mBvtyMNKPa5PiLEmCFMwp&#10;Rv9pWXStkY7sX26zi+WmQhHxgthHF/tvjE1mACCOjE2OjE9MZGYmUd1sdHxweARpvCPj49iHVyIL&#10;sUGo5LpQR2D/mwRqLWnilYThEcJTzWAtlRQMcfo8heHC9iwfVwP0HB7m/yhpHPqbRfB51rUisfq/&#10;bSRvj5QbafTHbPBo/65R80g0fW50Fcxja/2EVk+VpnoSu/lZnplnHrnnITmB7TldAcWuN/E8JDXo&#10;vG+09+qbew4bL5BT1HvUl+/UWrNMk8gn54QEbtLkqrjTPLXvKXtPVTcam9oFj9HdIJpLpgM8a15I&#10;W/Zz6BS02arv/T4FVttcxIN20zunaTCM0/itcifAF7ATXIwCLDMEgQMARFWvxYsWAX0QLeo20gjV&#10;MI0A3yzo6z3xxOM2bz6soz2NDQWnp0Z3vbr9lZdexvaDMBOIELU6Dt2wYcWyZXii+kgNlr8vfHzV&#10;6Sl31a+yb4WGu1k/FenSoDcNm2p67KpVK7u6ujVJBecMDQ3sr23z5vVhq3td/dO9Q7xbeb6OGQfe&#10;Mp9rix+aGIgawFuMMWSUNK7ej2X33vaWZMlXQ3v2vIpoY5nPtFE2b9rc290bPBk0V7tNSMEWWMdd&#10;9z34rxUaaX6Z0lD76HMI+lutLluy+I0nntCBClGzDo31K8JgqISmp/JbX3ju2aef3LdnN3YGhImw&#10;adMRRx51LGL9EIYim74yikQMphAwhLWI9Nu4EZJ577592KodoDKgZJ0bVqMAvoYEtgm6pIm9zt72&#10;g3Q9/g2oFt+70774c06o6EMW/uxXq1Y8Posk1TVdg3vVkZG0HyanuTR5aS6LDybQwRYDqLlLrgH2&#10;RsW2QnagOjbHwIQC5zttydZyz8FAqq9qLixk4R/c0KOPF9ztEcg9zBd6Hm/4TOtQ4OA3nlzzqOyx&#10;weyOKW6FIYPi8/0Fj3kCF+gEUToHpK7J7Ubh4yRvsCnujGAvPJTMnC6vz07+N0rclpLT44om+df0&#10;0eZCEHacrd+ka762Va3TSoabeyXiVz0RnW6eWlMqscH70aK+q3bgdutMMSNhdl+DetQBdjqm2m4O&#10;mMY4OGmAs/BBy/xREBF7IwLHaY0iRFztcNag13f/cr2313i/F8GvAlPVUc8LwpV5KRtkYApWIqx2&#10;NxMp57A5KLYkgFhh5q2W3wumns6i0WxOHnh+28tPPPHSEw/uePy+V56+b9dzDw6//LOZ0QEs52Kq&#10;larRXCmcKYZRBxAxgLlKtFiPl+tx7J9RR+Qy4IOoZEdzIzhJB27gNe6QK/iLOYEqXU1laCQIoRKK&#10;adijeBEY4T51fKO1qCQvWGOuGYIhKWKUT1zKkopj4lnqg/WlkfA8NM1V9xyRiC1GWyWx/ALhi9FE&#10;YCEq8sI4BvwHFBGhf/F0OJ5GpBe2ARFxzcxNGVUNf+NYaX6n8wSctREk6+sEp+wStlniKNERybYT&#10;uFQDKlsunomScwm8Xv8sTtAjgntjqYcWnWkkktnnrc7p9LN0TAWW9fZu4ctNUWmf1OxwwCQHN3jo&#10;vHa2YoPcDcxxnV/qChm/BJEKc6lM+BoHu6dYvwLnz55TikRbljm5wA/1CsgomVnQGkTPudcB11yz&#10;0zNSSLYEVsGWAlr8jPObuYIAwmKY6cjaZVKsyQY+SzbGlQAneRgxFHI1kGdWDYMDppVpYTpOTk6O&#10;I7diZHhsdBSphQiakO0yEN6az2Wm4XrlMzMtlKjxtUydwPzypaZvxIvDYH6A7/CS3n7cHa0L2BSY&#10;XJKJjB8I7jEMkS+NRIS8kiRaiQATucetS6Tkhr+7kc5rYRjZEkdkD/vupKiNtMo1JweMck18E2Sa&#10;lu9NHpuK9Ke7b9s0c4LyQCBQK0gw337ShhhHyWKqaamA8A9KNeucAGHOxlaUT1AwFXEiPvRXRdBU&#10;mAgtVU20GGfjfJnhbpqbL6D4WXC6uRnuKx2Rpo4BArJDoHvJ9XblAq1ai3VQHseW4w3DujXplyLY&#10;HAqbpmohS4l/7uysPVKLGedi2QbroKtWrVI/16MDpadMO/elkEqNdK1RxGU0BpKzcgIyakNlqjkU&#10;vgyVY+FKnC+8KQOw603H+9rj3elodyra2xHv72qb152a15Xu6wTYB8gPO3Ik2tvi6SQkfDSBvQGi&#10;fHGLJfpG3GdPhkCSr2XERclQ+DIAgSUYoLBQ2YLQIv5iaR7qr1gL5SvVfKWSRWWzUi1XOjj53mqY&#10;5777pVLgoIE/mZta7aLhEBNQOcd42hAWESYiRHTiNl7oat8IGmNWqW8iqllhtqdNYDMVnQksMIQV&#10;dVdEjFgblqEAuiUSqL4wOjYGHxKQHdaSJJ/XRUlIVXQFARFVjkWtzPQ0CvNNTE7xxQp92IVjnFtw&#10;DA7vHRgcQO3AUcJ82GoNIHsZQYJEI6gfELuHHGPUVMcTgfoRFNFMLsaJa4ieBkqxCJXEJopLIPXq&#10;xGTi75LRa+X3XK0MzfHV4hl6uZaA9/514KBL9tVSf4Rp9OXAQXsXABJfy4UQws8ykQ/0hQ8fiu36&#10;ul4WEmAWfVObPH9eGcK1RszNxpfxl0hxZwUYL4rgb2i289rcHfXe5tk4k6rxs3BtE+PKZ8+Va3BV&#10;nHJsuEJu0foImgTWTTWedULpS1o228Pbr7TQK8zkbGy+byiZkjJjpWl6qu8nt3GMJDA0sjyAbGPr&#10;Diz9RrFUC9g7jzJjQM6xCen8BQu8h8rSXw3YBWq0vbpnAGDAhlUrTj7pjatYt66UnRnfs2vn9q0/&#10;Gx0vALdomfCLFh2+adOypUs5AmiLp1+kWaZ7ncHZaPMZUuNcIId8ifZVzEsUc0OqL57S1Z1euHAB&#10;DT1J3RgbB9rfesE5GQ9hMw3atco7npgTZW6v4HtrfLPromaCM41QDQfRGwjpLy9fsWJ/gzs4ODo6&#10;OozHwDYFkRcuXLRhwyFNJ6NEt7l6Nshme4n4FqrIP6/1UsvEDDW6lERLSwvnz3vjG07oTCP/q8Uh&#10;da0ACof2vDr02CMPP//cs+Mjw/VKeeWKlWeeedYpp7wRIhQb9UqtY9kEULaVBE9hM4/1Gzbm84V9&#10;e/eOj4/B8scYiYSn9KSjIYXGGenHokFSbc8DM3R2qJFns0dZ13cRAm1VI80mmUoAimT56806m/di&#10;njnHUPI5pHoKn64IoHidIq5ETIsLgXUlVHXdvm3bbAJ5IhqPdbCYU3SiNdE0oH7A/qQ7yurmJYj6&#10;lZBaUV5cxxIPCvfUbbQRfiXEaZBXKgE9KbZ/UWSNNdL40sfvRFBWeN/q+XrA0kXYiH+aNNxg0wAt&#10;gk5PQMw1C/fAg50gdNLQM+dtgBvuYvLB2RvN5kqwwY3vX4/Ss3M88jRpo8ANBWfz4T+3O3Mr7WtX&#10;aUuDvqwjgY1hIz/h1APjj96jzJDifFBe8N1Fe5wKbu8IBut5aIRjEP4rPI+hxd48iHbAsipnAayO&#10;eEwRQJf46nwzY0FPI6tqma3VPK1qv+ukNGUWaKAMLh9F76hWqpey9eJMCC+UvZM6R4LS604UGmRr&#10;02h/ctX7Pp4r1yYnp/e9Mrj96VeefXDr4/c9/8h9zz7602effPLlHS+Nj0/lChVsWJQrRWaA/aEU&#10;YBGvWrZUhyYrsdSF7lUhqRvadKf7Jd5FIwHZIHUjtWHqZWqEtqp+cRQdDugCtwGJoMQTikfhhQBx&#10;Rolo6rCsZdlCjXqRQj8uq5i8t/5JLpt5pzRhWUM+0haLp1FgulaHQUwrGa4s69Iko23tifbuZLo7&#10;HEHEH/oiew2J16wZuNpGf77LQzxm1kfSUm7F0q0Hws9KFcjAMDZcT29a+jXrpezY8LKkxVnfy2kS&#10;deQmgGKGGowpaamKJc0y10xzO/jPbqN+TSBW06jr/Hyz416T5xzdVLw1daiBevKh4QztTgDLC0Zy&#10;KeQns04RKOabU/VYijnvBCkhZIbWZvVylONFDhS8f5QhhzzXYmcS3idrVsAEubJFvwUcTlCAfGG+&#10;pOgs4TreAx4YAQUB/lifjOUpcjmYi3jBREHJ8zFsd8hSYjNQZVDt3d1d8+f3wwZbtGBBf3c3Yldz&#10;U5nZxDP11oj7BE5zatPnxsYh9Qw2UoIUUNcK+lTqMLFzGkCvtoYudUuOFswz3YmYuCccTRiSCvr4&#10;h4pXNkHrhAgm7L4MSoP9TQqdTk3ScbZLZRxqpsEsLTT7BhYDzSZxjOyjP1OCt5BZzH64YBLVS/5h&#10;8lQ1nM55tyRj1e+5xaywlkBjeANqYidAnEZLUjAzkxXmgAWmnNwxQFL9JFJR/lXUrMEpCI6Af21w&#10;Gge7YBk4+FlQNw3TM1lD8UhEjPIHD9KS4RLRThtP+htwRtRE5oKX3F/kLqW6MMHWrVtxm4ULFqhh&#10;r3KywUI1ZWzfcr8drXrDICKWvI5h94xoDbvsphLR9iRi9PgXr850vCed6O9IzgPG155A+F5XW6Qr&#10;FUMQXzoRTsXCWJQHt8ZRFJsVHGC6M41R14qkhKGlA4uoETiYKzgxdraGgi2oslnBJgnAOlDWDLul&#10;5gpFGO3T+dJktjQxnZ+cyU1gJwP8nS5MTu8vOuL1Sb25s37pFIgiaOWgHvqJj3zQl3HmS6ojqUuK&#10;ogOFh/nHEuM1GoIHbRpFtw3pl2/dmo3cWf6YWrNJK7c1maOTX2ePTlOVLHp/b5arraWClYUwkeXL&#10;BHU1JMKwayTej/F9Urm2gBhzvFCzD38nM9iAFzXMUD4JRhCj0aXuCe8nSbRSkh2B3wxzRyqWAG2S&#10;6mDV9iRwg5LVS7jVZF2N3sPUtzdyhaXkOkzOYUmevS5LsoIRqmsq1/qLdHYe7Uv9wWV5mQ8sz/Mw&#10;M/+9R08R1024VYP9HxD1jW+DtwjqA2+wXo8PpaCbnhlsqn50WlkMWLMuPcHplKu2Q9SQJ1OdZG3w&#10;eB2jq9nUoFmEb1Qu+5LZ7hsQ08J5nv/gTLpmCgWfYxrR9PiBCatDLOlSQpLml6pYPdx0uP2Oe5rm&#10;7wcu/ZDhFPaD+gD8To1o7/Btaq/FrivB0xxNlMI6DfCP3lbynKRbDFZCLQns0hAKF/NFjQmn9hL4&#10;Hgu5fX3zk7IZ/OKFC9PtaXyDvXAAX2DVNxZLtXe07S9efN6ChQDuszNZmc86QDrT1QZw85w/iOxp&#10;deipNrrqKNVRmT6xYsXyhsjkUAgJLyMjY5AXSO/Aih36tWzRvP3cM4rlALMXPCnWvOQfuDTQNCfT&#10;Gm6MJtE+qFVRcPcNxx+5v44887Pn9w3slWAwbPUTP+Xkk3v7eoIno+ros88+J7adLjOqYLb/nKHS&#10;wAwtnyVf0gjSX1XSzu+fd/LJJ/V2d7W8hFhvKDSVC73ws60vPPv00MBerKt0dnYcf8JxJ510ypIF&#10;ndtfGnjxxecRrmIhAUxd5Txfv37D2jXrsAyzb99u7AGCPZQc6od6QIJpcYFFTHK606oGPNHmjF+b&#10;2sqSmpzlzVl5a4cKYj1Ebuo7siqpqnYxu2wLNK4UM2OLuM+fBBNZ0W/mBSWiKDeIk6E6EAm+69Xd&#10;L72085WdO8ZGBu+44+4mQp18wuEi+d3qjEp3QdcVYkd3Fy9e0tfXL1siqiBgG3UsNWid9Zax7bQc&#10;8JpwfXt7qquzq6uzE7HmJtJlyUn1hWxnYELUCTGv360lmM0013qbOzr95Gh5wt69e+fPm4cJrrav&#10;09UmypXnRIb4QmzW4xt9mCZvQzw1E0WBE4MjyoYJCwhh9YENrW1qudchpxn2PzVU+DQeqn/0WvdQ&#10;n7vknZZGMfntjbedbWaBKjxVx07bGY/rHDGthRO0DY6Hm7reTE77LLeUyeDEpg0OGV7Z38lS55Di&#10;BzXhlOA+maQlbvkAHDsxOZlqT8M5RtzOxNQkV14B/wkDWGsDTGMMoHRRheKktlO+pnNtVgdFuml2&#10;mZsCvHNPCSmJju1usdkN/mWpWaANUjKFc0pQNtMXBOrdf65Jdz30dNMMXbdgCdOGXUWjcr6czUxh&#10;p7bM6HBuYmR6ZF9mbKCQnWI6LWUG4iBQDx01mFjStFRG9XVU/lIRQSnhBo7tLVVR0IBvUul2bJ0g&#10;qWKs3IdeEDwKR+BxZTJZmKuClQghGfZLeEHQFJSmLoawp0e1WK+UELWB3H5ZShYrVExOWReR9WSL&#10;d5RprtnH0lqWJ0Pir2wCLTHG5B/gtYBmYBhjWRvkjIYhzRLYaVXqZrfHUZCBGA4Wu5nW4k1/9I11&#10;qQRZBTtoUqTUtS+GamU6AEF4Se38Rv1sHBBkMQn2Q5FDjGASwVYUWyo1DGM0CdIwZh4H2ak6E1X8&#10;zH55E9hJBhmjQMOC8qFBVoiDjylRxC6A9XASlbpBfUKGAYQy0D7j8Sb28uaRm9GNMsrESPCi4Pyz&#10;jqkt5l4yuKYSVTQ0/CqzWxMZVcaAMcGiFSAAAAdYZxZdqGYzmZGhId0TDLlRgLsQLTExNQWfCBql&#10;u6MjlUy0gSNQ9DGVRnFPjjb3PWSUAxlABIJ4NMBKWIxCUAzaiMIH1FzYkQBhUNyDoFLHXgHwsXTN&#10;F3yI/aDmzZ/f09vb09vd2dHR3dXZ3Ym1xTaM/mPbXmgi4dvPfrtvzgWoLHygg2n/qlgT0rD7LtNU&#10;haLDOwBFVWrPP/tsMZddu241QnUx/Qi6iOEkJXZlh2Ipm47wW+KezHNMDAyP7nxl9+Yjjlq3fiO9&#10;RBPcIuw1AU2Y1yLLmjjfb6WpJ22T6RcnnPfDO8Jk2gd7aoNW0o41875eoM9QcDvwhTev9YkYTMlg&#10;rYn/iRVmBrWZHgo01GueuPZ8ICYG3e1yBcPLfTVrddAKSeLYqfylnS8PIIYGr30oUxPCIqWMiIbg&#10;Gi5gCIB+oVOJRj3/UtqISaa7UpCw5vt7OkTH37SVQwV8Wqk8oPUhs10UISXU9MTEqzt3Yj8ZsDd6&#10;y+VtQASQ6ZFoZ08vavoPjwx3dIAZk2wOg+N0LHkrtJ/bgJbKkinfIVgkbWaxIWu4cy4zhZINxTxi&#10;I0hRwA6CpkJsUHHQp1cn39aMkagLwmC73iTcpVRbrC0eSsWjqKwpryiKrCNwj1u3E4vG9sGyAQ4i&#10;cGURTqJ0IT9ldVokpoYOcsMaruXwJ/xFsjDeoBA7FCUKVhQrNexAgFexUs/miljW4r6oWGACQsLK&#10;D/DT+F5KQHC/BCZKMntSKqQh9bgWRlLxARh17qdfNQr8HMAfYQWTDOKIiFto0fMqjDijZM1S5D1P&#10;NuBPTvZW//RMnT0yu8UgFQ1By9e58AoSBh4q1ymw3mCOuokoniSfVK3CS2RtE9nqBoFJmHUQQ5ii&#10;0D6IK8E3OUB+OexYZX/B7rAatVYz45sZwsFkdkYACR7OFLPgviLcNU3AOFpfFO86ixWBc+8Ux6F1&#10;pdVw3TkO96PdL5eIvtCr9aMH8SlhKeXF6PedVhP9+gAB/wzxawX8BfxkvSHPN69D1QFp56NLnlpo&#10;+SbgOnvayu4igs360wrCUifIc96cm+P7ACq/HYSoNo4naZ0LpHximl5FsWkkxYRJK1t3UZ5w9pVa&#10;SwF14C3fmBo1ezFwR2dMeNpRta01JaBgVSNYj0zHqoa1uT+blkH9qw1wQIR/rvl22kG9v7xumwUr&#10;fODSDxqpxDXTZweAH6OTxdhJCo2zkpyxZIi6dtERXhWmTG7Rv7YFML6i86NqG6lNSBpKpqD7UZ9c&#10;952AWkJ3MO+xu83ChYag9XR1r169CklFgC9gaOZyWWjDjt5OhH7NPuC69c9fMDk5AatRoA92SNsF&#10;HnTT3pclNgCmmxvuR+o5RsC/QJSWLVsBQzZ4Enazy+WLiP/V9VpAURtgC7ZqGHwibNQ9k83Kcreu&#10;e9jdPbp5axIyZkFAQawOT1oK00Bi4AZQuahyt3jR/FbPDA2NZp9//mfFQg7yBtVJN6xbv2nzYU1n&#10;ogbBtu3baf03HX5rXhfqx+YxI8DmFdZp5/X3n/rmU/p6WqN+eBrCI1/aN/nwTx965aXt2cwkQLvD&#10;Dj0MlxyydgVWIIcmyo88+giyYzyblDSIRNav27Bu3XqEjiKsOjM9UShgN2BgoAgeMtQPEK1YR7SP&#10;dOjd3DBnRr9QU8x+dn3X793MMdmjnxWLMahF18FlmGwraVEzsj8S6wZiFiHEATIcXhAqACWiYaz4&#10;w/xHd/IoKzE0vPOll7Zv3wnUD7tdo0JRIZvBZtb3/finTYMA4M8TvW5dx9aNRD1gz6fkkqVLO5Fy&#10;Do/axCxbqXMMC1YgFOPTUQRpArHpqGObg1vS0d7e3dWFaDvx/Hm+6CXJUFJvzwFGJvpUgc46fFEV&#10;IKBHw+DpeqYjO99Av+7ZswehnRgp8S28UXLuSUCkyQAoyuXGzTltwW+cYNdWa4ZhQ8O9W3ptC37j&#10;P9AX54HvWrw1ud7yJG/OqvAxKez3M0gQjzzGew0Ks4F97QRHD48PTRXLQx0j+Hgff3UiJEDBZtq5&#10;n6yxDq+zOmVGVZHsvsvklK9CzQEmcTTULynysFYRiyEnr1StvLB12zPP/WznKy8NDg/19vbB2dMp&#10;ptersuZVOpCqTwKa0heIatf5v3uMyKulCbbEg9xUyQDla3piHFtOSRohdjoPQzjDPXQy11X5c10M&#10;PDZ854NPNU2Clf0LhDUhdJKoLMqGQJdxL6pCHtkgIwPjo0NTEyNASYYGh1DmVlQJ1oDjKGWGF7A/&#10;CZlj/TKhJHFA6SzzpMoVpACHAfxhkYy1pMr5eq2EWCt0CVdkZzCbCwyIMQOGIwOfmzuH4js44tjQ&#10;owrID1laTNTiWoiUkoEoIgAoxThsf3Mk6roVDbAPpQdbAQGDgn4xgHtq3bJZYC5MWJ6MPULCWO5G&#10;X3WbEFi0jCJOpNEcuLfQ1SJO1E7n6MkuxtxNCF/gLgjc5toEOwVVIOXufaHsmC1AbqGLfuYs0He4&#10;JwrYc5snSjJNjeYYqO53pwcHTR/S8I2nJpqeFpgyHl9pVwIzxzPX3NnGsjJNJHINIwQAgqgXV+AI&#10;cakHozPELThYc1tMT8Vhm8SAd62yywEOJwR1DVbZ2cP+9i8NbP4KBIwyYShSGUIEA7QsNA24uzCJ&#10;STQzU5YwcjAJ8puQBQV1gwW3ns6uFAqHpbHTbwJb/gIWFEgsSt4kexL+0NhANolmg7xX9w3zk1ss&#10;otA6gA8GlEpxDzBZHbzVnk5hwQqxfqgt2JZKMZSujVyNJyGaGEb8A8892zRDz3zHmTpgair78sRo&#10;L86FmBYytKYA3ejoNJB1QZG5wM3Ryheeey43M7N67crpbAZADU4A7omZIHEdrGQMqAM77eAaXDE5&#10;kcHXk5ns1h0vHbb5iI2HbnLKwAZCvT7jVmNP55upQaK8HJBEgTE3JFrb95qcoFNIb2esbMBfC2VA&#10;F8/NFm8yyeXy8hBjFmZEJeeKuoiQ86xCY/fTgVXtYIavzE8KKrwBLLR7957t23e89NLLL7/0MnM4&#10;9g3ceeddP/nJ/c8//8KLL7yI7yGlILuAlIEVZJRMMWkAUaN5qrkd/n8sLMvyx1xs8OawdsHrWRPD&#10;2C2dkNB/NSACL+iO3S+/VC2XAPyhMeRVgNQA/qKxju4elLlExbDu7k4EgSpDi03lvEZI5SoDiRDM&#10;aMCf3Bp9wkIUoOTJ0ZGpsTHwPRgC8hsIA9mPJVWZDM6EccgRV8GGwUS64S7gUvAlcL1w1UF7kM6i&#10;ibAyw4KteAowRFbCgZiWhknNWSmbI1GKgvExDZmbgaA7yFPE30KpChWJpQu8yaO2ZrGSK5RzBdSx&#10;ADCCXzHmnMuYo3qtbTtoxRcEwWFGsD0CoZyI7Ex1QEHMHf9jKHDQwN9vfgSwgk55jL+xhCJtIlDs&#10;jUwpXxOrTuQlrgSAmoygk6Y2uInubELekXfz4gMFbjBBw7ktcKCJHocMqjnCZvhIob4V8VDHYiwC&#10;VlEQs1xAgiLiAMHmwK2lPLOUpBDcXXNyXd4tF05lwcf7n66KonuK72nxPokGpx7SUI5gbT7dbcND&#10;AQkQWoAeTlOxrv94LxfgZ65F8Hs6ACLgNVoDLznZNp90+Syen+Ckuch0dVQEXqSgFYTJtKY4vKoo&#10;9fdZhzrI5ht7uB1DuuSldof33sGJBzRfTE47DEDs/saXzSNjJMnIcJziSXCz7zyt4IwgVfceQ7mW&#10;iMFkcJjTu6pUDGoOoMxGPeU9zxRUja1axrPP/Bkv19s5QlNHY2fJOTfcV7FiSigOanaMM1U8pe9R&#10;xml4MwZuvb05nuiDvw5oXltoh0R6ycR0+tq9CcgpZwtY1+T23n2c5eERxFPOFtEgBgxbz1o/nEzw&#10;IrjtvKx64hcyJuJq43GUjjYNgW8XLVzY1dsDpxEbxufziGHKtXfNbxn4By3Y3dM3NDgorhQns1Fe&#10;rR2JZuQhbTZzxLcJ5Bd78QSwq66GQdsiCD+NNbXGA/FKqJEnicBhmKntXX29nS0UG2Y8YuBRhRqn&#10;QYjIox2fiIByNNcGyDfu5bhTfBkVT9ZClow79dQ3u9SZpqaFnn1+665drwBKhSWB8K5TTjkZOFHT&#10;STteemXvwIAmFzjbSB8sEZrmojTfefZnV32Z1XwRSYO1+NNOPXVe74FQv8eefvGxRx4aHR5EStqK&#10;5UtPPfXU4488pDPNFsLe+ckDDwHXw4o6pSZWVmX4Nm445LBNG7F14MTEOCouIAhUTStZZteDlrfG&#10;OmsjTdho7LSbJEHZIarIQG2ZVzonnR3tFh2UZRRHVshPop94oq7fYKGHMpbbLiHriEoJjnIqHkcy&#10;RaUwMTTw6qsvb33l5ZdfeWXP3j37RkfHEHwHwwmrq6iiEouiIHrt7nsebCLsySdu1kUdjeVWscpD&#10;FoUwPv3985YsWYINFsU+pEMuPCJBtlheLpdRRw95Uoz4mxhH6XUoMUCQAP4Q8NeWTomvLMHhckNd&#10;gHFEM+rpNHdWsghA5zV4giMoQ0Si6H08mWfz2pPxXFKu1oCFsKiNagTfZ3GUd6JEBaj+J5pISeD9&#10;3PTGztFvTby6s520NTIHr/RVnkrshsOkmbuftlBaYIje/hojCl9X4HgPHwC0O1iDNICUDxaVao8X&#10;h9Nriirbhibv96k2ZA3c5MaxuW+tb0IJTVdZXx4dZf9ZUT5is+m4m0clX5g1ZxCDCCr7nqGCIAXK&#10;KKOe8ku7X50u5BARALwAJs2ihYtYBTyKbDiX4uSGz0YjKJhFAzerHD5IpKg00eVdeNwKucQCfyJ3&#10;Ec5QzWSzo5kZJNumOrowGQBDibxzQlk5WzlIuyCvO3/6VNMMXbsAxSVMXjCKRYF/zES4aiJYSsXC&#10;dGYqMz6WnRrNTgxODe0aH9yVzYzDVQJMBtQRago1SwvVcBbbITJWD9uA4kZVFkhimFWoLZ1G1Apa&#10;XgVGJhufUytVqroZncT7icmshQWQnIXgE/h3iMkooixuEcCfbMCBiG+WcoeIVAuWzMYdWlk/xrxT&#10;GSEdcIlgwilMuePIEJ2PwAam/vJTXFkBg0IM11s6JwQJ9sxrC8ewai7xiWyryVBJpyaUiXHi0jYg&#10;Rfi2FSQjwyml+nGEVhmmosZ/US/KCCm96VKCFgL8IeIPbjiFmQywLUAJ5xnj+MPmCS1fCJCHPSHn&#10;vxFT1+wVZxPI1fJwu7wRTPJlpTUfuy1DxgMzkxpwAr+7rtlcdlNa7tvcDjKgGu/6pqFxjkGF3/1p&#10;HZCfKoEVZVRD0wjKb50tPksAyHkm3YQ0aDGAv0qIJI7HuZMFAFsolcnxCUSUMwaiVgcWkMvmAF+A&#10;Vzo72jvTKXY5wYp+3FugVMZ2HCzwnM+x6gRQDXAufmCaONAcs3yJ8OE/4GYIx61WECAEy5BFQxhB&#10;VksmCTti2OGdoVw0JAlmMcqm47lZToYiTkK5kKYZ+razzlSTWfqub0xqOxPa3ByhlQqxJovQpy75&#10;H8Df889NTU2s37Cup4cQJ/fJisYASKKQE0JDwIEAZMiH1SqrjSSSkDAjYxPPv7DtsM2HbzyUi6/u&#10;jhwhdZZ8Ua8ix1OgynFql8iwOcUa5E4d59d4KeDLmzg3WgW4/m1xeEwT4BGbUrIDsx4giGxZYcAf&#10;6y4C7JHG4BwGRMZi+BJTHfOXGTlkg8LI8MjuPXv27d338MOPPPnkk88+++x2rIXu3PHEE0/u3LkT&#10;axqw7nAmGAwrlHjz1FNPARtEuvee3XsQgAM4D3iXlpThzNdZhYH1u0NCaZ41daoPEKoNbTaSGdMK&#10;VcgPcqg3yAnJ2a5mHydSfWp8bM8rL8O0wuMF+INwxRQoQlJ2dPVgaV+Av26A1J66F/vSDohr9AiY&#10;dTKFtRyb80zQwNpMtQTWBq6si7GyqUCFIyC4AfqhJauhJWUcKbplKDXWXqtVMEibDYVOkQxp3VBK&#10;jXlg55hslVoIgB12GsgiJxdRTVgbRngTs3QRLMGNefEr1iowSYEAAn2XvzVE3mLLUt3X1PaoUkRH&#10;7y7KQvSdGp9SH6IVX+GUVEfrcuStOXDu2//XFDho4O+TH/ugOLDig3AqGeqmnzij5BfVZiaIlI/w&#10;vyvzaULPO8VTfCZ+9DbqsqoytsdxXc0Trgo+qFFnM9qpUBNPZnbwFJFoUsfS3F/KRSzj0P2SuAjG&#10;7tG/9ELyYEwJqKcuiXiYmpmrWb3iTZm7YuEabJn5p3aKXCLZFHTE+MF2iZKLFbLzvCOZ3L5VrntT&#10;qmlg+j/oIKizpEadUw1B38k/V27i7BFzMkiwoFumKoASywUR+ErBqSbPqFDB1mSY2A1UMIg89ayo&#10;AzC5GT96s6CGMyBE9ZnqP7mNLeCJ0vSfZO8DNqF7vHNfgmyjaiTYKvdBbmo9MAJow8x2CHRKb+h1&#10;0iOXI4ARwb6X0Ct3G1Pnege1jsxyCVh3ahUKRxzouOX2u5rIK6m+dli7A2fIxPJUoPGV9wA3CjbA&#10;fr/V9giQX3iAZEPzJKZPWZd8TU8PvgeD16BBqeREzVFJw5BbuhTb5voN6kinVy1fDoswk5lEUfGp&#10;iek26JBUi8g/pJkgSmJwcJAGjhQGbhxjOmhuBS+olBvIY1Y2L6ZdBo0L77RDYKngAVcKBuj0NDIo&#10;6enh74olC1qyMVT3ECHCkooWsfE1vNSILNLLzI9gxJ8AcG4gjP91j7DK0iVL1qxa1vJxk7nCk088&#10;mc9nmfdZqx57zNHLl6NgYvPx1DPPISIMd1WkTAbcK/RkjWl5/6YvddBh6mNwsZiJnOLFC/r2d+HA&#10;ROHue+/f9uLzpUIOuTonHn/c6W9+U3+XbxA8/vTW3Xt30cVlhWxmBsFq3Lz5iEMPWT8+kcE+KjD1&#10;kVWAJ8J9VNRIi5/quovKVDydMJxIbRWWwrRNs0Q1h+qOgJwQNtZJ5UkAmX62gYcKW9LNJLng2sLk&#10;cGY60ki8CJdzmX27djz3NAp+/WTnjucHB3bPZBmKqmEMzA5EbA5YkcZrrlYp3PeTx5ooduobj+T9&#10;tTItYgiFFYnwSRYzwOh58+YD+4NPqXCRNEgCdmQY4ZUjyxcF0YmTItKqWMQpKUybjg4U7kghFkNi&#10;cmSpCQpOpZ2YyBL56ya7rzbkK53DNqv0nMZm23X6pVvraRBNGJ2ZaQQs5Rcv5hx3WtJdqP82DpQh&#10;Y/Ko2cIq2ACTtzrn3atBRHo98xSWCdgW8lMe1yz9pHnaPtfL4MMCmkF/9hBnX70GHmXi0Lup0k1G&#10;Q0W+SEtjw8B10jDn6njfe9qjAc72SNswmNq15pdzKN0IeL+byguEMEhTPREmphu5RwdeOEhOcOsV&#10;+BVQEaL8xqczRfgRAH5K5e6OznVr1oqdY4Ja6e1RVk22Rh7jd/pVQNN6cIznZ+FnvRq7aMg2vkJT&#10;7qiGPYN6+7v75rd3dMIzNzdFH2skMnhAn6H02x/wpwYo12G0Oe4mqkFRBZYl7+FPzUxmJ0bz01OT&#10;Y6NQTwP7BpDUBvZHDCBsOASuIQUYaxnYNI5pXrVYpY5ddv9/9v4zSNIsuw4EIzxchYvw0JE6qypL&#10;dFdrNBoAQTZIgCRIgEMSNNuxWWkksOBwbZacf7uz+3f/7OzY7NgMMdQEaQsMoUWj0RANdANoWV2y&#10;S2RVap0ZmaGlh3u43HPuue99n3t4ZmU2hovGbHl5Rbp//okn7rvivCsyWKcwFBlg2aLHHzw7wDgQ&#10;Ire/f8BQZfPcUIlIq0DXsXEH8NfqIIlht4Wn06ODnoYTDL4MOaBtVGA9Gr9U8TgffuuNAQ1wVgbw&#10;RyzWmLBhjNzwtgHBOFEyAb3BRJrCbFk84GGDJB4ZoDONHlh0DHajpyJaQeAPBqOcoeE6BuAPtjOV&#10;7gRMM5oSgDvwkpucU6E1fxz3bLbM449Vzd3J15HGeG36RoNswReLEdsRrpIQYXKnEQs+3N3VvBS9&#10;AFllDixWuUSGB4w9R8ytY1/OgTNEAk+Rs7dJ06LGcCZE9d44HhVtphbCwDdnbR74gEtdX7Qu252O&#10;DHMAwmwBW0JJePyNd5EKDDGrKOxCN6IuSrXBj5XhuPCPsAhBbCw16gcgxdnZ2crkJJ6zu4+Ch4AH&#10;d6AgAe1RJiVcQQlIJzHif5gzohkU2GR08vxEMRrqbvA5Ojzcq+83Dxv0UwWMOA53pDZyKwE+rB+2&#10;d3HLVntvr74FEbe9Bf3q2srKUHd+9Mf+poNo7vRnwHYYT+OtcT8l+rA519DGB4WiTgknXr586e6d&#10;29j0Zfpc5CAmRtNFZnjgJvKiwg4A8G8LymJFHFRWvbu8cv3mrY987BMf/vBHTcL6HJphF320xQIH&#10;xU3q28AvQeL47KtLjzQC/KlizKnzhwkg9T0K4YElYDQYvQEJKtEtpkMtwgqL0T9GcsV0CRzA1JfK&#10;ZWx2Xr92Hd6Rt27dWl1dBYQHh747d+4AuAVd4DR4/MFpFKNNtzYL3cB94NeMPM44H1chER42TkFF&#10;a0hevbFprsjIFcFtG9Gzhlbf8ALsCtVdg6pDAhik9cVF4SLMYAJvNBtP20HLzfJzU6na3dwU8IcN&#10;VCp7qJKEDZlWM5MrlqdmAECjkCeAPz7U9igkD+22nHKwa+DkGIrJ0qRYrlygwN2xrHJjXVRPgs8s&#10;KKeFzGKtNnlqDjXVmexVXJrj6WgGScc6rjfzWECXxFXMS4a/SLuJuGGge4dwpWDePb6biM8F6gcT&#10;ys6x9Hz4q0BdIH3w9ePS5NYswthZnpe1O+yt3IbOpwN71kinJK7RRoqEBn6C/vkB8PeI9fbd99MT&#10;A3//xU//fcfbrDPpz1xMvvwGqAKk5b570R4GbfMUI2vHD8MlQWDpuK0x4YZ6nIbQ5aPxn6goijXE&#10;+1juAJlxvgqDHSDrCq7C5hOhohkq3WSJHCiuvF6IJa+1s8z8VH4/wwgtjMr+2E/xJYzQ4b/o6GcG&#10;nvn8+bV+fjjZVUrHEw09lIOLQYvO+fVZqrSjhvbR3Qbj2a5sJ1IgSrggQTCCLvOG7TBKwzCkNtA2&#10;fKZ/jFAlEvnh17jci3tump90S4Y/By0lkW+aYB23yRRvNiNJKG9KNtp3XZtclXqG00pCJHaiG0Xh&#10;qtg3H6iUIA5yJSW44y3Tl/sjB35zldHVMB+IcIZhvkFPcL7AHgYzyXfHzUJ0aSuZO/T+vS8OA3//&#10;h5/8+3pI/Gud0GL1uQyrSKcN8HPpmlIjdaHvhEfN3G4VKcP9FpFmwixd7tRZSRt8gAu7QRDwfgK9&#10;IUkt9slRDKqNerXe4/DPwuzcVK1Wx97xfn1rawN7ylPVETtIUygJXC4jjpIZNBIEwcck0kbS7NDz&#10;+LhkWAz7gSBHgY5adUR+ilKlBB8WascTGTTr2WefYbDHkVexmF9d39jZ3bXxNmE/NKLhEuoCkTv5&#10;QZ1PY0xcTiv9s3/xLxZROmTU670rl65cuwIVAiNw6sSJT3/P90A9Onria2+8BaXN3Mc8PZ+zz+EG&#10;jHyIL9rIIoBFwkUEqN+ZU0ujLxgbe+vi9a/8yR9tb21Au/nQ88/+2N/462dPHktHGt+8v37+/Hns&#10;6iuvDggCGsynPvW9H3rhmQcr23ATw96kY4JRKxuDG7Xx2bAMODxWYc74nhbGCMZknENjG9mDzvRF&#10;IQZFQrXbOATj/rbWOOm3dKjJwiE0N9GZ6DW3V29ff+/VC2994+6tt3c2bo61d1jxDLpgvtzLEG5j&#10;UJpCqA5Zha2Y6xWy/S/9yatDg/ZX/uKn2A1LwGeSQoouPXQgJwrF4tKx41gO3Pv1nOtCPC2UhuhA&#10;E54RcPcD/GdVj+FZMw59GrgfsD/MFFquW4YZ9JVsXRbeFKRsQpxxuR9ZMwk7TOYzjLvzMHEydAF6&#10;O0Z+fmEeAxyVyTDsxsjTrCc80yc81aqjIkOTJ2FinM3bGftiMJod9xA6sYXRL/HGEU9JOMXDKN1Y&#10;ol4BPh78HH3pfB3JLdAuMG5qMcJOvKEFQ+2xZwy9xfoH2s2b2mRq3+V9XoH3h5Y4s7KpNMEqNctM&#10;jji8NgrRCOEHN69SwCATuYyPIRcY/B1gqsOtA0zpk5/4xMLcAhMPGT7FRsa1alaTOhM77nMah0ly&#10;ThNKjirRJXsk0oCPKw5xrzlDZ6RCocz6tNyrkHkvLxCTYoG0I81oiL/0zW8PTfYzCydtGMQu1QR0&#10;gOiWDQDcDDHcYETA3+Dch3UxgWq6B3t7B9sbja31vdXl9bvX15avI9cBLiwCLMhk2wgB7k20e8yv&#10;h4ZBkBUncRxOIQ16hTD0hXU7kGUCvhiWcAbPUhVUIhD4DCAF3nbtwwMmEbRmcdPX5p0hp9wOocOI&#10;JSbw/IYE/kVyOMmmjqnpEMAGtxruyRHuR6+o/aJMAREs+u/hAJz4YJtiTVvlOlT1RXKpPMtAAgs5&#10;bMCghUM/CQPeMRxXbUswJyG8x1COuNOBYyBz/B0B/o4uK62KhD/jVszxF4A/z9EoSCJO4cCnEffk&#10;FAduP/izE0/6YIoe/HByJEiN0EiuNAxjixWVx6yYH/c0LaeMVmL8N81jgy6l26txYS37gfCLLwkX&#10;Vqlm2lUJo9ACiq8jC2eog+q2UC67iTIVgpQLgFgKOSuS0weU01hdWdne2ga6AKph3nNA0Y0DENTc&#10;3AwIFxlsEaABkI/O7+ayzhpu2I6yFGBEihhnDxZnpQwBA+eLSF1Ba4suqFkgEytrK/Djg8drbbqG&#10;szZ29ta2d+5t7N5Z317Z2t/cO9w/7DQATgBGHp8ol0q47MK9O0Nz/KM/9jec3Rk/iJLOvgSjSezR&#10;OZUNueN9VOWItnAMxYvJoy+8996f/MlXXnv9jW+9/Oo3v/Hqn3z1lW+89PJXv/YSknV89Wvf/OpX&#10;vvn1b3zrj//4a9/4xss48sdf/eaffPVb77x7EbDgRz/+iRc/hvQdBmEP7J/Jjy8QlZoaLKz4eaDB&#10;3iubI7H0hwqxcGo4S9JBQiEwrREfnLYlTcOZZkqTjuPz0IA2ND+kejTdg5AuOR/5lPoB1A9KyGuv&#10;vf6Nb3zj1ddee++994DZIaQXSYdRswVAFTgRPTuNiYIvMX7VXpgssDThxSz2Yhm3oDzQf7DV3t3d&#10;vXjxEo7UatO4wAKBA1BL5YottborFuo7iB6kWUS0anwMrdE2E+5+jvv4JwB/W+t3bwH4Y+SEGS9A&#10;yrqALSdyk1PTs3t1An/YjmVyBtlLLtM4iGiC5RDrlZEEc7LE4bKRUgYADByypSIzDEXhGF0fuHbQ&#10;oYksi69zzOFzTcdJug0SE0fULauq4wN2UfcPmvv1xt5BA658QMrrh4fwloRDXxOmFAuv9+3t7nsW&#10;QA+VlGmYyOYp+SypawguU1K2oe0XYaL+MjoQj3Ib74giIqE59P4A+BtiUN/lX58Y+Ps//8N/wEk3&#10;JUrGatQEIyxnNBE9AUOCP6MuBcTZxiNXj/4Gc1lKZdC4tKTDQwK3kmyNwpEMXCfqmJwRwc5sG9PA&#10;f5N3HhloSJwXapKHBbOjEAY0M0lp+fQyS0zxvJ5500y0gNjp1IAIWtJXmacO2Mm/T66A+hicAN3U&#10;NF9CGZ2C94JNxjtJlAVVXmf46frgP8v+tfP8UDw1nie5Fl52eKQwkT5ieJSte1cpE4PCj6bEjc4M&#10;sm3grqL7AdE0JKf0Y1D44o/JVSaYbPrEnxPUTzLRzjRRpZfrUn4VTnB2JgkXF6IrhP7d7xybOtjm&#10;2BjdIoiOpCfpPqqdIs7Bvrs0jcpe7NmIiQiao90pmVyDOka8f/f3vxR7pg//4Kd+kre1+8SWRI0x&#10;2DJqoRaOvyiGxPNTMlIYn7XT33ZZiMlyGSEPKT4T95enrJWMR8HHPE5XTjcIIBxHOr+lY0uMBR58&#10;wQwCkgXx2WwcbGysQezNz80MnYOvyPcMqbq5tYE1jUXlapt0WrPwNP6iqxEEKCtIEciG3yNp3Uxt&#10;BMhYzOdR4QfACiNSezCVcvPTtaPtwe0Ou92NjY3EE4eDOozxWducHjUFKTqJoX9UqmZnZj/64eeO&#10;PghH9jvtt95+C4kRtYHwF37gB+ZmhiFUXfjGm2+bXsvJHTTUR9544GBah0YrsfkJ55Qf/MEfPPcU&#10;aysffbX6Y5//3S++9+670HIWF+Z/9K/91Y+9+CGoT+kzUSQTqf3gDEYHN4OEsAv56U9/5sUPPXV/&#10;ZX9rcxOOfiASyzvJ/VjtbwSeKfoUUxQXDSn47BmJhpd65MOAPxt2btkzVNPYnaVZsIVmIXLGTBGl&#10;C1easUJ2vJTPrK/cuvzuG+98+6Wr773+4O6lse7exHgzn+0Rm53Id8bwLrSRKcmiARGeBvQBeikz&#10;MeeBG/a++OWXhwbtRwD8EVAOezvWU8ggo4oMnJWOHT8OCI+ryDoucQmbCkdgWsESg3IMnXtneweL&#10;BaozfoVKigoqUD2V1C8RVUEqqZO+JMLCiA1L2Fbg5pFEA6GmT3FueJQYtra20Mi5OZBlEt05sA6D&#10;VNO1vHmKOcdFEXCxFOdJLWZxKEkecVxTC1J7AYGnpRfa+5N+6oxBc2uAAQamrTUebAfnk8ZSxVqD&#10;ABKbNfJlUy0y0HCSFO+NTDg2fEg0DMzU8NkchEfaet5+uY9yTGxc0gpYOGzcPrBO2nlyAzEviiEr&#10;Sy2krQHUbWJifXPzmXPPPHX2qWeefubjH/noU6fPMBmneZ8x2WsURv5oLj5rVvK40AangqDk+RLX&#10;RCe0JI5vRGCMgV7AKjsrLmFDHHmD1E4OufZX0sQwCvg7JRcSp1LXIPDV7VjYeZjSbLbAnuGwKXh0&#10;nYJfxWGzC5fsHWQuWF9fWV2+fW/5zh2kseAGGPE44GtUNUtMZ4Z4W3j7EfhD6k7uMzC4knG2kIOa&#10;ZHM16jGyMJ9nf9pNegh226wrYq5HOMdc+2BOkzlY/62mCDcNFElIgjMwkKYoAMUMPaq5J2S2IdcN&#10;7s+UbK7LE8AD8AJWlstPgk+h4rrBOHDAgYnb6jTrmT5APWPXdFQhMyMcRlbFjXOGjCIiGIkIbQZS&#10;Yz3wJUxBIq81LxjO7xj4i8tWrGHU8h/gYwkXGuQOCYW4Winy0T0tWT7TORD4U6iv285+snGjARqL&#10;rMrES1h/xtvTmoCGwtniIJEGXumag26ohc9/Iu8b4nKiIr+tAQB6gl2VQS2aboZYRwFR7AD+IO07&#10;bYiWjfVNFDdEN6H/wJ8LQATmBLuuKMgGUlni69js9AxQOaTngyuT9s9MW4AHLGLZQQh5fAUhH1qJ&#10;YDwR0mzlwX14qS8eW0ICUJAf4A3sYLGgIkDzTn+/w6LYuclKkRLwxPTUNAKH4eCEoP23bl4d6tff&#10;+PG/yVDQMN9ppcWPSQEWewjuvuy44X0hR4ikI5UN9AtI08mTpz784kc+8fFPfeRjH3/xIx/90Ic/&#10;+twLHz737AvPnHse79Onnz55+uzC4vHZhWOzc0u1mfnZuYWTp09/6ns+ffapp9LapsTSEJ+xtRg2&#10;z3weAicO056YW75sjOR0sl8yNBKpZRTOOfLc4Uu8bSkKM25hrD71JMJ+SFpihrHuSa9eU5aww/fO&#10;O+c/91uf++pXv3bz5i0k9t3e3tlDmMneHuJ24QdKx7QmyIYuJoFrc7DhvIzTcB/oSOCvMo3NfW8c&#10;lIbdTNEnXKdxEEwSQ8ZM/Qk0RQwBzNDCrlNHQxe50e0+Q0mv065rUbD6dhlFQm97Y+3ereuIRIdr&#10;HrgzgL9WtwtWjD2Pam0GSDfwbtY2Aj2yHnVLfq5wDGWBUHjboSJSq2PA3ySaCu7N7V9KOPD1FrwE&#10;cWeG8/TgQArf1g410FweO0DA+Hb3D2zg6siPsYu/BPsa9H5F0r0m4HdLyUc0nZWVgBXCU08fAO3x&#10;q60viCX8ZWlyqLHGiq2sDolbsj+EFznfOEIQQe2Tj5SxoGHDz+7zsDcYwUPo8oPD340jMI5cQk/U&#10;rne+9WVmcmVgP70P5AzM3QDtB+glpYlBBIx9UsQA68SHH63ETHyx4IYO8AzFA3OlKK0kSws5vKjy&#10;mebLGx7E1JXhRr4lYRcqZo4fWJ5ejyYiaEqahXER2VOqeIDx8rYwk9IAPIf7TLSY3DDZoP/IyORe&#10;HnaWzPXPxbDpYSb1jbmamer/mrglQ5CMjGLBWCoHzzS0IKddLx9gbWmGbo/g1AkCi+w/fEukjuT+&#10;SC6ZnnqDT4UUGP+315Cz78BNArSrM3W5WDw/eUHnYeKS83a4ItW7cOsIi8RnBeTCnQ2MM9mF/ldP&#10;99bIaSF0xKrLhKcFM8BpKP5g93fHKJ1LYyY1oLFrfnO/4eBgBDQnddTWAAeEdJc67rOsLApRFfAJ&#10;o5eqKweiEsPj0lM8MKT/xX/5Xw0N8R9+5Y9StXTUdv4Nq89bYmvOdOyU+IzVt3VPaU4+Iz7MNvrm&#10;4o6TscQ49pBz1kQzLpidFsAUdnchstE7PGC/voNUubCamKYI3vPFyU9+/HuGKSN8hyx97fXXDuqH&#10;zzzz7DNPj454fffie+++9x7UAhESX9Z0cgaV7lavY9xC6mG28Cy+EoWxcrlnz5370LkR0bK4An17&#10;5+Kle8v3sR331Jmzn/zQaDxu++DwpZdfRoFV3lOtMdd5jlKYOPvMVRFpx0fYlHadCS6Ezc+//EM/&#10;dPbkaMe6a/fuvPTSS9zSGOufe+bpH/ze7x85hgeH3V/51V+DYgT3Om9OyLHwvkwgtCoxmZBd+/u/&#10;7/ufe2b0EJ2/dB2TBXCwNlX58Ic+9OILo4fopdfeuHrjOlguM+WhAma785nv/cy5Z07fvctoHlRQ&#10;R3Qg3BNtGdqscbtU6ocoi0alDBzZ+T6MZsgnzCrwK6F+CkWU3Wu8mNwYIyAXQumjBOrMGGDahw6y&#10;JvezQOvg/jDWbtS3Nx8gNPnq3VvXUUOAoeo9BNXCY5HSxUqHtvv5meLUqVxlqTNRxWGQFKx6kD1W&#10;FQKYihP18d7Bf/lf/XdD0/T/+L/+lDpm0gcvDkuAH7OLi8eeOXcO2dP1q3nTcDrQciUX31hfRzwh&#10;XuvYWF9dhTsQkjzCBIPvKgojwn3DsD96s2pvKtqWCRuhKDQTdhRjiRjNYLMTsyPNFtLn4G4XL15c&#10;XFwE8GeQhPEQiZ/wGhoK/9U8g3haEGYP4Xg8zBN52sC84xulcbi7TW78NiBDH8Z24sIc9ejkWQP9&#10;DUCqr5r0eAahHoZYyU8iGOoIrN/NLVSTnMYmxGRdwAUeN7rlCoRMG0YP76GtFc9FYB8VUeQcM2Ge&#10;AfOiHkW5QRVLyp2UOlxjO7j+VzFEFy5dmp2bw+yDmGk+Srb04OiNOpjtRLw7a1bRIPEntjjNmpKT&#10;g2yygCSTNfFcE8ZCq5RlDV+xJuO1VAfN2ErdHGuUZRiGHvd/+W9+dmjMfuTDn5FaaceDqsU8eLC5&#10;LP6WmWa5k4V2o5AVhKE2vaBuwiBDwmc0p91HkjRmWwcuh8ybxXJhem729Ie/d+ncR5GzAtVLZ+an&#10;M+Pd9v5q93B3jGVwwVW6m5u7G1s74C5GQRPwmIG1yQKiuSK8/XoHO/3mHuKLc5kxbE1RZR1nrCYq&#10;PNI8HoM5jTxUxVwGxWbpWoOfgLgoYarZzxglLE0m+EOYNE6xBPPj2Kqg5c+tOmR/B/DYZ7p3dLcw&#10;OZYrIKIVzmDoAhJwNfe3uvsP+q2tsV7dAoXRQlaGNU8TtBgAZWkMVx9stpp7YKkqSKRZs+BkG/yB&#10;4bb8A8JodC7Qgd74zj5cjXLVMkDHPiUDtQfei39cNowgdGnhdoaZuyNY3BAkFyZ48GYJEzAlLP0j&#10;OA0muV5n2dtyFYlYCajCBdIaZfozWzCwNeV6SKAj3c0Xe6qFgRk6xQ3z5kiGdiXd+UO7TM7pjoMj&#10;G40BOwwOaetdwgcp+fu7jX4rM4Xwgqkis/b14U3eaFy9eOmVl169d/se5h/hvMhuhv1PBOguIf9E&#10;tXZ8cWG6NgWyazaaiFxH35FtEkUMuIWGkI5OF5neNvYP9hge20XpVSY/Hx8/OTc1VyvNzVTOnH26&#10;28siFh6R8RZO3K4D1+iNozbQ8tZ2/bBz9plzyBOCpyAM/mB7G7wDwOR/9xs/P9S1//fP/PfstJSC&#10;1Mu0BxPuIgXBf+b3K7KRJuAqgf6VWWcVPOilaMadGYO+SYArtAk3QAbGfsB9VDEytcfgZKxJipeY&#10;7seH++wPCItA/eFgUB21UI5M6wjCV+dGSLqHSFK/Kbmljwdv6sG8dn/8BGUDITjcdbCoW5AB5gu5&#10;+bZ3dr76la/eun376pUrrI3JDC0di+GlYgWvPdkaGEFD91QVhKGmGHh8hoYv+5vB4KYnwMYHhsYc&#10;KePjqJw7PT0DTfjUqZMf//gnIFDAKe1MliEyXb+PNiCriUbJpBJ1bscdNArBBHBxkFijPFNjgp4j&#10;pQBrZXTbt65e+NbX/ghQ9NTkJDJ3g573DpsI5MlOTp04++zdlbW3zzPLJBAKUQzaTgFgVhUfhewJ&#10;+fzps2ehgLljJJ2yEU/b6h3Wi+OdQqaP2+4D19vZA2vl3k+ugGKjKA4DXE92gZcHMhdsZ5Sp2bdz&#10;iLq6g15QEkDePOLMM7E4QvlDUZBIKIjaYYKysXCv8EAYxkEf/zW/6GUbH/+SD878MxyB78jjL1CQ&#10;4D3THl1907KM7EefdSBBYKw6jJ8Zrkv4Y5pC7VpStu7vbJAanta8WJ2pyn6DuN4jmduzRPy2GRrC&#10;e4X6Gbu3iKskQlffzYXPffFknjmCZ2dKTrDuBwWen+ZefjxZ5dV0lQsR+nXIjvWXL0lfXu5rkvpV&#10;j0y/5ZgS3iFjs8GLxsv8g+6hEZG1LJ1hSEbqtHSDKDJ1ZUqUJi51w7+MuF+0J8MT1YDUmzenkm6q&#10;ejgeHmhcxxsfr4rNCb95XxLjyQ/o90RR0410KNUnkkZKmyMdheHieIRxS2ZJF8c/TmrpUY4DZrZn&#10;ag41wq7kpabempYaZL+Zz0gyJ3HO7FBqrsK1X/i9PxxiH3//p/6BxoBLI6U0DKgmoo4gDtJ30FyZ&#10;y5W90q1k16JXo/1oy9t8jKgb0Y+fxeZZ6c6yilGeQfZjH0ycwqLqc9AegLRXKg+pETE+hm1D7Akv&#10;zM/jZKLkR16L8wtQt5CFL0xCCv4ZUH9EZQOvOMZanNjmXZybPvoIHAEpHJufRzhlMV84dfIEMluP&#10;PA2+Xdt72qsMgxocIv18V8kckx4YbbXGtgIQRTVdm/6+7/n4yKfgIFPXr6/j9I985MXPfPxTDztt&#10;bW3j0uXLRuOc44g2Puz80OpEJcWVUGjQpMlC8WMf++iLL5wbee2b71556aVvlculT3z0Iz/wA99/&#10;Yml0GeKbd++ikBsISsGnYJyf/NSnn3nm1PIyyqJsY2sTmqHHiqkpXDFyTUjIz5A649IKlBR5hr9E&#10;gvTmYDp8ZDLCqFl8xvxSTOMzHxVT+A1yo6qF3PgluC70Owf7q5cvvvbW619/962X79++VN9ZHe81&#10;8cYGMEpDwV7OF5gUAvkmkU+sUJrLF+cy+amxbBnoG5Lsu5PNWC833stm4PPS/t0//NbQ6P3IZz8t&#10;J3DVkLL5p7zAP4XiJJ0pZmc5VnbIeaQ13PxhUXRxD5QPhz+4112/fg3eptCMoQpPT9cQJiwObgLM&#10;7iAnjyAfjdJsEz6wxqMzm2Yamg+OqfOBFDIXrarULe7dvbd07JiSZ/hyGJQa8dywcn3J6CFxrbIP&#10;wy87ZpMeftE9bJyOMEeJl0fS/IgfA2HpzuGVCoBKHw4dVBdCk/0MEa95FXgr/Yxwh9BAlxhi1i4p&#10;/ZwB2a/49iHh7LLtMfvpSyrR6aUYkTw8/CfsVKlrxrdM8zLu7QeDOheO82KMGzI6AQCZnpriaNEm&#10;tipMllxJe1d8pZnzCCv14dNFuWMCLfVK6CCJVtL48MH2a8KI7fEMG41nxDv94Te+PfTgZxZP4S62&#10;g2sU4RsFzksCFYpeLUZSC8yCXclmgJOZkx0eBmAEhTh68Go62Ou3D4pT87WFU1inwP4mS8gXBjv4&#10;oN9tAj6h5QcnrFYb/iOeJ9R6AJogK0N4aaOBBKPjHaTYQyYBonkwMsGi6e6npAXSNoE60fFDpGd+&#10;e4UCPNNUis8mlfsfBpBY6jWqY+QtGi+r1khPQ7hy92Hw4ynoldWdxPVN6wVyssH50OYTG3sMKPOw&#10;MjwtA5MYmxENoEEciIGRfR+PPz/X3FUOgQYxbSMzCGv7WVpawp1GEb2voLAijRiGzhMZDrwedSSl&#10;T+oaUKJ5PtIbNl9guVfPxq9fxaQe5vGXImA/MdVCNcPal2YmiSbmtM0zXKVPuqHHPqRfgQOphaQS&#10;rurxzCHcTDNF6G+AijlZwFgNzd2GZF7fYm0HlPvY2zekJoMi3YAIQQgofACvJDg9ISQC0J3FD46z&#10;cOJBHSrK2ubWCvL/7WPTq4+62nCCqkzmJ3P940szz73wLOr2MkoYgHGWAZsIDQdWSFXFagRD0cJv&#10;09Xy3HQVwcML09Pf+73fc+LE8V/70u8Nde1v/PiPuaLt/8RRCrOgYaRNlOLIVjFNFCDx5VfbyBHF&#10;wx4FX8yMxjhUxLXjE9JrILKSdRKYos1SrTGnof1iOyB+HzeeUtOUzEjgf4HG/aRIM/5BF/j0G7mP&#10;mNahsQiXiG6GXqPOTVGNW47G5b2J1ItEp1ACMRbUFsbGEZZx48aNq1evokbHe+ff/fab38aeLdgO&#10;0xC02iVoQ5OoVlQA/dCDJ3j5SC7iDqbniPgA45vIsCBx0oDVoJN/j/E05ARs4CqbCHh8HiIb6tRU&#10;LXYODQuhvpIwKUHykB2weIaG0y8RRg8c0D3+bmCXBjoc+DZ6gDoY8OKbyBer09OFyXJlqnbyxMlj&#10;x44vLR5fXFxaWFhAqBBfSGsyj0xFSF80R0cEG0MrRYBtYKwm2EAd7gPT448btyw5D29xBkRhy6QH&#10;/z/6jrMbbAwZ6Tj5rYljVztSBOB+OB6ZZQ/jk2JYrvOUATapyZYYdnI8yjldSU4xwlHc9RG09IHH&#10;36MX2nfbr8mOxHfUMhcoZkPFzwPqe0QQUlq9098AhwpsR3I9sGrXnlPs2ZX/SKHxYc7mTSjaNoL9&#10;pfrFMAUAEubg5/n8+EFf9B9fdkh4n+X9M+8//fVkTEoH6MihPliQlt9Md5Q55w6Fdl+9/APRP/lO&#10;2x9VBFYG+YRrCzE0jqm4FX874uhfXdFLjOAULpT8Zoat0ElTYRMLKX7zDyEXbXLcBOf7vcLp0WyR&#10;+FPFpOFnmDQGFxJPiw0Op8mkt8McD9GkazmRQO3wsESVxiciSAnzSEix38k4p4YrPfiBjgcalzp3&#10;oE82R8kbz45fjRLjaKdvYPabN9YbmB6nZMC1FWlnm/wc8T66bMPlvFDGr0Yz+Kfa71plmtxRtx2Y&#10;9IHGef+chg3s0/adZ8fkOoe/FopYYfcful0G6TJwN6h/hQIS3yKeka5tyIH+MIYDZ/hiYXJ+fm56&#10;ugJt4WGnfeKjH1uYXYBXniWxiKMuunoo4SZ3sy0JNJYROw9/wWVuMl9AbsHZmdojTkM1g8likfoR&#10;7zqoToZNDtN2UvsdyWZFuGRs/Pnnnn/EU1Bg7sypM8+cfercU6OROF2LfMnSGNk7M9fjU+PNB9oR&#10;vmhVUf1iQQ/kdMp/EluuH/3QyCbdX9+G+nXs2CL2/z/x0Q8j4GfkaVu7u+9dvAAXmUIRRhJ3eT/+&#10;iU8+/dTJu3fXmdcPUBoq/AJ1G2By2nhxj2yxWS4Em2j40ngJSdsKshbbX8Y4eJk2hoFbUhWYZIwA&#10;ZFb8MdQWZcXcbhf2awFZsUD4vpMEP57uyrUbX/z1X/kP/+Z/+Nwv/Is3X/qdtTtvdRvLfWTxgzsC&#10;klo1UeallyvkypXpytRMbX6uNrdQnl4qVuYy2XK/D6+UPHeOYTRbdQ/LFNPP9NpZegkNv9hXJeCT&#10;pR42iLBMgB6iMi9GXr9GvkTcJXhdWTl61qOHfoywGqDk+JVSyjYtIkPRvcUoBfr7WEmy2P+jiU3U&#10;I+4QDIPUmZHHiidJVhm3YTxyl1mZiBE8Lq4TWA2fENnOw1aBeL83cFA4Hb3EtPwne4187lEhmJKi&#10;kcer+carj7yiOBMrDsPrjNVkAz8ftfEeNg7J8bS0GM3KvbG6hLNi0scYVQqYTASRf9L5bFV4iU/E&#10;r1IORMDoFfZFUBmASfCQEtT6qR2vBPUL0sZt8bRqOAiv+ChJRqYpL8mXH3UHGzcNqBNGIF8JAeuq&#10;k7OZVvFnpT4a6d8qjz52X3Lb9Q08CE5zEG4CtWHyw4Qz9z86nBKiUjwWqt+CrTnDYmAt8qhlC8A1&#10;AHdY3L4EuiGitnUGRxLASHwQyxkRfLEAanjUI6rX3BRRD7jdatS7SITKarkWysJgG6TMVaQMDmUQ&#10;nwtj0uLPaF3iK3wOERFGLZhGKD36WF7VaiyANdDKNFuTJVKUVNDc5ak8Q2sGCoOVjNri2SxqeFot&#10;SKaTMld4Qzvc1UTyLkWS/MkszcdmAulZ1jYZxbijqT5t5tnyMIMlzur7r5g//Rn0RAhBIkm/34fh&#10;DbIFG7MnbYnrtk9yoRazeA7GT3aBLWsIQxOdYYnYR6zlXG165sTJk4Ba6PjGCqosG12p1gqlcm0O&#10;+7FzU9UpuHCtb+6sbO7c3di5v1PfA6yBRLcTxc29xurOHp52Yn724+fOfea55z7z3NOffPrEqfny&#10;2VOM8O1Z3ecc0l5WK8D54JIKT9hypTA7VTp7bP7cicWnFmaPTZWq2fHTx+Y/9PwzBFUWR+QziUq3&#10;xLvU8JQuK4tUzEFRAm6k2lHDx7X5Ju1CYs7WYmSEsPpI1gIOLZhF2d2T5zjRk1qd+/iMDq+IFM8M&#10;3DUtlyQ5rAmu56dsoyAcvHODhkRyl5G0NNJ8c5tioAG+a2B8ydkTFi+r65qWdeXy5V/8xV/8p//9&#10;//Az//Rn/uU//xe/+iu/cu/OXVSXAJtCepHaFJxG4RCMorbYyfDxJPtCgKolKGXMHwgEO6N5OACS&#10;tUoTlksM95jp6IdUyp6uWj4EyBWL6h83b9586623VxFpG6SPhom6TfISq7GJSHEi0XYyJz7DYaHG&#10;0cGVigfUhmi8hGoViIf11IE+LywsLi0eA+q3uICUNvNz83OzAvzwx3ZeLQDZwixYtYNrDA2wO4xB&#10;r2MuF/ckld3P1kR5JIOMHeNBbcRZRRy9010NWKdda6RJt20xcyZn9Zhtya8Ul/FuPTHXeVIu9cH5&#10;fw5G4MmBP1eIRKfS16QdOd9yoCGQl4lIFzxRAknhlL0rTZl3MToN/Fmc2rmcVMT0otatIu9K4Vz+&#10;UT+5J0X47ECdW5Ty7JZ/n/A6IXkW/2sabZAMDv+JTwWZ4Q4o8tSLDZA0SYy5ANoNtNBsNAd1XIK5&#10;6CFCl8L60sw52mt63FElX00LqKCjUeEOoTf2ezRW0lLEPxu7cDVKPDClU6W/2dzR0AkebXE6XHgF&#10;vTsq4PZBgldy2V+6h9x8jDRcjIooxMpFYMk1uqlTlJqcbrS0mUQ1Dc6h8XbOFbVEk3u7uet3Tg+/&#10;U3iqCU5iQyfpq1odWmwU4qpJamxDB7yTNq86a1g2D45X+olHeYz0mnTjYl9drrtIcBN1kMYcd01u&#10;O6g7BBvfSUgefFZjC35+8ISagPUA88BKxjNpEUwU5ErrdVqIEoI7G3d4YQXl6Sd/69Zw3hY9FMDB&#10;s+eegSx9X/b5mc9879w8k8WIyfjIStFzpiNtQFq6m7qyuXC2+SpbNNvDX/mxsWfOnv3IC88jDfsj&#10;TpufATDIPUnTr91BRsabXPQprM3R2X93m09bfUjVwT4gRcizz555xFOAP0LJqE3VoFE94jQ4hYm7&#10;Sr+yWdD6CBqPWWVH7mCNNA0Ku69gYR964YWPfmQ0EHnYGTs+Pz0zXYO6Brtza2//Ye25eu0qkVxU&#10;hITRnM1+5MWPnjlzfBXGwd6uxVzINQVuJTSPfTPEtkKYlCosA4Fg6pRUIc1pakjtl8i5tMxtEWjA&#10;TaljiuXyRBaZ6pHCqsOiaAd3bt9549tvfu2rX/ulX/ilX/z5n7t+4Xym26wUM6UikDnLTZkdmywV&#10;pmrVUrmIZOSomwtXHUvMPNHp55HeHfFy9iT0hXwEfYTfH5xAUYCTm72+RzswPGiVzHutJkkZ23zK&#10;YtMYGqTEh0CVQNW2GW6Z/vFiTuxWS74YqLZsqa6RbspYe3iRNSvznd3ON41MWkXTOmUppaymwI05&#10;enEBORdPpIHzOOMpegGIBCegv6/zT7czR3PIMCTSR51tpmT6yKtSXFhiJy56Ux4GTD/9npJfj/M5&#10;PVEPF3zeNplI8R1V6iCa0JwoC/2SASEWiXRYmB9t6cBTkp/F9AZ59PDAJb/baMnfwWyOMLtiE7I2&#10;jHHYVzNBKEID65C4Vy/F5uyrXdLroUgtbDwsSbPf+BNeRuLq3YDzown7eCuJeV5ib7YyNU4+0YaY&#10;ybNMM5ts79g1wenbZyEOSkrdse5LrdRTHv5KlIlB3SNpV5QjQS2xqaY6yOpDNnKy4syQY25HVoAg&#10;RGijJ+nABpCLWWJT8QEaj+Ydo0hls70J/AHMQ2nGcQTV5rv9XLubQfkLVGVtAopDZsBWa2Nra21j&#10;E5kW4a2FkvR1lNK07O+suHrIj5KSfAr3X7BPw7lFviikwgGXgGjGTzpIN0FLe00LlmBQ1uJmeC0O&#10;acbRXgkzMQCHV3gcYKidIGqzl5PaI0ZcC0l8Y/A0fJOsCjJ9eNLS1J965qNm90/xmwsZUyZE+lpU&#10;gZpH3nqwYyJNH7gwSO9Dj3+aFoenBzOKjbU9IROrBowzhhBzbWsdnqinTp5eXFoC5YGuIKvmFhfg&#10;xw0iLBUm4faGjG637t3b2j/YbbQa3X6mMFmamp0oTnIHD9BPoYD6p4jVPbW0eHppcQ5xEodN3HZ+&#10;8VipUpucLEM2YuQABkHA5wtFbHQBOapNVZfm504uLTx98tjpY4vz01Mz1TKjI3d3JkcVOnPM3mVA&#10;XNLGUaPaHdFBmY82hkHqBkXeORRPlRQWKmPDIscs6iLOQ6NxZyYej0u157pylSoIsoRaI8tIS6eB&#10;z278SZyxZ8qT8TAJ+PjH00spiMtEYIumtHzcHguGho7S46/VRtWOL/z2F27duJXPF1BcD559UFGY&#10;dDSXY35hbKMioNugLmUJFfInWwYMTEXJcTeAX7gcY6ylguN4CKphyEjnFgOcl+1XywaD/Drd3d09&#10;VPlFjeBvfevlW7duozHc7mDiQQQFS0rZEjR+I3wsCgY9JeEqobcuOMKOpgaaMc4e58SZIXczWYfW&#10;gudBminfBVObQQmLJoMnMWWXLZECwU61gynOzavARmQc3ozYoHH+GwhCjM0abCldnMXRHxu6Z3jT&#10;c9AM2aBnSIJE971R8t/3tAKheJcE1Iwiq6iwsYWBXTw+mf3H411/Crb3waWPGoEnBv4CNZjoimsr&#10;fBiQ20F+R80+Ocv0CxG0C1BnS2k8aASNpqV/itq8LVIb9CKgbm7eZkI5nBGNIg/XTUyvCMyQH4gf&#10;SlSk1MPYHq0N/mpQmz9BEiSClcZM7WVSJCiSZpjZWWaCuco64LMk8es/JasvLQii0pD6OTwisPJB&#10;NEtdSq1qn7wUcUgrTqNrg0vfWNSQqRj3r11rVyiopGEUu7pN2l+AXgBB7dcwO4s2hT/MmyKjPdht&#10;WLGyuRFy7HzRPsR+qivqs93VmuMzkvwbDumI5J1t8gk+C+JBEjItSFJjkxgR1tqRp/nAJYa5WmTq&#10;vm8AJWidw2pOZGpVbHvshVp85JVolEHBVM+8g4NzOuIOfr3PSfoB4Xk2kyYItTVH1A9ZgqDzZVEr&#10;sIfstB0E+/SQ/hqLG2k02gwz6h7CZpiuzSCaA0sTm39IG31Q3/5Tsufv/77vm0JUCHwM4Rto3MSX&#10;Le/LCCw7ZqYIfa/EbfDyD5Tlnfaj21BCaOf7tbKYHVtaWERMFRph9pXhffYO4LMd5CGGRvnbNBYK&#10;f0zuxMRzL7wwsnBwfDh0oqdPnXz+3NNTj8ykCxcwLjfkNm1hCiyBiL/5fDf7w5PDzQmAaoOXe7P5&#10;/AvPv/B93/uJh/UbucDxWliY+fSnP/WJT3xiploZeeb12zcfrDywqM9xJJ96/vkXzp45sbGxj7pv&#10;iJXhgEBPQu4mZsgCQGzaD0ExaIJwULGE9NK/ZF3ZJMI3hu4xTM9iScmYXckwi4BjWO5KwqzoDz4y&#10;hM2Gl4wCW9BIPn333puvvvrKS9986Zuo0/eNi5cuoyBpdbr2zFNPP3v27OLcPCCM7ERxYmKyCLRv&#10;soCN7CrcmcqTIHO0zLxroNLhhqWxTBHmC31mkPsPnj4BTbZqbsi63MIcHB0Z0Yfg+eDE7VYHVGpV&#10;jvPl6oqr8sLSzweRL0L9gLIh7zps+kqlzMKbqJxo9fJ8S4l6MfmGsAXp1uIWNsMCp52fRfY79CGA&#10;MxKDCeOIJrizcTHNcWaCx9CBVcF+4q0fwqCcQ4b7peSac/uR7YnqBvpFBChgN2JusjSc27s7W5Cj&#10;EgGP+44nRvkV5FlK+Lm0ikw5jo0ER8Jqo8YRALDBMQkiN/4bbjQolnA0Ct5BARzmZQgsSdGcxK5m&#10;29CbQANOBGbRyHkthffJ60CLyqpXSFsznSfIW/uqSFSmcypXy7jPIWie7MbBGjUkwHxy2Yr7ce5x&#10;qCOOOenXINccODNSMhjSVRBzVjOLycCrCFPaV5O//goyVnPCw4mwNiVq9MCZMc+YR18jieVlo+iK&#10;Bq8mLmCbEhQz/J9dEetCdjOEgWbhJMiSGoDXaF3GbSBsiVlrfJ84CCoE1zL1Ff1MwI2ZTp5RhQgQ&#10;w7rf3d1f3zpY2Wpv7nb3Dvr7je5eo7W5V9+qH+wxGTxKJSAJ/eqd5ds3bt+8eff2ysbGTr1xgGRs&#10;TWSSqrd7h5brmoG4qNcJJxw64vCNZ9l+j9m1hIBMp4URDrMcmwoqGWwuNmyuJUlMXFVM7Gqi2Gpt&#10;gUjjVYI/yVqFQ7u8G+SJzih8gsJvmi2zivGvsTEJ7j+z1xAP5J6V07/1POwuHmnfCCXtYX14GEE+&#10;UZ+Dap1cJPanFRwWjlwPMNFMd4HAS7q0WX2qPPJYAMTvdraRUKJeh+SeXVpA5dVuq4UoRETzrm5t&#10;dnFuodhBpCdul0W554n8ZJnlpaZrk5Uq5gsVOeAQhd3QWrmMXWCUCM4Wa6joUCpCwkFWWb42sygQ&#10;CIJ69NPT09jEPXF86djiwlSlUkLQRxGEN45IglIB269HX+AxfIdgRycP0961/5XIO6dBaYgh/7IO&#10;So/1vWMjVlKd1A4h2yZCScDQKPi2XVNRuKvihvrJdAicS//qlKQ5djS8U58NxHHWpsmzZjwB3Tyc&#10;PqJoSsw3Y3x+PDBBo2QShDSD6Ou3ubF+/u13UKkIc8TtAnrKAPMr2jlwLgZT2mVk7tgYPmODAXyF&#10;HQ9GChcF3JltFwiqC57mY0uUsEdfAYurw5NzOeY/gBFB1Q18rw1vwQ44HvYvEFN879695Xv36gd1&#10;NBLzhZIwvmligs3YdSKOTG0UWJti71IAwl6W+LjtKdkujPZX0ntLFj+CJDQI0uWuhsSMlCoD3hhK&#10;xwXEJ5vKaazfhINYlvXVNnRhG1VK+fIkC0EZG5RhGTc03OfFHgOpQ5dy/PV3zz5Y+aQo+93XSms6&#10;7RnoIptToHeKNYdNs+Rg/DXNVuWtYKpdpNX3//BEDOqDk//MR+B9TdrhFoovGefwReWfJbZTpwc1&#10;kadx4dv+sK00AVvSkI2ktHCD/He+FB8TPvD3Iwpx1PEibKI4X22f6q8pZ1bQQ6n8Bl92WjgaXSPs&#10;UrlK6KPdMUA1wSjws8Lv4ncB43GQx7h/CnVydc/6nnyO/Jkniy8PDb0NsB87+rvdLXIGCZ2UsTN4&#10;r4BQJpwkGje67AleelBilwzMkLcgxX7VMvUlfBh4mjfcu++dSLZDnF6k3Us6Dl2eEq0aYyk9zvbj&#10;19Bsb4sNUKpVGmGndkmQUXayd0EkLHpO8efRw+jGiCsFaaT4ocOeGlTx9Ee/EkI5snyHftLqG3ol&#10;asFRYnACtxVLi49qU+QFIF3kE8IbfkvmCUjPBRmH+AzFAHjf/NziZKGShb6Xn1y+t/x+XXnf38c/&#10;9olPT5ar3Av0FMuyMoAo6S8UEXn2uSkrIW1wGOR9B4lp/mcxJrBxDRGvfUHc1yC25C2jW9a1YEFz&#10;8jPllYUhx6qVytNPnX3f3j7OCVDFaJHEfPyh6wEAYJgYDT4rBRbejMUIbsiZp556+ge+/1Pv+yxY&#10;tPO16qmHpPbb2d25cf2G+Zfky+WpF55/8cSJUytrW9tbGwgag/3IvPOIfOOOgJV0osVsS8h0UH9F&#10;diG6971Ot8cF7LM6B0PtTPy4HxED2SZRFY7+fUgq2Tvc3L7z3sVv/sGXfuXnfv5f/8z/+Ms/9/NX&#10;Llza29k1/s7wu1KliobeX76PZNXEsJGyplwG5gdEDZu5UOGgGQoggR6LoOEu31nk7QfaR+RRJQPM&#10;/Dc/nTbycGURXMfal8MvE0MUK74nxK5SvEDzRTFffAhVBZwn4R8dwW63PP6w6Q3VfL9exyJDJmwE&#10;2lhqbaF7di+zfgKnEMNwJpZa8uHgkF4npjqs7B1lJQkbF38FQgGUIAjiR5EPnxAkQZQIAwIrLbw0&#10;sy4Sh3mbK/e2ho9ysvel4aETrGFxhCQ8Bl9pmWm/pLmliwMNoH5MPtvHMBHDfNh/8lk6+tgwJ8PN&#10;0dA8UjEPCnwaOwlGR9TuzbjVGWFPICVmwogkT7NFqt7p+cwOhhcqM9pPCcJjZ8SvKV7r12rm4jzY&#10;o1IyXIRop/hJwdfB/cqS7qfuEUZlYLiSW0jU4y1HiyMvTavz7Di8akacG32x6Q/xWIzK9Zu6z194&#10;EiP/M6oATC6lQZEdqREPsCws62K5CL8/1MzDSkdQ/34d7tHbqysPLl2++M7FK1eRah41F/Zw9GBr&#10;a299Y2dtAxnjW5l8abI6Ozk1283kN3d3H6zcv79yZ2PrASprwWAGdNhqA39BRcpGvYH66vt7B7u7&#10;9b1dFGoFMshKwggrtthl+4+FimDn5+H5nOcehQF/xEIkTdit6PGnEfSF6HMtC/RJX2G9pK9znEUj&#10;9J3c9Ekb8Vjn+zaDeEWaeIevdj7wWDd1ikrfMblOPPDI7UWAdmV4jeJI4brAjgzm8JhCR8MJoCA5&#10;LEUToGak34WUgSg8fmypdXgAUAelOECp2L4tAavL52rlUqWQLWXH8v12rnfYa9Sz/S62rei01eth&#10;uxTgHTalZucXZ+ePIRngQb0BOka0ZxXBofCcx6ZarsDtuB5C0JFkMFfKAxuBBETMKAQv0UF6l6JQ&#10;cG/k1qwvvciDtKLTL45HiOfHmES7zEBBGXQWujton0nX5lHTKXzHQKlyAtsQnUaHEt3BGX44KuTR&#10;rDkb9KjDR9EQbqIr7XTxHd1poCtDHPGIeDRONPIV2xzvGjiYmaV+jR6m8DUoG8gmgkK9ly5dvPDe&#10;hfv3HyDQBIG84PDYBmC5sF4fPGNjYx1bj9xWaDZY3Na4iAp0QPWHG6DFtyLDCjkG7ol9QZygkFhx&#10;DBwEjUFcMAyW65thDQwHRvIVZlvEpgfRRGx1Qqe9ffv2tWvXIV/wGZXNzO+Pe9Ua3dTcO4fWeMYl&#10;4+Mpjq0dnbDzSaXNNjM0DY7gGwczG55mvxBhn+MoSFxQpWYuCHCNcaVaQb5m8ooxxDIj0TlzodBp&#10;EdWwrEYWV5w/1r3drexgzNIaveCVOJYoH/0B7R2+DgJ5GllNZ5oDpwXvQ/SFYd4idvuY78dlcB+c&#10;910xAk8M/JGejVk4z0h/HmJWgQSjz4vvlAQOFeVTPFGiTXeP68xZk+lKRzibNce2Tf3fxB9KaJva&#10;59uqJtRCkFUwj3xLxtg4fU08Dt9BQjs/RAPLYnN5IRDRw4MjPOinpNHC+Dn17HRHTIlyMRSEkbwI&#10;jf3Hd9J98XI3dV0ADmKitvTTFw9/dr/iQVGmq0ZNo3GTwZfT76CN4vtsUh7DK9XCRKrqMS7qXOT5&#10;vYL4Sz9RrpHp6NmU1Er6PgA7ujyQXIgj4mSUPDqw86DFJ98DQxe5p02++FknJ+JzcGI1BWp57I0m&#10;5shLt3zESxoFyUKai4DGR76iIu2TGpqjiwbVxYTWog6Tbrqvd61OWykMiwj7qhpq/oINwVweoajw&#10;0ofoRjro4iS0RMYvQfzt7GxjY6xSms7nJvMTBUBkO5vrf0pGiDpcL7z4CWw4w6UC+41W+L4FPCuN&#10;+lmRMX9RCYmQXK8HEwhltr6zNuw2Os0QdDs3P22FxgLYZ652A+9B1A/Jl+huCKUWHw5bZ0+enDQ3&#10;unp7rD4CLHrcBsLDbH93n0ianEwsy7Ljnm7RE38U6gefNPh5EMuyGpaWMqpz+vTZH/qhv/C4z3vI&#10;eWgAtDSogznWcC6fPfvMwsJxWJk7O3t4HGIBUQwRmaBBFNAs4IGiAsQqnecLKnDuhB8FywdHtPGO&#10;U2EzoCClR4+Y0wlMVMSSo0/7WzsrN+9cfO2Nr/3uFz//87/4S//833zhf/ql86+8vvlgJdPpFkC7&#10;3LYWbJ1BQisYugeNJpx4kMs5X2CJGhi9SLplBStZAxo/sQ7wGOLZcTCLjWwUJaHLgblRWIIswpdA&#10;nJHEGaUps7T0R5CWMfnwctHE3iJNZAVxvpJZ4vHOOqikYmqgA+OFPXC8UGIPdhQqq8DNgk45VvPO&#10;uZE9wBh5uD65nRmqA7cfxXKMuTiLlFKdeg9cYI8wJZMthFpvEC41eB1PuhDFQapTsj+Niz1KWgWp&#10;ZF2K/DSt1AfaSOgxSsBUf9N9P/o5LbNSdO2Cyh+cGjuJuHhV5MVB3gxMYGC5YU4DWR9p+Puw9KEF&#10;F6XZgCQf6lugJw2YfOr40Zzp/UffknWx8L7LP1mVfirtA2RpAJhuQayKfI/WhoN1ab1A/fT51L9B&#10;8ESyCa3Tid7SNFnxULReU+LT7uArIHwSY+E3hbQ+4hXH5OjaSF8Z7kGd0fiDsALbcUIh8Ewff80l&#10;yZIvAcVQ7W6T4KoCJGdFs/XMTMPl2Uy2iAQCGa7xgwbq+Ozubm9urt5bvoWsfZnJyZljJ5eOH5+Z&#10;nkLMXamIMP8SXGd2dg9XN+sbe4edTHFyeqE6PYOyk43m7tb2/Z29TVjOzEPYyzQPm9t7qAm0sba+&#10;goLlV25cvnb7xr21+5t7cNtptg9hkNLNkBIDbcoVOijaa/am1cUz+cQv8R+t2RFr5X3p531PMALV&#10;2jIb3aHkgP3F1f3oiXzfx4w8IdWnFE8Y6GkE/mzunmzNjljCcS08YYO16gMPTi5O061zHue6XGZa&#10;9mncx7zvSICmHXUB9HzPp78HJdSQte3s6ZOzM1OMgGXMI+mgWpycLZdnS5On5qbPHZs9NVuZKYyX&#10;ULq0382jOZ0+ttyqkwV49gEtmppdOHn2WZD+4UFjc30NxDQN6qzNIlvgbG26ishf3Bi7sKiRTNpT&#10;hVNiL9Tm6FXW2dzeODoqQf91Ay/pb7QwwqFEbXYzy9zP9JISwUsG00JzfFzZpiQcyCIdNvYdqHG1&#10;3b08Qq4lWQvCCqM3iKvt1NpD4wL/c5ERu2EN4DS5pn+UD406Mkq8DRNbfHLKBpEpLJaOv9B7AKv9&#10;4R/+4a/8yq8iJAI5ow2e6yuRH6BbntZHADd0kSa2IhFZwr8sdUKFE3dh7hFs7GPfNIdEKHCaQ7lo&#10;1kbBf4wPQt4fS7cFWgOXwwmYbCo2zSbujGupjFo4rSIb8GgkN1ldW7t/fxnVzC5fvnz+/HlwMbz2&#10;60wyY4Q7yIeCvEhGNMy4L4fUWrFMpw6Caz0ZaWh7I3HMSF0xcPf0+tLjgoKH8t/EL5VS5uaNm4Ay&#10;o/8BlHDuljEFhB4heuKemRiK3KQY3CBPQEoPns+v7nVKB8Ohd3TiS2TvE7KUD07//4cReGLgzyjS&#10;MbMhoGKIm3HZpIbQtfvA8yLsIP5jayzFisK9TPpLZPkSDtaI642BWUmUxXUXua0dtcR5qrvhFXtD&#10;otYj/n880/qnC4Ue+qcAFQb8UPtFHk2cbBs5KCPcUTdKMEjHIv1IBB/9QTzsHQ4KYpRbsVFB5ulf&#10;b1+q+y600pJBZ6VfA0px4HY+0D7UUfINfIgWWhS9acBKvNKmS7q6vW1EXELGB1ukgU/Y4L3c5I9k&#10;FnX7eIEwUdFE+CgSGmhMYgyJxvx7JKhIsWFkOMaRMtNEF2YxSP1kDsyQCOIhNcgSGt4cfU7L5WQu&#10;QtiaGhP0loExTw9p6LXTxUOZlHfXNYq01Rql1hANDDcvND4ZUqkpFkdv7rBe2CYuFH2APVKuVNF/&#10;VKxqNIDBwVqZrDI/HUJCJ1GMFLoddAjIfmSJBhR4eMBs0E/6Sgv6U3O1Fz70UaSLaXXw0MxhZ6Ld&#10;y9p7ArnYkPUcEaFJkg5iYebvRlSMakvz8OBJn47zgc7tN1ubO/sHhtMhbWGtVkVKE8COBNSiP50F&#10;U+EIgDV74wQibsTZkC29fYi90navNW2VhfdaY9u77f36d9Acv2R19QE2SZEFDl0jDmXdVo0123Z1&#10;nco81+QUSO0XpjpAQoRnHz9x6of/6g89OuL4cRp3/dqN7e1dJG0BEnTmzFkUQdvb3dnb30WEEAPh&#10;EAKHQDhofsxf38bfw2bTPUlsfzjt25Hin4rsCyUrTfu0ODOmzCP8ByQOJeEODrbW18+/+vrnf/6X&#10;fv6f/av/8C/+7R/8+m9deO3N+uY2au6WUGM6h0IcTF5jYSncbYYmShKtVmGMIMseaNwM8qhP2sI0&#10;ihf3kyUcAkCkNdq2Ni9RCBL9TAUGHh2uuPfkaf6CooixwtoJWrgvx3D5uDn5cYcc2jDU5d29PejK&#10;aLOCfDGY4vv+Ctwk3E2BL8aUBtb5ERZojDK+BjnokATRzXiuBf6w2AgCgqIe7Ahm6iI9TC1xzm8C&#10;z76Makn6Wm96qn3p5tivcXPadI/Q1Six3u9DtMLUTJ0uteToJKa1ldCtIGM0Ls4sQ/ds2MU//R3b&#10;L8EUXw9xlXKNZ7AXj7MY09PpND3kj+W9DZ0ODYiNcgE06mFxPrCmsHYQEsiJYJ1fXSTIL5lxJ4/0&#10;WMf5Fx2kCGF4RpKfg6z3UNBkBnzm7DbeD++GFAYbaSe3oSWW7l4qItLZjOP7jnvxXgw3lnVoPSRD&#10;sHIIxpi4Kui6wZJCrPSR0DhO8IQLdqFj3+qaCSqrYwuxVG/W9+q7O1tr6/du3WnXD05MT59dmFuc&#10;KgHjNwdjZs9vHjSwx7bTONgDW+iP1Q979X2gfKVsabY5Vlg76GzUmwdgdRaVCce/9Z2N5bXl2/dv&#10;37pz/d79O/dX791fube68WB7b7PROgCD4XYRvP8skRZZTQt1hJgtgfUpO4fYKFLqDKx4WttpuhWD&#10;sVHkYI1aNU9ArsGxM4acDxr3yeIfuTyf4EHh1BAVF2Y2csq4ZOUih8FnZdJITBwF5d2yEPARvCK9&#10;AAd+98EKyz/wnGSJe/KasGicUcSnBF4yGJYnHiPtM/ngjMw1TGeQdGUi35QnvYwPvKvTU3/phz77&#10;V//6X3v22Wc/9vGP/Z2//Z8899w5qHAoXYAo9NmZ6vxsdXa6eBKo37GluelaGXn4INGRiRJSqt+Z&#10;qlZqyjxL1/nyyVOnTx07vbK83hnPgsLy2N8qlaulylSlOgN/daTOrU6VipMsi2Aba8xYAed6VP9F&#10;Tsv++MrygxHsV/0Tmz/6GuQhg2exjxQ74tbh/3CjwPbtDg7VOftzKCaViTSZsPAIZyl+hQuSdPui&#10;YAiSIM0Qg9ySl6t10PlVSmxETMgb4hDRyOUWCCTNwCWzh5anM2t6dDLVCtz9Ll68iPIahsc1VlZW&#10;kDsUk6sKmGgXVQ6rxsuUeyxWC50Tmi0ZG/63FKIG/4FiMkz8TehwHFhhk7XIekwmgztAnwEWyONA&#10;BRvEBekHZ4mJlWwf489ULZyJCexMQKW8dOnqhQsXb9++e+fOvTu3766trEtVY5pUSVh/RUEnfpQI&#10;If8ahsuusZ0qBVz7lCneFZDgoDx6CFsR89Yc+WSzYHp/f28P44Y7Q2mDCy29CpWs2s5U2LAI2agt&#10;SLHAnL1pAAD/9ElEQVTwIeGnvi7TJBv6IWbxSK7zHTDDDy75X/YIPDnwl2K2EYdJ1pVWWSD+AQNO&#10;mk9gtSZf+McVRI+2H+BHcR35ArDzI78MKzTNwRIOG5awp8oTCBcTnCeAnqNPBsQ5gOFgYGQBxv/9&#10;BN4k/O6A4Ci5MwSJBl7gmyoiqYir2H207uMxH8OIsUb7LY26pmFDDWZ8BdQxQI4BgnTeZE8fArFS&#10;s6mnhwDeFH5lTHkY/HI25TM7cjicaIY44+hRYsO0X5bgfOKQmiD7PcVfUw9MJj1+SkYkYmpxtEdQ&#10;S5h0F5j2GO9xtKnjZWmdQ5I0cO7UZaOGy28VtWS/Y7yfK37pKXjIsD6U33OZmPURGxWXZRQr/lOc&#10;0QGlJai9NgA2E75grSVBVCXonyHqdAOkGywwCpTyIqI0loG3AbQCGDO1ahk5XOZmp3VroEKECMsV&#10;hAA06rtpPotdsoP6/tbmxoP7y7dv3bx75za+DjFi9PzazTurWx6oe/b4/HPPfwS7y1PTS6XqQn5y&#10;NluoZXLV8ewkIgno5IaNbAPAoIJ4eYR2E6FU8KtYW1tJ37zebK6sr9+4ffvt99579Y03Ll25PPRo&#10;OHEBzgE6h5xJ+43WzTv376yy/ZYEiand0HtEs7YF6uFv+7DVbvKNQmjNA5SyxUYmHg0Mp9tpHTT3&#10;c4SjCvc2du8urwEtbXeTAFHkcx96+v3lO3fv3t7c2kQRlaPC6cKFd5F6Bc/tCXC0PVhuPCrEgDgn&#10;XoggayPhe6vVQYgXPgCfBW72zLnn/tqP/igzzKF3re7a1hZa/B3Ivzu376EKG+a3Vps+ceIk4n22&#10;tpCKapeQHws/QEsjhIU3FjLaNzU1Bc3P2gdIVJCbb7cmTNjawV+49ckkWlD0YCrAEgExYRY3VtYe&#10;LC8jOOX11157+aVvff2LX37tS19Zfu/K+G6jOp6r5golJJFBsio4smSQvW+yVkMqoQqgCuxg48kH&#10;jQM8ErQLCsHmtSmgDEWhLhuC/PGvDSdaoWQsvvPKxI2eKkgJ+4n9GRkA/x0B/HF3IXLrAJCosoei&#10;YNytxRc3eRHaYFmtkeqLOf5AwAh4wV9WArHoGOaWtgtTYissWRs4V/fT0xmUYR1L7Nyhc4LQTvhe&#10;ZPV2kWaMM9ruIECLfDC8hrnWIDF5U8U0E5V9NMUF1X3wzPAsqekWPKkwHrkJPTROJelt7Lb4WnhF&#10;FjegVAc7SsxVQiqIVkE7JuKlpli3JEmD7jPyN/U3LHOFfR55xWkdarmPnT/Rf3zoWA7fPGmb2urG&#10;SzKFI+SLfoynRNwK4wB/VaxEn4tIVN57VzXdNkvTnj0k3nCAfqxBCRX5OLqs1Q8+4rxFSvXUmCrY&#10;RATBsbH/42A71Y3oo2c9sGqhcs3TW8lirRCu+WYQqfP7yUGEgpJPMSQG6fL62GtgJgHm/SNDMc9Y&#10;a4tHm2nNaqwsqdNYp13f3WrUdzqHBwd727sb65ura829A1T8mc5lj1cnqxNdeF6x+MZEBhIEwB+W&#10;3k6jjjLpO4fNiUIZFYxa3UJ7vNzOTW22J26v79x88GAVeUwPDrfr+5t72xuwRvc3wfUzWVjgsKlR&#10;ihjRevXDzgFuCB6H0uf4C5ueO2RmnypRLAQZ5Jp2NVRb6ejYuVv56EX83X1Uu0oJVaS9Z2yuPZUD&#10;shgCmLIlLhcdDhA+ITfXI+0prTAxHF9qQwOS4i+B5NzjJ1QsS4riOHfx3F/BnjCwTyqrAUJhw50V&#10;IwyVVhMcEHRcUZwq6PYCJrKF3AsfeuHY8ePwKEfiPXrozU0XC7larYLcvnNz1aXFqWNLODwzCZ5P&#10;BYu+qhBRIMzZmWmwgmIRMcEllu+oTn30hY8B+EM0w/oe4ivaUBFR0Dc3noO8AAJYq9SmrX5WCdku&#10;slmIacuvMZGfyO1s7uxujdoYNnjIWazWvhZR4BbDPDAlTAM/9m6Lhfo9wviItdh9g9NV4LwJN9dI&#10;2tXJLqHzvcC0BnwBkkYmrRWLc84b+EMqX7l7Z6fkVEIakV7UpiETRVZlsF0jF03zVGNFYeyMlUHB&#10;WVtbu3bt2okTJ1588cOnT51C/VrcA8CccozoEsvsDWCXgRP4ClUSbF8ZSCwnKf7nEVX+E1YI+wDa&#10;FHYHdRO8eEPoSF7KQw6D1M8tkSAvxaYmrlLkTLvV2drcWVvbWFuFg/L+pYuXV1bWka0AG8pQb4UY&#10;xkk3DcrB+UQCpzUT64a1wlIDWeRs4jZom+QUbdrTDXMaZm1g2eo2UbTrN88dqUIfmczszCzSXVLx&#10;s4Z54sg0vZrJKyejOGv64jQdlu4g1fqsjmYnA8384MsHI5CMwARcBp5oPP7xP/pJXx9G7lLyeMS0&#10;f9O4U5qrfnFdgEtIeo5MhXB6srK8JdLb3frxzDPGXLWkxCNds9fyjVqzuBjuj3/5tLDr6/q5pfDz&#10;PzGtnwfs8gelALSwYQ/FcrzQkzLZGUnRXjud5bAEx5m8dVyQ/hdpd0K7r+WTMNxKazsucvuqNWw3&#10;chZu/CR5DTD3ISYvnmfnJvpw+CqekWIOgkMHbm5XuhjgxwR1C2em2ZQfC41wJhqbEGwdtd21Hbte&#10;akeskqX74FnDGn64xoYkMFV1Qjfx1kS5peazX36rqAH4h0TfSUsCtS6OM1vi6pm3PT3+6ek40mBP&#10;TDY0Z+n5S3+2ByVTHnSY1ASm5mdgLgbv+LnP/97Q+v0H/8ef1JFEjiWqhZv/Plj8Rtmmd6I0DTXa&#10;lRLNFafLaNhkua0TocwhcRmsETq0qwmQf3ZmHwlf8iUUQ0BIbhX/lSaROByeSqjkxa0/XHLQQLUP&#10;eO4D79tc99cG4K3tne2tLcQ6bcL5oFyZBNQT+7v6YPnOndut7nhuciqfHcNta1OL07Pzleoc0gwW&#10;J6ulUrVYKDH6l25ljH4lUzEwh3k26HOHFMKH2IQ8aB7s7u/fubd85dpVFKK9eu368v0H2KND9AF0&#10;CmSpVoCDXg+29iYmC9iq3EN1hVYL+6L379/f3NlZefAArVVIA19WhIGbmS3sdOoQ4D+iNkytTsXC&#10;Kn2MjVcqU9AFVlbXoA+T70CvKmYRBbvV6GyubwAwjY++cuXyt155FfUort+4eev27Xv3l1EoY6++&#10;D0gIiNT169dfff1VfLbSY4zZYkZ5bS2ao3YWqVfyxVyxlM0hiAcZSGbKlWm45c3OLnzoQx/57Ge/&#10;rzIxhnCLq7fu3bh5bWlpESVs09SFbN+oGrlbR6p4+IFY3II4VjgJSCcywqytr8MDrTJVrc1MZ/NZ&#10;ZKPCMCPoG9FnADpRnJLKXH8Mw44Jx/8nTp5E7TbECWqty2hxZsd7B4HDx7AMyGQug1PLKO+xtb9y&#10;7calb3/7ja9/4+Kbb25ubt1ZfrC+ugZcs4UEeFs7UGMRmmKb1MwXxIKzwKZRXa5WPXPuGfr7ZTJw&#10;PoVjzeba5ni3Xsy1qzOIQObuNHU+ChY8MfJVzAwq+SJtDTxJ871+sddHkU1ztSPXIHEhriWDiLxe&#10;a6J3mB0/zIy3P//l80Mr9G/96Gd9GbkMwB0m4BmxuLgETwhFnWgcxIuI+lmwDMC+zY0NroetrTt3&#10;7oCczp49CwkOENNS8MC0Y1Ih726KbwfDIui6Yp4JY3SOOCBABpmAs6rIKKLsMEGCF1T/nZ2d48eP&#10;S5Ald1fngxiI8iCwV95x0Bk68CO2T4nkUhzabpSwRt07PiH+pif6uaPSVI/ky6nhiVOm7iUSwsWR&#10;X69uRnFkXxM+GtsQ9vhdcMUbDjxF4xisMDdjguD2r/JKGHqnRZ6enzrNnxV0JPNFC/a+/hU2pl5G&#10;Nyvn4IK1ElVNDQ7sPWmuDQcpD5xwdnYOMLSTRZygIIMiOZgo8t46wfhYeiiyrvAn4p+AHFoPNSO2&#10;VDRsJsTDB8beRzKyU5wWDNZJ3Kg0db//tTfiROjDM4tnbYUI1glDxtu7VhpG2Bti0pwef/ZBxY5Z&#10;x8OifHkbfMIihwycPnZm9sRTSMfHFAiTkwj57bbqgNQQKC/Pld21tdvn3928cbu/uz/WwvZMAyx7&#10;Zm52YaYyVcpP1WbAwNFrMDVIMvh2F/KQetMVoCz5/OzU9Gx1ptPsgK9CvGSKU41esb69h3i5w17m&#10;7trGjZW1nWa3BV/kTH4CgmCymivXMoVKN1No9SeanT68AnuQsIi2G59ARXPmYR2Hww56hFe/3dzr&#10;tvZyvWamjwbDWubaFSJmeVapxmHjDzwT21p95DmNqKaTtlvQR0hY0+d/yXP76DruPgFwCIGgJEwn&#10;aT5Ra1tMIbyHJtAoM3XP1M/iQAMvPxJIyNsh0k1ODtSIqO0xRBXAN3KcvtbQbnzlcJbDIg5sUU1N&#10;6DIwEzsS10LqgzXCHWV1k9jZFA82Jit3IfVUhkXCGm1Xwlrvf9X6eDsNJ2IN+hMsQY/qZMjcRgTE&#10;Q/5JsgjVRUWFaq08PTP94N6DfqddLRWwUYaqGyWUoLLtJigarWYD25egXYj17d0djMlzp08uTcMP&#10;cKoyia21KjQ/aDhr6xu3l+9hF7A0icJZdBaDIsS0AHLYR2ioJYRRwQeur0zmoH4A3Pvs2ad/4Yu/&#10;MzRlP/53/o732jdemMbduus2ln6NFCKlVVzKM4ZHlxOHSjme8i1IEvIpQ1+UaD7A4lNx8EUlaYLU&#10;TAX2P0xr9qP7Mdi/ernoEOnq2sAQ/YzkUNKv8GjNdqACMcfBVyJaIkk5SesfDDtWWb1+cPXatf29&#10;fWyp1qGe7exBsWS6vcNDjxgx65r7XrJoLf+ncu2BfTFnC0N3qVmjCayGZm2hpUDsT6XNjcJto5fn&#10;TExAT1Y5EXyGdo5LFBWBgzLmzSjmtiuAQrTEtDnuyy4sLkDrAGhsjoq+6MQUtNmTXsD4arss/CVM&#10;nrGWXmcduvvde2gUaBroOHLPALiEFjlZnSlNTTPTi1Xp1aZNFFthYuNxFws8kylzsYF/iL85REkz&#10;BTN4PQJNoABjwxttzSIpEawQwoAmyCIvk6DTppXRGQdQNBi644CHC8FUm442Lk19geME995QwcOm&#10;KDQgKA9RadFVaW579PPkI+sNHuXOHxz5sx2B7wT4iy2mnqJo/Ij6BSMtQoHSmoTEuQmXTv0ScEPf&#10;9iTtSdf0PzFS3T8koGJgtRJ8dro2Xe1TxP4M/BOcRkYVoD2L/BVqERG+8CNPd/8l421Yee4q6Pcw&#10;oCPc0iQFXdC4MgXaySvNvor1pj/bYZMmgeHzYrQyXhXZdTghOZDaPpLo8Jf4gUs9tS3+klKOpIGE&#10;3Pn8nH5FeaMPaeHlXucSblFE2RS4LhEZrLqrW4T7B0FjT5PPIJMVDImmgSsGG+e3Y4MJNQTZ6O3R&#10;9OuJLt0CZ/KT9aRE8iWdiLew363xQQD73ElxSv7oRBf2cQLCWA7MWTLANiThFVQQJw25MQ6MVSCb&#10;SCIDE5X+8rnP/+4QB/nJn/6pAV4fTJdU91O/p1i4hsjfqWek5iWhi1DuJuRGtg09UR5YAjKJw30J&#10;UA60REJ1/R7UvXwRKJKCJZlUDe/MRA7J1VSQ13zxiG5Y6IBe3A+U0xrANdQrXF9bh9THniJAne1t&#10;engpdmB7a6c3hkpx2C1GrqV8p59rwysvA4U2D2MU/AAKA/QM35rg5JFvicuAh+Hma2uryIW+urIK&#10;TAVlEHExaysiQd0kq5R2et352ZrpkWNweLhy/QZMEhgnqKIIGA9uEYiHWF1ZAWQpQIyJPeRkh9+o&#10;N9FZy7+piqZEqQ0CnP1QEwWBpyj+hSqKPN5DlEQxUxh7/dtvA5+bn5nS+UAVL1y8tLO7BwdCuElu&#10;bm0hyfGtO7du3rp54/r1K1cvw90Pqhrz+9mGpflcYkbpiIntWQRgz2Crfh7b9Eszs4tLS6dPn372&#10;6aefe/bZF84998K5Zxcnx8furDdef/2NS5cvIO/2x559PhLK6sbG5atX4fx4++7dBysrfCP1yzoO&#10;b2DEdg/qu8hFtbcPJQwYKzJzF2EZlCbhjwe/EeiF1WoZ9Se63UOgkRz9bg+zhvZjFqH9z8/Pozsw&#10;EVBS0NyylQqLPFoLjUNlyVDyWUTYtseaB5s3b1979dvvfe2l89986fWvff3y228j4G1qZmYMtWWM&#10;efcPO1ura13QIUgQceVKziqOn82VatWZhfnllQflUhmeia3G4d5uPZc5rJb7lRqeAZNV4CNt92RJ&#10;g5bGMe+5Th+pr/JQ5+hMKu4uBgQnH8vulR1rZ8c6+YnWxHj3t740DPz9J3/9s7wkyQfEioqIjl9a&#10;OgYS8IgrExHqPF4gIOihgL+B82KQAYgD+IOddOb0aQB/cMrA3rjlnTD8Xck3eXFgNWEidbvIbZTm&#10;LfAyPWw0qxEzF4MN/FAHzAYYz7C6X7MBRZwBW7rRkf2K9N1dRFljyP68GSnGHfhRkDrWGWdG4tHe&#10;WLUpsn+NmBo5xBvj18DEB35XS468NCK2krzHKSaZHAwiZvj6KPyoA4mc1bQ0Q7Y7D8qUyIpTH4Ym&#10;x/eO1N/UO/3Ve2iAVehCGC/8FrdRJSYcmXE3B0fVEuDPLkhe3ptAGfDnzYKRIu8kIC11SC//pB56&#10;L9N30Vj4jPrpCaXx8qDZxW6GGGL/Jdxa4xrAQHPcE9SZGhL3/0u6chT4e3rp6TDqTkw28o4YmrKa&#10;jHeYVVutLN9hKgpn28pVaomYPxiC8mvHzsydeCoLCBA1w0tFqILddoNJaXttnIr9odsIZHvl9f27&#10;9yeaTeTGR9Gn2blZxEaWcmNAZwqT2LMpAAqznYxxbJyVyzOVyfJ8pbKAkMlKFbs62OoxsTnWGi8f&#10;dFGMPHPm+EJt8fiD3frGQadfqPR6GWR1gIjDNlymWBvLl8YLFdQGwQ5aCx76Y2MNyG9knyU7wxpG&#10;xSqKdZjHrcZ2ptfM9pusWeSxdQH4C+gJ3L6Y5LQFMQ0uysrFUSsPOGCaVANpRPK3aYFshcMQtMQC&#10;HBKdC+o25IppQCehluGlLmJPqC+ukjRlOn1GthiZSiTdhIzDeiXwN3bYRi4PlKRghIPpNJziRwF/&#10;6daI/6bYVqJ0OaypvjoCZR/EeyImJTc09VA6sX+2g/5T+CAm7ytRzFZ7gYfISjIBxSlTpJWDjTCL&#10;L/AHcRcJu2hAOKdqtfou4eMCTut1CIEoLTD0KgC0HVa0x3UMcIAImJ05s7hUK05WkOcDJX6xk1Zk&#10;qTdMpEWP7kM3wMOxAWpFYJk8jk8iKESUF22G2gKtAEpds3F44sTpU6fP/Ktf/YWh6f3xv/O31VP2&#10;UY4E7swgFu4ujTLUZFtFR0iebIaajZlEZDKwpnv4gA/ye93EmajoMrByfUhO4KqP0+MXhbP1zMR4&#10;08w6+/Z5jlQXpVh89OBAhBaKYIIMcAavm9m8+0qIrfeT7Qwzegxrw4RevHDprTffwv7NrZs3EWSN&#10;hNEMwsX2NsqD41+L2KWS3++ZXx6mlQUrzL1uHEomlF/eiqoW1W48T7nwoZGE9FqcDWgo1iT3ljBH&#10;v66Ikhq5ldoAGUBtxmncRsJ+LwBBe2G/GE9WT5aWlq5dv3b8+DEwv7jLENeu1qW6b8CaSTh1PbGQ&#10;WeJv/cH9B8v3QH2AnzGvyHGAfXuExZRqM5PVGoE/j4aP3uN8foDI4pT4JOE7zUiw4O5hptsBQ6QD&#10;tbkbIEsLhss02wkAf+ygkY4BFkL6NHkJDqidKh0PG05hqp0iUzOvpR5Jzte9r/34TcTqvXIgnKkD&#10;wxGOmGnhQ5uycSM2LgWXk8UPgL9hAfRd/f2Jgb9/8o9+0pYTX3QrURZOufVF/z7fFo06ovA8eQb6&#10;SgzKJEcnuEnL2TZgfjzVvstB0FFD2y8IYixca0Os853CfdBNc3Vl3rOSCXZyq0tMydBAAXkGmRkc&#10;aF8shZ9vA6l6t30xMWFqnt2bRlYQB85JU/8kIJw4vJ/p3FiMW1zQbpYs2kT4hLulzZIgdnRL3s2K&#10;iPs2n99dnOmI4DHOoIWferk24qNrXfLpkJTSPeMNB+nauuGn2Cexn8TrLHQ8GbXYU1NF/Hf9a9eG&#10;l2+585ew0aHWeMfdO2hQdCZcUtelZKITULyDD4W65h1VV73TUW76CPFKD003kNMHRuenCSDcZXAW&#10;BkgkNSyeFimNh7pqc5So4pHf/K1h4O8f/PRPJTMRB9FayTVr+rrWizc9JSbiMKUER5gP6xyJxqBy&#10;LgMqALYerNPa/fOfEVBJH3/46gPMwh+EMU7C1cqAvyMv3tlKXUACs1iXIDP+BWKm4FyraYDSENsI&#10;QwA+t3wf2NPqQeMQSxTubUyCvleHWgKchmmJoKMc1BHTavG92JbooonourZyFaaER7J4gyX+9N0A&#10;ZXEz9YS/IGQFDni5glKZQPmBIrICd4y79+Cah7ai5CHCrKCh4imWw9fKOMi9xIcBrVMxcWAx9g+f&#10;xzeHkOmNsWUOzw9gUyyUR1uQ3hy0ujFcQMVee/Vlgp+9cdgYu/v1G7duA2ZDXkCMFVVkTAbTQcE5&#10;AgmgDujlAWcTKkm2XWFPJXqGUAursIaw6jKCW8sVxFgD7QIyWyoj92KlOoWqu+O7+703z1949903&#10;V1YfUBVqHdaBZm6s3b2/DLzvwsULD1YewJURc0TDjMipBQ9zz9K2d9uI7OhhylEOt8iSfCjuzAHG&#10;B3zFJ1OF+/Dvg96G2cSUQbXCXXAOYALIESR8zAIIFhwGxcjISTYPxgyBbf1mc/PmzdvffOnKn3zl&#10;yksvXXnl5c3r1w+3NlBPEI3JThbnTpzIWugrh/mws/tgFQZEhY2hi0FYmwwTnkKo0szMzsEBLGrg&#10;w/SnO2iUct3pag6ecxPjrDSHl6owi76NjQNEzvXHct0x+P1N0G8G1T+wq+2WGX1fmEJ/DKZRO5/t&#10;FfOImWt//kvvDFH83/obn6VnuFGFLRxSApIdzc8v4AvZlfs88bncEWZy60M4xG5ubiDV/+7uztrq&#10;6r2791AwjirvFPIpIfsSy+lyrIzUyJYSrpGIAB4MkifNqlyxHOK8aeHgMiDcNGjOhvsR/FxfXwMZ&#10;oAtxqAd2qZw3Oq+M7D6YP0GxJQuOvj1cSMJuxIPEXq2NZuklhwfxurSMtQfGuw+y3kQoBOErjjjw&#10;clHjnFgi2sW9XU/ySIRN2JkXh3VZqftF6RBmw3hwqlPeoWSEAxNOCa+UX4CaGpwNNEDmGxVwL91f&#10;L5ukpF/pYIvEt8/ULa5SKWe62OImEvUrdY/UMBkRGAQO6gQnnJ6elvCUy6Y6qpmIgt2bw3/cKdl+&#10;DUikq4qGp7jod7sofLVuadBk3bmLrnUg6JmmJJirsBUcsdjUgAT6uMLj7/VUX/jx2eNP8a7aSbbZ&#10;BjNKRlMHXdrbo60NokIOhH8m9zCXbliOtKmK+cLUwunZ42ey8JcC3y+VwAD6nUav3cQ/EI1wVb72&#10;5ltbV64hWQY8AidgSaM01mRpHGgf7GpbadjDoZ3dh9UNn23EVE6RwSEkDhZ4B+7aKq8MztpsAqlr&#10;NY5Vxj50eu7ksSU4auEkyJh+Y39va3u33jroTHQnyplsibW2StMTpdlMuZatLSAX2937KzdWt3Y7&#10;Y5VyFReCo2I7r9PcyHT3sfVCb0b12/ZG4FwosUfHGPr4MCgYGQLNfLXqJppYHyBt+sa3iML5FdV9&#10;c385BAY5nnXgz8g68ADHB9Lk520JC8U3l7Vmj/oT60YpvuA06StPPDKqmuE5rlSx00BCAYzSpRKb&#10;g3Szxg04DNYJnS8oKnBbJyIn/0SL1RA6E8BHIUcJ4/B7eFsT1iNyxwUOCRgfsDs5xcbBUZ+Sr/zk&#10;ZhJGtAnhnSlATUA1LFscxO+8RXYNhM7q2spUtQpJVt/ZzvQ7iN4gx2MaF1Ihbi4vLqQo2drahdg+&#10;dfwEcjkj0BfufrXqNEIKJktVboF2uk0EdGxvQT8DjARYBXoaYiEMNtL9+vAXo6f+xmZjr47FAswP&#10;SYdz+cI//+WfG1qhP/Z3/26UX85QOX7Bm89HUkSVBuwkOBz0sLHR7kkAB4O1KH5tI+7y34YxChpH&#10;+QfEbBhmu2t8aMrr0KfThZdRR/wcBYE1KTCXQHTWCKdYb1hqZvWLaMLWUhD+6oTIMH1ZmjxEfpzH&#10;iSw2kn/zN3/z5g3kubm1sb4GXQ0Z/pgNWXlikGOkw8rOeojAPtwav8kiIAZuwACai113DAK+hOYY&#10;Akjll5G/VBI0E6zsEpNQhwBbo2Qcxj+2/56lhtlCvqAM60ft7toC5YNwH7T23DPn5hfmAa1xRYS+&#10;pUzPAdoJYxOG0/JMrz64vwrgb2K8iL1lqyWCwOaDVrs0NVMsT3XNnTl4NwWQISy39OKym0qcMbFh&#10;v9Mc77UtGzTz06AX8FQANiotF8NpnpImW8xC0QRG8C/yExtmKRrOHgyhs3l1TiXe4oVBJHS1lJOd&#10;F7FZvz0isTBHdMABBss3tqaoGvNtX517Yl4BsurNFJwGCPpV4Th/RTjXB68/PyMwCP08RrvNzjfh&#10;YTFkYqKGDSf8dZBJBVZ05OaBIwURadswgV+auA58K8hNufmLvxlNpwAd48rMnGn0TyFg6Iw7cCml&#10;pr3V1IGvdkvx+JQMiPtt/MF/DlLZLtDio0UrFV/LzBdciuXGI/4YyWz9tX8D445ab8KcbJCCsNJ5&#10;bmdqBIIwCALExkZqr0OxIZ5Qe3xBBkgwhVeqQYnUkDhwXYQD6qhnIkGCjLF+uEzUdEuaCAEJbwdO&#10;zRlF/Jn99QckO5iSVNYymSsGV+mbD1ccEBPg9vAo2MJc+egO/uQibnAb0HuscZXilNiswdJLmU26&#10;c0CKU4OUjKePa+hJmN843DpzYMcokk9aQPsiSC+dSKsahNFLNnXYp8bPtNS70eVB45l+h2/JbRPi&#10;szsFRFzkoPXiXMAgcwAaCNlAhhd4fSAcBPhPIT9RqZaAb8VgrSNt9t1AagPUByzXtHQz5zXKmMFC&#10;tVAXAXKh+ip2muFvhXBPzQVKOiwv3719+8b2FiI99/udQ2zbMV0Rg7XQaDSD9pElFSbeZ7mJvVo3&#10;zRqDAAmU8aOC8kUGZG9w0dvZO7gPGGxj68GDFewGIuISFRO5fdduQW0B2RDJg50Giw5PgSHGesZ4&#10;Ih+HNx+L//kGIoZoGPvOF5zR+BkQGaQngwMQCtDtNhuNC+fPtxpN4Dvn37tw886967furW3ttqjd&#10;cJz5RpPp1Jhn8bwS3D6qtBJpUmLQ+UaaHnRbb5wG8c5IVOgjDN1AdsODRqPeaNZ3dusXLt3+5je/&#10;dv69b+/sbgB6AvAHne+tN9985ZWXX3n1lfPvvbu2voaUgqz4CK1uAlu7DMrhcFqADo+gWzAQ7S8O&#10;AsbExj5IgCOgvI9wa8zmmPvlsGnuloinIMwLYsBX2sDCYZ3AgusaLs7l9up17Ot+++VXfu8Xfvn1&#10;3/it5a98rXn5Un5zbapVr3Wax3KZ2QIw1HEYtqpzwSAkBq4wTbhVE3GIQNo90GVW8BjPTNWm0Bzk&#10;EAIJQ90BRolsRHR9oFUbUuuIeUe2TuaGUN88JpwwXxJSqJXDwsToLTJ1IfcgPeHpDjL8cuick0jK&#10;B7VhlOC2pxJ4xqZVRNjXt7Dvg4M6TCULJKeXK6huulbj6DOHDjfArc320gMd/BCE42zDhWpgpL7A&#10;Bhvo1x1hDTYSgeW78BFD5cPQMNC7xtpWTWR24Ryz6L0hbhcbV/X/gxgMIs3RoNDyIDHFOb1xsV9B&#10;GEbxbmCQPAiShoRfXZwP8T7rSZr7Jp8jMxL+S/XBnkgi0W6mbVHaIz2Bj6FlVjonzsRRdo0nSIvy&#10;k6IiEHQXqVIRBDvyIeyl2knWAjPH+WBLa2CNs0aQ66vwtLIXOboXR0cIlV/gt2EPk81UF1pHaSa2&#10;ECurUq40DhqhOT67gRydfvyZ7GwELrRENQzCUPwtIwrHLadmUO9IAjw/6AlBP9BoaVRtSOCXxWrh&#10;WQBjedwRDiTY/6Hvt7QGTvkjdGBD7qTc6VFKzqSVYBdbsylkTNG0DBLcatICQG0CfLEKBSlKFJGZ&#10;NmObzhYN51oS2nvQnBzLVPPFKWRJy+V6SJHbaiNlgTzrEG4J30D639EWBXsD70cWDUozIFCFiX52&#10;rDUx1spmYJ8fNPZXJ7q7U/luZaJd7DaOT5VmS4VpVQIGBFmb740XD9rjh90J5Py7v7K9st3Yaeca&#10;uWp2+lg7V76zsXv51jKyYBhjBuDTzWU64z16bYcNehsB2+vSYGtt+tuVdf4SXUtMBzj6Tq15DbVN&#10;ofiFlGIbXSoEg2s6tbgDzJ7iI678D65zZwupgz43xm4juOxcMMU/vB3qKjsaMYbAavlDuIXrrpEU&#10;jVbUtpTmlvCnsPTt9uIj4l+h3KjD+gL3nSTlxjT0snWRkgM2J1Ey+BKTO0UoMoN8FpbnzNkNNS/G&#10;M4+Pzc7Prm+sr9y/D5dT6ChouutKjFaAupRBZCQEGKpkbSLXye4+ynRMIegcW28mhRkQTF0Enq3Z&#10;SqnyoafPfeipZ2Ymy52D5sry8oN7y+urqwCYsI+Fgq03b95Aarn7y8twJ1uYnn3qNCrZLCDgFNLt&#10;aCe1AJWL0z2WONROIeL9YigDp8kmcbDPOEDE8oJ55IRhAi6ZTl/vgVB97Q+0KzXIOi1xn/LWcv6p&#10;g4U2u1Up0RadqQwqk+yP1JISAYNjceSh/nOyCkfKtBQ7kmzAfaD/XLx06dVXXtlYX4duRg0NcQbY&#10;ciQI1qKKSz89OAsTAcSOLz7AMQ7ShDoapzuHkYW6BzWA4f5jfdO06e5m1plB+twc4PhDy8LMGu+T&#10;6UbbH5cYwsjKzpaWmimS/TODZpj3ALeBaYEWsFjc3s7Fi+9tbDIjEDLpKDzISTqIw0SCiZX7upBp&#10;wRzNtpTtgy9Lsh4KIQCaAc73tSz2n1htviUVOV7gWLYVYrLYS72R0EwgJDtq3N2XzxT7Ljcj2hxi&#10;Mr5IxUvSOySC9phh2skr0R0MPGS0PpYywFT77NzMBJSzCqMq6xCSOgD7g+qeGctnIEtQn7Dv70wf&#10;u9nYk8Lk8ThOwwe+4wd95TuPQBxhQh+8/vyMwBMDf8aB/I+6aRpUUIgTXVm/jB6JqDTFn+3EwFVN&#10;DxIKF/htlFv+bEf2ox2ixZcSnnqElrl7tumboAtpXG7Yq/FCLQRnmEpmkJTO9S/Oj63DCccNkoJc&#10;LTxRvD0oFyGnnTcpjTxKo7F3aLBuEpAHGStxJK3HyVClPntf9Xt4HVVfJFQEcEXJYszAGsBxMVwh&#10;oAuEc/yhfkmUjHFwDMsztUb2kPH5OP42l2Gs7XZmjcsmD3MkXSdYKIlKleqIhHkyyU4z6m3Uq+Lj&#10;Q/8iXSQjHOYuNYtGJ8Z0BybXvkowJ90OI60HD3Y2oQsnhbTSZQPuot9vOCDbg6Lqg+kTFFeZP3eQ&#10;AEassKD2BOXHlQoB2exNtEUHNfVAZMN9cFqMhzVrQlzddrG9Vh5guhaCTtD5YJMgr3MZqfcsyBe+&#10;UY/gNlAV4csgPA6kYUNustBGjLH3blo5lQnk5y4xhCcCCQD8QMpub2+uPniws72NOBIWKMSeIXYF&#10;qZ4aQMIMd8xIjDdgN4/xJwhoQBb/N0AOMBz8pywTAPQRUBziorA3hzAH6LosETGRBfyyu7tN90Tl&#10;OkDHcRWyJuWKgL5wEr/qicQBJwkFEgjEkAAPBSrGtwJigQNCawKGBw6ECCzk/UCn7ty7d+fuMhzB&#10;0HnkfUNKwIb5M1JH4DDx5njLZ9CRRYGL7J2Dj4Ig9cYvCKxmIvf+GFA/jA88B1FHZGNr45133n7r&#10;zTegf2PS4D+C29nEEu5kiT6WVbP9SjAFKGt8IEYB04xWE7GkV6PmTgAmHCWzY9l8xlrHYG6gUlzq&#10;dG5D9AMDhTCrmE8YBXOzs9MzM9CBMCzGQ8yLFGOBqnCI6ajv3V2+9/Y7b7/y2ivvXby4hgRVG0h7&#10;v898WN029BskWMIObSWfqRWz89PIEV6m3wtpMmfT0rNQOwcLQA7IJd2EK0pmDJDkxtraPvwnV1b3&#10;1jfGO10O3mRhrDCBSF1E5TmTEp9K2AR+QIRvvsP0+nkY2lbfEgoWtOT2xHgPehLyuCDQjVEelmIR&#10;o3F0gWrjW5yW7JDqMpx3phDTgvnFKMNMEuJsf5HphnvipoNb3uwmApP30CyEUZEcLBBGEkLwAbEM&#10;Qg/CIlhZwHmX2xz66kZeunnphT8sZfy8INL8FnwwRXIfwN8hirSIH2rEeNxgmzS2Zb9rD0pCZ9B0&#10;de4ts0fsHh0QwOoiyxqSwGlHRMUAexzxa+CqKQkV+m13HhyQ0O3kFJMULt8gGbX/7YyV8z9CPDvW&#10;MIJV/ykUZvfKc+c93Tt475k1E6Rp8FQImhu5vyyQVHfRI79TChNMHxnR+DiL3mVaacjhFTO7B9Bw&#10;8FJX/r7znkc1cUDTUWeCHhktbbhAt/sTW7uNjW0UrwAOR5CC+KHMUEn1Iy+SnW1AmR0mO8n/SrXx&#10;txX5sc/SdhOBSBnGg1HF8mUibU+Wf8AmaCZy/JnxdQz1DoxdQ4JwiwjL35BLoF5gNOQt/cNmrtMt&#10;IOMAO9POtFt5WGhILzDexeZHLtOdGDvIZg5RKnNyvHlssj9VBE8kA4ZXeQXu9xMTKMN6YnHu1Pz0&#10;c6fmnzlWWaz0pnLNifZmZ/d+f+/B2PZqZ39vYqI4Dd7a3D482DEffCLJxuuwl5YULDLLmYtZc2H9&#10;cMXAlVqT5Q5jjaKhhx2LfCGYtkEpEgcJSrOrMmGcw3GfL5+aIQK0O8VZtB/tm6PQqfkdWsvBjtbV&#10;RiQpRdpZx1HdNfCQ9FNdo3TtUPTjVCTWeeSVOuyPEHvXy7Ekkxfyj3DRJ6xCXbPpEcn72nE5YDqW&#10;UDNyW0wZNB9KH2wpTpWr77z5NvZUkWiWyA70G24qsow8nczpHtXeWAf8soGa9FPlCpgLQBr6hcDv&#10;lD6EXdSsQVLA2WOLTz3/3PMf+tBz586dOXGiVih2mK9k82Bzq7G93dmvYzNtrlI5Pjd/DO5bs7PQ&#10;mZS3j7kjHvkaGC6NRjKpIpu4FCWwwlodWPxR+jmS6OMapyaxaIYoJN04/TT8ShNb0jxrSGjpgG4s&#10;CvWGPrzv6qrxHSckJ4YU3KUZP9ogDQGNPtOioZAgpfWX//BLTNSDGFdAe1BGOz14/AH5Y1E4zikD&#10;ZWxTCdsZ3fEeyi7zjZ1iKEN5eBPnJ6pl7FhAr4UCDY7VAaIExRxKEE4AlsQkLwzpIXQIfsLgFDqR&#10;4QTufpgcteVuW51MUM2Iki7L4yGjDkoAI+7n4ADRMLAvrFJdCzEQ2BC9ceMGwErT+IinJZ31JRUP&#10;+GjHKbBdHeW14NpgiLHTj4QmaTjFq0dNrK2sgLUn/pucQMtPbYCfT6ZNC8fQnIVse862OKKDUgoZ&#10;iDiwuSgZVTkCGKBAzTs9cK20kFxxBykhUIVWvF4mJLG2qZUzAkv+FdaGxKGPqif9+Ew9lX5jDRhA&#10;Ib3ZIyn+0Sv2g1//rEfgiYG/sAEceU4kNe+K6DwQg9PhEb4zgj/qVGdjdo8IhsnyMokVxJwOULoF&#10;kg6E7fcRQ7Vla2i6YnrNk0fLK8hcgXuC/HR3D/1zgNAxzfBsd0pMRIY9329rTCAgRc5DgkCPDDqw&#10;+iHxkeLOA4zah0rDOoqJ637aVJDF5dps3PEKo5aehrgf5tzA7o6XIWu+12hNNj3OWMojXimGEx/i&#10;pCIGGnoPhQK4AcAJFPAC8gH0IrESH4L7RU0qPSxsqY9IJDxNq6gv9UrN9PCQGzsLAxyoIs0lk7F1&#10;m1oEkr77I8clUGmQQIFateWSkGDQxqKlkKZ2m9MwP74AHsU4Aq4XAT6RpakIXl9GFDK4fS75ZwOb&#10;sl41nmEcjNJEbslytLXFoyRAS50pMIq6IY9DviBK6dGshlgIhL8c76yPplcbaCwwSNiiSNKUW02F&#10;JzUDzEQwLZ9H/V/sHyMcEtqFLUauC8tGYuAegl65D81YV+xwEgZUeTJ+MOCK7lPm8mfOZzYaAP6g&#10;xvIvzB94sjGHXwcJ1FFSAwmRrE3sM6ODZa3J489d/OQdZ+XNCDjiBKGLhM3ojGfly5CLkAEBcBeB&#10;jYXQ3dt3bjMN0/hEqVTB3RAeAC8LNsL8CvEIYGOE37T/zreNOMFHlMLjT9YptEQQJI8QxzTUWSOJ&#10;+2GnFNVCkN0EvwOCq1amcAH7gKR4AhYB7xmISSiOt6dDn5XGtTzNmBNCfgA8GdjLcFzOOHFY6gvG&#10;OhxD8y1NevcB/pyqVlD4b3FhHh6BwLP4JOKwtnGcy0HHRMjJ+fPn33jj2++8c/7GzZuou4IxQSdn&#10;ajN4Am4PRwMWsmUTYFZ085l+ZZL3sAhky2/I8ikI8daePpU7JZFEAkeMOp6CCJGd9Y1+s9WpN/a2&#10;t5GQcrIy2WGkruWsZQFi3wVygiTNs7gHHG2QGIkpcQBwUlHExjCwBORrQY1mZH7qQLsFKImcfGje&#10;ACcPaxYD6Z4+LpdAuqjtUZa4Et7nfNfmCUYUokIQw0612coy7+zuIm4bVplB1RgMr6WgbRXfqXDI&#10;zdap7SsTKRfqIHzQ+MoAp0zzx6My288Xf5SUcJTI8nR3sK50T/oAJUxSLMOfYx0KHU3tjUnyJy//&#10;DCPUt3r8Wdof8i0Nd+iXgNCj9YpOQg9hztIcEiUgcNiEJceWHOG3JnZcxto0eWcj9udMyvUMY1XS&#10;/tNcdGh0H4Orj5oPZ4iBRQvKE+oXfAEDlOm/iZ0HcG/YfSo5rmGM+ODww8P3sH9oQ89OMMY/l0NC&#10;qIddoQZE4THCKH3ElXEMU/48YeoHlhoRWMYujjdanXfeu/L5L/zBb/zW7//xn3zz2vXbiDKEAWt+&#10;U2rGqOcN+oRG9SdQcTDQbLU6+iMixGybjwr4j8+py277NfhaaBWKjiU+tFwgDabnZlFbA1Uz4feC&#10;HRoYulha4IsURBMGvaEoaqedQ3KDbjuHDKoIJUPatTG449F9I8M43Eam38xn+wvVwvGpfI1YH3Pf&#10;QmbMT0/P1qrIV4v3dClXy/em8+1avr04nTtWy07nW5PdvXxjq7W7icwCzZ2NXHsfaarAM5FnA9sO&#10;YG6JI0lYba51hZXmg2r9MQ7EboqahlD1951nek5qdqQ+GSaQOLUGpzgH4I7Oo053Ih7E46JfnnE8&#10;+22I97lWmDQywoLhQ1CS0v14KOoXKTfFCAYGIN3RwKJHkmYcRm9hCF4SB016YY6YCX83WpfrlZaq&#10;q5yaJl8JvrvilayxLQUZi/pRkC83r1+r7+1xu7CFRH7084IoogvW/j620FB8rVycnJuehuZ02AA6&#10;06RvuiWG297d3tzZRMg5AGMkAjt99gySCp8+cQKkWEOuEexSTkxMZrPlfG5qslgrlXEQkhyik6mQ&#10;8TYvrUeTijieeHiat+jC8Dco26Hv1mW/QLLDV6pu4etVA6gvaR7+vsSbnPA+rfcnBeMtiLHQ9IdI&#10;sERgBPIN7aesGZamD2ltkFSWL3T84sVLd+/ehW6EYB1guNCmlb6SmgdSdjJtNdUbbGpi2xWJHTO9&#10;LhzEEEABgM82QgnwFbPYYMgC+wMCWMwha6NtkGZh9OEv6sgwoTcUJNwHzstAlHQQb54DlJBKN1ck&#10;ve4Aw4EJUo9jnLjllOyCophFugRNP4eMqOCzuB9K0KyurVJBQvpSt+Kd0MNU+nSKCYeZdLIhGufv&#10;JIOB5KefHYc0NRvSIaTb+NsWlV8Vouvku0CVkpLBbKxwjdu7hgZqa0kAnNanCCIA1TYmescwRpII&#10;mRGBuejcp6l2Gh4gPafxQOmJbuyMg8G/dnP9tS1N25o26RRQxdBb1Z3GW/DfB68/XyPwxMAfaY28&#10;OPBFo/uE8wa25eRnEiyItIRXpccoHFUmP/sjJu6vYDU4Z0+pUc6dXYlKICuqX+kFG0yc4NUdnf3s&#10;Cc4oQoOloxu791YYpucujXbBECvWaVo0YgYDZ6klzho0bN8BiXCVptwOh5pg9w+y2+wMGX8OR6ae&#10;F7rMUmQpbmZL1/iIwKAAp1LJMDDIjkjdTc+NXaHAB79cPMuaq+HAlKLl8neCrY5fDur1e7fvnH/n&#10;na9/7WuvvPzy/u4ebioSStjzsKBlEwZ2ZANTTnZGDLFSC63zzpSPjlUkObuHzx0/pB6avsqb5TcO&#10;Vwd2ryF9yDs+akQr4gREUnMlI5wb5821jxThxNu9Py15RIdsYe9sMPv9jpQ81LE4m8wKbltuI+6c&#10;mvyoD4k8cEPzl8ubJLDhsIBGA14e88UrhC7JPRSPUDvpEw/IzaUhMRymFHFPXLea8A1KKgA9gFTI&#10;INc42Ff5DrP+7EbWHqJahvjxjxUUJtpk8b2Wdo/gHSNz2Rk4vrnRQlwTwB/BNxIz7lwHEdfrOCJ+&#10;aDcPYBvS9TGvIVFFYn/2YpI90L/wRUZDsKQjPtBXzh5u1ApNh+/tHWyfr+PGaBIc4ogTBT5ldToI&#10;qeJ/hlLzJgIT2W7zl2Qv9NW9DFl8T/001zBTEZqN+q0b125ev4rcgPDKxBY7ol+VqVzxwxgDRB/b&#10;SBhQOgko0KFNBUgznBatZ84pAH5097OcfnYDKm+BA7mW43wWaelQyqNkihtMhalS+dyZs0tz8+XC&#10;JEYC+bwvXLjw6muvvn3+/L17y406cgChWAqc+0gN2C6oztTQP3QcQwVIkTY2SIPFUCbygO36qCpz&#10;CHgPM8cMjwyZNQoPUAg0R9wHKfChQWIkoOBi4ED6aDcibXFnaqQWz2zqGzUh2RS4E+K5mQ4F1TDp&#10;sNeHS2Kvc4gcLsjoh6J2yIxOXZYpnLmKNF+MlDk8PEr9WrxhgSBCGUU+ke0rGyAbblsHIeQprunn&#10;h9KcXim6Ze5+FRANgVqEWnNWxXgHXgOyavQqTJuKI1d85Pcah2HhZcrAOBqGv57dL56jXW3q+Rw7&#10;Y3f+CIs1teB9wLTab7DgII05e0NVGEA3JgSrDud4OmG6HmmIHQGUqwp7rrgaqcZBSwgaubc8XKdW&#10;hOGmbZlitZJB0dPTZYQz3OQ86Q3kDObb5aGaEgWUeslgpnSl0DK7GwckCT4KLRoBHQzLjth815ci&#10;Pqdue+f5j++PUEWzignh5qISjUF8pUclNTwDp6S/hPFLjlFNyGRQjAKh6KxdbkFbNlcjKGeA2tKS&#10;5f3ExYAKYuOoK3yYyHugKgjZG9/a2rtw4dqt2yg1vvfuu5cvX7q+tbkH5xVRSaD+4Ue6JhAGPoyp&#10;Js0nUY9NvvrwwVPKtkRc5ZPDsblWWNnfFEZhe2xG/CAe7FWYBCkunjqdnZ1p51FZvE8ZA+3IXGPG&#10;sO+EAvaM+YUZ3Ox1DsY7B2OteqbbQA1xAC5gI+L96H8HJedbqGuUo/k9WcB+GrPI93oocj9tzHdu&#10;prI4W56p5kv58cnceKUwMVPJLUxlAQKWxuvl/s5Mrj5xuIudKOA7SArRRj7AdgNFKa2/Kr7k+8qu&#10;30f9L8GL40i934yO/D3aDWnl0Fe9zISodmo5a0tg4MUFL4EXP+jz4DtM3fBaeES7h9fk0Pe0luwk&#10;EvCGwTMj6caVK6oaIOkwkJHYwu+uYPu1hixo+fvaHByQYd4dzozjZhxDhoy1YiwDaO7UyVPPPvss&#10;1AMIVtTwunfv/m2EIywvr29u7u7sNHf3AVHPlSuzKCyTzVnVVbpoNQ+Q0O9gd3dvh0EY96BsXDj/&#10;zvVrV+7eubOxuYlsLaAebHYhRQmVRixYqpyok4YELtA/SXbGsMQ9Hs4Tk2X/ELQrYYnoFjmerXk3&#10;ybyX6qu+GAf1eRdI48fTgyf2cJQtJ/whfbY6ELjNQ2nKJaTIRIzcpaZ7egWEN/lK3sL7JsaccXWJ&#10;loc/yH6XzNNpln06++DB8p07t2dmpk+dPoVyLuDd8PTDfGIWkPIOEG+7sY8spAUAuBNjWXjzjffw&#10;YRIOfWM9lDIrZsYmsSmLhNrwAez1sJU9yWrRmYI5/RWACU6MIwi8OpmtFCfAdvITwA3b+QxvMlXM&#10;VYrZyXymmEd0DvgLUq/ojbGjJYI+0suwh5o/qAmDAoBdKLdhk7eHEnO3b9/B8eC6E+h3lK09KPF8&#10;60vOjOa/kDJFtZBcBTTJHsghPciRGkQpagMZFFBIBeTijFABNfJEN3hpnUkDkmeG3yzak+/DZ6Ru&#10;JJDEKLoMt9B84wmGcdCq0uoxjyc37PnBbCW/pV8RKDJ1+7gEHk5oH/zy3TsCj2+WJ8xQgsHJKRET&#10;A52UhjRgJ0RpEk4MYixoWfEGQWs2CWZHBzl/iu/yt7Q2lvA8QNQec2C2gRG4IC1bVKL2AUc/nJL2&#10;+4tLLnD+IYkdFpy4rq0qHUp67WqiHXMum5INj7Wmw0nJ2k7ur4kIj07G3wdE/UwZg2aixMEzcMWE&#10;hvkkmF9MavfQzOVhzwnjE4n95o2LYkaO0j4Uri3DSoZ1fff2nS/89hd++Zd+6d/+63/z7/7tz/7y&#10;L/7Sb33ut774+19877334Emu+7j9Eqx02gy2ExM2SlzPc6VNHNQm1JvE9qf98mz0bdwkCtMvl//i&#10;sy6VybMN4tE46AHqjP91pchHfbRGMrjWdY8Uheq2RnuxPUHOx6FLloq3Ql2JUNejxPqALSe7Ymj9&#10;aP6SWbT1hQalKSlFWqOYV/pirU0z+2UGhyD68JxRNxh1zBYfAER6nNHzzvA4r1WAHwwgk2dTkExx&#10;DAM7wg3M743Og+akbwp/WCWSapqAOPiaCiE1oe0hGYB3iKe79LfOGshFDM8aHLmLVRG2H4jyWe52&#10;Ajoe84tLGGJsiB/rX7i/Ib33iIfb0qR1bjhJW4yoiuSIkyXTGq1tjIHl/YUbMoViABaF+ilUmY9h&#10;AxhTTMBduRYNiLQ4ag4h8sTBKZKoX6U8XWN6eIKTdjeAoviDON6QFZFug+YpyfgelUHiQDLmmGgi&#10;WwHsL2RQcP7qOqu4HhMdwwUGX1DqF30x18fCdHlqaXaxNFHYWF69eeU60wm++uqNG9eBGjAK2baX&#10;gSmiNQgaZr1mNNxcAtELOoMa2WG86H6QnZisTWHHmagx7AZ4qOwjIhhZZggic/M4oEw4CG9MwGi1&#10;Wq1SqaA9HEy0Kgu8uAXnhMZ+E5HE0op0lagb6Fxmomjufoo7705kAEBjeTGcnJvYBCFtzxY0B6jL&#10;olq85MtRpqDISvAZhsajVmeJTCy8BsSdLWEmuLEXdrkxFk8//TTq2UH3pdXkbCORyLJrxPWiITfI&#10;/wKHSZ6ZEh8RTAs8UPwv3Qlf9OGZcO6QqxexvwGVwCx0BhMxEMfcZkPQIJkO48moadO1w9wAehbs&#10;jsrIjDNBlhrkgGwfHNZ39nf2D/YRdGR2SOCXSZPU11Qbh3rrvFybi75R5V3w/SHvoTOIoN8P7UYd&#10;+Ur6SGkjztmDFPQGuVR0xUAHQ1sTPpvGItiY+D05Pd3B1GTIduH51jUlOSLsFV5+rtGJ/a8RNwr3&#10;TTsdobesLgqZkvjz4NsjBeyguZSbX5UaKT6Ji1m40I2Hx+L+LqFH2WmPvt5lTCKrfeh0J3aEzr9o&#10;JlIcZA4Pewf1FioK4IilHjCWMmoJ6KGaWf2faloYxtAy/aah0GnhntEIDzNuOwLxmUEJoF4KDodt&#10;JWyjzJ88efbjHxkrTwLhwzYCkBdkyzCQTc68WCcIgsOWA/A+lIxsjqOgR5fckvGViIY7aO5u7Wyt&#10;b3SaTaZksupSuC89oG1HBN5VkApg+8jAMVOBj1W+gmSwE2OF8TH4BtYm85XcGNICHpvKPP/UydPH&#10;j8GdsNvY77fr40AYsTCdtwwYDsSbjs7Twwf2cWjCxjTIbumEBuHpQ+oVvgxO0iMeMaqtdnpQlQat&#10;jcdpbCCXuFaddFIrL9G6nDeN6kM837XESIcDJwcTQ0w+UuaQjhuufSiJR7MkfWFiHxgRQ/2am184&#10;c+ZstVyFAlAtV2bgKlouS2bRNaxYnAKNotI0cOnmAQov1OvIwIxKsMi6hjK/HWRfuXXr+s1rV69e&#10;vnj+rTcvXHj36pUrSJSMQUadMbwRoyCc3OQlPPsR2ImsKqRn7hg9BPiTTu02RrISpdemOhR/EveL&#10;Q5ccD+r9UeYTl35yrQSer/IUJw+sQtaEnjT4cobyaGoSFJMkx3wke/L+BI6jAUnmL2JHwx/SjaMO&#10;YnYweP+DBw9OnjgBDRGpcpBIeK++j8QinhgWyliriTleqCEWe2pxqjxfnZyrFGcmc7PlwtJ0+eT8&#10;9EKtPFeZnCpmy7lxnFkY72EvF7yllMvk4Y/MN3yTD7FdUS1m5qaKs1PFKYCA2HjI9CqFzGx1sjqZ&#10;szeiwSYAAiJwuJBD9AhFWcw/CT4G2kKJOCicoDvFQIDYtjY3parJZSFoLu+7eJ17BHgPX4OZqfy8&#10;jzS1hu7utGEmENXpYhF7xGwMeUvgOiEYQgJa0cmWLyjYUYNs84jMD6JEVOb/jxCcwUMwaWPsCgV1&#10;QPdIHHYf2VLJjeKDU/T1vqP5wQl/XkbgiYE/FyciEiclsafRcj4olsmvuiphwfok7ZhUmKArFuoX&#10;PdEt50pgpiJ4V0LSzD3cPDzFCTrFQVMtGZCzWgJsmWtnKawt8nBbHvZDosKlGbxuoJ4MLKNwWfhJ&#10;TOKhr5G/xTXvl/mmAb+lNzs9o4c30SANPj244IWRl6zSsnYFXn7KMhsCoOZJF0zPp++1/R5yb6ek&#10;siKC5S7Im9BDi2OJU2Bawxkb/n2Xr1xBrVKUH22iNkOrTbPX6qjGJpH/0r3DSrza27z9HQEM9oi6&#10;782MBGkdCeMf0EkHflxLsIQKnmSHjTNIxUkxjEWi9fkAqXGitmR2efTxhIKoQVRhNvHgZWnqGfqs&#10;M5OD3thIeo8moWG4fCStJbQqojZ0Ke73+K+RTo5oxG5j2oW4P6SXj5b31utZvV+cr5qmkrqKyLe4&#10;X6u+bXXAPHLYK3BYDKYRtD9XNqikFwAIADpQSXEPylNLw2YVHQMKol45jErvDD5YTnFWdVdFv+k6&#10;J+c1+4v2eeTn+BiNMRS6q1aBvAgxVzEsPMKuYgQqMDq8Ifgti18ReKbBlRYHbb5zdmOep/NFGwb/&#10;9QDQYd8VGdOgWlsrmFSbUJsKkCioWM0Njn7WcvXCkxVaoQxu5CoKGQiRIDM0E8OCk3F/dAFjBWxQ&#10;zME8+fTytumWNiYGqhuyK/BRgb/mZKhxspH0XPW+m0APFyND9gw6EECuyWK5WoW6n88W1+6vf/PL&#10;X/v3//xn/6d//XNX3r0M3xao/UzQDOeUfh8JorFjjFlk1DHHkoVfwE7wRBjElh0GScDH2v1MFxmH&#10;i+V2Pg8gk05GsBaQkgbbCQZno+EqaGAlTVo4UELpmWo1WyzsNVHVtzwBtz+Y2RPjGxvbb736zr3r&#10;y/leYQWVVDZ3gUXZgsWDMp0xJAvLtdqZ5mGncXiA+OBmq2G4jyX065EK0FHioswKDe9D+i/AR+bo&#10;unPSMyLGsKN7ICcbI4kcx1DF48gRraQdtHB4UcHlDcfZg0qVaG4BO+u2oWV1gm31BT4YHxyPPVRK&#10;R36fgiVG8ovUQdtSYA4HPBfRQKIbY8wCQMQsLBm2JY/p842AQ+z+Z3rZHlySDqCxw0cz0+lnsTmO&#10;GOlWs9PYrm/dX1++cuvyWxfefO2dV19581tvvPva2xfeunrzyu7+TvDItGRDg/JThuCjWx34sLN2&#10;QZTJkAXpF2+iGbFumHgLjvHqGlflEXVZXN6lRbi18ScVZIhvFwSGmpk8TYpapOC2JAophCOZJyTv&#10;465MlGisV2u1YxkabY/AV6aZpP+MkSelHt1w+cEEuQU3EacD3kS4LwB58jrGOe6tZ3HsuAqQj1XF&#10;RWQ7VtyE/eXbfHIcKGS1cdOLsJnHTRrigG5SvR81/Uf5HV0Fgztz6gRK2cJxDa2cAP1lkR8PPNBx&#10;Osv1N/ySiHBJ7fipzhkQ0Q8jN2kdBokOZtOw67XBRNjR0i6IkuRwwuq91amTLzyPJHx9eNRArKCu&#10;LTyRDQMzUHUMrAXFylG6CoWAYRVj8dPTD6U3Dpv7Wzv379zb2dxCHhUkYkPOCLDBEA3GdE6wo1Fp&#10;AeBeMV8uoVpwLl9FAtrxCYYWj8PWrhXzsxPZCohmot+ZnipPVYrVif5stlvs1bO9fasc0pOrtae4&#10;85ETm1eyK3byoeDa489zuKWP++Nf+P+jM+OKCQ0cDkh5SDveh0UZkfn/79MT3Slu2frZgaMFGh64&#10;SaLvBd3SRP+ASiqt2PR5Km7Yhl06fqJUqqL2L/YCkWBirjaNQF1AfqzjZfs92C3EbVCuF4mPN7fX&#10;Ed67U989aDWweYNtRDjWz9TKS3MzJ44tzkzXmJIFhb8q5QLCSYkdlpnLElKMnIeVUAn4caOQtb8g&#10;/JA342EDcXQszYJU35Llmro8dUUwYONABd01gGfS+sNAafGLCbyv6u8N0FykxGG4w8NnVvtS7v41&#10;ilbSHChMuWOFtuqkQsS3TBw3dNyCcP8PnWsbbuDu9JReWlzC0G9tbaHEyu7ONvQOgrBIWjLWna+V&#10;X3jq9PNnT5xenDk5V31qaeapxemnF2t8L0ydmSufmS2fmJk8Pj15cq7y1LFZpBBdmCoBHzw2U8H5&#10;J2crx6dLp/DTUu3kbOnUbBlHcJOnj8+cnK/MlCZmK7mlmdJCrThXzU+X4BWIkGE4I48VASMySyDS&#10;mILzMLEgEgQinBzW4fzcPOMk4AbYaKyuru7u7EJZRY+izHmEgWabZP6y/V1jsakpDlIh8RtI5iwF&#10;LMfZiARn0SnwAEAalqK5HkiWOPEc9Uom/4+7kU/Ou8zaP/J2Gkrsem2aSKpJLCHmGraBWTumteoH&#10;bZbZNrY0nNTNY0CxbW+bfLMPH4T6Pvm0/Vlf8cTAX+R96Q+PULjlEiN+5EhahPYCbhfxu8AkpXNp&#10;TSVIm3aohnjhwznpwInSt8x0D+5Wpn/ZceEdUuvtwabtJ7zTl4tgx2CcBVzNAUCx93SDPbI4BR86&#10;C3Bjg1I1zaGtJwmceKSnYe8r8XBMiwBrcHJDtTMYNqwKQHFu/XTzXFiDDkQ5EQ5q+A1KYTiTaXqq&#10;oxAyGMbUxmkmKFPWbHKCASwSYjriGPVvy7UP6W4pG5iLgbNhhT2jbRwyLYj5GPdhshzLqcYNbbcv&#10;3GXDRXCgCFGCxiQlpNMrLPC2gBomxBSIxZCsI5YA++iu8RpV184GJ2DUN3J1zfdR5h6b+rhMQJpK&#10;Qj6jr0uaIdJz1YMtSd4G9Q71VMiOrji6rJLFmlajfKjlKclOGmYmqiIOIlf3x+wg86qFWrsq8Cr0&#10;zWAfg6McyQqrJOKUETJBKCZELotmwLMBQi0QsiApkmesQO7OiXpMALr0SEX+WqY/ScSgTErpYwET&#10;xlXBclNQp9aPYZSoH0xILhQMBtplOYPpwYacfW73eVCxQovxEDPJEy0FGBk21VEfz/K+cQ/TvcMC&#10;WqmmB9wvFAgWDsQ6u/K9spvbI2JzxBUw8zAMa1Df5xfgOIiJcwDXWCKoAn8t+aEgSscNY2Y6Y6S8&#10;PW6lg4okxr8cPodApVzif3IDHES1D7MQYHX3r16++vP/7uf+w8/+/Nd+/49Xrt3t1TvN7ToCS7Dq&#10;8VR6SloBFEB+yCHNhDK2faQhQmvBPwzABLQx3uz2t1rdw0yuM549BM7WRfouKIhMhW8FMri3gGst&#10;WJwVN1H4uDozDbxvbWtjp1FHDoLJqSqaBi6HMKMOorfr/d31xu0b9xv1Q9zGQBYBK9k+DOdcEb5/&#10;khmiEK2rKK9Mf0I9GQaqYFwlU0a+RLwKoIb95FxLHCz41WBAVOIZe9pggfgXLn9knhOaIDqYMsGf&#10;b+EaIJ7ih8OsIPBGtUe/piXOI9apeIm4gySkjnAXqMfKHgZSczSMjp2FqlNknRMAjHqXrl/+zd/5&#10;3G/97m+9+d7ba1trO/Wdrf3NlY0HN+7euH776s17NwH5HbTq9XZ9t4kosu1mv9Gd6PQmuq3e4f7B&#10;HgLIuFKYCZQuskGSS8r5K3Y5YXtRpjs7kOHGBWuwCz+GwbCe2XrW3YMi4p1KCYZk5Iyx+9PN2Y3V&#10;eYzh+yjH353hOiou3sxNiWCb8XwPPXJNx1iPwykCVQymcv98Ghh4G5BHKJBbHFb51soK0kUMg0U0&#10;EIHqSFTahycr6xSx1ixJekJ/+SuP4yBO4xun6Rx85gkR45vIIL0/CuMifR0O8ril0jP6J/yHF8R5&#10;uVxBuiV6gQ3S22NKgT/laXiuUabpQnCaLk+++OJzP/B9n/rYR57/1Cc/+vxzT8/O1solJBajeHIT&#10;+8gj49IIRG//OqF55hM7QtVIS0kqln1xl7TE9g7KbAoFsHUhEglaoLWHEnRydvbEM0+zSDmcqcsl&#10;5vuzMDdMqIGJgP4BCaLwomw2iimgu0huu7e9hQRscKLFLgEyqGxvbW1ubNX369w0OESeWKZBQM7+&#10;ve29vW0E7rVQfRVvgjDFMnZi+h0MCtKrIWMqUckK8JqpSq6531+/P17fzvZaqOHoWXvNU9dAFo+n&#10;cZ3BtUFlWcHLc2YJJHvozA7BhEGPxQXuvmpXjlBZvjNaGUDogs0R5+ahH9IPC1dFJ09bxT730QxP&#10;5lt91wnhw0MGxLnZwJjERsZrB3rubDY6JI+iZ+2BmSLrE+FCP8RPaOfezmETZWZQwGUy5Smkx6gR&#10;IuYuVxeqDxIYg2xM0WJcgcUfIHIBMDXrP8NfbLe+v7W7vbq+uru/C5rD2mHuPkt4kisSPoSvvWrA&#10;lVEPqFIl9oedWu5yaYuOW1wwDZiUY9RAeVttoZra4naZTBYbkAGhYFwz2EQpmacz46lB+ZXaPPKl&#10;mz/5K/KHR13qzX4o5xz17NAFzfAIepY/dhAf6WHhWEEpw6+Yif29/fW1DUgvgH17e7tQPQCxoXgv&#10;4LalmeonP/zch54+vUi3vuLpxelzJxfOzE+dnK2enquemC7NT07MlTILAO+m8guVbC3Xmy6MLVTy&#10;85X8YrV4cnYKGN/ZxelThgACMcTXM/NVnHx8pnhmsXJ6EUhi7eljs2cWaidm4D9YPT5XWahNwjGw&#10;Vs7VSjmEkQMBRMGQYg5BxoCDO8gDAwMTdeugQKHND+4/uHT5ElpuKXqkgqQcY0aNeaB/4y2+PxUH&#10;hzuaohm34GyBG78OpGUAmgaWRyWyFbNrm/RoBmkYVVCMJs2mpYMfz7AdxFHtc88Zc4BK3orJE13r&#10;LRUgZfLHrw89bn0z3iS5p3tao6U1mtDk9hOtQEUoOz/3R9tXf6vLggsfi7SffMV8cMV/vBF4XJs8&#10;tkD2qcKa5AlLlCasG5lmdrIWgxXKiWqxLCRew59JySl1wCjPuerAXVK9N84mxh7XtkkpxQKEJw2v&#10;KAsZkHVtFqM0NTtftTisfgALKrKcLY0nEw3Daymuci3JyGJxG1feUgeFlhm7NUdlLSINVFjdCTMO&#10;W8Mpti3xkgJrwmdf9pZGK75pIFhASLBueKG8CbDrYJE9aMQEtH+aavSlw4+2ycbwNO4/95GfgaYC&#10;h1e35UThWp5l9RUs1Sv5l0VmWQp8nqqy4RxSOTZwXHswlGFMw25HPKT8rSzqhoZscL+CVtdF1tiD&#10;A6RrhTcLnQAZ0cb68Qxqa0F9QEmpVkuwHy+06KRhbM55k1FG0M1FIcm+VxDV0WR1Goq2n/NzcmS9&#10;nehcU4r06HtExvKEcQ6/zWiXLFG9V64P5/UP0Rh0Kz3RGOvwy/djfFXpNDdOR7GGiOhpYnBvOJyj&#10;Heb/AbMBBh29S2C+icC0GvhyjOnx+E16kDUvJpdIUXQbSbZpw2A+xm25EiXYvA6sNGXfWTIjR8Ob&#10;7M4FhiBciHnxKpUqNFHYRXJxCyk0GJAZZKYVs9IQeuyqqYUG/wtToNLrOGGUteSWOAG6BWAOKLFm&#10;+IVhCNontsIIS5A2iOug9QjPnJubW1hcKpbKcMIABhimmatM+2hiRFzDPdyfdYGhTUN7oC8O63bR&#10;3U0oHEJs5QZoKCh1aY/JZUSsinjYT7QHMe/qJqW5TEyuZDoG4v7YbS+xgGzQcUlUVlGXVzJbn8aD&#10;FO0ALDYIfXBgGPKg7mlOi3wQ87DQLpU+AbKDoyPeeHRvc3ft9q2bb73x5kvffOnalWvb99eyB91q&#10;Hyma+9nWGDyIkOavBk/APNS4LlY/0gntrm8hqIN1JOluyZIi4EYYKyuj228jyV5mvIHNA0z3/BLB&#10;wPFsFZHRtBugsDIPPUFVgwipbSEZYKYPP5nK3Mzy2spu4+DYmVOoNlhBLVr8DEOjcVgcz3ca4xfe&#10;vbOxikRg7AG8NcFS8URUKUah6BaeScSTWfXbiEUmxkOXKTh3WvFz0T+PWNRSC4rfUaq3gr7unYcB&#10;r01Pg2ht+SQ2iPk709cPVhNeyKd+iDokHaYjRE+wKDDkcLbAjbDaDMQK3Mh3duiXY5xi+PkKynYJ&#10;+sglmeahAycGHqWDoNCDgyaq0KAHWvvGB1xI41EYXQCWL7/+ym///hfOX3nvnUvvfvkrf/z2e++s&#10;rK8eHB7AZTNfzpZqk5XpUmWmXKjmy9OTLFmaRX0EFGLFMLeJSmX7SBXO9WEvGbkcNHcwHGCbCUZg&#10;HF8MLjJ/OQyH1Dpsv8l8bYaYiDbthn/c39y7qeyC9JJjwUFkJ8ckwwixVFTk9Ma9TDWwdokHiolI&#10;8pssJhPmDBoTI2mbIGYOuMQfUBxBWJ7tnZgGoRNwkbIc4jOOWPI4+Yn4LgsLJPJkwtZ4IwcXJHvW&#10;kb7MBGoeIZS6k8l18cZxlMA23LwzNoE3jsCFtpfJ98cLPb7z3THkm6OXXwcwYi7XQwmd3AQC3dt0&#10;z8HbIEK2SBIYEVglSHAKbgRqO4VIbj6GAHjIKaa/BdH8SHlCKWALhIMMn7mJ7txc+TOf+fjf+ps/&#10;8td++AdefOHUbA3YFhLSY4cgaHgPb5ctE9MHxJ1xQ5M+FlbmCcgk393Q9LSwRpSkAamAMgndMYOV&#10;RTy8ClkDmDGPDbEqGPacTG6yMjW3lC1VqnNzU7NzttMAPop5QaXMsBlhww1KhmJ00Gjs7OwA94OL&#10;MQqD1w92V9ceXL125Z3z52/curX2YBWV7h+s3F9FsrXV+5sb6+CEy3du37t5q76zFyDjPgRGLots&#10;gYe43VgH4wN/kPHG/s7Nt15/7Xc/v3njRhYIPAgJA6DImLDCtbTC5LoOqMg2dtoQaFt8o5iR38eG&#10;w4YwZVtywMxnn3SV0M4TaBNBENkdXChphWpKwjtqiqm9hKDRD57pmpctW9W9tIyH8UUdwo6YRyf9&#10;nCEXqWyYC52phuHpQYWTPeOjKrYc2hPu4yxMe6hRF3WqjUtLjSCPMoYWlWGd4EGF5l0sq4ukZO5C&#10;4n02Q0a17kRk21aQTNhILJcq0zNjSOEH/3TsxlFNNh3BSqbZVisy9hZRM7pWRuJIhkPAqb952Fq+&#10;/+Deg/v7TVT2QJT4WBbO9YD/JktIb4HtU14Gb0Dk+cMVNZT5nUQrKPAstRwAQJooEB/M7/x+L0mb&#10;qGAPatFGVA9RvoPIdRGRfo6mxeVYVJITRpZYATpRj5H5MEilKQoJH48KZht/n8QUuxy49sgwDDV7&#10;hLkoG1LwTAqkkYDh5ciIMpFFeO+33/g29C5Kt26PsSzYusRWQL+DMN7v+fCzJ+dqk+Odan4cHnwn&#10;5muzFWQLzU0Vx6sFpAjIVPNj1Vyvmu1MF/oL5YmFCt7ZhUpmsZqdmRyfyvWnsv2ZQma+lF8oF2r5&#10;8ZliBn5/ZxYqp2cn8T4+lV0oZU7WCqenS0/NV8/MVk5Ml4/VJheq+fkyco8W4Ak4XUEeQCiBPRQV&#10;GUOVtvr+zs7WVA2QMVTd8f393fNvv3Pt2jVPGmze1CYVHy11bDa1dSXna42JzQ6uDURDfcDGXg71&#10;5OCGHWjdOK+zf8GiiagxMTF8s8fGsEZCUmLZ1prCFH3ozgl5UnINvwcCAhQfAPMNbz5fSAXn1tUh&#10;1x5Mm1GqTLnxQyxy9btZyr0kDCX/mg7pjRPj8yxGJutsjCTFApPA54D5+ePfb4F+8Pt31Qg8MfCn&#10;1ttqsQ3PUZxIZkXgmYldafRuvwTCT5G/LR5fXa4qBdjrISMmTm8vCTk9MWz9JAfEupWTXmRNlu1+&#10;OkGftL1Tu17rUuvctOmkL6l7S8HXy0/k0ogn21qWFPdTpOgH9TVcO/Bv/DE8KK3sJorKSF4mKMQb&#10;H1uC7wzANKUj22/lx1rZPpLlwyfF7T964ekihdK5imY2lcBZWt3SYzhmpidYCKe5DnHGPH7WcjYx&#10;5pF1e2XrCIRgLcxcbnZ6BtMkXz+fG7ghtFr72F3a2cH/qMveaDYABUL0w8kcNq8n+LMifNqUeRzr&#10;QRPi46/BD+ZfmpJcGbBz2Qn/LTW2Pq8Spo/1SqunKUo0hjnqpelNWisKlnLHn0Sk9kqZ6v5VGsaI&#10;FRiFkylx0qhDF0wF5B/9Hbo6Dt2o2z5qBExJB+Rizpzh7jZZTzB6/gAtEp83kaaMAnmVB5kkgN6c&#10;33wn15aw0bUCVP2bvMPQGABVltmKoxk8CN3vz1Vr4yT24u9iJQYM2tafXYYPHmabVCCO+wRhrgxq&#10;k+cg2lidqgECWFldRc+wP44GWKiv+zCaW6HTBzvLNdKH1wzsZ6vGK5jC55x9M43bvRLlE2neke5m&#10;Kd9FQ/3ce5G3sIc5rGmFgQsFlIVFzDI9X4CnybiVNJcmQ60mzILNhQ+KLWi9Y2i2tZq4l+ZEigx4&#10;BIzj9b2tyzevvvzqK6+89uqly1dW19b26wfozxQyumQK1VwJH+BvgoTO6CpoiKAaJgveKXv7jV34&#10;5O2BWcGNwE1rFj6GQY8CcvlsqdRAlMd4to1YommYx3A5KMJ+xk4CqgnCdjWri60MggFmWqYyWxsr&#10;5Brdzsmnz9bm52DGclMb1eLqB/CC6Ta72+v72+sHSEjdB2qBMbARgbrUQjlN5JwzZygEcE/kmCwL&#10;tCBOaGTFv7aCgArBS7ED4G6kiMSysOkheQC2hdUj6orcIxgQHEegfsiYxMJ6hqSgvC+nyXJZyvGN&#10;TNv0OmN0LgCc+0UZnGI+gTVGr5xkXQdG41JnQD19yOqXTYlGWgkal372dLFVqxo0PnZw2Lj3YBkB&#10;ihMoJZCf6MBvLJ8plAtwBM0gljEPo7CfKQCQYlI/RP524Qs+3kaecIQAo2yzWagWXmhC15hZiie/&#10;H3uWSSahPvqdSiMfVXlny3yUhcWajSSjmv6tUO47PbhiIof93t7+ysrqndt3l5fv48PuLrIjtYCF&#10;SfphOcOKNdsCVEmqiq03c8JktSE6BvCRwBiL6uo6nfW6wO+Qpc7eoL4etuhwW37AOwdH1LGJ4lim&#10;mMLpgOjl8e7084hP74wXDomu5/D3EOHqY3mA7fYG6s73IU7LFFrjRbwPxwqHY/lGL4sPLX4udLKT&#10;7YliY2zi1urGb/ze7//C5z73jTfe3D5odSbybcKFBP4wMegLXXZNhUM6MJCrpMnjiOzHEq5PchKV&#10;FjJzjCwhylymXcj1ysUxvPOZTnYcb8QfaE9zBPUckdXS9WTQS7eySh1mWCVWv2wh0/PYcVdzo1Jr&#10;B0lC1Mfo9mFwP+nCLHKoTmaqEv+bnJoqzy20ye6wDyLrlDwWJ2K7gZabgTLQkJrtw+39HVRSxd4D&#10;wipRkwltwB4qVbCJzObmxu27t5bv38Pqu30XOy+or3AJ+U8RpLmzs40SUvAgZgFi7fP2OuOIIO4c&#10;gmQRFFzM5hELXAG1Nw4aW5t95GYxlZCbyew2YWjjWnIOCwqaixKKE8WIiOG4ef0Yk8ibabxjDsr3&#10;4URRM453Tx9J9OaH3CblsKLJS799495Wr97e3YQ9hNs6bUR4TmzceKEu1E3SjRw5HE43qfMCYzfd&#10;xZuSIAWuWxrXTV7pr6lnms4ktdPNrETwBAlkP9hOHsEEY57lWhXSFCINb8EA5rpEuhSHh+s6diDp&#10;rV8uTVKzgJsgs+hCSRDFgzkAS0YM5EQBSSWR4xf0xeS9lvskD6c/YH+IVwA1sogs9v65/Y/Nf+z9&#10;Nx+DagZPCWs6MJ/UsA+rzKZrm0kqQyE1iOlh02UaueFbPKJ5rkKliSV8PhpEKuU8Ttzo27omOFpG&#10;D/5ojT2iAyTkYroLdhihiHzz699AbuW5uVmMvUGBE3DKrE0WTy7MfPiZs0u16uTEWK1cOLEwc2Jx&#10;FrlBS7l+pTA+Xc7hXStl52vFxekSkv0t1kqz5dxclVCd4nZnKwzdnSnnF6Ym8euxmepCrTRTzk6X&#10;JoDoIcK3VhyfmZyYyo9Vsv3pycwc7lbJw+/v9MLUidnKIu5TLSxOTx6frcxPTebHUb6cRT+wswuH&#10;ZunQYJGYNoQnf+0rX0WSaGgjGElunD7ScLN5tKm3bCoR27NhF9XzFawkSWpffCY2An+343Ky4HFT&#10;U2TkJlNtG4osZSZFzX5z4tRpybbYQ5WUkcoLLzY7K4n5HQj+9YZF5qWGa/dRzj3U7fkzCS9ao057&#10;Lh6jiExkZYppPvHq/OCCP/MRmECapydqxD/5Rz8l+IVbMWGt2MacHbW/RsOOtccv4SkuXGyF2EtZ&#10;prV0uMh4J1cZdYqtK53jDzEh6jfyVROV6cSBVgvbbCpyONm9tp5lvwv64kGL6JOTDo0XfcXl7hrh&#10;rDOxv3XA5GeC0IWzougNxrof8K92hQ9GWk4PfZblFHWW9By5fBqeNjETt/xsPQvFo/zGI7Pj3UJv&#10;v5wl0EaHqlyB2iNNWoO9zPVI+hsTyTC9DLZZqRMwmZA2h5gFDE4XdPOx4cYR+gCamoatBEsBRBsU&#10;rjhdSG247mELGh8gVC5funzixAlsHG5sbfsmuDFCVBWYnppGEdZG4wCwEVwoiPdZllaxIUyBJt8H&#10;O+Bf1ltTqEQ6gQuPJGadZ2OSvPxKPxDtk8jco0mggVUTwtkDClzqmRLb6UaFB8fHJYJ46KbJ7QXp&#10;pdQLa3m8Q/qXX/uN3x7q8t//h/+5hYBJ25QQsD9uhqXVlmTcHkGKAz/FUUgNhxBzdVQYlZaSQWVx&#10;m3rkzAwdBOVBAJMDMMSRUtJctSw8XM5TdnNDvoR5WVyxkYktaas5QYBHAbTGOeTCBvURvqU4Yldp&#10;sZt8NveryA0YuMrcfPGlgF/6HxrLwJMi77Bn2LSk6E/sKqEVWGl7+wfYFgfxQyMGqVuOPFTDAH5E&#10;hM6tHHnPygcRMJggtDT0GwwOmw6zuWxhO6+yVGsR8/PMgMbc2EfL08esW+axmzTPcT5Bw1IRMOIK&#10;6rcFb9wXrbG4XwGJuBVRJ1Uo1jywzgnDsWlrIpNffiyz12k+WFu5eevGrZs37y0v1xsNGAzgDljY&#10;QIhqpVpvt1Xf2IWPnrm4IJlztlArcvaRqf6gCcu1C4bQbABMQNAvvBAJdfUz9c2tg+UHwNvQ28N+&#10;ZhvZ+uGJV5urHTt+iInP59twM9ir5zq9/c2N8XaLEdnZnEVfcmMTzz71/LMzx481ut2ZxUX0CsAf&#10;4GTMcaPe2LxzDwAVhgyR0ijKcvL0sep0kWXqyNJy7d5kdwygbZ5cU66U8H9k+sWQVQ2QzMREAX45&#10;vYOx3kG/j3q+fZhDX/jyxSEq/8/+3o+RrZlHKuwduIKa56eICP87jyOSjmqa9TrcebAhjz/7+/uI&#10;9oUrBEYeuC2yNKJQiTZZlCzV/EBd0Azyt2gBOHGGJpnIiED7w9iatSwlt4zzOlMah222ubW1uLgA&#10;EBO39f1nYwkUQQzyHcNcLq8t7zb2mJys11o8sfDsc+eqtYpFo3qhBaBb2CRHvDWigLf2NunlJ/FC&#10;OkSWn/zs9Fy1PGVYbsIh444IT5RLjSRD5NXOCXVcm/u+XxVPtrMp1CKrj+NjS4Y8qdk4uHnjBnIJ&#10;bW9tX7p06ZVXXv3jP/rKN77+ja9//etf+tKXXnrpW9/61stf/erXXnv9dfx6/h0ksn/r2rXrKP8N&#10;KxgOFIaNm09BsDcM2cNwuaeobAmF0Ip3g9LMDZhymFG35ljHUFwMDaFARmQCBKQrH3JQ9gAD+bvV&#10;gzteptUBWp1pdhEOP9Zo95ud8UYbH8bqcOpq9eqt/v5hZ6/Z2Wvg3d6ut3YO8Le5U2/tNto7B63t&#10;/cPtA77X9uobe/Xljc2vvfzytdt3Nvb37t5fXX6AsLCde8uroE9Y+qA919AMhMYeHpY5SNT5o+3b&#10;2ISMkgKJNeGM6HFExaPOiW529LMCuodVDn2mw9oUPfqw4O2+Lyz/2//dr7w2dLdnT57jTAVFVLqD&#10;GVemSnpYhXlKJXacK1/ONkVmEvHOS3vIwjBz7OzcyadzBctuhppCGCykCm0fEuu1dejbzwDvUBhh&#10;YwcQLx31WY6cyc5sM4oZV5ldrVgC/gvgD8U+gPdJDHZldQKFmZycmp6C2zhGHnXai6UK+NXW+hqA&#10;6mmUip+uIUs+spROVaaqlVouP8mdCIozcGi4cnbJ1ZE4tdXeu3t7ot2sHV+cWpxFni3P7eROfBw+&#10;8yDzvJMYb/P+Bv9u9DtAEJDH2V/Bfca53OjpCywFN2wTf0Ald/BaU2RNEPlVyb+msWqQtewH3hr7&#10;IY6XqFL+i6ezi847IlN785MYGVmsOAr14v7YITx9sY0HKmfuWXOlcR6ZcocM/ET3iizT7x60ysDj&#10;QjvtcfrijU933RUt72zEobS0nPU580vcMuyO+qNmGEjRB42hICv2FxG6C7piigxSNJ2WmLVYjxcK&#10;ir20+3fuNPb2cFTanpQ05eIxP2/KPxT8gpd8liXLwPNYDQz0zGjgcgkHcVfbStO+KjUf5kYA7jzO&#10;DVFsdkL1YnQPKjxhC5B4IOU+bvEvfv2Xhwjmx3/iJyS60i+f2hSb8V9NzxF5JDvpbrr5TXzwEnDf&#10;5z8Z2ISOIlGlJiZFhemmDrG8uMHsNCb6CjPtlJfiko4NxTsGEkw/giMvNhPJ/8jqSvNd58OOMFJ/&#10;xFN+7Vd+1XIgHx7s72FqGaXVPpzKZz/81KkzSwDiEEsBS600VSmD02NpoxrvZC5TyiPYNoMPqN5b&#10;xEoY72Yz/QLIKY8KQvlJ/jUvTxTtLRerpUIZbK+IUG+oWGBRSDMHjtJFXJhlAKaLMShwghgAeHUH&#10;2iWuzU+MF7E/mkMq5jxui7bBHbQFAsEWSLc7VZ1CP1BPhjpEJsOC0fWDhcVFiB7Nq1FwSsCIpMMB&#10;/I5GI55i+d4d8EYwUX/EYatxeNhotafnFsBJbVuLE6XpGBRiMk71tl8YFkMtGdpbc38bqQmhdhty&#10;0UPoD8BsXA+lFEo2vhgOOOg+NVJE+pId+E19c37qPhZh4gc4pdoclouJJai9mC4YRlzLZiMGfjM4&#10;Vs65Yq/9cbp9WFG8da9QOkJ0Hxz47h2BJwf+/vOf1JRLGw44n3YqpegI+fMlZzsYEQvUaXLf8Qg8&#10;/yp5pGXJfwMwGACZyAHtEbo5hK3fGd+UnlNw44A25svSzGwD/Bz1iwa8LOaA+gmyEChg8ECULAbh&#10;uxKQMiz4OzUTWuppURRljPUsAISDyzrF4tWrIwzanx5/1fIdSVDSSlw0EJvjSEjAgAll+41858Fc&#10;qfML/+GXmoe9Z5//MJinRQCzLiF1vj7iOzpI3mycIfFj5kcDAugwZXl3oSIhKsT8hxnStr+3g+C8&#10;YgEaH/ZhWhfefe/KxcuvvvLylUsXd7Y2vv3Ga/u7OyeOL127emW6VkXk78HeDk4Ex890W8gyfXJp&#10;HqlbcSEwP5QBgyIB+I9Z851rq6+mLmgQgwLlqoxEeuj2MOfzq0evwCEOHu5hyokrUlEHk3RORHMk&#10;i/QHEUB6huKc+ocjkxcP+PQlHFX9dpp42KQfBf5+8qf/Ea9J1okTld3JLWM7gSpsbPwjWFR6wIP0&#10;8NHR9fqrxgows4NaRzT9h2XlQx+GhctE88zvaNkxlA6Sf5jwRTGkvKe8dw3okgOaLCZB8/4mh7Ck&#10;Gljw2GBuNg82NzdV+kKooKF4pjA4pmegn8F89hd6iDELdCaEAwfmoJ5ZviOTmsbvRE1cTVgxjoXy&#10;C/FPADR014Kk7/dRmYGlKnyvwWeBFG6PMvCSwxnnhre2e9N904IJDZJ3xUYzaCih9T/2xSBNMAFq&#10;0l0UDGGGPSXMDGzMidxYKQddEYihjm0AR8zRF8q8Dbb5H9q/0OyFBcItEQl+8CPujdKr8Ct5+duv&#10;ffXrX79z+w5qtMIlCoar5VCY4D5/HkU7gPPld+5vrN57gAczkSf6kuvPzFXBFppwvdvZAS8Z77Qb&#10;O1vtbhtlLAqlMhHDfmZ/de1w5UGFAEp/r3G41+lmK1MzJ05289kDGvPjAP6AyaGQyu7a2hgSvuQR&#10;sTJBCJmB7gh5nFh66szU/DxKhIAmcFAh0bCuD1E2dm290KEOCjY41m+eQpLq6aLpofC6KiAWGakR&#10;Gb5smCtduLiCNO3m/oCaxbDsx1tj3YPxsSZsJfwK6+Uo8Pe//V/9LVsf8IPOwy2ihigqA6RsSkmO&#10;+oR9ERBM/WB/BxWRtrbq9fru7h6KfGCC4FsBZwqEtLO4h91K2RxNkAl7d2FkZCPILmhr3mYTs2Hl&#10;Dq1IcR29Ix26BWyGishRhLm3vwegZ2FhgTWUI0MIm8m0iTNjh93Wbn03k4ejZGFufua5558FUMg7&#10;WVUUBwVQrcDW+s7eTrvX0u6StYE7SjAW5mbmK5NVR+xtFrx34pRx/1qXBL2UX6xZrpTY0EvPFdjn&#10;wXcegqd+OdSAJ4B44Xdy587d119/A7jeW2+/8/prb7zzzvmrV6/dvHlrc2sbCwqoLPzUsYCg2G/v&#10;7G7A/tjaXl1dv3Ll6jvn371w4cLe/j74Dp9lOxnuDsB8OnBvdd8xT6g3hkoOeLMKbdtib+Fn2gZ4&#10;1+41Wt16s4X3LuG5xub2/uZOfX1r78Ha1vLKxt0H63cerN+69+D2vZWb9x5cv33/6o27yJt4+cad&#10;KzfvXLp28/KNu5eu372ErzfuXr5x7/LNe1f4Rh2Ve1dvLV/D+beXb9xduXEXKRdXbt1fv3V/7fby&#10;6o3llTsr67cfrN1eWV3Z3u1OANiG31mu0bIKE4AggaHXpmHbO41ZmlcC1gcHM7MzUY4bQT5EiP3P&#10;D/wlapo0SUsXgJqS8DQFZSGd6AH0HAMECVn9zlffGKL/504+a9TtLfaPwcSzjviyEGsOy023iczZ&#10;DEVXJtAGAn9Tx87Mn3oaic3ADJEcjRjZIeIcsMMBtIUih1ILnsKwG8fHtzY29rd3ANvxCZbXj+uR&#10;sB4iJksoG3kIJnnYspSLE0hEgNmBTYmsBPCBLk0zKdtEFr5UU8wXOzM/v3RyfnHp2PHTCwvHgLJA&#10;ymA7AUFzSLFWLJRBk9SoEV8J/1TzKES6iT1EYqwuz9Qqc0+fmpiajEWJbUPOGqU6zhwppptEX23b&#10;DJ6tyCfYxII2qNQIX4j3sJI7OPA+4FyqLVQlAfAHd2DFpKQtbnEyyVyJRjGjhGkNPyhNeYNUGK5z&#10;Xii5Gnhe0lqJWaNh201liD+cbIeBv3hOJInQZ6cmv0/4Rww4cmJzD7St+tAGZ7oaN4sX1joKgse7&#10;H/vvv0g70BAllOzX2S04aBOHcB/PlSE4CggltxWhWkxWrswGAdEAdiOgr1cvXWrs7QKrg4wBnSBf&#10;JP09SCs0D1x7sAdyA4xVP/KgCQgmbhEiL4opbHiqbUSaPkHgj5nkcB+0Ac6CSFDMCFNTPXAJnAcN&#10;Rx7/V5/7taEV+uM/8fcG2HyKIkQXUoZMGPqghTF06glkYG4R6fFLT7oPY7LGnfB8ykRyqZfPSyI/&#10;RTP+6ADx2Fm8UGsoTEfoQ5hTkfXwa+iJ6q3LwtHLa7CJxpAEGDEwHCOfv3vn7u/8zhdakHOo45GF&#10;JzuS7G6NdxrnTi09dwahvcWpchFMoFYtA8st5nMoA4Q8oIDk8hP4iz05rHoUEM90sYEx1sc+EBid&#10;6r4h5zRqiDNlM7LxkQq4g8ycLJb9Hc9XrlCr32jIGg1S8GpuyCqhFE5AwAfMRvwtIyNzsQhdC16g&#10;sBRxJVzLob7BbQQ3Ac9DrBh25nCP06dP45EkNt48Oj3YeBt2EecMY9FuNR/cvbu5sYanoIH4GT6n&#10;B3A2bbVqcwu5YkmJdAeWarg+EIKDH2SGpsKhtT2Eauxv0z+RM02jhjmaAfyZAw16gc9wNNR2ZeCN&#10;gZ8NkTvmN0B88Ren2sj+AmkaSWndR/JMuJzGBJArk9Nwl8kjvkkMA/TmN3DmqjtFvSr1BNHeB8Df&#10;8Ix9d3//TkJ9SSIpXU2E5/IlxSFTZBfHQLKf20oWHhooSfE7YoaJ/Pb7ij/ylQD1Oj9ZimkW6UqA&#10;cbtwhq0BEqh0b1/4vIVZSQnnDIiP6+i6l9/JzvblxH/UKtcFdNogy47sWMjgUUoIMnwEew/P9YtG&#10;n6HGpF6elCi4YqKFsPnhf9fvNMfa2xON27nmze3lyzsr99owsPfrLMNnhibyp2fau9nOfrZTR7iH&#10;RStkWHsX3gUOq+Bw58033vz8b/7mN7/21a3V1Y2VB/du37pz4/offfH3XvrKH+1truxtr927cx0x&#10;JbdvXd3b3pifmXr67KmdzbXjS7M/+P3fUy6Ow8mnWuidWqi+cGbxFOpALVSfWqwulMYX4e+N3L6M&#10;iEIlOmwzt2BBNRuH2EoMuRUcYjadIGDMkQSccOLMR+pw/SlNCXG0hoYuNYrDM2VQsqm3AeOJsvzI&#10;h0gSQeAH9jxArHpYnD50JGw/DhBJ6GCCzx2hg6NElcfWKpR2xFtbihn6jeBJhKfMqZMOJtxXi645&#10;6VsevdujjgT/W0HM6pEWhSW5V2UoZqN47NumJHQA4oMAA4ZiAJ/F8frIxSm0UCWH6R2SUysIJABx&#10;w1YbGouYcpQf1UUc8vCfwWXmEmeIovzkhP/5DkBwrRPE6IimCU2b5kTABolLG8oKCvfyhezUVAW4&#10;JU7CHaenp+Hv57sTRlXyaDQ/O+QEwZvVOAOTjEI8+ISRCkMhTZXflEkUXP/c9TF4N+Mn9H1vdxeR&#10;M4ifgYmJr4AqxErD1NPcFKwujVm9DIyPNxec6LCOLAIbRmgzuO2tW7fe+PYbv/prv/Yv/8W//Pc/&#10;++9+7/d+7/K1qzu7O/BUgc5fRMwyFHqE6xJ3pqcjsjMzfw/y08FixSYuvPwajbGDZntnD7u3/Uaj&#10;tb9fKxbmYJIy5x8rBqC93FA+PIRGBd0R041gXxgdsD+QJhyAEena8FChn0pphO4o5wsbDC/nXBYw&#10;G/pdsDzlNmwcMHDJxtZ2a78OOKDfRqRbuzIxVuy289wQZkgEVVygVgyaxgaSuYaRSrJMug+/NKQ9&#10;CtaOhZPTjBH8PZLy0S6C1yx7mgHuh8+aC+cKmhlzJsKtLN0pM0OamghE0q9VoWth3T45kkVxbUhV&#10;k4gYlNdh9230uoxiWdqdSExy219B1mlgoSWHytRpgRRUTzEERA/lc88888wP//AP/6W/9NmlpSWb&#10;Eb4I8XO/h84j6Aq6iVAdSx+pphM9wb2EyAvD40FrjYiQJ2LGLRuN9iJ9R9I4gHOpsAGpQSEDYOCk&#10;hWlbzhtMZdgEgBcqgmrJIZBW8c7d5ZdefvV3fveLb771DsxiEBEdjuGyVSrPzMwipA1BvQhXhqqv&#10;jHu2LwaKgBlSqU3PwnHqxs1bn//t3/6n//Rn/tv/5r/9lV/+1W987Ru3bt7aWIdvAva5gNgQREdm&#10;PTjZbe4dbu4ebuy2Nvc76/udlZ3m3bW968ubF24+eO/68rtX71y/u768UV/fbT7Y2Lu/ufdgc//+&#10;xt7qTmOj3tk5HNtp9PcOx/famXon281Wu7mpXr6WKc1MlOeylYVOrtop1LqFmW6e715xrj8535/k&#10;3x4+lObGSva1hPd8rzjbLUx3i9Pd/HQ7V2vlqq1stTFe2m1P7Hfgadvf7050c+WxfLXVL7R6zAPI&#10;HMGIBkDwb6cLG35vF54jCm1OaPuxBcGf5kSuG6NwUoSJX9AJ/EramW4z06qPN3cmWjvjh1vjrV0U&#10;Is1ameyhl7SNaDbpbkZXyjOcvOLmidadVsTDWm8nsHEUlLwR/yCHwPIaKlnvNNowZZV8lk7Wlenp&#10;6tz0fqfe7CBVKPe1xa4srpqwnGVn7ddbh3vN9lazs1bvYF52DvsHSI05nm9nJ8eKlYnJaqFSgxP2&#10;AcpgZorlhZOFuWPjxUoGQZm1uenZhWa9vrGyUodkBIBIBMbsb0suh3wFKOiJfAhL554qztbozIOD&#10;RPCMG3iqAOnVkTEYnxAsaK/Ajv40E/pnem2Q7w+dVDHrh7yc+F2UKkwp/dbopd6JELCDR+KOUycn&#10;9khg+kkjfBb4+DAFiW+ZHse9QuHSxlQJ2uqv/WS6nNAGuwcQlzwcVCeyYFnQHrA3bzXmIZiZ0ZaK&#10;DhNqWoIzCEwcP0RBJmwO8AOUjvouUmnUWYyVOWtBVogHomOplYaCVG/s7mEvow7VdQrbCHOzRTgL&#10;c6MRgUmUrSMowJqtgEx90NuWj37S1pOlH7INb9N5gs4qKpUoUA+HDbQwKYmTU3qmhlrE8bT3kQmN&#10;MyhJ6ls/ZoIOcpKojI3u79EhOEo7QTT6WIRBGbxUdJWsWKgqSAiwi7Qqhw2MNvZut7c3xnuHZ0/M&#10;vvDMianJiSpqa1SA41LhoI8YtCzsTEAroptIFyFgcPerIldyKT87MzU7U2OtZuR8RO1w5P2FGydC&#10;XeD0jmSOhvphB7pYLAEPNAe+PGBH24vH/iWnwhICQ4J2J/pdxFrkx7pFZF1BsNpYt5TpTeURHTx5&#10;+vjc0tzUZG4CjTJyauO2pLpeF4IZpPf666+/9tqrCI8wG4TKWphrPGEYuTBMjqw9aDkiEb1sdXg+&#10;h7AyI8WkGV+KAzpRGavHLSwzvpus1ow48/Iet6UY6caX2xNwvEcQ5aPuIrn4/q+URmdMIelo1FfT&#10;St/73/CDM74rRuDJPf7+0U859zSyTpZIOKoFoxeXVMyhLX886g22IqjIJO55ySVpON6uSPkVRj49&#10;uH4HYMiQpyKlbeKptORlxidmu1xuyHAU6yvj2UAYeS0xXZ0dSnkSBSdAW952A5Mzplxqn86tY/5q&#10;X2VQu3AxKWy8yMQ2F5LHBtp42WnvtyAfcgK3lI1t0kVKKBW5lumsE/1WpnNQySHBX/8br1xe2zps&#10;9yY21tdhRXcb9e2Vu42t24X+enN37c5NRPMsb2wd7G5vX3z3PQju2blZcHtw6D/6wz/8nS98bm9n&#10;tXGwtbJ8B5skTDo93i9gJxrhKof1ndWVB7dubty/t7+5dvbY3Oljs0gA0apvzaGu08JMc3fzxNw0&#10;ykKdWph+8ZmzH33uaSSPOHtisWqpzEAoLSQaRRhL2O7UhgT368zACyOpcU00LfFZ1y/Fm8IAOaQb&#10;tE8J96gkDYnDyNKEb4TMDs7txNwkWJOnSetIvTV9QdmV+iTOHD8kjDr8pB7ZnT3cJ5BLvNUgk030&#10;u/HxX/31zw8xkp/+yf99IYtEaX3I4wIydsMbiDvFWokMpPXzvdkJK8diYyOMHtmpII3UdilGoSca&#10;YtJxHBlhl4pUCuPAR3GJ2L+PwfAsA63CfAkF0NyRNS/XP3EbD9EP7n7YbgzgB9sSHACNudjFRL4Z&#10;jdIF/qX6c/JK9IUdoBPexyI3HeWzUJTIMXw1x6n1PsZFS0BGNltQQS3lJbevmd/X8uCMI/oFcE+r&#10;A18wy4HnPkpG8nyS4xriOeIo2niPUyF10dE+6au+Xjz01zE71+ZZg69+cIBhxf4nnP0URONZAT1K&#10;WZ5fIULT2FBYQGY8E6BDUCx1PlZYxj9sHylkbXUV4Y3vvPPOF77wO6++9tqlS5d3dxC9a/v5+ez8&#10;zMzp40sApxgSBPKTNYE+M0ijt7W8ur++iR1/uF+S5Xc7+OHBvXtoMfZwdzfWt5fvtza2YSFgEJEG&#10;Dz6HhW5v6/bt/vZmmWwNkMn4XquTnarNP/VUE9EicKosFgGRFaFFjmd2Vlcz7TYgGkWL49mtbqdQ&#10;qTz9kRfhS4AcMNpRIJPHsts/2L5953BzPd85hBtyCaErSDLe3K/M1ZBiv93Pt3rFTh+RyCoYZ9nm&#10;WD7VmDiMkzxAHwSqZCaxXdzZn4BvdRY95q4Fhu3zX7owRPn/67/3t8zrAS47RXjg4KOl9Q/euBZ6&#10;gxfMJ2wRI8oXjjl7O7t4ARTDHAJyRHrG6do04BVJLqULlLtqwhy0Nu1vVPJELi6MUoImzVHtgmEL&#10;xtlq5BaBy+Jc+CPi7+zsDGhbPZXkw1009HD6g1GxsbVeLOYrUyj+i2gYDrvcS81sRDQiCIepD+kQ&#10;kptAgif85HIT9NiDc00Rob6TxTLFmtuo6pe4ZVCeDQ80zhSzsFkstiXOs6z0wFutjJUnKfOSGszF&#10;3e0jugewc/0AeMgBKqK+8vLLSBsEnK7ZbPOhVlvEcXOr6KAk95ZDkzCMElaBb6FOFfauUKkKswKW&#10;A8sG3GxlZeXOnTtXr11H4osrV68BEJybmz979pmp2gzc+q7duH3h8rV7K+sPNrY3t3YR1722ubO5&#10;W0dSSyTArM0sTE3PHjtxamZuYRrOsbCPa7MzswvV2mxtlpWDZueXpuBiNzePz9Oz88dOns7miwvH&#10;Tszgp4UlhCwtr64jISDyKY5NFFDNo4/yHRgHfIC3Lb/iPWFHUNaDOQSthizmieV5cBx/4eKEkWka&#10;0Dk3uzg3swAjDqM5W5tCDJdwblsbPayF+/cfHDt23Ggh2fU8qto4K0tJoccQE6NPSUx35SVJ7olv&#10;LPbdPWy0G7tIJTCGMDbAD3RFZpWk3/76W0N3fPbEc1oBIaNMJDM7xsUgHdcV2ng5ZahJRj3cRSov&#10;4LCYx9+puVNnWd8AFaIqpcNOa3tvF8Be/QB1sStwjaEPFbdFuGG3vbN/49YdOJMyop/eMSgbRT8p&#10;GMzIGoGiqExO2gSc0tpvINHkHrza4SGclxQeG6+VpuZrc6i1gH0OYtkg12wOEgDlGtBvQDZwymns&#10;74FcwcHo98yC6eYcjV0WBNfl8o3WYbGcq8xXe5OAksVPAvaJHpoYwBAw7o7ZJznRLDKOOL1OCw4v&#10;DCKxvjtbcMaSTMzwRAYVC91vtQhCWpJbMRJjWn6j+G+KswUVJdzTpkyojRoe9ZpB9ialUKeJewXx&#10;Fy5N641klB7qCxFQgAszQ309Vi5cG7iunhhUhfCg2ECOYMJoFTZEZ35TJMSAh5qa6kXk88nYJnpX&#10;eGhoeXIru0y6AqasCf/OXMU8/sAQ6fFnA4D/bBvNBkP6AKZ6e2Nz/f59ZOCDZALcAj6I4xTdLNrH&#10;hBhEWbQXh40qRBXBURnQP3LUIr/Jfh1/mwcILge9AspuARDkTiQcg8Fq63VwS9ARwwiQBYV7sOBL&#10;2NvLIz8yWOy//LWjob5/T011fVxz7Fux0QyTLm+iyKWgDWwcOz8x7XjiOpWPg13lEiaShw+RBioy&#10;GomhYQ43cCA8OSFfXZSiOZu5hy0QPc+vcYLWtQmFDy+ppIEibicqo1jVZxvPfPvbb7788rdg4iEb&#10;TuewMV0uopzuR59FiV3s2Y6jujclHKWbDTBDcTGzeNP301INM68o7WYLz2Z9OWJ5KN6MNI7AC5kH&#10;xvJOU/Kq9Jzc86ms81pSGus+2qaKlw0VYGdMFP9LNzJrFtkkoY3myVqt/Bx+NXrJ2RWQ8j04UG9s&#10;bMzPzS8tLXoVNfvJydlhOF/s0BXazcby3TtbG2voJ7RH1jWmx1+z0e7MLx5HDRr6ToSB91EUM7LV&#10;oX9FYvaFnUXUcBfhJ/vbkItmhdP8girOevcYhRw0xnElAhZ+EIgp3DDwBacPJ3QOSXiWCMdnPxKG&#10;WhPIUjQSYQWtFr6sAiEDmXius+ejmGigbXtOuDYw0njQbtnNIw3OB68/NyPwxMDfP7ZQX2F7Rs1h&#10;c30ABqS5aMvUgAYzvQT5+d/0Ed3JqE4Yue20ij79vPRw2qkeYef6AO/qaKN9tMUSdAjJA3PogRJB&#10;DmZ+BiEwUF4H9nIzX+4+0dAPbi4G/3m0b5DlZuBARzZsI4hUPDmgg6ERkZP7grRdNcGBUVNUX9Jy&#10;4ogQ8WEYeZz3gk0CjgXJCp5FYYoYrF0kJILl2Nzb3l59UN/eWl/fO+xXjp16bn//AOz28GBvd215&#10;5caFscbdper+we7ae+ffvXd/c3Ove3hQx9m1mZmlY0tIeoUb/cov/vyHX3jqr/yVT589tYhs0diJ&#10;e+rEqU7joFXfG2s1OvVdmEqHu9vTxdyL586eO7U4V8mVct1TCzWkbh1r7h2fqR6brhyfqSxOIdAF&#10;UXPdPHd1kNOpiSBB8NlDurPQtJaJRVtKbh4+P/wY+m5CQ6OeGjQXjIEfJgLUQKBARS44OfiRi5Ni&#10;lIQoEbrSj6QnhOf4RwkRcd6HvcKdBrRAs4kTOR0gPwOb8Az8kYLrj010jtg257vh8UeBvx/89Atb&#10;a/d3t9YwuXBf6rdbwCDo40fxapHdni+HIkRLxwfCVt6Qb6oTtndSdhDPEmitVmmx4LtpWUKzhKDb&#10;Jz+X4ub9+CJRAMX5CvhTsRAdsd0Cjo5n+DIsP8B87vWk1mhmTOLRRcM8/hALgMRDh7TDLSOVYcom&#10;RAX5O2LIw+byR5UiUh5V5STkMZm+lGGIU0C6zJRjDrSKb+bWAQgbH3awo727y83yzDgAIWx20qDB&#10;qVbWUf6FCtO1sRSpW54dwy9wB/pIB4rVXoEGXtzMVd4g8o18OJNQrhFsq2mB1xi0IuJE9EcL+KxR&#10;vjlm6qauOZhKw8hfDCc0NYvQIL0AOiRzOdgHQ3jt1Vf/4A/+cGt7d2d7F21Afu5KuYrsUmSzuUyt&#10;ghp/RXjEIS6IMJht9hDHxG07vZ37q3trGzA2AIXCKkfbbO31q+UyKke2DvY6Gztj2/tQLAFtFKam&#10;4E1QbLc3b94Y398uIW0cnILbnbHCZPXYsaXnnx9D3Fy5DCcsCJupUqWxs7e9sjIBL0vkv2d+P6CK&#10;KM3RK83OnHnxQ+0M0p8pJRMcX5nrpLe9u3fnDmpYZjtN7DNXctnSeL+5u9sr5KYWl9r9yfZYsT1W&#10;AHdi8SIrsEyUVk6hcNwzOkTkM4Jf+vCbHm/Ch7AP0xeznZn47T8aBv7+d//pT0DhxR46Sh/Ozi8k&#10;zgLGzFzhhfXfbsMuQpAvsD+UP9pHtZNmA2OJucBIA/hj6T2DrcUqBQLamsQohx0orQgXiOy0nZOI&#10;ksBYUnwv8rU0r7HNs0D6xtMc0B+Dkg1sC9l2mMPO+AAfru0TFX8f7wNJW99YRVwObIEuqvSyDpDV&#10;xO2ixiyDYxCIzSNd2IPwg+uYe6Oq36IRLKtcyBUR6gvgz3il+acILbVVoDViPxGdtqVEMwNBLayN&#10;y0RpKnHLqYek2Tto7tWbAFa2dvY3NrcfrKzff7B689bdy9duXLly/crla5cvXzl//t2333prfWUV&#10;Ri4oGMwH1Is5BagHmjKoD66nVmKbAD8XLQCayWIJyGDjADUTwH2BNrPAC5pGXtYBwoJpnwQ8jdjh&#10;y1ev1Wqsgbm4dGJqegE+q/fXt1DPYSybZwnwpeNzC8cXj59aWDxWLFUXjx0H3gdsSKVCMEXgiCh6&#10;j+UlN1d63FgmfuJGVoCG/voQ8bA3EP9eKOzs7QPKyWQLYxkk4cQbIZkw9wkFEg0kx2PpWBatloVm&#10;RhrrzoKz2cmlcrWMDPzT80uLJ+ZnFgr5SYw2HHark8jfVLIwVWpmVm0bqdYfIJccsHhtc5pyE8wO&#10;E73uTxQFs8u6KKbfT1ZEcR5FtpOwCSO/DZ02rIYupUfnsI49y8NmHUEFDSB/CP0vYNcxfxT4O3fy&#10;eTfmTJYIlzdaM2REIkZaq7KbBauI+1LSIYJ2p9OpDxvwV54/NrV4HPPFSj393vrW1ntXLsOxFJlF&#10;QV8YO967hwbC1XTlpW+9fuHaLWAh03CAwqjS0YZe/PksvGYm6ShqT4OwpLK3u438mYXxsTIgxXy+&#10;UpicnqzOVmbAkxHYWypZHgKEccDyxHbvxATgQnAnWvuNBtNAYNOCVYzwQqFnOPexhhQq4uWqubFS&#10;pgUPHDmJhclU1DHOFtURJrY1aEWlEOsNve4Qob4qD2FarnG3R2tNrrQTpm9h0fXHLVWDTaf0Ir2S&#10;fxOSEuNJEY2tClMITE/RXpU9IKWDSWCKjUSNThOoB/kJPqU6zp17hPpivrgfRnlgZO9CWbTgz5WK&#10;ZBcFTcp+1Nch4E+sMwJ/am1oVbjcBtBuamw+1bD42Ufan+2dDqI9xr2yJvgBUAiUVEdkLpa4xZKb&#10;dWVDR/9lUxENy8Z/sCju3LgJTJelvM1PG03hhn0LCAdr2DNM5+CwDb6D/ZMD7PU0yePBzsHTD5oN&#10;gNNIUrBPbBr7eeCQ+7t78DWDeVLf3wfFQ1zQA4x+ZUC24UNNLkR+WSz8s1/+hSF2YKG+pk1rivzl&#10;332K3SxzikkIQMJCeXVdYmpIg+4Yhk6z77TgVOETGugtTpBII5LOQHsDDYz+PU5tuEOajAcoOrZG&#10;1BQIya+LZJF2UvSBCU8mnZupzaXLhNfYY2u9+eZbb77xBmYaOsz8dC071j69OP30sbnieB+OdZOI&#10;uqA0RTAvFDsMuVWgN1aABcbwC+7d2mRAA4KMx9xh7xXhubkC5hHaiaGMmBpuI1HikI+4PyZZqqf9&#10;gvwyZmoWieMKivgy8otoA0SUSkszNxSUBHo/s4ok80RZaAiYGexg8Nfjx49BvEob8iUYcAYXSCaw&#10;kOPv/r3b25vr0EXhhUjg77B9gMoyrc7swnFUjWM1uRR34eD7co/ciF2Ufm4wOfZWsghjQagvQkUs&#10;iR604D4gbiwTao3cHYSja4sGjbGjlNjzTaMUqws8JDXnkebFUEUY0t2dbTl5ROKN7IRnOvAnKyA8&#10;2/5NdSzh1aIs3TghOpGWHvAB8DfEoL7Lvz4x8PdPDPgTgckxwSA3/fWV60f8oAMLOijKkttKAAL9&#10;S/w1nKIsgNLZHA8cAHBCRIfOt/yycR0mkkA8nOYuc3uZrWa7pkKRglcPF4B9No8lE9tW1Yqe4i5i&#10;uQwcG6KIiJGFbn+Qk7okD7LIVVsBDLwPdyckS+I6QifEw03gWnoLcgGNTRQ72sLWOW6ac2zYDP5A&#10;EY10UIiu2dxEoO2Nq1evXrx46fy77yEj0ZtvXnz3/KXz5y9fvHTxvauXrt497ExmsqVWk5Y4Smpg&#10;B292evrpM6emyuWtjTqM5U988ge+9zN/8cyJY9gYP3NycaqUO9xdv3/z8trdq3/9L3/fp148hzi4&#10;1s72zCQKNhXhen1itrowUzo+N/XUiaXnnjr1zNlTS/MzZWRfoJigOQJmzxpLFnTMWEPww/26ubDA&#10;rXAbMWwYdioNzDSM7WpDYYSCKNmaYFmbEvvFAQ8fyETaJpCvS2vzyUlrjOnVGLilD61zuWR7WnzO&#10;FTYnrMj27MNRGyXZjkmdKe4YBHDCOoPwdj0uYd86n+QQL/KGG/EMvH/1139riMX85e99Zm/7wcbq&#10;nfX7tzZX767jvbYMCB4WG0jeIkktvRHpXJASe2rWkXbwPbgvyANxfBGpafi+JKxtrOVK2RkbJgXb&#10;ZisCf6ae+e0ejf3BuqBzn6WlY5x3TPFn24FEAHlzK4hhAJ1BZgK/LLIyeTkroLaAOzUadeTmh6wt&#10;wjTHrjJjRYXiux6tHUkDDkR2TB2oI3xW2BPgABhzCMtQSCjPaTTbe/v1eqO93+gdHMDy7+3uI56+&#10;u762v7PbRu7ge/c2D1tA4hDMiEHIsdAnliB7SCiMG+xa/NSsvF3mWWZ6EMc4CnTnT4Rf2djwm6BJ&#10;Z1dqIZOVQPcW7iDmw/AZC9gwsvQRoCpgljjZjvFRW1yMPlbKv3b7cB+pOuF7tr25vb21D++zFqGZ&#10;1bV1gBHyXgPowXzzVNFQhzczk8nMMm0ogyjbIDv2S+obVLbe3oPV7ZVVRkgyz/EYPbzGe8dPn8hW&#10;Cs2D/Yl2B157yC2AYrHVY0uZqQqKh+ZarfWbN/OdDiKlkYMaR5q5wuxTT1dPnuwjfQxSsSB3TCFX&#10;zhe219c37z9AyQMpnaAnC/4dm15cOPncuSajkxgxC2rCaAHD625uNO/eLbQPi712fgzeLRnkLEQ1&#10;mE4hN3/m6XZmstnLAXoyyuAMcV60KsSnOJQqOQ2baCeXwQQjjqnN2PHxzOe/fAT4+89+wiYii20V&#10;hMJw99tFgtmoButimLjtXN8X8Lezgxx/+0h/gF8KxTzKeqAWMHPqmSM72aQKxQSOYaSdMI0BlmHz&#10;Lv4yrEk6c9GqSKt5kVhc9IvWqPD1euvYH6rBN4CVHFzQid1JdJOquqh8u7qxSjkwZosRBiIyCjGp&#10;ECA+AMlANeEtCk+3DXzACULajOVY+ZUuvClL8wD+8pO2+ugJGxxs0VBt0WQAr+OOBweNtfWNa9dv&#10;PFhZA6K7sbWzurGFYhT3V9dQd/fK9VuXr948f+HKhQtX3r145fy7l95979KFS1euwAPv9r17yw+Q&#10;oU+7ZfCIb9TrWCo95IU7PCRsDVvZfBVA1bCCgMjQ09JSjqKzMD6Q/wj1Utlt1EWFHw1MJvsJJDKJ&#10;eg7A3Yxt0YELQXPtDp53/dp1AGqLS3D8LOwxSXkOPn2nTp2uVKZQXSGbn1SOTqxixDTt7u2BFDBs&#10;gN63trfhfXdIq7u1f4BAOrwBVu/t7qPOcAN/YQjBDK8jAVLzEBfCiEZ2TbpTMkZc9TQtvQF4nTwy&#10;rFK4faVtRUTb9jHEaMU3ysCq8SpVGPjFcFMWZEZa92oF2bhAugwBg9Mupg3NQ2fhgwhOTjVKrFMk&#10;6Ru8rhE6s4vkamfZucFjyz6btNW5nkXPFSJbLvGn9FUm1KREGUuFCGmjpAXMuh5KR2dy5UJpGtVr&#10;v/D1bw/J0OdPPS/xZhxZDQrOf0E9BUamdYsAXeJl8JGkfcctS/PXg/tkDhjb4RjLKKOYMgsoj+X3&#10;evnVveb1W3ffvXD5vffeO//2+fNvnX/3PNIiX7165ery3eW7d5ev37iFBJJf/pOvfvGLf7C1uXVq&#10;aXFxbhbpEKzYLkQ4XbBtuuDzh3mgAED0JGr1Nnf3++hbA+VzgDrDhRVurmw+Xc+501A0C5ggO8Iq&#10;9w/qaDVi8aB5QYgovRrXFrJTccHRwxCZNRHDzcrabtLa7PlomhgynYArg72mXDZqgr80tj0a4NPG&#10;AVT/w/bruaDDXJneoOOmgIREHzaeQA7p8QfHQ9uhk/RLrnSGabPkUyyWk7wDSqmniKMd+RDPH2SY&#10;gXUGfVtkZ+cQW0cKHSirvQzL0ppPkdG0uJ5Tb7yff4jC1lUpAR/+tuv02WWB+GzCxNWg0EXTrsLl&#10;3q/gJ+j7uqG/FmAktcA+qBP+K6PLc2XShgF/VnzLidi0Gh8zfYIXx43LV7CJaj7cTM6nAYfqDjcC&#10;cJ76fh2Aehf3xJ4ctA7LIU6fbgpbyiiwHgbv5lHSlwW7MKttJK8AiZljJ3MeUI4T6kOCEKgT4D+s&#10;FFLI/7NfPAr8/YQPtxohyZfC/SIkGEbNhtNoVmzIR1y0lyYcUYmGKZ6cMC+fFd0sXJkwL1FKwquc&#10;Y0nkJndJMxx/nJ85xIriVxfaunOkxvgozate0TCJdJX0OHV7URHQqD/5kz++evlKrVpZnJ+HtJvM&#10;dM8hXKtcxEYBBBgmRPqFcggz2wlLZcoiY+pm/MApJhwHrY1hK8qgYso5UXFJDy+Pox1B0zTl5WfA&#10;gSue0jbDjn8oEi/ug+Nm81KbtbA2atA9QPBItgJdD7sldBZww2BiAgIIuu/xEyewK2kqFtVZEYtr&#10;1DZUsMmxOX7vzq2dLQTAYSHA4w/byofYLWu2uwD+IDTN7EkvRg21D6rNhyMbYmToL/xWAR82drfA&#10;QQ3441JAmmYo5OTFEzk4ayMiQGszzF2YQfVSbC2yLOdyYfGSmTqBijLsIYEcwlVkTKmj+oKzEZ7A&#10;HQvznbFh0FmyQMSPjRmFXgfadO1UFJtmuB8Af6mF9efg4zhqrT5RMy+99pVAJ56D331yaKQnLjos&#10;yKnqnDxqp5jdHg7KVTBcqtR0HpjHUyzCz863JBD2plesHSS9695c6JYWVLGAYgtWGdTWoWAy5u4h&#10;I4I8Ud6lCCRJzwkhwF6XgJY0iF5bvIb+2YsOu9BgDHZSQlJ6Z6koDq0QeyJ3yUz+wBmE8Umm6Ghn&#10;ydLl4ulBB2J3eTOky8DBLBwTYIUyCIolSWmZQrMwLcl2EhiipC7hGrlsMQcq0QIkpeo2d/Ye3Lm9&#10;sXJ/a3PjwYP7tA3g3dTkvjGy4+M22PBFFAlugOyi2J1Dk2CZQ49Ht8DZpyol8PmTC1UwfRSPmz35&#10;7NTi2Xavu76xPgdpUMzv72yAh42Pd44tzWKHv9NsIVaEIaRg/2wK83TQm4nbgObFwSlHjljULWIZ&#10;I5gsOAP2h9VmZcQh2B9MPpjWGI8zJ06ePXdu++Dg3kH3sFAb52YRIFpuQlvyB+oElkOKbuEmVwTD&#10;mDZiLE9SUDCxmJGjJWJpNjVGNvo4+HJcWrw3AtnxnETdT99Uj7T7Hb3j8BOCJe+PcFY80HqxY9qy&#10;OMmUCdMpovJhtwxdHbj/f/q/+amh5/3ff/qzqGmF9GiWkIO54Q+747NLZ8488yIUVejjIFor4IeC&#10;eaiqguIFKAWI6pAZGJimfhN0ME3b+hYG2fAtrwFvCCyIWT41uARZxRVDJ6hWrpqgZxA9dD3TjW0J&#10;wJvgkX5/IFaYt3CUMeogasWUj/ZirjPYwDaPkKw0ty3rn3nGmYYRfPLcsACZCPXD/RAGhaKoaBMM&#10;UcT6WpZArkYH1UyDce8hoX8kbxpUYRBcb7b8BKapKPOw1BVb5xcvXgGCsIVIsi4dLgA2EdOfyOzu&#10;7kO5Pai3WQBhcRahK3k4a2BaunvwKstPAOuGslEk96PWoo0HdMXcCPgmC6HlQ4ceROb4TguBOr46&#10;x4/NPnPuLPZlWYoN8JprI1R00H1Y/Tvbe1h6uBUKuDPltrJuc5PWOJXpVN4HZnY350rjvXCN2d5e&#10;x3hDUWF6wCYq1cIRBDoNwzuA8oFYvvzlr8LEJWvGRMOPEfnmEX7ba2NX4FRu7LnJ3Pjswnp/oluu&#10;ZOARhufATQDeQ53eyvlLd85frharqLIBjrF3sN/LdD7xFz/dLo1tXr9xeOd+OV/sHbZX2825Z58p&#10;HTsOnpXd3Lrxyqsz/U4eJXjRsGJpPV8685nvy504iTII0NlQEaHdO5zs9q9++51bb56fwv4ymB5H&#10;BRjcRLPbe/pjHzvzfZ/cI7BMlgpkBBvHhV63funi7tvvlHqdMtkZWTTMTbgrNGql5z/72U5tYa8H&#10;1ydkIYWDE5OiIj6KrmSmm4EPWQgMwl5YwHbicLmS30d9j07rAH4LGMaf+r/9+tAK/Z1f/VlcBqz0&#10;zNmnLMs+0gKa7HIRSBUOswA0bG1lZfn+vfvL91ZXllGaBg6AIBAs7WPHj83NzdFespdSaXMRGJPQ&#10;3ogIRW0c1P5SCqIrwYPMRVb60VfY6rB7OoHB6rt+/fqZM6cteaKxOMP2LWqdAZYAflu9JmC3i9cv&#10;jhcwsia9ofP71riUSxtL5dkRrzOxR+TP6i5n2hMzpdlnz56bKU/DA9WSU2uBOKc07p75jd/4HIBq&#10;7CrduHFzefkBhAUKpyAkFpGVDHFnxlvTGLB0LUrXLFIOFWEUq/nDgEo8ljmqoLRvIji0BGgFAJf5&#10;O0gPxllKmAA2qPVE30zUre50IKfQELi8wKA1VtHDkpBwnKpU8SyAcpDISDiAI2BoTE3Y7y8snfjB&#10;H/qRmYVj9cPO3LETldosGgZJzfy63AnjjdA6DAmAPmDB5clJMFgk6wS7IOXQO2eijkRv2wzbtMh6&#10;dtb8AhHgKW1KED42AEgUpl2JgYzZcfvo6hZnxgaWzoUiSkFbcXaA8cDUg6fuRLddGG9X8mMnFmbK&#10;+XEEumfHOnDHBdZ+9+4duPG++OKL4NyGN3GGTMbqP+V/NQmT0BqFOE8J/sdRYFsjQpKKtBi3KFMd&#10;SO8Ky7DEcdu9wJTDMbKfheqB4duHQdgcQ1BXEfwQqEfh//T//B+HiP3Hv+/HRVq2C2Ks3vgt9zSk&#10;uVqqAPOR6yMjMgYVZhRYpxpDPkdlMbvf6jXsYtarxozTEW4cPq6gAQzLWKfF4EoKGuyOUL2lWEIR&#10;knF49Y7t7Kwjzr+az/2FT3/qez764WyrOdnvlgoFrB6QIlJIItC7VKk22s2dfXhzYtN3a+PuCngm&#10;dFDk0y+XqoVJMFEUTCiBMyMqFaU0mbkSLCw7vnd4iKizmZmZY3OznYP9bK9VLVUm82VgMDihNY7A&#10;XlRaR5FOJEU4hOJntrktshRnMDmFvmehUQLlpPshCxaxwjCSurUbG/3OPpcdBkcVIKwolVW/8peN&#10;qFQsw5ssdBSKMDbDsHMGuVmuAiK3UEBKWTXAr3fLM+htxjQSzma2uKuGAYtxfUoTK6UxtsRFvclb&#10;MTedFpU2s4d5FjWl3ljjAPnrMpUKUCy6+gMVszVCnNWuiyaz2SAyov0GdgLbknq6a3runGhIZbo7&#10;oZmhh+6t5uewldKGEx1RerCe4+6W9l2GinUMI7653x0rHgMHm0IVq7HDCVSit1Jb1lrumdlZdCvF&#10;ZXDi+71f/fXV27eySBzUQ2Uf5DGglofdzp1dbD3AG72PvYVSvljJ5+BJC/cx84QHGdIZn5uDKAvB&#10;mh2liUIW+yRwCGN74OWNGCVsloKZFAuz87O1mTlco002Mt9c9iN/928PrdCf+ff/H7O0jArYTwf+&#10;Av4n6jA5lRp3jUkyQ+FXzYbwTVPBk+Hz09OkZVxM9GBeGimCHp6opNXeTpooiXh11mcdSZNimjZS&#10;xyPlD5Fu+nQzc1yxddvVWG9ksmYkmWJA1tbvY2fx//Vf/9fn33rr+WeemZos1TcfnF2snDuxUEZ2&#10;h16HhW5Rt9FyPVHJwIxSuHM7DvY3Nq4NBKRAwUxBnKHii80Go1lBpXosRS33nimIaK1b3m1IB3rB&#10;s6ozviD/DZV9eIXAfIRoowiltWjclt4K3Lg9ZD1fJkJFEPnOfmt9r7V+0N1u0lkUq7JFo7ljeyF5&#10;i0PkbP7IX/2rP/wjPwzzV2zbbGrjMc7H+oDA9rbWX/3m127fuFQtTk5BNLcO9+t7a8i2cdB67iOf&#10;RJpUs49MDrs5qXyRbv+Z3JHIZVPhCIyhqpRyzf2t7eUblRzUUuyHsZTH2toasD/YtihSAut8pw55&#10;jQZhFRhJSWLZpzjpQWraE8V8468ibHEus9ksrY0ELfvO43a6/SWK4IufESs9FPLG+uS59liTvPw/&#10;ECKZAPlM2pa2L2qbrS8pgTzSrM4OrdAPvn43j8ATe/z943/4k7E/7o5rSuPRl0jERLYIT6uGLCeQ&#10;oo7xHOOhRn+m3fndnHi1Vu2Lne0YmJOr31b0R7YS1nRcFgYTmWtEeEks0HOA/7j0MKvbBLYoPqL8&#10;dqLJSlp92j3zi3hQuYQIhYC7sXUU3+4/5VaXFVlAkN/4OLbLDiYy++Pj25nsdq6wlS+sl8v1iczO&#10;2upt6KD1/cb95fvoQ7WM2pXU2rlepTmwd1YjkRV5xlBPfbzV2FtduYPquW9/+8bVS8t3biNFK3qB&#10;RKow8mu1KQR3IG/M4tJiZaqGwJa9Otzt4cBs7DYgKLgtGCz8AuAZgXzkx5aOw3cGBZ7azTptHuTo&#10;aOzDXXl+ZnphdgabxQB/GMiHaoNk04fYL9rbQ+m5XdQx3NhAGhDEB2+urW0gefna6trqyuoWcjut&#10;r8OHgtVEsCVIJw8GQIGpWwa27nS1iiRF/1/2/jtG9m3L78O6urqqK3ZX53RyuuHdF+YNJw+HMxQJ&#10;ihQMiZJMyyRFUlQWBUkYWpD/MmDAhmXIgAEJsgFRlg3B4mQOhzOazHlvXpyb08mhT5/TOVZ35Vz+&#10;fNfav6rqPvfNzCMM6BF4dev2qa6u+oW91157re9a67tgli4RLEQjcU5PtrII0yCzyyfGd3OfOFM/&#10;bvvoP1dIYX/115FqdicgfHwYGQn60D471GhDpXtx4bqohrOEb43Ywd9pnfvcBcshMi1GLtz+Orjy&#10;YHwEs8+2m+iMIyrZBZjHL/7yr1047+HB3v0nLx8+3X6+RTfG0/0TaJNbxdPKzu7e8eF+qXgEfSPM&#10;Pi06CbZJDWhAcYENR/Op8V4Lsl68DgV+RTEkBMRwZkOrvaeElh9rwepPPd9UzoRtiwaW++wMDd0w&#10;Y2bXm1Hl9zpyzWHefO0aeOw1vt7Td/B0h8uVhdaaZ7v50vXFHE4QDF4fQFlwoCIwCmNTkqpC9JKo&#10;Mm96Mf8wl09HkMg5hqgyN3VscNK9oBNc/Mzmtn7ibmAZTxkGx8MHLz65u7lzMHZWyTY7+YMiTvPM&#10;aTWx/qLU6s1MpFeT2bV4arHSzDR7haNi5+nG4cNHmy9e7j9/vvP8+ctPPrn/8MHjR4+e3b376N49&#10;MMQn9x485Xn/4fq9B88+vf/07v1Hn957+Om9R5/e5aks3nt3H3z40ScgDrdv306lstKsBocHFeUr&#10;Az9SXbLb5B6hE7DhGIpBqCMyD+yGgl3gpoNuigW9+eI5eKWBJfT/o2eFips4ACiTNW5L7u4eqiaL&#10;kZJ9TpFvkpNB+jmTSmTb9XyH5BPKPFsYhhpNa+GnaaOHz+F+r1wiO4TLRAzBetEn0zOFzHS2Qaj2&#10;7JTK5DSRZHTZ/PxELg+yVzs8rBwekFmEw4yJB0PVWGFu8eatlnXbIPcCL5ojJzvd4uZW+eAArjKm&#10;Ed2MRcqsEmm99Pqd5HyBQkThqjJcO0pnaTVqmxuJ4mF6rE86GRUq4N/5wjTH36vUZlav9dLTLZGj&#10;qUTF1IzEz2pVHKj3UVQQiJhIKl5LE81lTQmp0FD+2isZf3/z3/jXGC7yvKjz9XJv2wBtW7MVIou8&#10;18UXOjsl3Y8fRUgbsIlRm0CugPrU+VJT6vOofCyvNzVCSPdcPMRt61CPSPcFZTnQOOG8kWIdvh+p&#10;KT/a4OlLLVylnYDqY6AUUEgcuqDEojUZVB5ARY+uLSfHJwcyTQEKrDpQeFswC2w12W2bkraVbdlD&#10;+BdxCs2B2nrx1EQajj94g6yCz+JyQY14LpZyrP6///Dn949OPr374OHjp0hdud44OS2TfTJOtY7M&#10;a2cXItNEhEUMu5p1qEOLGRdGF4SzQtk5vV/JOAKqx8OBqnJuupAHR8mkVYgWI/cwCZpC7hx5KbPT&#10;03PT0+S2A6Xzfg4Kc+rEJyfnaGBP41WaL1P6i+ahbSoQoGEi9lOhLW8v7nzkz5+/YM9cu3T5+o2b&#10;UCNx74DTOMw+xYiqwHYW2CQcRCLb5ANCKvmfo7K2qfqkzU5LxXchcdkbFhmFk6k2efLKxTLg0sQm&#10;mDsWFfXYqD5l7wsBJYPP9GAoZka+TMoUhNPF05BY7WW5HSDRMcjO9HlrCy6gTAqkT2/jxcVF1LhJ&#10;YNg93X/xmOgwR8HdD98VzCkN6eImY/Ycbr7n9jtPuQlCHr7p2HMQ+xHnRxkf3A5pmUoqYnLEXTUR&#10;7/+Tr71/YQ+9del1YSQcW4Pn8KHZsRZ2UlAzNtEmoa87QTZfIzbZGEtVe/FKb6LaS/DzrDdO/+Oz&#10;dqzcoRfKRL07Vuv0qrQ4JwbVUWYKuSkKqGhsNaIWyMRsFAgitlNVn0GIVgISYe1MZTNri0tcNWLg&#10;nA4icaaHOOBeLiciA7JITAHCYkGnb2p7c3lw5mlgQbUPFnYsHgnQtBZdoWWwwRYKWcMJ1ASoHmRb&#10;DH/odJKwxO040WWZJCdjUOuPEwoiMm3NpnwP9wEfrD1BQiQEattXuNwNbSKE6PROjTJQN8YVNI/0&#10;hm2ag4dm1j8T9m+bf0ZcFaX9vtaZb+0mL/Y1m5dos3dZsT+YnAwsqaG1OFBfA1ExxREuaNQcCbfl&#10;+6YfMrLbglr1AUC1Q0FI5N0zeq3WwO8iguxMBV+8GFfufmBTzcNRCEZLZAYOfz0vmOHKTF8PDjMY&#10;DV8rfljX0/aPDa6vosFd26CJepVSX9g5JiYJbCldN2T82efD7hbII8i4n5g4PTg62Ns1Ek+4F8S1&#10;ZiUfCgeSWMBerZx/0HRwPto55CCi5CeqM+svpmcLUzMFuEmnClNT00paJwprEX6FEgUvCpdGjLPo&#10;NPVRQuXZvvZZGX9/1Vd92JCGvwxeBcttMBF280NI12fAxsRlJ4xqtINGoxUNZzQTgzkYrIELysOH&#10;/+KbwfYN71/4J8zWYKLCdJ3ffIfz7JfmVx6mlH99dQyWQnRMX7ThoY3Ov8eywpxm1yA149f/yT+p&#10;lkqXlpdxDRJjrRu0X8T2sjiEBReln4xZz3oxG6+t/vHYu1ccKEMcBYWDqNJbywXX1mOOMOl4Vrpr&#10;1ypvNsoHGuDVMjetpIetkId/2NEC3ZIQK9MwhO7YzuVsq5cXwTwAQmp6zTOB8UCYNRJDsijhd8wO&#10;Lpu8v+vXbmCfcCxT5aHdkw2crkcE9Y3a9uZGuVhka0YcyRUAia5ChdDuzy4sjyfTMhiMLyJc0MjK&#10;HRlYD0tonzN5HofbEo4/aqW5eU7FfUFoiVmhwWTTJ7LebsloHwkSDIUx2vb07wi0PBDXSHRH1Eiw&#10;Q+2Kgia8IIQm7ibmGFUKVwcveiA3NtZBdn1laXUPjzKquMPKC3/sQCP7/cc/PyPw3QN/UamvLcg/&#10;7vEdgT/7Yviyi1zY+keWumX8OQAdMHpb+o4h2ncsOzh8Rm96oa82XrcgtXOZmFueuSspk1X3SyTy&#10;4VWE4UX+sDRb2Jl9DVh+kx3bUgGjMJO7S5hKKutQtBNfQp8InTWMzd62XZZ9h1gIaT4T8XoyUZ+c&#10;rGWytWy+kskWc/mzbLby5NF7z549fvZsf3/v5OMPPn3/nfcICJNDkZ+aUulEQk4CGy25OrlsGrJV&#10;sihKB3tbT0AF7m6vP6mVziDU5Vanp6Yh+hbDKkFePA1YxZNJWMb2Do72Do9OTkvU/ojf37SNV0wC&#10;BHBDpOcT34COHCcMBU9SHw3da6Vi+fSkenZagWGqVKoR1itXT45Ojw9pBHcAe/fu7sHe3v7eAQV/&#10;AH1C/YpnJbBLwEXqeUXxq/RrpSkFQ0PxeY/9yzOQtu90sAHmFudhBC7RbhRvIoGP7Q6IpY+FWdF8&#10;+cRFSIwvMtdkwwVnasvy1VxJRxtIuAb/oDsRw58mZqMK7k9awH7KoeD+sZ+3SwyPgVUy3Lij3d2k&#10;xdSyK+fIdgv3GZkSQRtHB3wV+KM15H6xsX1YebFbfLyx92R9+8mzDSirnj15vP7k0fqT++tPH79c&#10;X9/bVHuWw70d+i/Xy6fNagkKJNqmYuiTRIp3Y/iexFlk34K8LSdJ12UkdsFWt/WFCayLtyR/w84N&#10;f4jipsHuMKELI2HZHmHZKzfFXnMCcngNErb8XUvm9zziCPWzLBQ79gDDD9C9o41GxOTol34VaC5P&#10;WELD8kfUHdm3SIB5KW5h2bsYLiKXkQvPegPzFoxlTq5cXXM/BorKGIgtxge6QwIr+RvPNyjmbY4n&#10;r80ufnF28U4qf3lm6U53fAa8b+nS57OFa5npyzzjk8up3OVUdmk8UaDVMLRgOIBMJkg7TiiGFuVV&#10;YzEwq0laSbAWu/0kP3sxfgohItUGejFSKMC4AC/4Fk0VXn/9jUw2y9CGWmUbCcM1jf1NlnRaRnYm&#10;ZczZgcDUTApzvQdOS2RuuXBVWPzH+3xatR7U42DO2aAZz4tkgQV6cFA0ohJOhA8kY51QbS4RLyTj&#10;6VY11ShRZojZR35Qt0bLCwEWmj+01eHuWK2iLMU+FlKXGxED2mSSXgWkurUrZ3VIACrlHvpuaWkc&#10;8r7+WHFzs3ZyRDcBaOM5YGtsPLt2eXptjbRhZqh0dLT9fKNdqWbJqSkWa8cnZPPpig06UpAhk7n5&#10;A19sTU4orxX/mv7O3U6ckrRauf5yI1s5A25h9LErOxOxyzdv9CeT9Vhy7dabjXiqQ89WFxbPTDF2&#10;au5fQm57jOXXUf3Vzkw0JsdB6Fog2DKKx8Z/9Z/ev6Ae/sa/8a+TBoFznp8qGCO+8zoNDS4+j4EI&#10;oCbQ70SlvgRNgALkCUMTlslS6ksBlCewW6mNwweRHxBUiiuU8Obw9YiydI3jijUyNYP0DH4ded8/&#10;Fr4ke3Q8Br0E4Z/Z2TnwdNt1ozM6i4Dth+gTQOTi6ZEwE/Wtdlowfd0z0RoAHBpD3oiQdyOZso6M&#10;IDP4IABMqTmAP8oV9eagXNCtYtwAnvGvfP2bdLQ4hcCv1RkHIoxToB1npFcvX6PfBYqKencCYFSb&#10;vfm5L1y5dqNUpii2LjxI5UjjJOqSeznWhiiNuu4YwOp8obC6uDg/O0uDwnQiyZMllCaHitTWiUQu&#10;lWJRqUu6yhm7vAMUiJDT6WKKDHulqaumBl1JMSxPWi0xGHqTOzNfhwUotg0DIHFgkIi1y5eppgUb&#10;1JvKwpYiBLi33tT4aUqWJ4EXlgwgVxaXSn1h01K+IWnX8szkdZgjzd5v0qrNlHmRa22gYID8rGhL&#10;VaA2EWGfdeDP/mQkf9auRPhU4PyzTiZoQ3LFdRc88WvUK0LzpGpBR8kQBC5je2cXgmAuO0imJZhE&#10;anNku5VhZ0pouMfZZUXOTRA49wLPOSLm8EXyHCLI0RvBDXNXSWJpx7SLZkjwU8U72oUAt/Xr3/z0&#10;wgq9ffkthbyCfWFZfxydvD6li2Isxcjjg2ug3p2odifO2vFyd6Ii4C+hF2PJ6liCHOFqbwJMEG7Q&#10;dgx8UMnYqtE1lNVcZyaIiVK1vsaHQ+OttpqMObPXrFd67TrvoKqool+ZnwdUkeJBUNFRRoCXyuSS&#10;5KdgYjW5C2OMoYADSFP9q8BecmnKsqemwQGnclI1GXIA0RqGFQNix2Nt8mZh4SLXD5gG+dATIxYw&#10;kI0P5oQEKXcQ1Aqst7Rb38gHysUNFK1a0Uio1FcXKCh7HNia4EedUk6zwry61+0gJ0kYPIaOZWT7&#10;aEoRIsxUZZD5lm3+p50eMYmqXCMryTcwV1v27zDlf2B2BSMqfMx+i/Tthak/9xe3ycLH7Rt2JkYE&#10;BY9cYyNoYZgx6Hatfdx9iwvAn41AdO9Bkw6uL3wt6GI/6WdcYNDNfqfhA9GNuxa3A/vfwkcG/3hQ&#10;KBzbJmK8zvzEM8JK2Khkhg2BP68/4WN2J4reCPTp9WE/7dL4PjYGShImmm00Br0pCf8SL14ouDpJ&#10;NIJIBTW7ekGqX4baoVzWurkidAL7hHYbJ6aVOXhuhdYzQVpr7iG8Wnvc2Nh/+/M/d2Ga4Pgb3G+0&#10;gw3fiF5FhmAke9FkukoIW9Vw5/MbdgkfTEE0nOfnakSyzslzeH94osEHPXXEJz4ShYFsDeZ6MJsX&#10;7tevLFy2i5Fdpcc6okcEzAzfsn3WrLURMba5dyER4Un3V37pl5HpTHKCJI+V+amVOXA/2UJsT6pK&#10;1Z4m49iMYVvedpUeeveokTW7Z7eyvB5vDOUnsXiAkDstaqFK0qXWDYaPOuW0rRT9Ue+L50d6NxT8&#10;2Xfs67buzCmQKhebMAUdCYo22AQ5rDHbCjVmwyLWxuHJMiEAQuEQSvbmzZuKgVnOuA2EXBGD8eSl&#10;E7vcefmiclaU0Q/wR8y1CRclRkR/dnEFQyIEgYLH5zNxHsDwHIDwAYLiYmAgeNOqliiXBrbgLN8B&#10;+NMcjK50X6Hm7oZ9LwjNUADMCRvqAJ9su6To9gZ/PidFkejZwlJzj1Hgz6UzHMgOGF3YUGuNHm2o&#10;auzd7wN/Fxbs9/iv3zXw9/f+3b8z0DKDjD+36PzhrwLq59v+hYy/EeDPBdWXYgTw6RdHYaIcvpE1&#10;NnwznMj1mZ3Sl7UjOIb64XCKe1p6yapGB6kuwy3RdbGjCAYxuWa2Kj/buKMVaBaOWdH2jqc7OSCo&#10;o9nGJWYSKC/YT6m8IaEvPnGcmDxOZU7S2eNM9iQ3VcxPnWRzh8L7cuV0ppxMgv0pZ/4f/eJvrz85&#10;fnBvB8Kc69dvgqh99N57Wy9fEkC7vLZC8gBeBP0AsiAS3U7pYH/97r1nD+7vvtyEGKkGY1K7d3BY&#10;PDws0jvL4iXKpgbnoI/W+vPN9Zc7R8dnNf2FITI4R/kRfQJr3Lz1KNRPWgwRkSAhD+7yw8OTF9t7&#10;OwfH23vHO4en8HEdn1aKperewfHJCZXEZUiQ+IluJSubWkzSfLygSHM22J8I/IY0Lb3tOYYDuESG&#10;tPHuE/qbWwD46501uq1x2GFV6qvtI9SNOkZjE2NQpeuk6BFZZtEGGLSgocImGF5DbvuMi8pA/KJf&#10;A/wR/qg98vwzWA0mo64eR3yKP8X6HlHRwYjwL7kUDg5gEje0BM5t6PZBF80Lj1eBv14c+nb1auz2&#10;xqnzbbXHavV2udY+Oq3v7J9u7hZfbB0/e7H/+Nnmo0fP7z16dg+uq/sP1qmOe/GSppO7OzvF42NC&#10;f7XyGWgg+YC0OyAFBus+ibUHwMNqomRX9ela216Mp13KClIN9rNL1axFW5ffr4Pm4R59gYVh8Hia&#10;U0Y72mdwn+f+qRbNzALFAdUF1A9vyQXRgtUbZmz7JupDNRxgHzeTo3ABPinRcPtfMV8njo+LxVIZ&#10;Nn1MGfxw5Hpre6dWrS8tLe3s7kBWjU0bFJ0hx7osa1Sw/vyAZ6M3OTW7Cl4PgsnpisVioVBA8czP&#10;zwJ/nJWOVQ8tXpXjbke8Z+PdCk1H4tSothpWcsgDkJEBJkGDXj3AUDK9uFKlhfhwySBz8mMtuZWV&#10;hddfv01xt919kJPItNR4qxTUHraggj89GB8/oq1LjW5kO0i7wsB5dnqCyQfaIp1ojoNHepXeY6r4&#10;pFiuKatPIKDRuCApnSk01Vgv1ayS9FenAAMbcnyiSo8RtHA2Q9kY6EBzf580ME5HDgwl5l1aepNp&#10;NdbOUEBM4Q9JKcUTPPPE0tLk8jJ332u1Tzc2YuVyBpuPhCwYpMZjUzdvwVPQ6bXG67Wtjz893HxJ&#10;Ds8MSNHZaev0lDpb3HySHHGBjyul5OzM1ddebyJUjXb1qJgmpwyK8YP9BEpvZzuNyy0LrVeFmy+f&#10;mbt+qZqI9XCbV9cakF5BaeDlIRZ/NU4GR45dopS5zBPfKRmrjvcItdSYDixlRulXf/8i8Pe3//pf&#10;44u0b8AFN4tWxzRRDE6x6qyhbKULtdj9TqlTr5KiC80c5IlJElezcOphjrtWNNzPu7VEoLbPboR/&#10;X9Aao8pzmCLoGsYXxfBVtEgGzlCwDG252aNIPWyvOzc7yyUEUTIr3SusPBWPveXo+PC0TJK7Fe1p&#10;qapCH6t9d/8Q6j1Y9SrlWjY9RVofWxzAQwJ2MZUTqYHGZHwyM5lZmFko5GdIL3OPemiNqqJemxq7&#10;2x985Wtgvdjr9Ehlp+NFMpn+8pd/6Id/+EevXbtOfQ2bFnvcnduv/eRP/sTVy5foQr+zuSn11evM&#10;5LN0To11mvFeh4vIpyfnp6curywvz82QKJsmFwAAnTzN5KR+nUikabGSSmdwbg32ZatT+TdMfyL7&#10;o1FuH2xaCD1Y7ThqcyKbTGZTMJbJkQU9VGjRdkzgOx5i7Oh0yZrn1ubnF9mOIcdnW1XVPXrc4nP8&#10;tIQFzQ8ZNfKNDV9TK0z9Yym4gJLKA8sVZmZgXQTWDHV+ysoJbrAlKLl3YXmVUhERXYK9I7RcPz3d&#10;T0C/IYD61dI7HPVz4C/GnRj6IW4CKjrV4VTOvIhTCGPOzBQIG7hgu12omijODQWSWVOGO8pciVRb&#10;EEHX4ZGCtnihb562kdj2YjtiJK6+4bCQ2BPkLEanczsg3LAli1KtRkpyoluLN8vxdjnRrv3q288u&#10;7Kp3Lr1hLqzUohY2WckUn/bJ4xs/7cVL/YlSdwKMr9FLwtzXInQBpjw20emPqybWuiH34DfoExLW&#10;+VWlEdUZCLgyRezjr7RjMaMQIq3jKALrKiN7Ik61Wa9TpTgYoVqcpkdHhjfJJFHu/bioFRDvzHSB&#10;W6PXEt8CNWRolNfnnFtEBdSoVZKNTleupkLBRIInc9P5wmwBygtysBhD0lHBtBEVrsk3D0YLLTOW&#10;TvVjKByAPxBLkzrTU77RexZeNEGqdzGrUvayW9Ge8Qeo6h5AlJ2r2fsTgT9pDWvu4bkzBou6R+CO&#10;gqvKC9aTK9AgHW5XjOi94T4/fPOCWhyRgJHPmKYJhwsaTWEGDGagV5pkk+srGoBgNOrmwnUNzz6Q&#10;vYEMRxc3NOb8jJE4+yyEX8Ok2LyEK/DX0Uj4t6RyfUVE62K4VOx7/vRWvfZ5BVAazE8cHcZ9CPgb&#10;cPzxWVs1mi5boL7gICqd3Hj+vFo6Q2GCBqFR2JWI1foHzM8i8kKMJokEknzlZSGiQEqMAzfLtLFt&#10;SlIvHN3kytSSx2ij8yqa5U6Z/tTv/z9/8ecvrNBzwF84RnDebAzOPQYzaDcekJ9ooKJRjwRmsNeF&#10;EXZpi8Tg3EsfyOGfhtf4qnD5zAws/HBJI/9Eym7w1aF42AWESQyz57IQJMVWnv/BxSRoTjMugpVt&#10;H3DrT6CX3FnGHFWB9/ZLv/RL6PZMKklh/eo8fL10ZbQ0mTEKeEk3CWnmzthjUSEz8YMOMI2gQfAU&#10;UbP7B1fmtWUGCnD+Ad+XWc0U+LYDqK/2b9JVqk5xuorhl6Llp0xnKFAECIcAlulD8DnI+KgM5tIs&#10;iX6C/XkylYI2mPudmZ2DTf7qlauzc7POAKi9xsbNfUPGApJhmPGrpVNLxsdvgseyQUwQrTq7RHOP&#10;SVdug2LCAG+YHNmepjvzV7ZrcBni04EnsNuoqrO5zXsA/vCklGOQxM9Rh1+zJkelJUykS2eY1jDn&#10;PrmvPEIBry4mDFWUAT3yUdcLA/FQGYVlN9lHBt8Lsu7aImj4wd/Dx8JBIxkLmqXz/a6+r87M9/A7&#10;3zXw9x//u3/bb8fF3CEV393DwzxSl8Dwhz8W+BsKXgTKuI0UkBqPo4VTmAz6yQbnCxcTQCdZLQY+&#10;mp4dp74Iei8WGMpksGYcUQqKOGAF2mO8F8VQP0c7QLRtusIJzpV2Wd0ics+2B3k85hGRh0oy2Uyl&#10;m9lsPZevkNOXzZ1lsqcZsL9MMZM5TWeO0umTyckybXJjY2eAXZWzg2q5/o2vfLq/Rd3s+O7OIYoT&#10;Wj3YhegvWCtX3nzt9srSrBVl9M729z5+++17771/uLV5vLe/v7tLXS15fIfC9cAcFZ7nmsAdiPVC&#10;tvt0fWPvENecFkVEYJkVaoeldsAEPZOKhAKyHjBi2IeNRFxmKT8V5B0bJz+wG5/cPTgtVQleqDZF&#10;bDdd5dfI+3J0V8rENN8QBrb5cQsyggNF8cIeYMrRMzltSgXy5PJ5Mv5466zZbUCVM0GHQRkLjlMM&#10;6rPdkgvzE/3iGsshvoEAugqOKkMjgDjIaySlkRk5UGvS3xa3cQUePV3UBtaCbtaeAwvCJf2PW+JD&#10;M82VefQYmKr+xmjc57PsBh/Ri89f/OV/cuHcHejeRECG1QXggq2fnUzl45O58clsf5wGVeneeIoa&#10;pUazR+n3ETmd5erxyTGFwI8eP+H57OnTly821h8rPfDF86dbG893t14eHxyUiye0gG7WakAw9LbE&#10;ncefUeBtnCaBsgGw1ahkYmHZ5mt7jGd6hlt2fyEqtTDB8T3T51B7OvmfRsEVsv2cNNTqfg1gM80i&#10;4E/UwhFSb6ydjugNDF/Lzjq/mw2lx2XF13mYV8PROEk6nSVllcRWBu3SpfmZxFi5NfaYEHe3d+36&#10;2m/8+m9Cnb+2tqYrMTHW5etatZCeP9/f2j1dXL1dWLjkGCU8X1TX5vNZUgKJR54UD0DwKHAhvaLd&#10;ggn7qFE+iMGC1IMBnfSuElaPryPlJbW7a5dWb92602iIIZNFi5FEJzxfUBona2HGZ9fWFl9//RbA&#10;HyvSXPvoTn14TRMa2uB2tf90U8SM4GAGG8mCib4+Q0ZDtw3qVzoT8Kfi6Mio1qEsYcXEnkoKeADL&#10;SvkD2wP4EzLbzk2MZ/qdyXo526ZhDyWRWaLGcM1TEJjMZTH2yVVrHxx2aZtLlAHWFppOo26IHbTJ&#10;Oa2Q0UwiExWklEpmLl8ZK8zQH65ZPKvv7iXoT6pycJQRlZCp2Tuv0YiO/rmnL1+2tnYXZgorayuF&#10;8fHa3m63UknZNkTdW6aQ2ykeTa+sXn3tDiesnpYax6egfrVisXF4kMVvPjykh4I4pcbHGvF+fmUh&#10;d2mpRm7h9Gwb3gPZct6iQfCml5kHwyg4R5oTBp+aYtL9JsZwxZvgHfLA4xO//LsX84n+9t/4azhI&#10;S8srcoGifEtb2QZwGLk1piflvTRTAasC/wMDJImGv4Jjku7HQ8RzXmTj5TZhBUQaJlh5n6GXBrrF&#10;DPYABrld6IZhiK0Ei27k/YFzYUJkircPjQNgE0CkshvdCfL/3eGwAD/9Ho+Lx2flM5cw4T1CJ5IH&#10;RyebO3sVIOFGp1KuL8wsXrt8faGwMDlOykdqcXZxfm4BvG9hlufizNRsilpyg6qCj+iKQ0a3egtg&#10;+f/+H3x1LK7cWLY5Vg0ztbS8+iM/+mNLy8ucmFHd290jXvXGG2+89bk3KYl8/uzZi+frk4nx2ak8&#10;sOJYqwEJYVb9YSZm84gAZ5+eTkNxBFQUVz8ORBjSKi6dDBfD/kipB9OBvFK8g0B+1u+ZbEEDAclU&#10;5B1r+pEA0aSejidFsvxUWrsxn2sK0B5gf3JLINNsthhMCuGsSwK5L6qgUVNWLfBxYmxAIbbWlLaG&#10;XvKseBXjB4pktRu2caexj7g4uHFNhpktvscM8T7Db5zaIPAdW0Ka5yRaWp8l+Kl18eCp/h9Rup9A&#10;NCwTyn4FC4r7CaYIS+I184hOQFxnYXpaFllQ8iryrTYbD589uf/gwf7BAd+ctKJ118c2m55NbRux&#10;v+W7foDZXeqtypmHR3RNRwGACgK37Qf/TSAoi1AViFA88YAbk2TZDHma5LOMN4pjtWOwv8le4xff&#10;276wTm6vvWlnN15IPMNerAyFYrN31k9U+vFaXLW9LTp9x5JdUrPFABUH+DMqKHp6CO8F+FPai1aJ&#10;cvGU9xK8YS0oN1aocpASF8VVgxXP2YgnKIQjPAWrrAR+xtCszsGAkBKhAlNPJBtRp16425/M0b93&#10;ghAB2gYRtEwcU1HkZmti+KQ2TL1nZdtKASXfCnmmHl2MDaToAvHBUymRNFoCLX6lsScnm0Q7ukQv&#10;ms556vrBbfKwFUSWiPFICvvz5CJLHRXw121Xo1LfPx7487EPO5OJiRQh4WcuSXXtpntHvdMB4DHY&#10;0QbfH3knbPB+8HCOoTUy+uqikhxaX0GbheuL6AUi4I/GGIBZlvHnZqEu3TdYE9noxoJmjS472ETn&#10;vPrwNf+T6/Borx5qZhOg6P3BnQ5iMI6FD848WDfhesKRbQpDCHu8jmFCojOxA0p9I+BvIKe+hwSs&#10;ymj+mAzy0OmEgLcg5YBGEp2p9w2zzUOkzoEmgLHAscCQQGEbgYr2G86MtjH5V7uvcMEyC40tSX/C&#10;a+haepkYLzkpTso/+JVfujBJA+DPpDH6EXZl1xcXHz6k0dzY8Pob9vCxjc4S/RpmMwx6ENTBp1yy&#10;ookevcKhCA2O6Cc87yqEd3zsRkQyfHZ4NWHqo9OFC/a/+0RH23U4ii8Zv6/wDNIjVI7xcjOOWpC3&#10;/+id3/nt32E3nIN0KRlbmMpMpdjarLUTW4DIYcQEoII5C9XbZmL63Z5mM5qlH42lWSIhXZQ/ymB1&#10;39By/fSLVfAAhLFtob2DR6h0P9XOIFFSW/bBaAC4EWXVi6BWSJlu35IIFW8AhVcrow4bn+qL0Wso&#10;faKqsKBSiDY1PU3LL7aIW7dueZ2vHdypJqTQUC6NWnVn80W9XPacRi4DWpVypc5h5wH+lPHnpFuD&#10;64lmMfgYPgnBCxXwl5xcXV0qn53UoVOwBgAK8JCcSGI+4W2paAqKFdw1oHDU8wtHdmjVREuHjcQw&#10;CMlAsm0CdHYzq6LE56G2G4ikz1Z42OxbPYXL3cAJGyyGoITCt8KFuPAOltBwwWgBthml7z/++RmB&#10;fwbg7+8M7m4AorgHHFxzezeoJHv1x2X8+UJ0q9DBINdlowc596vrGT+fA0imN8xadH2hd1WU0Z2b&#10;mXnn7bex7Ik8k61Dv7TNjQ3AMkJVWNZ+HomxxaA8fSNSoK7g7BneixaHWERxUinSq8TiZ/FEcTJz&#10;msoWs/mTXOFkqnDMc3r6OJ8nxa+YSZdTk7X0ZCeTHEuRxoB3aI3tq2fN0kmteFQunzQqJ+2Jbr51&#10;Fq8c1a8uXX79+tUvvX7z1uXFq8szX3zj5pffun15vhCncPaseP+jj7711a+9WF/HDTwl5w52UwAC&#10;rmsc9q4CRb6FwjRqi0Du/Pw8l/1kfePR0w36dhEjodrWU1Rsm9PdoVahD2/SWEhdFFC3xB+gNlCP&#10;RbZzb4CAcibeg1+GE0UABCe0UqnQ0g9zG6tV8WoDAjX0GvcRHMctdtPeDg0H1EawjW0ATppNWWmn&#10;nc3T01AFQTBh1/DWxA3hachyDz2rSynlmgsrH5OuDFosSKCfYiiO/iqwl7tIOERt4mJ/cinTM+Ad&#10;IwLo8nXhGbZmU73DFeCvTE8Od9hXX0cfGjUZgqk71M0jxsJn2w2RfTCqXl4F/ihuM80udw6zmfwg&#10;cOBMNr24vFyYobdEdm5hbhbKxvnC9Pxsfnb26p07b3zhy3NLl4rlRr091uiOt/uJYrW1X6zsHJbW&#10;tw6fbOw9f7n35NmLJ0+fra8/23j2dGP92T49ZKgRrlZatXKnUZ4Ya421Kgdbz5qVk1at2GmUCM8R&#10;9rUgocZHUK53ZjHRMGpAg5clJkbAPsjzc+AvVPyKPs8thajgV+Pt0WDLODGPNYI9fCkHMy6kZ9qm&#10;OfL0ifUPSQC8P1ivB4B1cHSEcYPFQCUm6WItKrZKJT7BGHrvM3yaK1evCJ1U3pIbEYIriVOuvzja&#10;P6jduvOj3U6OMDgWFcSXAF5LK0vUabZbta2XG3PTM1Qf8O0OdE+wLZWO+m0Y9Cg2BOU5oc0XywpD&#10;2RqatK9dv33lyq2x8cnVS1fnF1YwaXCkEX/Y5Cn4U0W2ePc6V68s37l9HWiAZaI6BxsOl1KzqzU2&#10;kYnrRi5/G5gaDvyZ6nXeQhso7oqCwrPTY6p9QZpEuBOwA4MrbHEyZYwSKmF3/8ByQJU2xJepWJwc&#10;62a6rUSzNkkbIJKVCgX618by0+OZNEEDVVrGE629/dbJCWWVJHTSYVOioCQR2mKUcoU81ZKtse7k&#10;dD4xvziWzqe7vePn6+2T4yT4mtI/u3gUydnZwvUb+IcTvbGTrR3yUudXluE7gDKtun8Qq1czaije&#10;z8xmx9OJ7eODxctXVi5fZWhPDg7TVFZWSmOtOg3K481avVgkjXMsGcvO5bqp8blLy6ml2W42PZad&#10;aVqRtcAQw6vUsEbOSeQuRH6WIan47+VY5ywFAjDWp/MpGQ4M6i/9ziejC5bXf+tv/DW0db5QcLXg&#10;W02YErOisX2pAKWJstX5iuUPdws5YxaUzFUosJ4dK7EYVkQTZnBLMArPOxijF+AS4KJxwQ8ZXM7Q&#10;jxg4FJHNF3kS4ZAAf0AV5MaOOFE6t2XleXKPoHwWCmWHK0srl1YvX7509cratdXVyzt7MEUc0w+A&#10;YAEJT2/ceuOHvvhnlmeXSsCy7d7q0lo2lc8x+/DjkYIAxCReGkv61j1oyM0VAVTRlkHk//f/6R+O&#10;0+NljGIfdpXp+bm5a1dRb3fAfmHfpx5/e3uT7sFlkihLZ1AfPH38CJAV2O76pRXGFOBvKjkBzrI6&#10;O3tpYX6pMJ2j7Q70VWB8AEqcQ+l7MbKele6XSU9ls0BNHAGnhE0T94gkTDEFsB68TpYbU0UnSYwU&#10;TwKN4V3T7ddj7cRLYMxU90rPiaN0F4QKrAqPd35uHjAL8NeQeTEZkV1PCBMuDXLtaR5urXtrgP9o&#10;ntACqQvxuRQR2gO8jzJg8FTxkIkayUvJXfmqWauBfa46LcVPKCIOOXfBE/d+9Mlf9SslvZ79Z3cn&#10;fJMXdr8kZ+pXrRDVs9IGw2ZlPIYMownn5+esMZs2aGwFTJFnG88/+PjjvcMD9O1R8ZTe1lgv1r0T&#10;4soMS2NqqjBTgMNgjuf8/ML8At0mF+b0cnFhYZF/53hzfpFsDt6izJwVQYYj7/IaghQYnTCGZjkA&#10;/9tDf8Y8ouaVMnnAP/IN62ed6gl71jjA3weHF1bo7UtvWv2CGnTUu7HTeu+sPlbrJRqxZAdYWZQL&#10;ZPNpSQgmM45b1rxlLerWvdAhMhRswUUlIoZr2Bet75R8UZlRpKzQCjyGnOdy06QNtpvVfqeKq51P&#10;p1bm5guZrNrcU9Vr9PauaeOpFEufHkykuwA/IUtGHakcHesbqc0RfF04H0XqlF7yFN1pqKw0h9yi&#10;GeIx0O1IVMZp5zHeSaTo7wF0jBeMZBrDuzPruafpJQ9uiWs3oa0H2J9oNAn/We2r0hjbcPwRjdZ2&#10;8sdl/JkydYXkJpFlhMuZx3C1mxoAf7Y9eQltZAEOLCXXavYBP0jY6vy1z2/YB8Mv0SEuzP3wCOEL&#10;0ceD46u5A41qY7HQCvlV4M/vxVVTUMfhRbhsvwo3hMLT7Ue/tcENRr8OPhZuKnwgsjpHRiCMIf84&#10;GuDbgWv1YDwOrSFpBPi+x1CtSnTi75BLInoa4aie2tW4tiblN4qooEdnITIScBVkJQiJMWFXLq1F&#10;MaL/tUuafYRqEQoPogI/hi0DPmMccXp6DCjQkprJr/clxNrU+Lpbfv+vf/yPLszSv/RX/9Ww04Xg&#10;VYhghcs1j87HWVG66DE66pGsDDdM3w2jHW8gSGFLHT3G8GJ8tv8YEYpkUccNTqTP9mA2hwcYmcrh&#10;NUeiHK7Op3J4R5GMjYha+GN0lnBHvgDcA9TgsAtNJO4/evzOu+8+efhwZXE+m4wX0slCNplLqeJV&#10;mwabl+p8RUcgV0xftAxQo+njf78P05TR6ho60dFbdgOejuMr0AI7wgu4QnZHww00zer6aA0ph0kk&#10;7tS5alJQWX3BFC61XGy7DiwFthXMuAlS/gCYlW6XTq+srlFGRmCJXRLmaPZY7HZSm01iXY2E9YNy&#10;qdeq2y82KHJSxp9x/LF5qniuH6PXloA/8gSDnWyj6AMYJtEnwL1FB2EhCiLhL148Oug2KjE8ZXO3&#10;AcjZENmhDUUVsS+Ot4fMB/PuOko/h0IbIQ+vCpnPqH/ef9hntfwtCOMKy/ahSGTc8TGOP9/99cXB&#10;GSK5sjsLNqljvH7T/m7QJeHw9j4b1veBv8+eoO/Rd/8ZgT9bO47BGZoyeEToi9+ur7FQ4hkBMOdE&#10;LXzXPjx47QeNFlJ0pnDKULVpPOGCDIL+8Xi35xUrdgCWcGlt9e0/+jZtdNRBjar9Oi0NytCfvHbn&#10;TjpFhoc6YPpT1S6GY2m3Ct0MaCNJqApfCzJOvFcaB+kZn2jEJ+qT6Xom38jnG7mpWn6qOjPbyE9V&#10;MuliLnuWTBynkqeTyXI8Vhofq/dapNvR9ap8elg8JXXupFyD679OXywaqmYmepnJsUI6Nrsye/X1&#10;62988c23vvDa7Rtri8tzU2tLs9cvLa/MTif63eL+/gfvvAvxX7VcoTKORZifnsG1AfWzBS4jw6Et&#10;Co9AdZTuV6m+tFpd1CLoA0EQPhnaJSi1xats8YXUKFX+g+j4pHkZBaF+FvdgdCk4ok0n1XyghFjv&#10;ljvZyeXSODDAggb5BcDX6qwj/M1s2wHKFrA/Y8gZAnKWA8hpyfhbWV5iey43OxUpWyP2EO21hbBD&#10;kw+D/4zeNegyV1KO3bkAnofq/J0ABxo8bHkH4ZNB10Vfj44TxPA7L9bI4h2YbK5zI9XpGvbC0482&#10;2O0HBw8WWfTXwdYZtoGwkwe7ZPhmpHldeF8t9QVXQVd7XxQedFSDbxlNjz8l0yveS2XxsES/Etcz&#10;TUL7SalGA5AWvgvuQxoqlsJYIt3o0Kk01YnRCFgslpR0k3pEv5ad7e0njx8/fPzo7t279+7efXD/&#10;7ubzpxtPHx3ubsIVCEsI/JD4LZ0WefVY7do3FF+yZpwW8bWlK8gPpEksVw69BuzPsvsYkqjDx6BZ&#10;uHWD0fAzTobLS+6jzp6RhRusP8M9o91UkT3t0hZR9p3Zvm4bpfGMOMhYqdTuPXj4/vsfvPfuexhD&#10;77zz7tvvvPO1P/zau+/w79tf//rXUSKXr9CDetW51XUI6/dolb7Q8x8cHTfXLn+h1U5hIQPxLSwv&#10;TxWmSdeCq63ZKJO/hDvOKaEUSadoKVEqnx702pVOj/6F1VqtxGjYdi8lBrJIUlG52pxI0pxnbVbE&#10;nRMHBwftTgNKNBwqqPxVhTbWvX597fbta2ri7HnMgyEIps3AwAwGS9jAg8XgKWYMSgjJujfHSqVY&#10;FeAPkwjGbvSHR0csPmLxXHuQKFCCH29zh/pCY3jUPKJFkt12PtZLteoAfw3qg+bmkzPz8cJsbJIE&#10;GYIQYntu7+23iyeU+IpqIJFFyaCg4yjYfpUuCanZafjqU7MzqbnFRCp3trn55N13480GhGoYZ1wH&#10;PH1zly6n5uaLJ1AB1knLSoNKAKAAyvT6zeMTCAQnyQqc6Ofmp+P5FLR9V2+9RklI8eSEGlq0IS0+&#10;C+nJ2cxk9fAAjgOgzW68M56JjaXj2YVCbDpfn0h24tkGSKMw3rj1aA/MlLY0zdxzS8vUCzUd9HGr&#10;l/cm4+ruqpJwEdZ0fuX3Lmb8/Vt/628ASaQyGdsgXRL9gDb2jGGLxhIYohD8kbFO2h+dkegNrY51&#10;ZJDCjSB4yGpxVBmutEIt9nCI4OkN9YYvhNHf7Vc/aWTrjWqlyKIdVYMuNsNFFS3Sk5Nj0g+5qJED&#10;6JNuU0q2DBzn8uAaW5hbmIXgPT8zlZvOZqdS6dzR4Sm5gO166+aVG3/lL/yLSzOL2URme2MTFbEw&#10;twjKRKmvatKUW2x8QoL53CwNIL95kkpwprz3K3/4dVAMo+tMgZDmslnseEJZR0cHtEU+Pjw8OtzH&#10;GMhns+SlEk0jF5EmB4DxqitWg9r+ymxhcWpqeXYG1C9LeS99ey1BFdSPGiF+ojhpkkofD16oClHz&#10;rs6AoucUOajwPkf9DC0W86UxopOx0IVSTYkGNuXeAdZ6ZYiQj6wr1AhhNwjaZKjgdqjVZbNarxdL&#10;pUaLrgztUqWCQ6IO50r4UpK+6y5rVWxbukW3nCbJmiIRoQwGu2H/pjpNCbtCVqjA0uoNo3SwLwYE&#10;gBrhtbVrlP8uJ0FwIe8ADgp8VU4P1bJeNqt8QE2SrRDBX8r8dIOw16NcHZKEELmxenju6/nLlzv7&#10;+1wKyES5Wn399Te/9IUvLS+uLBqux5PIJS1VAOtoVUGDelaKV2+RysHAAzRnc3kOT42+pYfQ+lMP&#10;ApO8iXJimRh2YNmA6g9gObFGP0fusGYHD7Fbp2k5cBuj/I8+Prqw49+58hYOJsYfvMPFRqfc7Ncp&#10;6R1LNscmQP2MolIQhrM5a1JD6q5GWXuCuaWOkLlB4OvazqLEJ15bqh9lXwLFOu1mt9VAWmgGAyWl&#10;+jN2GxNjjVR8HLLIhUKBpcJocq1qdTkWYxy0p01MqIulhl8Dbt1fBC8zsdb4RXpBhGrK8aOFMd48&#10;cbhBHFuQi5q8GdjHobThxJPksLX68a3j0oeP1mnkwLFJm0RktGObyjBn24JeFveyMwN0qrUOwB/i&#10;BlOggD8Suds1OP78M2HJDmyloHX8n+gXUzA2RgH4YySZSi0eD9lG1aCRhTUwq/wo7sUODK1R5TY8&#10;31DjfYbuC1Iw8plgLQwUpp+azVKhN5X6XgD+wtkFj0QAZXCWI8/ZzxHp3qHRZxc+Cvz5HY1epY2+&#10;bxU+E/Zi9I6Gf7fBcp3vF+8jFLYrg6d5p9Fi0ghqqMsuGX/jUBXpgx4lCHWhfgiUiW/6VPsW0aN7&#10;e6quFA2LQSK6dk8EMztBacK2AAGhYVuAb1x040ylan1TiCK9kC1vV/xx2tDti7ZGBYsYKZP7gDIY&#10;e/3/4df+8YUVqoy/85CfIRSju5xdynDLctkYiFs0H4NRjgTI7eow1j5g5w5yXm7scxeuLRLCkbcH&#10;c2afDosp2iIvXvW5k49McJj64WFNGqLzX7yK6He/eP9Ni1wIGgs/lc7+0Tvv/fr//JvYjLvbW8vz&#10;M7MQ1k6MAf/Rh8osPWWuydKw7HIjynaHygkMerLkzQJRCKNLjogsUE5iFTqh5i/Ip8xszacpYvGD&#10;e0YIl85B5XriiHIMM6S1k9neYRl/7vCZ9JrrELYxcQpofjkEEYJmF8Sahktx0cmTX5+h4/ns5ctX&#10;iJYdHB7+/f/8P//xn/yJw6MjzBRtu9GK4VgS6LExjCtl/FVLosyQUqV/tYA/FOPcIs09sBYVPIvG&#10;Xd93ZS7hNBc8Uk3+C8OQ6ECYXy1jEEIY4ygluppoHGrfecPlNVDqKzrcgQD5McPdvipUnylmA7H1&#10;de5X6TMeXuuV++Mu2rIBbB/33y4Cf0FfhHUhJRBER5+MDjlQKdHlfx/4+9PM1/fOZ/4Zgb+A+jmK&#10;ol8c0Hf/PUIF3U03kyfgLQEnNBU0/G6wiAb4jQvsEFu0Qzoc4F8afMEyzfS0h7cAML1DMKE/BqHx&#10;Rx9+hBNlJLFa47xPA9kbN2/I6LTTWAcCgd+szwRI31h1rH8WG4eer5hMnmXSpXy+nEoXU6ljinYL&#10;herMXGl65nRqGra+Yj5zlk9V0onaZKw+2W+R6prAVIRv6rRbPuqc7DRP97qNYqJxmmiVEv16ZqJb&#10;mOzNpfuL6f58sjcbw43tTif7c7FOPpucnyssF3IzxNMsAq9aFfmZnT69M95594O79x9iFuamCkur&#10;l26+/lqr23vw6BE5zChNvAXRItBPHR7A1CT4Dv4BxEmlWqPSoFJDWSpk9nln9CiZShCpcq092mJI&#10;A2PGCzQvZiuAxfTMLIqXOixrA1eFcEiW4QS1SHVygOgToMiNeRfyN2yGdCSP60RBDFc//JFIjvK9&#10;lK1toXTTmPyVyWKaVldWeF2ut4UuYjtOpjEcpJZkQ4QuH6bSZDAbH4h3VbV4IxCS/WkoHC4uxrol&#10;fp5QW+xyGO2A4QiGGwaVHgmX25jnnyPa0f9y7jFQ3eeNgshkiIYj2BO+iZnqHHknaH9tKmZ0vWLE&#10;DDEdN5P88Qu/9GsXLmZqflGsT7iScpQoWk0T8ucmsb/YKMk2s4x4pMJO3o/hXpLIaXRyKtESoDOZ&#10;ZFvAf1HxVJJ29GarpeQFj42naGjYoE1hq39WbcL8eHxc2tk7efFy7+mzrcd0E37y4tn65osNCCq3&#10;trZeHO5tnh3tsv91m5V+px4fa1MFxGKjm4UcK4sqch1iiWxbGz83rNXcN/Jn9cIF1Y1Mi4WGYHYw&#10;0oJl5qNvUWcOw8HMggr7WzShQVbcAJMk2aJQvUq3z0jxD11rSKtR0I8cm0qJtjblCh0M6lTb/cAP&#10;fInEEX1Rl26GFB0eLedvnWTig1JsIq0uY33a5FQPj3fIXt3e3ALSIoUOZuxy6bhcPqhVeB4Vi/vN&#10;RokcYOi8uj1FGG1K1D4MYwp7gCXDAmeN0j/n8PAQL5FOD61WZQzgzwBLk8IeqN/Nm1cpBbT+dyYk&#10;Q7mLpMg0XQjdeTDQ2lGYQSL3NGzobgaYPq3Vq+Uz+r00yX90jEnH9oaglmxpCbkgIYnnGy/hRLYm&#10;Dj2MeP6QGuvl4/1Us5FF/4BkLCwkID5gXFh0E0QUNGTVzc0uLcgVXO3EJqeZfEUeejS9bEJGiskZ&#10;z2RIFczmZxiW3XsPq9u7nVqFMsxcNsVkJdKZhcWV4n7x+dP1/GwBAWoeHSFWtA2cgJ9lbx+iQH7t&#10;pyaml+fGpyYTU9n5pcuPHzytnhxTPJlFv9BJqNVsl85ap0Uq68ZRteNdMrti2XhqPtdLTXUnYHgE&#10;vJOvAt5E4FvZPcKf1BHYrceBlYZhCOslSS7d+nGjcowWJeEK+AbZ+Z1vrV9Yof/e3/1bJCUxlgHC&#10;9qXuagWXUnzVQD909lBvj0q1fHR48PjxIxYjEBuYR2Fm2hgbjQhB0JGzbTv0Fx6Rigm6ZlSZRBuf&#10;O4LRD1O27vK4ZTw8lv/uhqP/o7/K66J0hSVCdha4K2ITvmmf86sJuLK2Y8hCWwekeTZagnImSTNB&#10;LcHcN786v3Tj0tWf+tGfeOP6HVqr0Lf32ZNn/CRLSzJm3rCt4VBRp7NHhUTWWllxBESRwuGvffNb&#10;E8m0slJxZdPp2fn5qXyOIhtvFkj4DxQerA8QiS9S4HNyuMel3LlxrUWfmVbj6tLC8sz0wvTULC1l&#10;SB2g9QHpiIB61sVcdbtoQDHc2VUxWxY9Q4Xwq+AkR9CsQla2taBAkuM0RV5863uNOAVEaWSej2kg&#10;/uDkm9VKFSVD6tv+8TG4Pkn17VgfEk3IEMEZ8I08zKnaYtM+FiyxzXek+5In+rijpeRfBeGcqEtb&#10;Lt9UNa68EXGzKokP5A60RuCd4DxBURrrPuieWvoYo59NJh0ewF9pTsKTL/InFfmi4kjN8T4s5Cvr&#10;4qRcdGt86/joECTP9YwVZlC414XT8eD4WDTtRgn6+be+8IXPfb4wNU0XACoiuGxSGmGbVcYi+rHZ&#10;ZCO5f+8+CdR7e3vvv//+s2frvINi/OSTj//o7bc3IKPY3X369NmLzZfrzzc4PnmAwQUySbVlZT6r&#10;mSsWNSGZbLxH4/GJQj+3/Ctf+/jCCr165Y1qr7dfax1VidxSug8iQkCYaRReysg6jb0ObPHsyIrQ&#10;b5asYStFDTcYGW1wAiRtfdhEKFzEQmCTQ1Jwl1vNOjkTBlfPEOlBl5B7lRxrAi7DC0ltMlKKt2jC&#10;BspszTTUZ1zJrSTScn72IGaJFGMTC5X3mhHBVq8OzETg9EdeqH5cuXuuMBR8G09QYQ4321gi2Z2Y&#10;rHTGj+qdb9599s27G4+3io9eFl/sUF7STmLxgTZGdrnvIFheivbEIDc0NNPetHwWatKbKEM4/gKx&#10;v74Ykh5D0bMpCVeAhoW7LnI/VD2AqDJhZIGNVOuh7mHmP9uWa16sbEjf6C4YU8N3zmst11+RKht9&#10;FU3+UOVF+VZupQ2VnpsWkigAZ7qGwo2noIsm2J3ocPhIo7t+db0avPFwNL/yEMWUcrMzeUKcnT18&#10;cah1/ZZdM7uA+ckGp4xGz79i1oF9OtLcQb075GcKScBfX6XeiRT9nMdE3uJfMdkOe5wfx2N+ftXo&#10;tOfr60piagPsml0d7s/EyswEBTNEOwo0qqRm9fgAQEH5xOMCAVU9GqB5Jw+x1D/jiNGuIeVolki4&#10;2P/3r/3ahRUK8BcNTbjBV7asIOSDL0bi4H5fZCb57fkE+agOR210hAeCM5SgkREOQhi22xGxjN4J&#10;54gmwyfO5UIfCVMbpnVwQSaRYS59Lx0K8PnruDA8kZTZkWypeMTHsDM6x1GrUSz//M/9Aj0ZHz96&#10;gPa+srbGfpfotXOwrCt9eEJuA56et8T0CizTLUS6JakWQfCdywUAY8QcPcAs7WzyN9WIQ6oxVPoK&#10;JfRrCB69Lzhlk1jGicxoocly6DxZxG/ZxCvKqTO1YUImqnr0OM3jYOODSQbHREm4xDlSac5Ohvjq&#10;pUsPnzz50R//8Z/8qZ8iok/Wt3SjjYiJuk9Cv1Ytb794TtGNiCMM+KOlOsAficzzyytEi7w6yVdb&#10;hD/YhQ1MaC8vs+FVsyOpd3plVmJtiF+UAs89GPCnHlwWahPwh4UvCQ+KwEDNoNl8BQ9d07CKz0+y&#10;V/ZGfwrusQ9pUC1BVzjq58slrBJF9cJqHnFnXToHWsUlxr/sE6mpGFqZ4aD2ie8Df5+5Ar9n3/xn&#10;BP4GEh+8T1vr5jEGWMTMIW/GE2F8vmKCNx5EMXrPPhY+GTlAdugIjLEuvgEMtMG0K3DIL3jvYgeT&#10;4SUUjCUbGycN4eNPPlEeupFK8A4fhtX4ypUrAA3WU0/mr0W/O8kYnE7V2Rn0RX9mpoPpODdDsXB3&#10;fq6fS9fzudZUrp3PtjJpSneryXg5AZ0ffFDd5liz1a+3O+VW/aRRPWpUj9v9eirWzo23p0D30uML&#10;6fjcZHyGnzyzEwvZ+MJkbHqim21VY/3WZCo+M9ZJNWu944PTra3tzZdbmy9f3rv74JOPPn2xsbm9&#10;vfPJp/f3D48Lswu56VmU69LqKu2xXtJAtEWfgUl0B5451qNaETXqqGO28cPj4tPnL2lLBNEu9pM3&#10;/ws7mjYZt1Q1eqZbXS/baNro8Wl6/xoHAU0ya/iu8IwrCm3bNps4VAwEhdgbxDJmx9FcK9AtVyac&#10;yGaF157GTUYhn3KA0mYt/MCXIeNvbXUVfUL8ni4laHDRqcr5sBQm22GcVcvFIUCJvjkI/7DE8eiO&#10;7IVHigYv7K3gZYXPBUt9FP4zle6bzPnl6jI+yNOP/jiy8X4Ho8AtirC/uwo99zRTYxCUjD4blG/Y&#10;86MvBPMxUsuDI/3CL/3jC8pl5co1wBZjNeKfNEWgpE1goU5NkU2A6U99imWiy2JVNwbrAUmpJm1b&#10;4wiPEgVgZU6ooaR8WXVyoyYAGiA5D6RTxBJJgmBwadHnfjLFkeG7B3XKYE50+hPNbox+M4cHkAbu&#10;vny58fQJdsX9e3c/vX/v3qMHD548ekilcOlov1Y+OiseACJD8Gs5LypMMq4y27PM0DdDAP/XwGWr&#10;xzXtIfp435vC8LrRFvA+N1FtBoMkmqXhKW3hXVM1JgHBKBFjnNBFpIxBI4GJASTvlWRJujvQuGBh&#10;Yf7qdaoGr1y/fpUhcpdatogsAgXD+frGi8Onz3aOTkr7B4e7uy/29lnKz8qV06uXrkyRepRJfPDB&#10;H5XODkqn+9XywdnpYaNWxi8iPirgr9to0ftC/ho0mlqGJOFiuFClTfCQm8ZSYKxPjg4pEKb5haEG&#10;jILQ7TuvXb916xoMVta10z2+gLu7JRGk2eQwiIoNRLThR78YIGSwglBXqglPT444vkRCcJ4vQyfd&#10;9JC+gAJySl68hCHL+pqa08tATnRbheR4ptVKo0kw5+dm+4nJo9NSMpMmJIsKSPT69c3NsXKZuwf4&#10;6yXyDRKZVefchPFQtR797uzyysLqJVCFjQePDx49maE6uFaBUG1qOl8iZXJmjvjAx+99TO7Prbfe&#10;4ObTzfbp0SHUgDGSlE/PKJajG1IvNT61Okv1bj9FwWX2nW++3Tg+ysZiU+QEddrl46NJwLqzU5m8&#10;IBeT4zNLM5NzuYmZbC810xnPk0ItnMSGk+GVwFgcwpCUkPZoVrF9AmSmQTOcs7FujQB2rVoD+0Pt&#10;/MG7Ly+s0L/3H/w704WZsM4jZ2Ow7QGFAH/QLfesWKQitVIp7WxvkVw7Bz31HPQVFELmQw6TXZVx&#10;rAfQb8SZOH/OEb3jy2ZEFdknR7XZuTKjC9c++FW3DzpJ9QoIHQrF/+CH5uH4s+t6xBU9TkypdFo6&#10;LZ5tPH8JaQD6lB7xG0+fvXXnDSrCj3cPPnzng1Lx7LVbdx7ee8DePZXNS96EKLgKHQCb4Roi8TZX&#10;YHwCQp9vv/1uIpUWWhin2Ua3TuAeKs2DPZKUDw8PTo6PwSO4KIB4mqUwvoAKb96+BeZLduuVlcUb&#10;a6szmTTdT6E2N7wPPMMwNhG2KetNrwXzac5MJ0loeS34Rul+4vsyBE/Yma0ZB/J969JuaPuVAgWB&#10;ucBiBsqesG0ZgWGRZfJTLS4eX4ZQJeRxMIBC1uFca9asAYUcYnjyj02tmV/kKi4iyPPVrgnwrdMQ&#10;QGlPUvOMiY/3wf4E/+kn92Vlp8rFVhdCba/gT4L2kAcOItSvK9SPLssAf2ruZBiipketiuVKCfgD&#10;5AXWBCXUrr23t0PFLWrCgT+pJvERKL8MCadumWktTM80qvX7n977+KOPHz96fP/+faZye2cHEmPS&#10;NEj6O9g/wH6YnZ2H8ZAxtr61GZgQqeddXFxaXbtEmiBCSKog1h25z4CnNkTkQiodUiR60QMEFd9S&#10;74yR35seS88lC8s/9+u/e0HKCwu39oqlgyqJ6ww7ecoTfaAxJZgLkzLsyYrO+Glmp3ep5H/mnzmQ&#10;tWJq1LS01IP1O5HtZY1MVZJNQNqmRhgrAsmwT0Ixkc7HE+ykNLfppuNt+KHoM6PGMta7RV8XpM6U&#10;0AAtSeInAIu/Yb6lanLJmXFDhtOBA9rGqr2bJEDbwaUqZJw7mRqZKbFklSvhm8lUsx8vt/v317f+&#10;6bt392tjjf7kcaV/eFze3jkkrRvqW9rYxhOsLxE7CADFQjCGTQhaBCmbChPmEwf4owC5RrEwwxdw&#10;rMjtNDc00j9RJoq/Yy65lAerCsOVESZZ0TZz5+TSjj400PTbICHFFJhJ/EC5jai0UY0RbYKv/Pkz&#10;vugqJmi2IRzD+AnfAPgjoTdw/AW70e8g0rH2yn7ztwY7cPSBgMH5qQ3yizSof/HCI1iTPnpDna1x&#10;88/61Q7HIeT9RSrfryB8lHFuUuqLZaGC6mB0aYTD7hCuPVyS6WA/8BRhvHJ5e3tbuscQESMa9Z1R&#10;l6hwgCnDAAIKThHpJtuEQECBgWr9S1BZMQcPJFoYS1CO7Dwz+bR4lcLFr//jr//6hZFw4C9MidvY&#10;Q3vQbOfoYSvDg1ImPmGcBvdzccDNsIvEaAiCDEbbdKlFnn2erbo/kufoxUCWBn8KUzcEYYI4hNVw&#10;fjbDrYxMlf99IBSvyvZFUYlu07TO6MVrEyDX/rd+63c+/fQeFfn3731y9cpl4o2Jfi8T78Nvi3OX&#10;SaWhBpBfYKCe4G7D9X0lyuCwxvQ+DpalqQQ8JdxIxWiHVHmWV2pry9PliymFYIH1sueoqGRPE7J3&#10;FJQxQ1rJ6mZQWQeSgPc5pib1Z3uY+UzSY6rzxWeEjY/UVbQYGgNSDXYHVC/eydXr1w+ODomx/8zP&#10;/PmNjQ15x0RMdVBTx1FCdq1S3n65AdYnmDMeN+CvjrpDdcHxxyIP/mQ0xO5IuFzZDszLQF/MgZV7&#10;xD1zRc3aeAfK6K46ZkvpUzlnTL4y1EXsqyhX2L2jRRtm3E8QnSb88Zw2iNawSeDgwmzIXNswWiOL&#10;PUi9fdhX6J8M/PFRN7nMMwiPgX4J4hvJ7feBv89cgN+zb/6zAn+Wb+LIkSTUgRzHgKIlEbCVCPgL&#10;2JLpEV8ztvz9hb1hfrj/778OPmSfCeiU+ex2aodyHEIyT9gNYoFRav0DipH6+JNPjd5GAu9Hhgjm&#10;2pWr5JpfXbu0Br/64sLl5cUrK/C/lOdmy0tL9UKhnMs2MslaZqIxlRrLYtK2mkRFkxg5ynQiLh/v&#10;VxK9UrJ3luqcplv8LGf61VyskZ/oFBLdQipWyMTnMsmFVGIO2oTEeD4ey4HutRvjZ8e13a2D7c1d&#10;DGbAOBiuuu3x//4f/H++8fW379599PDhs2fPwPQo6TvuYPInUju7B2elKtgKRTvlOnx9HXLxjo9P&#10;Ws0WRjPFiRr0sViz04Euh1GjEAyNSFlQvdU+O6uSfOCKV5lvBsM5MbbclaAxZJBLJZsyNYzOxsna&#10;J9HhF+8V+M8NaG9FB95Xr9Yw+2DMQWcb/7V1RjBMz+bEkxs0i8L70PX2R27XtbtDgQ4CEgDJZHNr&#10;Kyto3EqtSW4DfUhA/thJvNuRq3jjebEak4H5EcQsQDghH8xE0OXJHpF8WkXnwEsy6Rq153xzjMLO&#10;F3SuHShs8/7a5ckVc2TBBc06ooX9a8HesAFxi8HfHhwzeh1dTwiyhJ3d1KudIwq0RMZAuMNXgb/5&#10;5WW5nc7HS3yV7JpshklPW7GUIq48VKlm8S38VSF/VpRhGYL64yT4oMJWSiYi+4wsA3soqcOyQSxm&#10;hd3G5wH+UgS+ZQLT+hIMmiIOorupzEQqN57IQETU7o4fndX3j0q7+6e4EF//w3+ay05cu7pMQv3x&#10;8cFXvvKVu5/ch4SzdHpQLR332rU43UPq5aOD3QqIDMxeCVHXWxc4NY9TopHPrMoubQ+LWP7cSpCF&#10;YbRW2vnC4Ll6kaCOol0+hYYbe+aqOlOz1cn/oqAlBVNYYiqfodBqZhY0YHKJUjTK1tyIVLoWMsl3&#10;lfxBBu6zZ3vbW0XQTzNMxAivtqIdmPJO+r36ydHW2clerNukuBWfGTcbl5FKKPIfGQfI4SiwExGj&#10;nViVXP1YJk1fEKivKKvHFMuDtO9t75IpydEsj1WprziNb37u9q1b1wlymuVtcjJiREYLYfCv69oR&#10;FyTa1N0CsVXCSLchcDw5OUjTyMB4Nh2RNRNdKSz2r9KYSFLZ2t4VC6gaA3HrE6zyRLu9lIUlsRMn&#10;y4vg8sJiqVav1Oo47BCx0XMGKaxurMcqlV4Tyy3Z7KdLlQZ3jbVEW1U0jBDfRgu34ICywPsP4+Xq&#10;WLUKsyHiSkyiWKvHgcAuXdk9Orl06yZIbXFrp0Y36sMjijWykN9zuPpZvpDq58dTCzmMLwIXCzPL&#10;sUbnbGN9Ts1VmYdmp1kHQmsVz2hKgnRPZBPp+Tz1xrA5jKUXuhPTANlgPmZqSsiQFM+xkzdryF9Y&#10;vBaEHuvWYbcca5XiTL1R0sjJjsf/4J0XF2bhP/tP/p7qfCMVPDDi5VJYQxvI3cj2K54cQzEJu9/L&#10;ly+Pj49v3rhBrQq0Z7CsWmaEZoNixuBxRaryVW/x3Nlt+t00NDEZTRMM6nYkphu9M/w3HMygg1i1&#10;Bo2GmlGgSWyNBeUmk9FWo4H4ar3B+ICn0azj8hpkO9eWF5cWYC6bmoZt9Mqly8vzi7ev37x+5dqd&#10;m7eoC/vg/fdXlpYzqayF9nWRxjMWvMpo3OzidRtipCKbaXtn/733PiS/xJW77k9s4TSdbwih03Iz&#10;F8SJvY3VG5rTy6vL1dOT6mnxc3dur5EhSBBD6SgKiXhCZsAzjCXCEDH1TjW4RykDviVZGqxPoyfx&#10;WfTegwu2R5h2Ef7EylJus+cze+tyM1/0KVUkaKOkJhrdzOYLhkLhErWtBPBYWWIWI+uPMnnStqWx&#10;gq3ESaQO2FJ9s7cHFwAaw9WE7B0rm5LOUukurEN4I8B/gH1W39cHxqBTNpYTAVGBd6RJYkupKTVk&#10;mhoK4hsU37dp3wGpIeURSZ5xmIvJhLUeIDZc4t5sQ7Mp5l8tk36fYnVujRzPcGXmRbDjv/7a6+q0&#10;ODP7+c994frVG3TxmcpNLS0srV2iQuvayuolnmD6wIQ0XErxhWmyXFXAy0veh8wEq8Q2JhGUcbna&#10;nsDBKeSFn4WiaVKAm1RbUchL3JMf/M+IUiUtnjy1MuMaibIYSd/P/5OLwF87faPehbqOMGeWhsr0&#10;mKCOTGZMiG2rxMxXkkbdbVMNsCAAq/8W0m1wJ9uohiNk26ihh/QkMqhsKYorgU0NCRYnfYo02BQI&#10;HUG1RKwDG8REr0OnD0ox1V6GNqlKkBQtn4kK2yRmIKnl8M+IhAuJwGBiozQOR3XxlR9ridn8Zkxq&#10;UtyMkswwQclUiOQoXiazBWJ8yuXohH18Vv/Gt9978PwlOCBXwrUymJhkJ/Xu84PyvWcHT16cnFb5&#10;uPIQmXc1ch6Lt1Tqa+lrSLFV8zH8fA+2Us9qix7mkV50YN0WCx6pvxDwB+bTw1FXqa9l/AWMcAj8&#10;DYwoW2zhGMFUc+PLZshXYPTPQNkOsJDhxdnO6WoxvGkXFX3XjDA7E7ONmCPjxqbIuwrC2eccDxqx&#10;CgNY4zajX+X5D/iv/q1wR9EhXlXlZk3ax85d5+DIo0cYbiumvaMThO/aII+x/cLxx4Yrjj+LtkZX&#10;M/zYwKxyjc4DWQV0397aonGqmUy20dkWaVIAXYDSiC0IYvaCVXhiYcK+gKFCvzlqf9kyVDFgSs+Q&#10;Q6BHrVyWpzQkMUCrZOJ0aLb/6Td/cyhE9ipk/L26Qb3yThjwC+M/GEi7ozAlQYhsnnyUB7M/YthH&#10;H7dpizbxC5c3FKHoD34al9LhhNgG56MaXecrQhhJyIVZvnDG6OuyS9wwtj0pkjc/ufWfR4Vubu38&#10;/u/9wfzcIltttXwK9QaM0xBcECHNQAtOlnEmp1xkWfyh57tJuMu5fjp1kjmSjshL8g3a8xNpl5TA&#10;GOYneFcXpKsxR90cQQXane8vRMPcOdTFy7r24fdsOb0l0NHzSnzMtfsJ+AP1q8msjJOUTSyE/ZEg&#10;CfZVOpOdnZ+D5vzRkyc//MM/goQd7u8RxXdHTMcglmWhA8oWtl8+J2YMIK2gBRYDzT2qDVxwNfcA&#10;+FMeXzSUg3EPeJiDF575JPzBvVyiIv1WfVyMDYFEHpmGv0VxcRW8q8kv74RVr7syyRgRj3OCHC36&#10;gcTZ0Jg+MQ3nas7NrxHFN1jFQTrC2P0pgT+fyvP3bb8PZTVcJKUJie839/jMFfk9+uZ3Dfz9vX/n&#10;b8vcCdhKgFnc8hnFXNwmDbaRvw5vnQP+BuCeeebh//C9wbf829Hhor+an2FsK5J4h6xs9Xmpr2Wb&#10;Jz79FH4lucdidcHG7bVXFub+3I//2Bu3b1DRk07EssnxQjo+PdnPJEuZVCXePxvrVEDmu7VGr9bq&#10;VNq1YqNNGVCp1yh1WmU6lY33G5M8x5pEZKeS/QJpIpnE/GSsMDGWnxyfgtuqVukVj+vbm8cvNnaf&#10;PSV978n7733y/vuf3P3kwcMHjx89erK+/vzmrVuLiwvwWE8ms9/4xttV2ubWKdpVX10Sn6nPpKKL&#10;trwnpbIZ/UmsIJJEbt+5gw49Oj6mjpICjHqD5qC1dC5PZJzNNQeHeSYjPJEcmmSqXEbP0C1O9N5B&#10;a3l6godrFaixMh9j7PYypcCMJhZV+SRoRXNFlMnDamcLtxIzAXBnp2dUA1sZhodqQrrlEIY1v8bn&#10;1FE5+TuRmFhdtmacH4T0V1eXMQSoaYJvDgMUhWtsTrIaUFUOPNh+E3bjgYcZ4DRzdFxFDeTQ8g1N&#10;R/lF2E7hX4zUZbDiXGOOhuK+w54aqeaB2RVt159pH9iJokuO9PIoThiZeUMbbmidDQy1SNP7h3ST&#10;jgxGz1/4xX984WrJhILQEo8H+8mcfPXAZZtVnpKKsXihgTUD1pgyomwh0bI4X5jRP+AieVknywr/&#10;SpWJvhEEo8IQEPWnEl0g+yvBPjXiM3pm8QxCGEShGz5LgsLtyXgSiDBLi0U63F9bW7x96wpMkuzQ&#10;X//Gtz786D4JTR9//OEnH3/0yYcf3b37yeNHD19svCDRA+8NR00uKN6LcYSHHlk2owbxmXlpIIi8&#10;mgB9hWHyGQj6w4Yi3IJbWkEtSTACpaBoslQyjydFUmQaANPi0iLBmUyyuICuuGZJo53aZEpSzWb/&#10;/Pku1L2kpZDCr1TexFgmjVPQa1NSeHbcqJ4o/wx4L9abTMQyZKONk2VGBg1IQJ3yQ7isIKHnzPi0&#10;2CyVchV6emARqBJZDKIPm4gdHexQAUwykBe52+32X3/j1vUbVwFsHZ6zhKOB1fqKsRLkZjSna2A4&#10;OF7v3ixhg+PS6TEOqHWmNSBegyq3zqXCi/wB/jZebqG+WNy4Epj1qK/c+Ngy9cGterxdH+N2Fhfp&#10;RIBFT0oLMQlkg4GpbKyTMEaPE0KzrVim2mgD/HXbdYA/boEBKRVPt9Y3jje3JynBpmdIrUrOC7Wu&#10;YIxU4c3evAlBQIYWNcsrjP/O4ycAf7RcoBAbM41Ow6jG6YX82MxkciFfp2g9lVuaXolVmsWXL1fm&#10;57KFKVTQzFQedr9OuUyCDR1x+tl4LzNRIVwxmR3PLXXiOVJvBPbRntWyGRgYK0dSCpThPnrIVJWO&#10;A1WhFfFpv12mnh19ZBT70BI2/vCDiz1D/7P/9O/hlatPSDD4hitY8tTpkElXLJ7A7UdiBS+ePHnC&#10;1V6+dBmIja4GiCJD4agiq8+k0R8e4vrjgLuBJWeTaQol2IS2IoLL89nGStBl4Staf6fFIgecmZlB&#10;B9i3w04jsC8ylNEabCEk362vr288f7G9tXN8dETzibPTEu+AyGxtboJnXVq7tDi/QMkwwZ/7d+8D&#10;/1jOiC80r0oZ5DU6HuhujW0L4E7xxM7O7rvvf8DAmhcKDoVG78HhRy/sboedlWRSShu71ipAtZG0&#10;ULlx9fK1S2uP7n6anoj/yA98cQ6kHZAFnWYtKL3K2IEzUx5DfeGei0c/I3pF/4C5JmETGoSdVGrs&#10;eJ8jfgL+LPTlwTK31I3GgNolUCZ0ZlL9g0BzYnH0OI4NSfcNiDDMsbEUdzd/LKDnDErBJrMJ9RgW&#10;I+AU5NZzwYp2yQLro4goG02Mg9wB/3XiMeA8aqWAR9VcCMhP5cEwC8An2Kh3GrXi8QFKbALt3qnR&#10;voZ+ZM3qWaterldOa6Xi/t72/u42WUPs4Mw0X1P8ECTLUkKA3bhL0jctXhJsOBQaCXrXr13//Ofe&#10;euP1N9dWLy3TsmNm1tomi6ERy+eQYudOl9ASAyVRNRHwoAs/GUp3I5VnabACQ0nIChk0TQVGLwPG&#10;c/0EJTBwRvzh8SJoRnG5+EnglTKzX/6N378g8fHCG4RdUVTIlYqsoUCxgKUtMmU3a+sUHu1Qq6tN&#10;c2INIFaCh5lNXLjR/zGTmhCTi+D0iod6TFKgDPaxHm1NjJtSpBx0Z5mItfKcP9ZLx+CBxs5SWg1n&#10;lNi2tIObBUVxBv1bxGgPdEMapIVmtRwcDTd5BCamv7zaj6BwACAhrmLsWqSX9uN08OglUiXwUY4V&#10;S5TqrW+//8nbH9xrxyd7CdpbyTFmeyMQ2x5LtsdSzU6yXOvtH5eerL88Oi4q5T83JfzUDStpMwss&#10;T5A1A8SqkhYv9Y0eZnSc25RsMQanN2DnnvGnfCCCQtptvwPwZwcdMb2CefZZxljkqY58fvjNwcW5&#10;Pjn3GVs8fh5X92ZmcrcAf1RXJ2n9A3jlaIgtvGC4uYFhV2T/RXZfOIX/7hds/ziiOPjY4IsXbbvw&#10;kQvX6dfl5ubIz3B83xuiwZJU+B3xImruAQjHtRMDiFjV/DieKRbuO4yhslnh7c2kwf42nj8HWne8&#10;zwfAenNIU4tZE6VjK1fBYotDwxeJcsPs0zF5n8oSpfhp0WDQiLYIwFi9BmlPhKXQ8hQBIPJf/L2L&#10;0Pz/n4C/89MUxiXsgj6UYbCiFwPx8PEOzwvTNCpCI3/S0rRAlm+hkQyEs0ZH/owzGtoVRHH0ql6V&#10;Dn9nEIYKF+9RKVMNUg6x+O///lc+/4Uf+Kmf/LM//w//p3/lX/6XMCyx8lcXZpOUbKJzIPqWPWk9&#10;n/xiDXYLqJ/EnBUvE9QjYZ7uwwcVgpI5JHNcn/J8f7tts3QMi/T3DdINFrTnwJue9tChn8CBNT8/&#10;r6yQLyRn2L/K+MPoBOzDbyQnh9bm3B0mOj4yDnR+Oj9DxH5mlrK/lbU1eoo9uHef2jLtoLZOXZtz&#10;QWT8bb143m5ULX9X7Pak5pHxh/8yv7Tspb6fAfzZVYUfju554wG7bgVEOo3xbpNQmU+5dWxTqa9y&#10;t2mDq8xz8fX7Wo504CuSNHjDhsE/PfhOEAYXTjtvSIcU5OrG5VAL2Wj6PcvD0+KMhNEs+qBBBgI/&#10;EH7bNsPebdNhEjFUWfrG94G/7zxz34t/+a6Bv//43/s7EggPUtgLt2YGgIvfpS1bSZoUhptG4S0T&#10;P/+LmwtRDW94L/qwVbz5JwIpgB/PTWX7dlAtbgL7eiZTRGH+ehNKEl7c++RjONc955YGmvNTk3/p&#10;p3/yz/3YD03hHeCh9aqU68bqxebZQb14UD8t1U/a8PGRxEcGX7+e7VQz3Vp2vDOdii+kJ+YT4zMT&#10;Y9OxfjbWy3Zbk6ViY2cbDG5v/TmlWA8//uT+ex9+/O77H31679H9B48fP3n2fOMFBY904mPBizvP&#10;+HHFXJuYuPP6nSSEurE++Mwnd+9h6IOrkSCExiHEnZuahqq8VK2abdiftU526DJWKul+5AOSGYdh&#10;hz8A81pVFECiiuZ+yfjDIFRou92DE4cdVFgMrBzGAe/dFfgpCmiouLgQCj/jNL0cJ3QPKmGpzl6T&#10;QrIepVLAkWBIYvzFMDWTWjs55SOw8ACJ5LOTpOFgplnugrkx0k3eacTnzncFvaS2xQhcxfsgDYRz&#10;ZXlkAv6WF6kmrFCj18EWVyheNrPcANWlktWicfPSgWCH6BjBrwqWY9iII+Vmsml4YBA88xn8ry6W&#10;bpK5ATTQa0F0XY+efwbM0L8SdKrbDQMNeW6FR3ttsPWCPo0swuhahtu8HyhcYvjFF9m5h99ClP8X&#10;+/lf+NULeoUgGHCDqrvtwXbJnBHCgiCeVVI8JV+qbparjCx1vaGBawOAGKDP2kKqvEJrjL/xm8ir&#10;VQ48QcaZl+KKK0giLEERgb0YrcKiN8fDQo6WembRXmON0nSLuo7ZpHXmyuzM7VvXDDsZf7F1UKrS&#10;b6RAmkOj3S/BG1ikUWxxdw/+6ENKAu/ff7D+9Mn6k8d7O1v0OTg5Oib1Qyx42uaVl2N4h1s2Hid0&#10;Fh6r7zXiITcgbJPWyAU2ojAfLh6W66qCO1EUWd0JqSXkX5jgCZ9UdTRNJAklWkWt5zO5vWqUUb3e&#10;48dPP/row3r1DPcYnQNZe5tmvrUqvi+9vfqtMu/3OnWMinarQsvWev2sWi3WqqcN/trrAOaQ6UeU&#10;2ySwSwUlRgvpXcxIr9vCVGg1SxTA4eESj2REgcS9rcgP/uCXqEFW/Nxz8WyFRubIiGjYju/iGt36&#10;YMl4IpRZ/aZXcYdPT4+IekLlKcxXXUkNU7ScGnUlNcuL/+lzcHh4cnhYdP4/Bh8nezYxvkCmS7mY&#10;6Dbh6UvOzNZLcGU1GEhCDeJ2i8drm8/7pVKnQQPJ6Up7ot2VLzEJFNqqyauFiRIEhOWvVqroImqS&#10;WsQxZLOkk5Ve59YPfpkhA0AFYFOZWbWarFQRSBqB0pAYar30dIoWve1cPDk/Teh2amp+/+nOg/c+&#10;iXe6k2TbKasyRY366eF+DPssTYlLvJuJN5P9TjqfmlvtT861Y2nh4rIPxW6G76/UDiviQ/dQDIJR&#10;y4B4wMnErlkrHY11qikaDJt0mgrqffX9zQsr9H//X/zvTMGEMs3BdCDBHE3pfiXI/U4B/ij1PSke&#10;P3v2lH4GS4tLVDKC/QH8CY63Gj+v+Y2Unqk1UyKvKo3oLAPbb/CRoEtGLtLWymc9Iv/RLr/fh3qS&#10;dTE9PTWi64aqyTSrNInGx1pOr9IZB1YHMO/YGOsLWZADMDZ+SZhmgTEkVre3u/t84/napUteum7k&#10;RG6fB6UcWR4BXjMHgImaWN/Y+ODjj+An5bMoqNnZqaP9LVbw0pK6vL7x5u3PvfUaMMLpWTGbSf3l&#10;v/QXF2YLl1dXyK482tv5M1/4whdff4Oi+gS9nfm6UfUNxsV2Aq/oiRSJFTFFu4hm32P+Gh/b+/yT&#10;ngNvyQ16UpAEAmV0ogL+vCOm2fLW9FDqiqqgCeQTiBzYiz0e4kmgcVAn1DTFj5xRDXL9yvQ9BXVY&#10;ss6c63wIbkBZroUS/Rk4gLlHjx5svny2+eLxy43HBzubUHql4p3Tk53T4234RivlI7oPYTYdHe6u&#10;P31cmMo9e/To7scfvXj2ZPvF+sazR3vbL2amWZ50FamMdeoxko47NRybbguuhkblrDhD/j8TGo+J&#10;z5R8B7t5lgn7C50AluHwdd9EtHdYIyQYicWY/Fx18pLSaKuygIuPjXGnoH68xswwiNNo4xLMjFt5&#10;7mT6AAcr03uO+XQEOWfLA/HlP+BScns17GxsXRqHo0+V3GgpoAQ8qWr7+V++mE+UnrmDlUN5NZnC&#10;JMeZiRqObdChFjbAjxSCjAhRJgrhYk7J4yPnTmC32RvsfgBDYr9SlTfZgb7qleUnZIvsSCZIXeZY&#10;xZYaGy+e7B3tPQZgnc7BDxOLt2tUYpqNQiJVkp/K6UMAJGYaTE/z9uw8cu2pSiajmhrelpLmKK/n&#10;NifayFVisoPRR6cO6F/4NZVRozqa547FTkncbbR2j09/72vf+sO3P+xNTqVnlnsTWUbAE1LRM61G&#10;hygYJ1J3pjjdjSf3zroPXxzul5p0YM6lRPog09Khn/g4hJrsdAB/VgYZXFCVXIQdZmAzacEM7Ck3&#10;f8zgl/3JycXxJ0MjSigcLfW1T0ZfMWTEDxQdZPCn4ZY3aquN/DnITLQ5Dv/i5KyHNgAA//RJREFU&#10;a8xPFGlWm3zC81qbCsozvzJ6HRnwn+HD9j3/T6BHtPlGtl0QqOE1hzUdGaiRKIcrGNxuOODInfoV&#10;jmzslvPl5zVHPfLGTCL98uxNyiRjSZGE0KJHiREKQoQtJDIOLEfADm32lCE4hP2MB5xbgsKY1Sdj&#10;3po2uIGFaFqhgPB3V4DWwwj9qoPzqUC8TcFjYFkhfZW2hagAWaVK0IV+11Sllm2n+6tf+YMwGtE/&#10;3wn4CyOhOxzua6YuHecI4jEy+ba2z+94PnQ+EiOycW5CBuMz+Gr0TpioCxcchHV0MgfC5bMXThhd&#10;twXqo1NGV3IOLPR7HT4+82pHVppuiLTiR4+fVmvtf/Ev/+Vf+oc/9/L5s5/92f/k9373t0j6m53K&#10;JLqtBEEIkbsQ7/aqWHWQExeo596pPszEynP9LNGVXwcOnwXgA8WHO4ADe9v3QkOR3GO07dIsBOtw&#10;O6h7NZvKKsn4s7iGsHQRBMsGDEEvb7BDeS/OTgeOlbFqqwvLEH40gga1FVRHN4gNk5xSKOzs7eEH&#10;3759Z/3ZOh3iEUxFcC1dwC+9Wi7B8UdPQuM5slLfOjQkdQ5npb6T0T1HQy15sf8ijCKQCenvgiO5&#10;LVYTmyPAHy98XQD01WoAfx0ZNsAP4vgjqBRpRzteJB2vGGAjYjOUiUiBuKfqSmDwTd+yhi74YGGY&#10;Qvauvu7hhhjtQC29KvZeweBqwxSECbMvJ/OyubvvZ/y9uuC/h9/5roG//+jv/i23Zh2V8yXqr/1F&#10;uNkgceZyjwJ/JkN6+F4UEJfwtXAYt+i06s2GttPYkf0rMrBwxGS8ddoxjCdip1TUA+3hwuGeUSzW&#10;a09nkhO9VrdWunNl6Qc/d+dLb9z60S997s/+0BevLM6e7G3ubz0/O94rFw/Kxf16qdiGGUqUwjim&#10;uXgfYvp8v5PqtSdRg43qWPGkvrV1RPre5sv9R4+ef/D+3Q/e//TeXchonjx5vA7F1cuX2yenZzVV&#10;kzS8AMc2R49yqQrDWA+0crQ7mpF3586dlGEIIGsffvixYhfORdiPoarQOLTlJdqfzk3dfuPNheVV&#10;+LBfbm5CewPpHkUQp6Xyzt6B0X53z8r08ADf6bGzzs7OgdfgM5L4ADZn5Lu2tnFprNsg54S8gSeo&#10;HyME5KcuTkB40DpgV8rVchNVUwHbFkcW5V+Lvsbj2QyWfSDdY58GX52bKYjQx0BH18jAlPabEr+U&#10;ZaBm8EokE3ZijfkAEP1/sBT1jpiYyOdydPWF+aNco2sdzgRHlFqybGwLFpE3bnhMsGRMPEbNtoGf&#10;6zZLEJWBIBpIEfRiZNsNDKMRO8cMUBNP38kGGnaodc/ZA2ZORIbeq2s8WBkDcy98fHAldp6RC9Nu&#10;MbA2/Mgj23y4zugzg9O9CvzlZmbV34+d2x6iuk2rJyCTqhqcpvZXTgTKxyQqvEo5HFxYJGXVaxCT&#10;QTAP+1KJjK+jY/I61V0UBBkONujlaPVSg7MWl6pBeirv4L5EwC7GQST2noOnulG8GoL2YHOyGMCF&#10;wJE61dLKfOH2jUts3CCI6y929os1ioLFHCTC8gQZi5YtqF4KpBsggScUnVIMvLPz6MFDOm/80A/9&#10;iDA+rSnlLZoN60MVYog2cgNDOITiPVoWbL9gDQUFpJGX5ao/qojZyp9VKuUyalIKukGhimUfWdzS&#10;jR6dVZKC+DOGJ8dH1cpJ5eywUj6pVYqVs6M62TG102btpF47qldPKqUjaP5o8VGvncIiQnMPGlFY&#10;nR0JbZVKucRPupxWKqd0TTg+2j882N3deXF0uH2wT7HndrVy3GxU8M/VBRI7udMkIfEHvvSFa1ev&#10;MNFmtLhARU5IMNjtOk0/m9008AYin0tAlilq07UCFDvN0yJYQC2b4d6ZDjy62NlZiVVINqKre8aJ&#10;USfRZGfnAEYClrdnXeJr5sdamXpxsteMdxuJmdmx3FTx6AQet5jKwCmey4PolTfWe5Uq3noiNXXW&#10;wImKQarI2dDnKBZAD6V54j+gCrDtYIyi+UanTQEH0YnJ6fyV119nFBIp8YVLQxVP+2clZi47M6WW&#10;qNVSYaUwlhuvTnS7k4l6ayyfm9t6+LJTbdEJhVaRiekpsq3RuUd7W5PJXmIqpc6/6fGuFGIhMbU4&#10;nprGJcKjoz817iupCShy/GwLVnD5NlzqUqcHoi6/qVOtV45j3RoVkWyLFmchb6X91fe3LiiHv/+z&#10;/2nQSGH5u8+mRYJdSBt6VhzJdGdFNfMFCHvx8sXlS5fQ7bMw/BUK7lNZgqdlOwVKhBHRjtRUZKW5&#10;hTd4DLWOq5PzD/cLX3k3fNvVl34CphSLRfA7FLipWF2/24b2Ef/X7Fm6u1bK8ME7XwSZs2Rusr6I&#10;JXz5yz/45ptvEq+yvDnq+hMPHzw8OSleurTmRO++ql0ZhlXtunFEOwsbmkg8W3/+0ccfi50gFltZ&#10;XvyL/8JPl84gqWzfun29UMjTm5ouEHsHu2i8L/3AF9mz8pn02vIScDJiBvA3nU6DM4nXT821HPy3&#10;sXVFYnFyW+26J0H+ckT0v4JpZgjpfUOB3Z7WMjHHV6gfK9YKfUPKn9xdyy42R9hT0736iIJPwn5g&#10;fyVYNoB4SLFH8qwfE0uPQYMQIBUYXNlHpdhNh1vbCivttTQZa2zlXkWvi14SoSF8mWOUz3fj/XYh&#10;Tx/jBlB1KtFLJvo8wdzxsMzlG89Dcqi77c/PFF6/c+PG1UsLczPkJlMUxRHo3AAnMhywYvpjTQjl&#10;7hTyU2w0+IZq0WPJWuRJO/BJT+q5hQW3D32Pk2tIlyiWIam21nfEePfUwgk8lBbGpHnjwgl2NwZB&#10;jyS5m2PwX9QH3iqrhai2AOgsz2TcqgWhKK3VKs6yaTEwQopACXZkKARadbppEI9hrq0A9hdfAf5i&#10;+Vtq5ZFI8RN00AXOQFo19+EfR+kEcfGr5bm5OxzoLAOPFU6zqqc1r7ZVCYvl6kB0RV6BimvTIwUR&#10;ZRUL3ozHS6WTs6OtXusM4AztMksJRyIGQQe6xKjPAoM+bjLnshCVtZvUGFG1kUBJ1VULDnSdgkqK&#10;+glMqRY7aSLZF943ESMjm1vIZATe9WLNfuyk3jypNHaOy7/7lW+8/e6HsWQ+mZ/jT2Oofe1yPafv&#10;ZGzV9Q0m/m4vns7S+bfVn6x3YnvHpxAyYhlSn27hP3V0YQ2qVrNFozyu01EVX72WN+urd8SHdO03&#10;Yg458Ce3QW2Z0a9G02Hz7wm4Qxd0oAnCOg1e6+jRgr4anCPSZBec6aFWGaoXO0ykzlzvuK9Lkaxw&#10;Vy/1ddJPv6fwXXsV7svv1FCGgRazj40ePRoSd4nCJQctZ78OzxGMnXBGD7r66aJj+gBHFpCfa6DU&#10;TeUE5Uyq1NhkVu2vkWY1KLe9PSAi+kwwFsKMhduTqhEiE19eWcZAgosTD8Hj/cLlox5xjJJ1rjZ/&#10;wNLQpCmMokBTS6Yr6QVs9higlpPrEWis0Ar/CbLX6pWN2u785je/PlD4/iJq7jHcvzziKxRjsHe5&#10;PR1witFNI0xTNF32odGdMLK8B9+5sOMMDhqJos/BQFoiMTh/0X5d/p7NTpgwl56w04VpDX83kdHD&#10;9+9oJsN6GgSAoq9HB/fbdkRH6jNkc1kpbvwrX/3ajRu3Uqnsf/l//j/99X/jf/1TP/UTv/u7v0U3&#10;CnhFU7EukkCEh2BDSAITFmyLWk08LNLg0WU7FW+y5SnShsKxnkLGORBmmI9YEFp0fpIBC005EGxS&#10;piOE4FgIhEn8TOxsszDb2srJFM6ytBLlg6DrtP+SCkp9WFvAX7MXq7f7DVowEXCHb79aoWLuc59/&#10;a3ER1tdZzk13vM+99dbezm6WAuBMxg5u60BZCb26gL+NdrPuLL0Yn3g9p6UquX4C/jzjLyzxczM6&#10;AIwNvXM3U6kG/DtOFVCzHscGFpGuFpaatqn4oKNdD/4wI5uNRGJ04l5B/SLZuiBNLnGmEgcy5TBi&#10;ONrIn/wQLkv6OwE3peS7WRgSe+3lec86OnBQLy6ngwXFS08U5KCticDyfP4iv//b9+gIfPfAH6W+&#10;DszZw51AX6lm6EYQXlSOYlZyAOyCyWxfi74RvmuYnjuf0dZnfxEjtSHrCjXoDCqeN6KZTkKNz9pJ&#10;fo73MI/yqfEZsvJyk1cXpm8szVwqZC7P5X/krVs/9Mb1N66vXltduDQ3VSCBpFWN99BxYraGWl7Q&#10;gsCF9v7h2d7+2ebm/svNvY2NbdL37tKN4OHTh0+ePX62vrH5Uo029vZOimToyMq07VHmH0a55etR&#10;pMPbCt46I5GCYKK+EbYuKu1oFaK+WHKv3Ubzkuo+XipV7t1/KE5Q8ZICNuAXT1eJWbS6+cJseqqw&#10;s3/0YmuX7D+8SfiySGamfeFR8ZQ0P1QSUAxeMupGOSZgc9kcniDtBbg+lJjqfMfE1AN1PTl9+A1T&#10;6cn8ZDIP71syzutCxp7pyelsagpCV7gP1eAvpFcwS6EoyVoikvxFuwi2cqWKYdaVyxT4FKanrOsf&#10;Hr06yXID5CviVNNKAsoysBPy9YSdiNc3ZUUAIv61f5XEx3Bl0inY0+Ddggis1gTSUFBJuQ/G9Ssw&#10;UeYDxEMmD+aA8b+poEjDOQITFJ6XXYSk6HOKcaAfQ5gq2FKRUndzS8ccKHRXrGGLcv0Y2QwD7Rr2&#10;1wsLPJgcYasfaOLBp+xyhxWXbhEESyCy0yLbQF+yQK25npHq9Rc//4u/euHMmfy0QzCaFMf+0oy8&#10;DgY4hNfB/VLhbS4hC0vcUOZ0CQdkc2LjxIxz+K9OvxXIIk/PcOfYoavlCjsiWaAN/qHrlbiT9BrQ&#10;sMrfyuIjq1frNKglXtZpAsS3QLRUTSZ0uEVVaxa/s1FZmJ26fWMNIiZWz/rm9s7RKVkuikIpeq4m&#10;1LgOSgTRT4Ru0vjgJUW4vrC5U/Cu8iaFrOSbqKGgJf55ciG7uVGpD9jrzdfQWLlU+ADa7OG1WqqG&#10;EuisY4hk0p9W8ExLRBwPwDV8WhEisjiMLN3kV6nyOiOvOWqXXkAzly8tra3NXbmycOP66o3rKzev&#10;L9+8sXLzxvL160vXry1cv7Z4/cby1StLN66t3ryxdv3ayo1razeuXbp6efnKpaVLq4AVC6trNO9Z&#10;XFma5Xl5bWlxfnpxcXp5cWp5aXp5qXBpFX7Slbc+99qNK1cur6398J/5wZ/4sR99/c6tQj5neXjc&#10;gMdgw9N6f4YOoEa6by0pfASC/xRt467KHdJQvR49cg+8sweMPMjRw0ePv/qHXyM/ZmV1TVgX2bhK&#10;U8LzyeztHb14uTNdmFWraPGC9XO9+lS7nOy1yLOeXFjsZKdOT4o4cGMMY26ahOaxFlx7z/tk8BGM&#10;SGarLUt0SiULlFrGuogTgDQXLCZEo5gkjwY8I59JZNLJcqu5eu0a/U72dvaX5udwFFAX8Va7cXQC&#10;M01mZrrRqlFHC8NqdaIONz7dKsfGc/nM/NneaTqTv/rWW+NTU5VOF+iPtkenxb1MLj45k+unE23a&#10;uifjk1ML2emlMYrdiEhjRjbK1EWSodloNeTRJtKoCfxtxsVyIQW1quKdEHSrRD9fCn65BYZT7fCk&#10;u7qvZvz9/Z/9zwZGW/RCyk1lTa02wB/9lEHeyzxLJVA/mvuSEwfmNzc/h7ZUHxybQ6G9RjEVPSJ1&#10;NeL7DJyN0Q8NvQ+3BP8Uj8Fx7LNSlWwCp6dnoH5sOuEY7q2MKk3b5o3zrQuIiT6BmnZ/j37W8vDY&#10;MFk1pqyCTBIf+va3vsUby8tLHEu5xOfuLajjwG4zPJFm5tHjJx999DHbCzIPUyb7D9nopPsxqOQ3&#10;iy9zegr8B7zp9Tt3jg/2gX1XFhcBlSFv+/xrr5GOIqgjattiutbNWg87KqPLLXtD1oKtExwVHxFL&#10;UzATyFKmbUFJeh0gtHcc7DP7wRNsbb15/NS2GlV70s86nVYVar/HYllcWr50+crC4iLdfqSCrAAa&#10;xWshPZFy4O2I786Rx2BquVlmfrgcLUS7Nzud/fybt29cWZ7JJ3MplmoT4I+iTLH+oQAJewrRUpsO&#10;S/FNUm43P1dYW5rPgcfTpzuL3LELN2yVqL8HnXbAoxQpEdnDJCikuT8xAoUCvsUvoRYfxyfH0zMz&#10;gSTUXFjr00IcMYfFICwMSN8ICo0BkbxIMCtaSyYts9HUleTDta0SPSxpxJSVlS0adoBJRpYbWW89&#10;2NzPyuXT0hlBKiph+ZNhByohFOrHxYn4rwEy6MlFlNX/1u9chBV6M5/rx5M0PiBhD8NKcKWmWAi/&#10;Lxi2DhYeWki5rEppDw62e39RTMjQPrWoFxhMOAlcF88UsRQ4IpS/Ac2rpQti+6W5j9PjF2M9Ig3i&#10;vwcLYdeZKcwgk1hl2sBEzWe+tPZtY8gyOMyKxuiwG1d9dXKyQyUvp51IkIgFbV+VwZqcJM+ZPkvd&#10;ieQxhCqxiQOaBrU6xXpz66j4cHP/4/Wdu/efErDI5Geb8BkQlE5Pcj1ssYw0th9jC3iancor/1l3&#10;KzyU2ydl5aREGBAy3HzB4sLatBEe1e0pZDLg6IqAK8OSjAI1bMtDL3VoUjnwx6gpgMm24oIVjDnL&#10;6zfn2o6powV31qG0YCJF1tSIxz6w3kbMuhGLLLKt7Ajm4Lgl5p/2Z1BU6urLrCa8AMDMsxG1J0DB&#10;v2ga0bIeDS0ZHGbohJ/TlqZaXXr8nqPr8MSgcAlBywZDJrJiBwMcVLqdenCj4frDdhNBBdRY9OFg&#10;0U4mNk/Nit+vNaH28/lpB/uUxXG06rlIwqPQpBdmZtiv8Fj4sJSc9ZzmY1rLFHxbDad36hDmzW/G&#10;DcRP/ggKr4QJLc8mZmMV+nAZl7xHRoQSAPkqCuGfvvtHg3nyF3/5X/6rPnK+e3hwaACERbuVRQ18&#10;IM5vdAESHBrz4UM+ZeHzA9N/5IUv9DAcLjAju+nw9ciuGl2cXV10GwPhiPZMF+Gh0Pjc+UT5Tzvb&#10;cLP2E4dJ8vt06R9cT/RZf4flxMKkkuakWLp1684v/cIv7O1s/of/wb+7trbyR9/+9sb6kym2Hbqg&#10;4ScSabColyKM9lUtNi1c1L5inH4G3ZfFK2R32u6mKIg9zDI3ngyTWkWRglcVxtY8ekmYBYravCv1&#10;T+mr4YLm6dnGJdpa39l0HIO8lVInfRqLE4mgM1wD4K8ba/XHEWbEhW+g8fGjv/jFL1A3QGwE0Xq5&#10;uXXt2nUMKhQawVPPhgmrqQfwd0apL8EgK2whjwjgr1oq18g/WFhaJrjtwJ/7h4PpiO7IriysVP+Y&#10;tAccP/J9ekTa7M6VIwyLYE0ZfxSphFiXSn01tAN9MzK/kaT43Ef6b/iuT3508iC2GvBI3kMtrs4w&#10;FCCbNW3xIvjyTGBf4w7cjEhoUKbDEwZsJ5zXJU2ft/e/n/F3br6+53/5roG///Df/jeH+9FQL/l6&#10;d2vT8BkDT8I72sEHQJ8j+uGPw0+FkYpyUz2wK+u4Q3HbeKc5QVxUniQvWsl+N0lCMpHLiVg2Ecd+&#10;zE4m8ulkPi08K01BA2KtMCH7C7ZendAv5l3pVElMh4dHe3sHkJtSh/v06Tq1hPi0lOVubu1ube3v&#10;7dIkAy/1rEFKDZw24BWY6qgtWVRJCttEuwMgRRGEKQKDHZSNbJah2ufhwkZsp7YmbW1YGErmvjFZ&#10;dHBv7rxxB0cXoO/4+OzuvYd8T3WP4xMzc3O8eVauJtNZih+fvdh+sr5xxpZIypW6rCZA+sj449rU&#10;B0P4oCoi3LZlzPM5ypgmDw8OeQcPh4si0Y/GcIxPQP1SjFIC+pipVKKQBfVLTQP8CfWbzIqmJw7v&#10;vbILLJjtW0twy4BMMXbMafGNHLMeXYY3RWMU67WnbntO2euMx3bjITkFZYObqi2ftH/jhvOESD5F&#10;47b5uVkwgXKtUSGTjCg55xXvIJZlEBCnfXU6oxH95Pafq8WwJ9pGGOnRSDW6WNonTERNp5kFGpT5&#10;yH48uo27Wg32U8Rp4JueT62/iMyogd4c2YRNrkf0bqQRzu/QkQ4dGiKmoN3l8Q3KJSlcut+Anj/3&#10;CvAXT6aZH42WCDik5dnOvJKXUceIF4pKLpLNICLJH2SctVkqkiXFXo0biTfN3CYdQ9np+JwGD9qf&#10;rDEiY8lprAU0DpXZayw0UlXLlWqJ/DWgwHKtWgZFItJF3kf59BS+FlB7gD+aeyBHQCawfq2/3B8f&#10;n1Q9gaXMWNKEukyIQMRJvsRKSUH6BGxHJN5dvbxmoJs/lXXC09pUYXDAiOdtK3nhr9WaE8/WenQK&#10;g+dXcx34ippXCvhTUE6gmPBFMWHpJ3UOeMI6vkHh8CwB00NlJsG0DF5CouqLrA6iwgqpLqQTyOrq&#10;3LXra7duXr11S8+bt67cuUPX3Ss8b9++RoEzf7pz+/prd66/pl+v3rx5lTdfu8U7t3jq9Z0bd+5c&#10;feONW2+8fhv+vjdev3779hW17r3Jh6/xzpe++PmrV8iIWrtx89rKyjK9R+DLttwTr3n2yhyruFAQ&#10;3uRvUHxoplgIyTpI4QiG118YUiHgr9Ok7wpmUIZlmaR9x943vvlHu7uHHJ7lTv4UvifyowZKqezL&#10;F9svNndmCrO+FrAZ8+OdebQzTP8M9dxiJ5PHjBKESJnqdGGcPJp29/j5RqeKAKS7sUlcTQQR6hOU&#10;D/kvYhZrNm19KroilYEEElWO9Rj/Rr/32he+CPkpt1w5KyGmpMIB33Rr9ZmlhUQugymYzk4kphO9&#10;FGkraGwIGvOp3CydyeEErPThqppI5clqSh4dbsUmOpM0+MiRIBPDzYULMJ1fTucW8VqIbNClV8yM&#10;yTiSzBXitycn1fHVDVkHgCwtRn0U2vViq3oyOd5VaqA8ecNGu72vvPfyghkQgD9f1q6+7F9uFFAC&#10;9JytCuAPJJ3eCOvP1zmPCP4K0/MUqijj0Kmyx03ZWlNJDmTWeNARpkYiG25Etw3OFDRV+MYrVsrg&#10;K9/JftF5AChZ5NTSkMHnn/OzR96X5M4tS8tzkzIhmX1pZfmNN9+8c/s25BV0X+Uu2DcEs9v1I8Uf&#10;vP8BqbVkN1r+ViD3i9S8bstVYmT0KhdBKVcTEw/uP7p3/wGbEH8jNZKQ0yeffExmPZAfMQyuBnrB&#10;k6MTSn6Ae1i8zOLCzEy9VCLE/7nX7kBaaSnEuhA/tZ/UsvZs0whLSWia0dfavUVbkn/CPiVkil+9&#10;ktcSXPRVQwUjeoqAzcOhZhW+ODPqp2V4D5svGzcYlvwt+ktAsJakzIl9/+joBDOGY7K5u7T41kKo&#10;Rlk1nMu8pOFWad6I+AWbDRqIryzMANjRPQnCTAA7XP3YGKiTQpVcjsL/VmIl/g/pvwlml+pdK1Bu&#10;gAFBU8AXkW0oQeDg4ImGxM/jvrSVowpoB2H8d7BHcPu+CzN/pXKZLAuyzuUSBW9VYwx1CYFMWUSm&#10;jxz4s8wQACWRf/lObXtQyMjmj2w07D+8Zzl28iltkJEueTCk+JEmTRhKqB9ogrKFlGNkkKvta0q+&#10;tJ661lsNDpZyufT1b350QdBjs19gsYsOj9qSYC9IF4UN2TjpuRufO07tcTYux1JgDJF0E8OUaiCD&#10;FIIIVmJ4HXeJeiSvud9VJMl4VMkEb9WL7LfiFhijtRTbHUOaIG6nMBRmJ1nPVvsGUiMH2RSQQdWa&#10;Z9KirWskh1XaC0OGeVgFeuGyJpPwFFAqQvyYwBxtLuGg2dw/fLK598mz7d1idf9IcHw+nQHuBPfL&#10;0rdNV68UHgZNFwjnfaedm8pDscpi024h3JqQOY3LCXQkMLIp987l0oDE4MbimGlXxvvNiP7OQTqL&#10;RLkdY/pC8xuUzYjOsYM7SY21JVZLaJ+gKN0vaJtInw2swHMKLTrNcG4j4zDSVuf+oql0XTxiAkrC&#10;7E0H94RnSfNbxh+lvtqxbDkMlWxko40czaPUZiuOWpeROWd/jBRa+OQ5Daxf3M4NVqO0f6RyBy8G&#10;RxgZ33Axfv7hMV0j8Qa4ydiEKE3El6GkCvf+/cMBzg5qzTKwZDFrHzTFyCeM92d2bv7SlcsoXrwR&#10;1r4MTQiXnH0IGspWEyzPi3bVWsfeUcotpACtpkpI1NJPiLx34SEVlx8q3rfve/HxV95/58IK/Sv/&#10;yr+q848oFNPcdsPSLmGkfNAG+6KLXPRmiDdFm6EpwvCJyLofzFf0Inw3Oko0r2GGB9M0uNogmj59&#10;QQSiHSzs1n6pfvEufo4UR0IfvhZkwOdncOmRGLyyZTsJQRDoMF3op+cbL5dWLsEo/d//g//uz/+5&#10;n/ypn/xxlM977727/uTRfIHkmZ48QTxTDGAi3ZYDImPGui6bu6aImPE2WrwT2yqwcCrh2uq6zUGz&#10;kKegRjGBW6lWcCQNW7b0TwTJ2ZKdK9BsVDksLlvaOEXpZ9EySwY3XWE5gGLYET0qKkItfaGH6sep&#10;WaexLx4MWyEOCbwxd+68tri0yOm5qhcvtxYWlvgbWz8xRYcddR42r36velbc3FiHnMeqZtB4HdWM&#10;VOr0B55dXB6LgD8XnQsDzRXacpGp4zaC7/b0wqJaZKJPyM3WTM+AP2O8VdQc4M+8KT9e5EC+qrGC&#10;HDnseD5Y78IiqXDndkRgPLpmk293GY4SCT5XhKljRO4usGbJmGQPxHso55Hku33jtx9Jbjgyb0I6&#10;dmGFfv/X7+UR+O6Bv7/7NweS5KZH5Dl6hNucSHMl3V42Z9KNYiuHsUeAB+39CB0MOsoFVTqDGol2&#10;a6zdHKuV+pUiJYKJbiNJGW+3DbFccqybBCAAGsAYIi7EbiHcoVwrwwOm6oPt3X364+KRPl7fePx0&#10;49HT5xASr7/c2dw92j04PTol064GqRy5flIvsjK1XUAQgMGH6a3AJRu6LHLIOcdASihSwphqgZhM&#10;APwR+zbx11LQOleaGlkeAiIsf0hLzuMTbjIIV0C9sc+CJKJZ77zxugpdk5MHh6f37j8irwgHm3Z1&#10;0zOzx6enkDHTSW1rn2LLCkVwuNckO/FnID+iqzzp51tVLnyTnRELlrFCSatfVjJRmMrTEZIbI1yM&#10;5QhtOTW8BvxNUNUL3pcT6jdRyCTn8mmD/FLZVILiX37Szgl4RYiG+gZoV5VFb5lV6iOgYK8cE/Zj&#10;9nagIOxQ1Nd0Ps8F6pPmqBn4YGEhD3KaC+Cv3TcxewF2Nn93LJ1Ozs/PkVtUqjVoEsAtyRdxuMWr&#10;q0yQzMuWCxnscIO0olCS76ifpZhNTUkzBl0YtkPXiq7rXPX6vhtpU7dOI7MibNijFkXYpR1l8UcU&#10;exzaaKMrP+jYoDR9sw8PjuAWjO34wb1w68De0AEvFIoEwyYW+4evcPxhrYvS3HjgHQ8APWMfxTFA&#10;KMlywLZiFry7odjT5AOJXiWwAnpxNzkUZuMZQx/yLqDW8WUcAOBBZ6YXQ62oAXUUxNE8qhYbMjsz&#10;fyU/kJwl5aN0++UqnTOLiAVpoEsLMyvLcxibCO3Tpxtf/dq71UqD8kbgeUj8Kqen5N5Xz86o2fTy&#10;LABmhB7mNPJUoJqan8nVKmc4e6Qn4o72WlWq0jsqEa0biV7Tqqia6qsrNgDlG/JUNwQlHrbV0RKr&#10;Q00qleFijRapZFcKBiIuQ0fII+SGhgXBfG8pqmCnE2D+hACMJsdq58WX74WB4u1MAm3H6XKczSZ5&#10;0r8uw8rKZ/L59HSBJFgSjmhNmZmdzs8V8jPTOYi0ZmZyMJHNzUzNzdLIozA/P7swP7MwX5hfoIcD&#10;IQAI66bn5vILi4XFhZmlpXl64Kyu0vpybn5hbol+5EuLBdoN0yiPpa6SZP0j3H48zjomfoA2I7ro&#10;qbjKVeSFHCmxJqmls3o3C9BVdR+Qp3VS4EZYeYzh4eEB1iH2DOnO7773AajfBD2ax2KUUdCGIZef&#10;hCsLPZlJ5R49fvZyY5t0JGH6RuWWiXXniMlwrkw+PrvYSqTJHlLxSC6bmpntxhMYPHtPNpolUj7T&#10;YxPpCilCBvzJDjT2LRxKX6GsKVVJEsIl3XhCeUaZuZmbn3tzc+9gaWV1Z3O7MMUYzFRPkYfu1MJc&#10;td+t1oqQFyWnJifSSj5RgRo0Rtnp5EyBSsVys9RBhWdItwYtPOtPtGOUMk9OaBn0x1O5uVSO4o5C&#10;q3RS2tsolw7yOXi15Lpzs2QzZzJ0GvXECPPwwWWsFE3oVuN0rFmmIpIKPq6dqWDZssY+A/j7+z8b&#10;VEuUx2GWo3q/IvCsgmLx+PTkpFoBKj/d3NxkZpdWlmD3A/sjaCTyU8ubjrJPo7S4kPvgCiNoJbcl&#10;XdEMFdSo8rlongTTzo4QPGE/2lBf2R4OCIUm4ZKgEghaNHJIfJMPdGa2xQNkvni5WW/W9w72IS8k&#10;J+vZ+vr2zg5OIMSF9LIe+PZf/9rXrl69SjGrK39tpCNXHqBAkw27H6VcMcM4GPfuPXj08DHbKNfJ&#10;iDH+kGOUyhUUIcAfNBNzswuIZ6VUPdjdYxDpNHRpaXnv5SbdhW9dvQYkJh3nBw1umFn0kZMcIkUO&#10;t9hDxQLmmNr+oiEK2QnyWwJcqE3L3tWRQp6t2UQYA8FVEH4kV0fAn7IdFDkjxCgaINCcNgIOvD6P&#10;B6IqKsAoctC8iSqFTvROFXGwSuwBtqJewQ5JK5ubFr1K+uNnezqfosiXFDPrKUEKLUaNmj24zW/X&#10;brurNntjO4AYhLQ7LgrLBQ1JG1jyFxhb0TEI4eOUaAyGF2ODjQRoz3qSqIjJx8NHTK2f222E1wNO&#10;5mAoQiF1BEqrbp6SrQH2J2zL6sU8zBRkSUBn+2Bv78XGczpcs8sY5az65xpLOntWnTY4/Anwy1v3&#10;WrxAU2QnVZWZHY//bOez5h9y/GKxV4G/8ekvQnFAGjKmEBeGOFinLII96jYmXN+kzn08d9Nt2Wij&#10;tGJvdT7VbFp1bmhSqVlRia5BfwoVeIsX5kmgXr9brpxQ6M/s6AxKz0/RVqNUayHbdDKmugIiBAWj&#10;e11n2xVKrAQcBbk1fkB+qI9KmeAbuS0EubEkT0XhoVTbA0YHessjMrn3N3e2Nra23vnkwT6hjcRs&#10;ozV2erSP3iFNhj5T+cI0zeWstVuc+nTunpANfK/aBJMpzGZmTam4TLlaZtfZYCZSGRWpdMcWZqam&#10;CLckkioRaJXoYm+5Y/I0XX9ox3Xz3/U7w+burP/N1YZ5FATdmTptWERQwlfsg1Es9JxxFWk8c8Lt&#10;0JG/et4GO/9++NDQmR0ac1ayZ+YhLxQxHGb1GXzf6AA0ELQQowOhREuud3MxiMMo8OcoW4SkBXxg&#10;xHJ0sCCyI/3yL9izkd9v8REtfkcChg+zH/1XR8ylIKJD6dyDKLd/0D4LbiLgT82wuU+nUPOflrvk&#10;XX4jzEHOjR1fSliAh7YU3Xd8HM/l8pUry8srCCRFulSAKI1PwZ5eBddM3B0ddvEKjc7Y4CCLUc1Q&#10;WxFj9XOwnGjDQVjFwgNF2amoBvekFNJ4/A9eAf7I+BtuaeYJ6GrcfPeMyWg07G41INFtD5InXUwc&#10;azJXZeTbYZDOHSQMth/HErXCadx49zOOCl7YfH0+/ei+RdrD3gnoSwRVDrFIlxldd4AE/fP2RW1L&#10;Q3GJzmhYfdhiRi5VS0ywlAz4dmdv/4iSsg8/eP/Bvbt/83/7v1lawA5PvP/eu3S4mk4nKf+C9InY&#10;rSU5g/2JkV5umFA/JxQW6Ccr0t62KFkYBt/x+J0MD+ZVecZis9IHDQYIcIA5gAH+FyZmrBQ4FBb2&#10;CviAMWRoB7CHgwjKopVJIZdTWQvaw3p93OQGrKoxdV1H2ohqIFToapDoH/mRH6bVmyPkJPpMTRXw&#10;UmgsdvvOLYI/w6IBLMZTgL/n2F4eR0VuVXVRbUDhWVha6isIF020D7tLk6/nSIsZ9zP3b4QbYAYE&#10;dei33u9YrrZiwzhVLA1uhZPwdd+hvDBSImsLbRSmi2TJzIOBHRJkaVRX+BFcjxrmYEo1yJsv9SBs&#10;Qex4iwQIa+5hmjVSwbqOQRb1BQXqOtvDea5iIwXkwt+a+D7wFxbdPxf/fNfA338g4E+yP9hYh8hf&#10;APqiHcmET3ayf8HXr78Iv428FY2Wl8joE0KXGhiVrfIpNE5sEyAWYBQsHjKKsGJA9/YP9nd297aJ&#10;Xm7vkM2La0Frv82tLYpyd/f2j6nLBU2gBYb3kxUhKJId9etzRS/ZtzxkM4BNjeH++2JUEhFmNaRN&#10;Z/F+JT5eio2d9rtn/V6p16FORlahMY1ZGEIJUKT7qe0aP2PxOv15YxPUSLTGk52JFC0t+5n8eG4m&#10;lp/NLa3OrF6tdOKn1d7zraPD4xJm/eraJSpi2DBhFS2WKhtbe0fFMs0usM0BW9RLdCIuFKTVLuN8&#10;kwAAOEMafAvG6j4GelYB4kQunZrOZVFb1WoNfZqlhjeTyiTiJP2lEpT6ktqi1EjenM5N5uD1mwRx&#10;JMsPEx9feDIPBQJwgIbDGx2obEopBpZTYBmL9BxMorEIzeGo5/JZrgiNAOc8kZ+QCCPXxeiRBJco&#10;9c/8KXlUDKuHbqT7bD/DKqTIl4w/qilLcGRxh2BG/AEeBEwqZdZIaVo0XSJiulK0PlHxlHdT8pT+&#10;oTYc0Ysjb57fOoPKDkHDc981q8b22GBJuCHm+3pQyEPTInxyZNc/fzEazoG2DAaAHSgcPcqRsR3C&#10;r0N2jLlHftrBLjUwLwbK5edeAf7g9vPMBE5r6X6CpXiHtcMJLOGBnAJzQ919NRiPxAjjUnafSFxR&#10;Xltj2QkKxIn11voj+haurD+lU1guvpmaquGQK2jTrHCcqFv4ILcBJCVHt9WmYe10HuhmamVljkAg&#10;9sPDJxu/8dtfrzc7gAHFszMSbnHegAgPT1i+kH3xOKXBK7lPcfrpxHszhUy7VXvvnXc+/PCDew/u&#10;P3vy6OX64wf0Ab1/b+P50xfPnz1+QDOQp9ubz188f/rk4cPnT5/ubm/SHoRPbr7c2Nvd3nq5sfni&#10;+d725i7knPTi3dre3dnb3tqlwH9n++AlsYLtnS1K+7debm2hV3js7/HY1T9H+wd0FznFhUK3QD2I&#10;H3V4SBbxyfEhV8g7MPSdnByfHR41a7XyaZHcrdLpSaNSalAYf3oMoFmvlmql02rplJ6Y9Yp+hRu/&#10;Xjmrlc8a1bNG7YwOEY06tIDlhj1brQotNWlOCrUfPCydZh3OYByqibH2xFhtrFuJdaqxbn1cPrnV&#10;U6stRo81DHyH8QHVCMF8XifG+vAb+E+4EejipwQ6WgyT0ijmBPX3BBhFG2DtY3wTPGClP3/+4qtf&#10;/TrlIel0PgkNfjqFVb92aXlmZtpWOTnLqY8+vFurt0m7Q7CUCznWTU/0SStOZDLZucWJwlxzPIGv&#10;jUjEMsCiU7gavVZ/78nLdgWWeeq4UzQyQgkb4ZdECVhB2afwkxqeRnIO3i4Jy3mgiLHe9Nrl7OJy&#10;iRgIhFb1xtT0NFKNq6vKuKkcDIBwvJAjlZxKdDEFiUKTTM1Xc7MU50GHaoWffWFVJC43TnGUwTWU&#10;CcvVj09mCkup3DzR4279lLpdIsSw0XF5cdhQU3naUhMEtro9HgL+zC63lDvVshbHWmV8c7n31kfV&#10;6pu6X33vYnOPv/+zP+teQGSeaaWhrkn3I3hVUWcPCP6K5NMdHOxvb2/PMbhzc1RUcbPecIbju0vs&#10;KjdyJSL3Z/D7iEoMauucVWJG3Gc8/P2Ro7hyPffZGHW+qGHAaWUghk8PNZh7pa7BGN75+Xkq9K9T&#10;9L60dOvmLaC9leWV6zduQLYNJYSVC0llnZ6dffThR9euXQOtVqZA5PNE/tDAX4ou0K7TMgsS9+8/&#10;fPzoKSE0Ni5s/1KpzH5O0hfbJREymmJtbe2iWkqnZdqk0J97Drcgmzs9Orq2trZEgqEy/qyDvGwC&#10;M6CDEa1/3aaR2rTaTWfrM4hHLo3gP8/mi6ydkMBgwU65NurrYBVL3seDp8UcDDwKhjuK1Yk1jEoy&#10;7v43G26VvC21aW8R6RNdhjUBQ7sSbDOaBhUQeO8L09whuKbN2qgchNwRKJ2ILc7PgA1RgQfdkAop&#10;YDtRxqGyDPmoUT1wWNBwtnt8thzOm92UAzVEP5UZraRIgfO+Wcg6gyYMToiDI+ropzK5aRxM4+tT&#10;/rZ70rwuVcrQrGuKA5ir0gjEQsvQCT0MKrUcSY2pdbqwFAoZAuonxHcJRcB4qoLdThsLCPhYPcy6&#10;HTDl/cN9lLiyh4wUzE5vXW/NlvSFZs6kG6FCTV3qHS54FfiLz3wR+BXgLwAsNo/W2UdkV7YLKw6q&#10;bTJYHrY2hN1LJHTN1DcYamkr1H1vIEKrZAPQAuxTgrZT14kEistg6aM67BwySrkHjCGodNmNM1MF&#10;kiapwpO0qCuJekmLmk1l/wg/KX2i5VLoRLaC0FDyplElULUWT452d3e3d/d2KXbZP9jc3T3A/T0+&#10;ZHdUEDqDVHSOd7fVhpIlkJjMz8x7dRsTTJQQkWMW4DpIZ9TCloT+/BTKn1rcDt0wxYObySUmcySw&#10;QDxNqc3iTAEImDZ1vXZVIZCQ+mi4k9kUYegDdjHQKzaAUfqfDs8U9lzLjZb62ii7XTKijwbqyVet&#10;6brRoEVQaGaFDV9HXmz05tCCHGhms8KG8Y/BeWMwiwGa0eBOyVB6O/jE4RgBDgk6ZOSCRy3T4VhE&#10;d2VjYDrtolYOtqt9MDISozsduVr7WmSsRjarvxlix8MDc6ncRT9OE1dCf9yCeIFsaYhuXE/tboPc&#10;wuhe7Oi2B+qFwwZqH06i6NT0yqUryM9ZtbF3dAJjMQ6beu54b2sSjNUJTQ6Ag4aGMsjN4FDKEyTy&#10;rIhzU92BPMnXhJwR/v33Lmb8eamvLz73K0PYK2Aefn32pgfPg0iE24+M+chSH7HYw+iHr4SJGIqG&#10;n3QoSGGndLmK5NBf24n1yfAiZMMPRNRf+Bf9Zs7NerT/DIQhEu1RaQk7on8xqMwgBAEjlhWlrBRU&#10;0tEJ1Wzl2bnF3/rN31xbXf6Lf+FnsCaSqdTW1ta7f/TtQi4zP5UB+IPjD2uf4BnCLd0r4iXvDql/&#10;DfyTa+aDrwgKXoCht9wg+kAwoSpgJr1QGF/P/X6LT2nSLVweZkcfCeXhhuqZdLuWtqoyD7A5AC1h&#10;k01F9oyalcOW2qs1u3Wi//0JzLy65Y2yg6L/L126AsdfNpeVpI3Ht3f2uR4OSm/DN998XUwyhmxK&#10;bPq9yulJAP6Mw57IEPsLVgNxjllKfQnC+doZAVt9TkyVuaRpHTjTRljDQJntZtybtlvRA647GX9c&#10;A+PIhyxeBaLo4hHmL0jC4Hcvlx6RCktQOSclI78MgUhtN5GasBjcQOmaDjbG2ZDxNwjDmNy76giy&#10;PLwMP2UQ/OhVWH3+t+8Df99pVr4334/RZe+7urKPv/nbEnZvXWPGroWZtUijVD8ztrRytXwjxN4t&#10;HkfvbVnbY/iLW8NmrZr1yqqh5Ua5Wyu3yyfj7cbLFxv41MR/3CAOUm0SrU8bVKLIhO0DdlyLo+sh&#10;20tR/Oghe1IZbP57tD5Cyq45VWLtAvSbIIMFXvfjeO9Fq0w+AL2pbIcRV2ey37saTy90Y5CaJsVu&#10;oLAwXDedPqw5yT6x71Q2TspMNksrUw6m1p8cOQk5fYoFCqZRKZYa1PSeFKforTE5dmlpNpdOAmLu&#10;HxefPN86OKqwZ6ZyBS4GfC1HolRSqXZsjmenZTL+vEeuFycSDea7uQwkWbmZ6SkyBbcPDqCSAWG5&#10;NDebMQ4Bdl4iOQB83tmDF2rpbQ0NpKaNCY7SG3Cf/aMTQNOTcr3S7JbqraNybe+kDAM0kBz3Qn0W&#10;7gYpV7hNy0sLYp1uNW6uLV9fXSD+iTvBCGmD8Opn675kUVCVcRm9TtPwVUGKMgD63XwmdevWjdlC&#10;4eX+8T7eLo4Hk5XKMFBsMKa2LJnO/F2mU5iieq3iD4hjy3/Vw2iEDDIz3Wum2MCtcuPA4hseqI+A&#10;LR3UtfdQwbLRuHA4EdNA14YX0e/+r6lYO+fo50bVs5/aN/fBp4L0RQrV/hrqNIdmhW/1Om4wZCIj&#10;YHCq/9VfdSB++Jim8tHXkWVD4N7CasFeTPIdI4UYsjuKgEwJ5+pvpfxNNktS5qzUV/6sMVHZ/7pq&#10;nEyGFuEw9nVaGQpP9MXrXXz5ELOA6UbmWCFP22u5mnjblKgjHLlccnZuBpuSYszludnLK/M3ry79&#10;yJffyGUmSMj/5juf/B/+y3+QLSzApM6yVE9hcMY+zZ1JdaXltCrSkCWMiJurszcvL167sZbP5z78&#10;6NPf/r0/LDfHpvLJ65dXj09Oj0/LAkam8gf7h/gzZMaxJAHiQD5XVlZppwWCiENy5cqV4kmRLIhs&#10;Nl2YmS7RRbjZz0zNxCg6w8uYzKJz8MeOjvcokAvM8pJcMfkh3GLAV+UC+RyieLOKP4mKbB29z9no&#10;YJEk9VaIVcdAbOLqddEGYx+RUYyRbVylbP+RRjIBk4HqFRSMuLVp9U1YNKH2rsUrrK2sxkO9IC9d&#10;mp+ZyaJ78JS3tvcnJ3O0+cFIsvZ5Aat1dciBvPHHQN9p+oyM2XW4BfqVGkqkVl2G4mQVjdFVGT4E&#10;uE5o6ZyhI0eSCeqelY6//OU3f/rP/Vg6ncM47HcnfvGXfu30rLG4vAJMRkYprHorhfSluQxdIJOJ&#10;VD+drWCmlcq9am2cjMf5xdhYqlNuffI7X+8el4kuwyZGDSMWJjoO4jGeucl4s0L2DlMAkVmb4lf0&#10;7Uwus5iOt7vNhS/+YHx1rTIx0eIKd3ZWV1a1+zQ7tbNqYZF5HG+UN7LJSjwbq7RK4Jy9fqqXXsnO&#10;XgH/JOEFSJMda35+sdc465ztdsnRE2kVwB/xk9mZ1dvQ21fq7Vj9sHq8wxq5cu3m8Vm9N54qLF4i&#10;wwMqQqAZb3DsqIJMYpYAKbNH6/3yzsQ4dmiVhCgSLlkuwBD/x//u2xdW6PbWEAq0VSauScAclceT&#10;lAPATPwK6sujowcPHjx/vn7z1g3Yaq5euzY7O0tipys50S8aA7eEJKTBOGTwGYbhQF24Yoyu59yH&#10;Rz9z4YJdobpKG+zgL1684FRXr15TQmykpEaOaCzvplq5SKp3NdWmtPkVWJmfZIE5iGl2tQzi+/fv&#10;//Zv/s5P//RPg5tYRqricKYW/cZMgF2Dh1OKz9NkPvVL9Gj4rd+bTE/j4ZAEy2qhSJWRsm1Cxxcu&#10;Bn9cP3aF3sLzhaury3NTefTCtcWlSwsLdDPUEtM+KYzGfTLLMpdfYuEQrQ05qOoXQcmjOsmqHWGT&#10;/s5Wb2puCvfrGJwxptrD+vgq704tefmTml8oYUENa6y03mwhSMMwEpS9z3rLTyfSWRoyNEHJYRnN&#10;FeKTOXDpVC4v3K4Huiz7nQtBCGzrwyGj50xMTWybUMj5fglORySmC01Kp166cWlpcqI3mei1m2W6&#10;UtOmg8UFC5s3MCGyyqlJtN3aPq43xl57/YtkJJJAZqYFPAytbrsqQsB+R/3ThEyK2pcppkfG9sHx&#10;7v7JpWu3bty6rTSxepNCdawLw277lWple3f7jTde914tkiEFTNU+aXFpiSxaeXFRcw9z5+D4m2Dg&#10;RS0iejq1WCIz/eWLdbA/35SlI5nZpG4ZtKCljHMy46xU0bxEsa4w54wlGShknXA1lkUSNvrImXLD&#10;4f/yX/2PFwQ+ef1v4bmS6+Ed7hFiUDCClly3t7YH0lNfZuOkl5jqvkI425WskecKVJXbbZUuau1h&#10;rzigHEKAI5qat1FxZJcDO48dH+3ihLJdxGCdRFC5RVIMqcmeTC8srby5Nnt1NpOMtekgRDCE6IhV&#10;4MoiZuFA1c96Md6sceIWVgPTPCVAzq7faMEP3YJUIZkei6sNLRGq/d3NDn2lJqbmr//w/OKVjadP&#10;1bO508zMLmcXLuOsqzCzWobbMZmfKqujV2lhbpZCTSrg5lcv0YO5Qy5/p5Oho3cilZ2Zp9kUbXyv&#10;TCd+5suvffnza2PNvU71aKxVkfmt+7W4usIwUHrIpooMLl/XQSO5ajLvALybBRIjnq2mxlYTH3nX&#10;NlfGyTuYtQjmc3DK/u6VucFjDR+MDKvBr5E15urFMcqg7AbHHgB/2iqtvFssY2f1LqlGpPMTKoN3&#10;iG3LFIbzdSlaPwBz7EosY8nN8Oiqh56HnWoI09gtjCCkF+xKX0QWCR+xOkdu3EwyJ4UevKtfHAk1&#10;mM5t4fFYqY73Mqt80oke0TbKp5BriTa+D2rBUkqNF8Uzrgz6MFPF04t8E1Q9Rg2GPqrIFQc4Ozl9&#10;8fTZ47t3Ib5IwP1lrAIqRlCfItntKk9ARRO4gNMAiyiJnkgokqA6YFSjxRjcoLc0M/79L/4f/82F&#10;Ffpf/w9as75+/YWRnZilbFhKtCtqt3R5kA3lkxt1MAgWkY3UQJwCvuMiEc2WDWkkNmFcwzu2IdmA&#10;DByB866Af83/GH0kmPPSZnJHz3/ZPm2eig5kF+zNKIZiPCr7EW7kAZTBRYa3NSBWYR9PpB8+3qg3&#10;e1OF+f/6//5/+5f+yl/8y3/pz3fbjampmV/9lV/5b/6r/+u1+enPXZpfyqeI2hJRmMpPifHdzqs+&#10;jShRI4azfvfS/LiBltOMwLibr2t2FlpffQC/XA12nfwKFJzdrLIDtMItG90yV6EoAImz6JM5GLaR&#10;8tLUOppGtAFqrW5UFLzGLybdRaqz0zstN1mJrXH1MoL+RYT33T5Zfz/0Iz/6r/21f3VucdZyEBNf&#10;+8YfgeIxh1svX/y1v/avu0lp49qf6Hf2Np5+46tfob8e2gZbAZLyPWyww1O871uf/yKuaFsrRvyy&#10;QW8FX9KpciycZ0QdWPuKVsigQwU3erXyRKsqbx86izYBSBVw8AXEn2lSYbvaYQuJGHE9DXUfETUX&#10;HYcV9Rz+bbggTG1aSNIuzHafUNmm/dDCyubMua8qQw5+XvLHpXPsyxbci1ZKkK2Qgu1LwNKxJOfm&#10;Jp/ziP2KyqnChRX6/V+/l0fgu874+4/+7b8Z5ChA3IbfBQzPvAITDVMXIRTjsuUOw2AsRn/1980o&#10;MyvJ2g6IqaRZ7zQgyOxA1A3qR88KsvfE3SLUX0vOoQlXs7KoQhGOB+Iln2G1RCiG6VBb7ibtIQJs&#10;5zUN60rWDA9TTwpbU+M3mTzFdCfjV1xptr4da+z1YJOfm56dyRHPpuAV8vXl6fmlHMpzfnnt5uvT&#10;S5cmcjOEQ+GlOTw4Jlfo4OBge3uLpp+7WxvFg73S8eHpwX6rViEmS0CXjZBKChp3bO0ewlygQtr+&#10;GC0yACkwMWdmZpTIcFYmbmB5wtByx4jW0akDXoa5qVwhZw06JhNYwezBOBzgO/M0I02QmQNFGsVN&#10;IkPkK8YQTq6vlbIYTQMnp2Mm/NwAE77OjaLBGg2LP5u4CsYkyCcGp7o78Qk2Wq4Zj47IP0oNHJLw&#10;kLXxtSidt2k05jHrhmDxFQuJS8F4yjg4CRDfJAzWihKfUZRCwB56BPQTboyqrX0DD9ulb5MuS6YQ&#10;HUIJghXkIBIz38vNTxhumcFzHOzyjq6cW6BBRkcsgcFWGvbnsE8PdvdoMx9aohe+bNfvRwkWhn90&#10;YFtEL/xz9vERWNqOP/hI9Dq8+Q9//h9d0C/Z6YJWkGlqJnGSkU3TMxeeMuCvBjYVfid5BMgkC4kc&#10;MiXxeeWYEv3cog5Qgl4ISJXZI4/d15oliPtlOALCBeivRgUCySQRehI6kQf2bFYZNkQOkI9C2U6H&#10;8rrpqcxUNrWyNEcokW+T1vrVb75L2hfTbTOlh3V9EZORyGcUPExgX89SmZ5PA2Lm8rnSWWXjxWaj&#10;1SE8OVeYq1Sa5WoThk+sydMi7R+6WC2YD0VyZpssHD5QPTg4IlOmUJilyJ+kQtYP2MLxydnB/gnJ&#10;BXDTgxcY9xN10F3y/eAKOD4pHRwWYeEsnqqJNr/uHZxs7h5u7R0fFCv7xfLWwcn2/uneib3eO9na&#10;P97Y3AWCxFH69O6DF5vbkIfSIOju/fUHj58/fPLiwaON+w+fPXy8fu/++qf3n31676me959+evfp&#10;R3effPTp4/c/efThx48+/OTRBx89/PCThx9/+uDjTx9+/MnDT+89vv/g6f0HTz7+9NFHHz+8d//e&#10;kycPFxemL68xjNQx937pF/7xN7/+9re/9e7DR6Q5PoSt+cP3P3hCu4MPP/rG17714fsf3r/34P33&#10;PvjmN3j90d1797/9bT7y7U8/JVPywdcwi9559+HDRw/vP/y93/29Dz78+PHjZ48erX9y9wHlW1PT&#10;pHRBfSdDXehJu00LaHj+6DZAqd7z5y+frb9givgM4wZV92RybHYGfxCeMrE99RMTuO/UZmi2QRCU&#10;3BXv1jsHz7ew3VQ61xujiZ/VrWL9i3GSHBN0LNRgIKfkjJDemKGYiKxkdROYWHz9DarLevSqni6g&#10;ISlPk9AgfvQsWpgZTwO3ncXiNfkx0KxoIdBHdm5isoBgwzVJOATtRCilXS91myXMTvmVMIVRwzi1&#10;mCmsqlqkiV2ocFausJQrrLTHaEacn8xOw2dv4LxRH0S7m6HCwu061WMy/sDJcZycvMa7H35Wcw8y&#10;/kYfMn9ZsMRFlPAHwx+EmCrXOwNcA1haXVtD+YP6gWcJsrfe06qMtgZ7rilcm/iLKJnGvY2h9xKp&#10;oPCmL+HB4080U9wC9CdzjRXLhlWAKjswn0VXMLia8FlpZCAqtluWs4IHPTh3KNnccJgMyIa9hTti&#10;B7p/7z5wJ+i8pd7pMbzW4Du55gy61GqYpLT49EeffLr+/CVNEpScwI43MWn9WIVqsctBl8Y7RLbY&#10;D9mql0g1nJ2lOcx8YUa18kpaFLWobUpW92X+rW0OwWgZGDFSrZbRxo0yDqpXM4hPHAjGRCHLgfe9&#10;UMlK2IRnmVujjVvRUO+5q7lR0p8ZIga+i/AOQFD6WN1j1fSGZzKTpXeD8OZkssGfWUH9MSri6k3R&#10;tvJlDqt0GRJmSNgz1a/gqG3ThnYpxYzfrdXTpFXS6W0uRcn0LN6JyThcIJNTFNwTCIGPYXp6nt7L&#10;wEmpdI5CY0IiEMPjsst5VrVxKpWhUTKIAb16ZqYKAFOXCzNzhDycxQ1eZR9G63xAoXeJ+JOy0cLG&#10;rRgJrynoxsJQpzAr7vMbQQBU4qANRYPPXPJk5RKLlJyAN5Jmos9q5iH1Y6HyDrfrqVeSUauVNVfG&#10;ptJigcEkDMaeyY+74bHYN7718QXhj8/+AKmGNgUiezHfy2MjIUSjFctBLaFIwa9wNKk3PxQ3a2ZS&#10;VIugRWEemIwWoCPFxkATcYStrDrVhEexTXmJQ2TCq3ma9Ir8FpiZC6e7FfwRyDBnVXMP7Z8iWcOM&#10;EjpK999UitAsqBNBWuonTiv1cqNbao43Ytn2eKrW6pPpt7e7VT497Hfq46jHsXg3nslPFaAXsCHq&#10;pQvzMXPhJNVdqLKynIs+X9wXnbXAc9E/rFNKNmvlEuYfdrjYqGkkAsWHczT2xpZIHCLgAilkF44/&#10;x2H0MIE3YHzwMBfSbaMR50DYuzWqhtTVemn5rLpfEbTYObUW9J7/3W2t4IQETeEeiWtJN/T9SG69&#10;hK9FJRauyPzjNvXh8u1jzA+/KkLGvavUV2InnpDg85gv4ZIXGYrhogcXOSJskV0YXbYPxqAsd2Sk&#10;Bl+S2IWrHn7bvze4l8EonLtJRw30/Sh3iVLfPqW+mGiafFr3iFnU8COtIF80loGqb+hNcdrCL0km&#10;def0tLK3d0wvREyFjz6+//4Hn777/kcfvP/hxx999OTx4+PjQzkILHDTf15H4nhEIFII24ndou3T&#10;AqfkEYjOUlS2YncUyoTs/e47b48Mml6OZvwxsMFc9umM5i2aa98C9anhIEYGePiG6YFIsiJxGIjH&#10;yAuXmUg8hrITKYAgzcOjDa7IxMkxyOGJIvELuij6g4uOC6j9oyytEQmI/hp2+Ogvg9UxuGCp42Cy&#10;4FmRhjk7t4Bpu7H+9C/89E8tLM7i5+Gy/e5v/faH776zMjezVIB4lTgJYRkZ3yxA8quB6hRrDp6U&#10;S4LcbSMUspAG5pMVCZnCE3mC4lsqEYMNRtkqKAdDaNHbgvX0IXFa6CYRCfWk1+LXTFuqqewbmViW&#10;WBqyg2xAPNRK3Is9EAUKJFipwSBJgJ2dJondplAreqvXv3Xntc+99aYoRNQfbgLoAK+ZoTg8Ovz8&#10;5z9nJEiWzK4kn2755OQFTMrqtytdI3pn9SusJzO5mcUlbQSW9jsCq4YBd9m1G7Fwn6MOGilZhP1m&#10;g/4EzvGH8DMIWEG+I/AZcTF51fOIDgjz77qKn4b0WeDfp3+gt6IL0MldSehP0auAfvuHorUePuUn&#10;FEGEq9WBfWPlFUFl2SoKGtCWhmdl6TKC5z3Uaf7q+xl/w/X5z8OrEXXyp7tcA86GNrBZX4NvXgiw&#10;DY84Cvl95nn8OAHDMeTNEWo0hYMLxA0WlpYAGGgwISJPBQREK8Z6tkZtch+s7YDiRv5TlgsgnRgD&#10;jR/Uuxh4jyn7xRpqW8qthRkGFxlCJIb/0WSe1lPwd8mPVDEjmkJE83TeqMZixfExani78SStNcqV&#10;5s6+nP+7j9c/ePD09771/m/802/+z7//jf/5t77yh1/51vrDZ+X9o87ZWardWMpN3FybfuPa3Jde&#10;W7u+SjO0May5xfllEBkACMoeUVZtliD0fLnMVJ6imyY2HUOC1c7TyIUggumTkU0zk9mpzNr8zNJM&#10;fjabnkon4UFTTp+C4bLsWb2gfpRgAPx5lw8FNYJBbLn0St5W2ExpDTC7dVF/cei9iPPzyXRinPgP&#10;6YSQNps2xmSV55bNZrHIwFOKJyUC8+V699nW4YOnEP3vg9+JklwEVNYBVckI2kVsL7d2qbJXjSDW&#10;CDyk7g1sHeqgANSGAIsppwG+Z1aCTY3xdMtnMN45Ffh4goUnUJgQOcI7kKuBXnU7wE/o/pc7qdJv&#10;QRO67juvl4f77atCPFDfo7bcwAgx7Tk0LvzY0fY8Ygm4J2LncdfCL8A/GlkJZlj6pY1s9dElweXG&#10;+MNdCYRK4im2Vpc6ygS9WWHq6RquFaecol4lTtuuVZr1Cvgfroj65CoPUHCwcflGV+jmoucWSf9H&#10;o2pbufYkT+QxBhBV0iuBo4M/RgZJeETjbgNtVcCe/MvEIR1KgrOcwcGg8ivHhTGTO2WDV22AGw7c&#10;L958HJY6sfODFcRIK4nhzC/MFlbz2XkElkUDy1wCQssEXRuyyWQecrpEMjsxyessYc/JdA6ckY5d&#10;4pBnNSRAKiehiltZXlhamL56dW1hYcE+g1OamppZ+Ut/+a/+9X/z3/nil34slsj3E9O9xHQsPZec&#10;WU3Ork0U1pJzVxKzVyZmribnro5ll+pj2ZNqf/+seQBRYaNfa41XYVYM1ODcICUJqVhyJpGb7yfy&#10;vRhphqlOLN0eV48L4Ef6LfOTd/SzN9nqphrdTJ1nJ9May3Vi+fZYrtnPdsezdKuAWIckKkvjTUKc&#10;s/7ydLfYzGVm4PbkjkDyp6Zm43G5lMw4xf2MCbMPER+5gcT06RJEphRICAU5pAqCmEATWimTZ91g&#10;UReLVWp3gAMcqGfssbhYsAD9TAjI4PP1Fw8ePnznnXdYderbg861XjGAEkRk612IJBsdkrHIp+Mp&#10;VNhrVGHLVx2eF4EicoSAVfhnVp5IJ9W2qFtpkvoUb8uf6qPQ6PVLQyc8CJjzMjOz6EFSEsAfsjOz&#10;yh8GkIBScXGul052ErFmrFtp1chQUtWmljS9icm5ptloiya5vGOF59hhQFHSotadGLU+Rs1anzXC&#10;+70GeQjTC6upqdVOfKaXIJFwGkpDbzOKsHM0q+l0EDzUeHr6p+sxmUr2GCZ4fNa253Ep029uDKtd&#10;kvqPincTZgs9yIolIiRCWPOCBradrU7ffC8qgaHacINUdqbhUUF3ugb9LKfyT7IBoi/FULNcL/Nu&#10;5TwDKzDoKrdltVhtNNhhNzY2dnd2gQvYsUulEvcITccHH37w4Ucffvzxx0+fPCEhlxmmlhMUzpyA&#10;EFE4hwcMbdugDMOuYZsDu7NNkFg3kQlyyhB4dkgWHYqiML24unLl6uXr165eZ4EXZmYh2MWioFSZ&#10;pQLIIKXqIaZI4bp61igHCCdsFWFjsLCT6zF+uhVhZAm+G5mVobRfR/0gthf1gRcoyW8x+RmoUNfk&#10;vi2jYpFVKIspXfWmh/RNh7oOgoGNza3N3b3nUBRsbu7sHx4XT19u72y83Hy5tQ0pwR7tkpvKAaSE&#10;VtEecDV+pDNJ2D4mMxCmkR+xf0SWc6fWiNUa8UaTGGGy2ZpotKjPTbabRO0KN66/+fprX5jKzbFf&#10;jMfRgXTLQTWlwb5Jhu3FOU623o6flBonZ1QsUICMzIthGJZ+PC9y7XiomsmhOUbfHkw99xhkzow9&#10;yxXSA5EAsnS4EgsEk45NXfrfKKUYF+wfQHCyLEHIVIBGn27ZNqiYhkOrhkf40hhmOpjk64wqiB4t&#10;NvH5s8xpdy9flXoHKFB9vMCWMd9pGIpTBa/40e3htMb25BPRstK9u/R4FoZ92SIGIXvV164BtKYc&#10;AWDS2dlMdoEa9Nh4bmwsjaLCSOqrBBceq/ruydmj7eLzfSghsEDhHMjEbAsjj5xAl9ohiO9ReBlN&#10;0vaLZzsnZ8fVdqUzUY9NlbpTx9XxkzJUq81+uzHerfEkjkdOl3WAU6ACUJUVkUhleuMJiWizjg5E&#10;35JdGO90YDpQmLBOdA2ebaggau6hsxcQ7DWMW350s598slte3zpugPipsjmMjcCkkHF2cbAjy86U&#10;U3ABGG3ZhK5ZXTd+hmYaeXNwkEjHDT/u9l+k8kY+6Jah/cFdmPCh6NNBXw7eDWZkcO6jS7XvhTMM&#10;3ZcAAly4rFGzNvxJuQrRxYXbDxfiblZ0GjdPXXKHN+TuePDGwi0PL8LH0z9tC8N+hlFzPhbZcl41&#10;pVcGcYe9IewVYVK0aevJR1is6082vvWNd37vd772G7/xB7/8j37nn/zGV7729fc+/uTx+vrO9vb+&#10;wcEhOQ70pEc7sQ1jiajfdBcOAYLN6vRBEpeKHq2XBwROPFFxmI6EshBA+qWofpx0ANWxm/vwWSvU&#10;7zbK4fDpCzcc3XZk9n+G6HymNH0XG2KQl/OHGaB1A4XyGf7Cd76XwcH8W259+5ujdv5wt3Wt8xna&#10;Kxwp1DTZAcB5SMfER8pNT73c3qQp3NI8WbrEZFUVBJ0NCsp8OlJbvIRPTjSR9WK5TCZdBfLFVruK&#10;BUVqZ72lxBN14oiza9JPXZVCTi6Ir22ZeuaY1+SjwYBiXcDoVIbaQL2jzIlSsRmaI0l8FYGzFuGy&#10;6NRPCc8aW9G5nsy18JYbAt5kVgVtIKVpHpI3zWhwk/iZbpjlcvmV5WXIo3ysOAEWILVm2lJVbGsC&#10;Lyw1eICedB8ZYsHiUCxxpHosWn/fSZh8svxpe4pdpxsxviQj9803+vNzOjKJ7uy5QPt/wdcLqtTF&#10;Xg+75O9CaEcvfUS4gn6InEu/PL8g0yzR6cKyGkrln25dff9T35Mj8F0Df0Eagvsfdp2ATwRFFKTY&#10;d2sJ6J/OxwibvrtAQbTlDKk0rt2gIAt2avjprI2m1f/gU4qSplOrt6BhqlWxQdtk+aKtCMeRDAxV&#10;DSqJfo9WySgVY+3kwR3o+6P3UYTGa6P8YT5pLYHM/Ixi5DilEGgn663lfmJpPF0gZWU8yQY1DmFf&#10;MtVKZ3bbrU92Xn70cv3uS5H1UUP47OULfOIHD+7fv/vJi/XHleODsU59Oj/5hbde+6Evf+ELn7vz&#10;2i16ci5dWp1fmp26vDi3MldIxDr5HMxEPSp4sdlla1qTX5IUqGqkeIfByOfznqdInSYZwmyKoH5g&#10;HjP57OJMnjYdas6bS4sCmgI83H1lWOFx42Crd5LYWM2Otsx5OVXWEVUAj4dylGcNDEMFE0nXvY7q&#10;grHlxQw4AW9gTt09rSzYWH3ZGjgMjRdBIaFph0kRxsFSpbl7VHq+fbSxc7h/TIkwxEtANzwtLYVe&#10;HcTwDTtUGwFjAPREfWlGJ7uxukPfwl03XtBqA/vPtJ6SbFR45Q/huAbkGqhkOK+DgBZndAmM1Kmb&#10;VL6hDrZW/2tQsu6vR8mCbuF/9voNMZLhcQYf9t07PKM94cJ+7qcMJ45e+tcGf7HzRtvBiE0xMAsu&#10;XFg2m/FcCYWqDYBQLzVqSxl/4m/6A7wepGuQPkAyR1opoMqGgb4M2FmpbzzJgQH35Sf8vDxJ+Rcr&#10;nFj5xux1+JW8Ud5ETuwwIIZU6Ypmjopi8tBIkOWvSlpQuwwjlYCBjlHtiuxFRcbtFqg0FVryPSDE&#10;RfBI98Qv7jT71I2SLwDnEXgTlVX0t+RWjBTd1r8hgU7SAVHcZCqTJpswjZxJnKUbVCEsL5oMRwAu&#10;ilQppSOLloSYLv2piccBR+HR4WBQWdtZnE398Jdu//RPfP5f+MkvXV3OT8Zl5CKhP/TlH/yLP/PT&#10;f/7P/tm/9+//+59/43NcGgFplg6gNv51Sq2wARfSpOIQJcW/r52cncE3+ugJQcPSSbFRrRlfv6tZ&#10;GlnmszCakSCJY2e0yZYXYNJl7ANCwLRCWS0kxwHDqskwtV4T9CAl3sAMME9kP9r9ogMMJiArjvUQ&#10;m4yPgYNOzcywhsXDz9XE+phrKpth+adwI5UZks7TxY8aUU6j+n7TDWl4PvNZcFIe+HoSDpAC/iV/&#10;BFOMlCOhd8B3cN1lYPKZwzd/550Pvv71Pzo8OsXpZt2hpjDmzEogcxNuLBlzwGl8SaR+1PIkJsj6&#10;Y46FMcMMY/zKFnFQM2X5zNZdgOHFQCWnm/NkMtN4our9OUEXUW6qC34zls4cVUjom8D9Nn4sJQUp&#10;l5AGvvAOSLsrhdUmWH9GHSYSObqVEk8hokKlRSqZJRlVVIm0fwHCUjvDifHUVHwygyHLCIGZkiI2&#10;nkyTokZCDqEnJkXwJGlh6jqgiiT1ZuhCPqhMJevgygpjoi1jYmgqeW3fn/BAF+nWGT51RdTDEqA6&#10;2KmMBCSDiBq52MyNoBNTZZ7hECTn4uHPac2h2hoJH7ha+lM+gj3rGtF+sPC8Z5+Rr332gfxtrtbS&#10;Hmk3D17cK9FsgE3u7Iztdo4+VtMFiTL0EfSFiMcPDw4occ7n8lJfA2vgT7hSGxADXK13hFopoE0s&#10;1U0rDtwJgez24DUn67AN6AUhJ6qoUJijD/VMgaZSdCYhZcfsdc7F19Xlx5NuPGfM4Bp5NQbUeAqf&#10;kaJK1IhvKHaPBKhiXK0tun2S8sg9oEsVUAy7KXmnNK8hEkJ2NUgVU8t6RcJ5qu+1+OtFJ8el87T8&#10;USWQWlQTcs+G9jnSqUQYJ3hLJHNiXgJyBQi27sTxpHqRiV0Eot+cHS1u7JbqJ+ZCyVWRibxzeLKz&#10;Bytp8ZjuZqdVa1s21qyrkXSVoTk7rUE8WiPb9Ghr81mrWTkpHjx+ev/+43v3Ht4nTfje3QcnrHfs&#10;KAovzkqnh4dbz549/vST9fv3t5+tP7t3f29rU51qlWSLqy9o2Ddf1CXC7PIQASeys8wNMwp3PEAC&#10;CwLxEyura/MLC3zFkx0YIb5L712laYCkS79rwSnhijQTlVAbbZ7xHRpHoEjilTOmDVw7hhLrjPTP&#10;sSjxmkMiATGLKmm1pl99iAfDOc6E7ZtAMVhBpLXBKGtKG5Dyl63/Q3iGGI+KCo3HUCmPlFSJC5on&#10;CtR6faDekzxxdGPxVH88KR2dyk7Ao5otZKYWstOLiXSBvr6gasBwstKoCq5VqHRe3zl6tFfeOOkX&#10;e1Ot8UyHCDFZOcgVWSrwldabx6XG1lHlxXFjt5487mV5VvrJBqyUrjc0pHpFyEuCN5HKTi0R/iG+&#10;LYMzPT+eyKKdEWlEK5XOAtghHtwGwTm6dzCdRKApE2g36uSCMn0oV9Wwt2nCjqmpUvhKq3Hv2daL&#10;/WoTW0DhIk24G9Ts4M6dEqwhm6LPNGPMPAt/CrCcFqM5FNFsDTzS8F7wgs/BYJG8/alUXcC6zuN/&#10;n/nNcOqg4Zwrw5wGjxCMuMoBXdQ7UXmKefT6cPQM1mj0tYDmBRfIPSz3v0cLmIKXJN8qunE7cPQw&#10;TCxC8RxBCNcSMk8D2Kc90hos6M9+Fxp6u1wrUnRMUEm1YHSbL/e+8gff+PXfgCPud77xzW8+vH8f&#10;ouSTw91S8aBydtgoHdVBm0+Pm9US+qt4ikbf5cBoJkBkAraiv4UfHEtdtjkv5WugojBi1BJxXM2C&#10;qCi1kiShfuYfWHbwK48QzLJ6zYHDaOPkKsbkJ2wB3x1WEdIt3YAePH0Ghs+BLxKlZ45e4WBPHJrr&#10;0SvXSy70/l7wIKJ3RvbTV7fWgC0OvjKqu/x2zz0s2GADiMEs2ncgsEQSdvzLqyu5XNb2FCVKy5Fq&#10;tsTsBzExbe+oosUSwTNG9zbbJdqlnVUozdk7Ot0+ONk9Lu4dn+0fnx6fVU8r8Pk0aUBExIcArjnd&#10;aHWccSXkWItmbBgl5rDD8PDoFzwBTfhhKdflJ7uJRYaxVjlCW09Z5tAzw5rFC6W6owb1BBmkdZo8&#10;BG4IV1ZN62g/JcYFRY8US1PtR4Iiudn5GVrJW6xFfgAYMtAjVKdsJbKjTFAslTVkIAeIy3eoaFpC&#10;9PFPYSrZ6gzq1QE6gxa1ZSjj3TL4edhHVO5mhpybb+7rRf+MTKFmTtmu5hXbl93kGwhhEPA/lW4L&#10;txR9NsjNH39nA9iG84I/zM+pA+dAesPFj3i4f/oL+f4n/xcfge8a+AtadrilvOJmBPMo2hW/y1uM&#10;VqJtbLaZQr4DdT3PZLxPrR8oA5aUkfbIQscUBNYgaESiHI4SIGANMmyCElAE0vGnxTaDlgHmU+qe&#10;ngL7xGimpzEKWAEO8Q2D//QZi7KTA4CbiMfQ6aaa3WypMd0an4mns5Nq2zmRpU1kvkub3enpei5V&#10;TY130sk3vvyln/jzP/Pam2/+6I//+F/4F/78F954bbxDP+9mu3Y63mukEtifdK4/q5aOa5WTqdzk&#10;QiG3MI2hl5zKJpeWZnEEiEeIuA9LCtcZHCadBuWjipaEeVQAjgBtB+h3MDc7R2Uxano6l16i0jif&#10;mYbdLzuZp9YxmVDeDp6BoI4eXqrYuK0Ru1LrnFbM+RANO/GkekGCHtxQjEL59tZ4YXwSyCEZn85n&#10;V5YWMmRNKy6CAamfuKjMAH0k+MlrSrBB+kq19vbh6bON3YdPX6y/3KUoWRmHYjHQNagmJuRtSeF6&#10;wZxNt4wUbA0nHJMKlUKy54juGchRMGDM1facPhWehZwLg/0i7E8vjek7kMQGNyRC/QK+FinBwU7s&#10;7xt2NmJnBnmOzFBH8Aa7dri6c27w6Baujw70/EBnDkAfzzUJHxlZMXaKc8f5kxUtgoH3hTGOwCki&#10;z+ZdrdKIAq4lRAjsG8MqnYUunD5X+Rn877npqZnc1Ey2MDfFc2Y2X5jJw5c3OzNFWS00kTOFfD5L&#10;N5j0zHR2jneQWxrRTudnp3PzhdzMVHZOL9Sslo4xiXHAvn5qIk49LyU/NPCFdJImMyDIyJI6+QLz&#10;MM2WrAnAR86auPlIMU2xEFK0l8lnqGgiMW8iPQnvtJrSUGEGaIkWwHWTP2VbImvEsnYB/atUHR4e&#10;HtEGBA58gYiKVrbwNDAF1PFRXSYVJMDhtkAjZcgiEsTasMwCPtdM9GsL0/HVueTKLLmR9TjUV7H+&#10;7PT02vLy9sbGh2+/PT9d+DNf+gGV3lnxIP4PSbGZDH1qAVCz6owNh4ik3YnCWD8qXlbcUv0rlL7B&#10;qprOZl+/eZNOApTL0oGR8KghV0GOtFJYqkYML14rwpQq3wIVIVeR6CXAH1ghHT9B7Vi2OIQU6Kg6&#10;B2QTZMBON0GaH9YcRjZwJl8FXaGvsJgSaVSMSwxim04iUaJAFk8YAV5R/aJIAbxUYmhlCFC8q0sx&#10;mTVx+YfcNKONi+38POlMjpzBWo38kU6c1pP9caIRJO4Ag9gKI8afR3vxLUa4gxKCaA/oEBAN1xCF&#10;TRM2GW9Q/6jAiNVqS8toRESWisYFEAEqhE50OkdFociB6JvUpjXp5PQUzIs7J8U2dJDIAji09Vin&#10;vBa6ZgG+QDFMvnkyVu+H1ksB9oEocjGkvqrjayKD7Qm4QrEIgAMgNOSLAH9cOLEfMFXiHdi8bYhZ&#10;Icyijbu6ulsqkTnvKFaRb4k1TERYgSDFujWQh+SerbL/zM4b+geftQ/6YjbYT/BOFMTwKEaLzDiG&#10;hTj8JMHrFJzZUpscULasE5t6xphpy6CNXJZGHwPtMdyov6O/7V++8DR1OPRgXCMZrENIycrzX3n4&#10;JQmfMUQGiV6m4+PS8lQun9ekTl27fOVLn//CF99ik3z99ddfu3b12lQ+/95771HmiYnpt+nGsd1Q&#10;pGk/60T6mFnVKHqDkfWrlYyLyoBtHQuB1UHBPp2p9/YOdrb30AAFmFDnFo3iAuDP2jSbG2Bgn+Vg&#10;KWrgaanRWbkYZkqd0NXWSLYEDdCZK0mbEppYKezdgCYC+AD+DPsDDiddQk+cH6AZmnfV+dnEH6Jl&#10;B/sm8J/SrFnOWtF6WEY+6xrtSLVBgyxQEBVcF2+tbuzqAqy0pftrgD9lOKpXN4uO9gtFGl5AF1kp&#10;+09Y9mut1mmlBvZ3BLkBztvOfvHkjMbb2RTtt1Gs3FWzU682q3QZOsFKKRb3yuXjUulwa/fF1s7L&#10;nX3SCWlwtH96QioPZZ7Vs+PjIyjTX7483Nw83HxZL0LE3D47OlJ0ZQx4SOLKqDphLIoMjytgEmE4&#10;tbdaAx9y9wQjM26gk0IwBX0qtsPWrkaf9TqzIOA7zr5m5diWNs5EKC6rE4TGyfwqJeUQk1HLoW/U&#10;skBmpGcZK3iC2zch6kNUitLplFH36sMay9juLtQvZJcM6r0cwTLh9IpfxTn8p2nLMB2Ka0SQn9zM&#10;gPpBy8xMxSCbHye3RT9xcfsTkxSO9OhEnp5OT82n83Mw5yVSYtDjjrlgboSclb3TyrOj2rPj7vpR&#10;96jG/pFgEYJ0UguMUB0WzzYpOjmpHTUTZ2OFYn/qpJsudcbJYTYKOkODAFnUERyeKVLn2W4XqzUi&#10;vka2kJqhsTklu+wUAPLEhEBoiEZYB094EurofkSOpnvkc3KTrDCiKIqnWG8YIQYIa7/75OXehw+3&#10;ilU0qBPEWZVo+DdSGN8Z9XNH2K42vHBLzC9+aBNGOMzASHRl8VkK6U94T9c0gKSH8I5jP7Y5DQCl&#10;6LVDimZKRt/06zMQ0EQ9XKm9QCStAe4QpGJG0EPW8XuQ6OCIlR/Zj+4iFo2Vo4cXMCjtnGFpBct2&#10;MAiDC/Tj+i7rSJnfsNSbrRd/2JU7X5I1GNf5tYkxxbRM/NoffuMf/+pv/NZv/f4nd+/TWZEk3LPT&#10;k1q52GqU281Su1ZsVY9xdnrNGkFcyOOI8NBOhmJ8VfdoQQkrR7WK21TxeHUzUomANxWxMiYuL5SS&#10;+l0aTPKZwJ/oNa1o1OEu3//8xmy7cjEwRg6fwO/mEfC+CwPthwm7oyWb+fNVoRtI5MXz2mdHIBP7&#10;akB0wqvoOl+5ZPcQXMQHL6NPD9yCEf8g0Fya8AjBb8GfkGwqO6a+urxEUN/XJkgZmA4jT2mBU5jg&#10;/gLOluvVs0oF7AqdhkN9WCxZQdvh863dJxubD548vwtrDXku2wc7tAwvES+qUexVZnOA6gYn3B7Y&#10;MbIBjPZETCZ1tXVm45NvTpicPafZ5eA1OEnbvare7Nft2RCR3xhFKdVGB9fSwEE9nRBDcmGVRpjJ&#10;4pXHIQWotCArMTGEqlQ544zOma7NHPXVqG/Qule0+KIg1PaurG1t+l5daKPhghRWg4tSZF0NjZAR&#10;ATs3EyGpmW/ISZG54N5tAOx8PYs3MyQC+uQFZ/cVxcW3jMtFoS+3wTxFXWaJbUiRYfan0XgjQhfZ&#10;U5EojVp3rywSu2TQVfqtwdKLxxOU89BFDwviu1le3//s//Ij8F1z/P37/9bf8B3Z1Gm0gfhLOTH+&#10;CDtX0MVB4Ac7mX03bD/22nIC+T/EqGzrMRif0sR6lnaVLRQGjNTaopS0Jw9TiQRKtAi5h44AiRxQ&#10;zKBW7UtswTu7Walv2Goso932Wg/Q+aYbvbbt0ep3HMFnmeFCK8+NvphQ36RpV9nMTEI3FYMbk1KY&#10;ifEp8m6a7ZWp2Z/6sZ+Ym19gN+T0oG8xYl6lYoZCRJRpuzlOliH2f50+aLHZhekEx6BUY2wcQidw&#10;GfoPoJqp5eHn7v5hjZIK4MVkAgOevHd8FJxADG9UJxxnS0sLMEFBq7C6MLcMfJOdzGVooamAjYNV&#10;YJ0nJRpdlnCZl8FjSOYi6EFWklwHZWCJSsMS74wgXqn1VqhppBrmXaC61LvQ2IaUUZVK0xCTNsP4&#10;GIpii38Ns1lDZMl1HneMLJ0xLMJuuQzMBDgYByYAJTGRkAbj0751mSYTFohyI7ERHkP2A4JL4vhD&#10;cXqytz3Cbhu99p0zLJ3B64HpExWihg8MbCHTsa7h7fsjm2ikgP244YzCYz7bXvCvh4/5kYaOsavy&#10;cHl26cPrj3aR8InB6QZa2Zmhh0o6vAoXHPb7cMvhb//Tz/3KBS3y2o0lUOaZfGqR9tFz8J7lZvL0&#10;cZ6YzSfpH7O6MMVzbXFqbWlmdWF6dbFwabHA60tLhZV5vX9paeby8uzlpbkrK3PX1haurS1eu7R4&#10;+8ry7aurN64s3by2fPva8p1rK7evrdy5vnrn+qXb19ZuXV29vrZ0bW3p5uXVa5eW6bZx4+qlmzeu&#10;3Ll1jfzWOzevXL+ycnlt6fLqIj8X6S45M00JGqKOw9OirjU7dePajZvXrl+/eoVK22uXL127TDOD&#10;tZXV1ZW1pZXVhSWayCzMz81MQ/Ttjm+9WqXpAUYFWW/TU1OqkazXaAQKqQclT9ipU1N5bAKijOzs&#10;UzR7HR+Hn4h3wMyBts/OTtLpZDaTASyAzCOVHF9dmr92ZU1UN/3exsuXTzZ2SpUWVcFrS6tZ6k9A&#10;o/oxaus+vn9PGHYizpKcni4AXdmy0VrCc6bLr2jXk4mbN28xWVgYJO0C27HKSJm9vLr8xq1rP/D5&#10;t/KpzN7BURP8UbaBqx+TNLNSjKUaxx6oLp6fhiE0DSKABEhvSXzVbhEUdHYq+/qty3OFLNYF8YKv&#10;f/t9mI35KtWMJ8dHrLIb1298/nNv0e1kkUvN5lCm0PwvLc5dubyWSlNlzJrOzc7OE1dAZRHsWLm0&#10;QrklzYrB+5gRljiYAgCkMKcEbUyUQCBmbkZ8khaiXXmAztYisEMeO5Y46xlLbHFhlonADVf5RjzZ&#10;RWHICefm5AnDxtdtdPeebZFEhwqShdhqEuN3s5375+J5ZRmJ4wlCPi1oXkkP7MM4tXD7Tnd69rTT&#10;g4RM6IzSmeVRWOsgIrnkItGQ7WCsS39JpYYTQE5kZsZTC41ugu0AtJQkV5x/oI3xXi3WE+WKElFi&#10;NDhXtgsQMVNqPW5AQxkBcionuD6um1TzkJxqtbxqUt2g53IbHjRcOvzjbuNkvENnGDAFoU9mP6rw&#10;5A8/3LqwQq2rb1A6thUKxqC4l94edPSlEyclyfTM3dreYqdbWl6enYXhbwbptbInpZt6C3WnNnL3&#10;yNXpQGEOHBR/MfjkRYvDnKtzCvazXIiL34rFoCBk3qAdRB50q/aQHxmUu929cq3U3EY1XBPQdJK8&#10;mdp7uf32N761t7VNDuDi4iLLA3RbTED93je+8a1yqXLn9msQyCkvXGJv8FuEBI1yCdoJ/cRWZDQW&#10;f+/9D3f3jkAv2N+8rYgHhfyFp4TJJh+nIcml2zeu06yAaAQltcXDQ/AJ6RbO5YXR7jqam2ycEqIc&#10;Nm4JVfKqRE1ddpWYSWKEsxaacwWSRaIe1EOeCUjcsYUjVCxXzqokR1TY4KiTAuwDplG9kzGNqPGl&#10;GhkZna6R6ZgVI5oOLwq2Jny0CptyZJ8KWPZvY91HwK3ziSckWiogNL1cEu5WGB1nMkJpsEm3GjT1&#10;FjcIRE6otuQEnL/Ks+62470uVEzQnJNWqmgEybrWuJFIDeFQ4jLXL19eXpgnJEPPR2m6Urlxiqvf&#10;wIkXQmaVsar7TkwgrsK4xgFbdQ2e1cuKBiSYn52NdkbJpNjuuJ5s1jAAeISlBJW0IeyTSIOUC+SA&#10;NLaGuJi2TZ7fT+lBAx+OwIk0pwAD3Z7TT7jPZlqS6xFMFyAAS3o2RNXajrO0RecW5ro/9tVvfXJB&#10;wuNLPzJCTGcOvnOkyyZ06RAIo3Vl4Uo7pVkU9hRY6FJpWaQuxfa+3bWXF/O/bCmrcdMr65NlNCho&#10;Gqg5SISNT0Kfx0apBGpdtSAYw4NpX4nC4AomSPLGpe+c1VvFem+/2t8q949bqQb0EWP0N5d1ppxS&#10;FfViltIvo8ql0bLZOFfTk7nF6aVr9Kbv1c+IBE7OLpIDqa5WMGik00g/XH7tBpz3ZHx3S6WzXH6a&#10;bQNCQHYE8pLTuTytP4R6EyPXDqHiPS6e2SDjJ5McnyNbWeMoDoSwTDUowcv2tWupZWEpu3mmJWj0&#10;xJjhrugCm4CkzL4Uaaww3JIqDXSw7CKNN3SlB3ZY9OWR6Y4O5tP2HR8ORJkfr+zOuLjPuj2Uhixm&#10;XbK550PbLzLWgpriHg2lcq1iN20+kH6TMEUHt3XhRqqDSpFI+WVGxfJuxUZa14rcvfOGj7LCyDYg&#10;IzLpZ/ZP+I3wV/XcjWdF38nHtcl6GNIKcOyYTCq9BD/+6O4f/uHX33n3vfXn63VaMdDIReEPFBga&#10;rk5zBvHFQMguh4HoCwBNnxXKjoZzQUt6croFvhAoYlu3LGVbEMi+ApiWlWVpB7osy+STL8nV+eKR&#10;Svzdty82yPqZv/iX+AxbId/h+ypHCsa9NcXxQnSrDo0Mev0+mN6B9T601SOL3j8zNO9HfvVRj/bc&#10;cMnR5huELGiBSJTCccIBB37DqACaKxL9NzLhw4Kn85dmYzMqqu6CWJhq5OGolw6CVmFsjotFPkPz&#10;uiePH3zpS28tLs2z+6BFsfD+6FvfuvvBe2/duUVnNlarp06YflUPJr7FDqU8PiJVdegdKnQHhmYC&#10;1usDCOlp90MFdwsIT5sixhKReDW/smpgmyBSUES9pxbweiI0XQq+Qf3Oao1SrVmsVMv82u4a8NcF&#10;BKRTvOA/flLAx2ZpVILcAuJFyI2rxtC1zV08DHzrlP/JAbJ0ILYbdl56x1y/dt0aUfZQprQ0f/bs&#10;2dMnT+FK/nM//VPoThUe+YLu9aDx3tzYoKTFauIIYLWwxGAPnMzmC/MLBL9N9wvdCArAl1WAC11u&#10;bcXaCzcdaErXbdYSyoPWDKgtp8LjTT7ibY598H0nGEpDtNxtAzMBtgMrw5F7Vs2c9nubGRcp7THB&#10;7vL14+Ia1r5+s7VkRI8uNIyaEie8q6/e4Z6hRAcXdn2kz4Y7CleG/TY/P897hweHWDxhFYSbDj7y&#10;9zn+Rpb0Pwcvv3vg7+/8dRP56OF4my+hUYAv+rtJWoD8zoF9I8Cf4X6qyRgcV9Y2Gwv98lrNXHK8&#10;06iSPaxijbEeKh6jUKVQiqE5VujBV68CkfA7Guj0OmZAGNrnYJ8lWEQr2Jxtx25U9aoSGjUWkIGt&#10;aj4MUIUV5NrTXE+9qdqZZCVFyYaixqoAi49BtYJ1liTl8KxyWiqBR5CA1CidYh8rES+TBJ6bL5D0&#10;RLGdXFnSXGYA/pIAfzTzzZwen7CF5nJTOAwKk0BufVzEUMrlp4AtSGyeIxozFsMPRB9nM+mVlaXj&#10;o8N6lasYv3Xl0ixJUnDw5ciQEt2SV5ahPY+B/WBfzqQvLczmuQ8yfSxfCMPXbXGVoEiTqOchbK4i&#10;+8OrV/afkg7QDFhd1k7JaBogbGg09k/OxqkwhiBNGUlidTOmJ/dvZZCiMoTLWFIQcCJbBfmJ9PrK&#10;Z6fIWzG/SwVZrpoM4FDERcBfjtSpDA1WcZBahEGxcSPgb7CZDbZcf2dg9/giczNq9BHpLk+0NoU6&#10;ULBueQaTL7LXXW9GO6r9G5TahXUcTh+ZYqP7cLRDmxHgX4s+NlDU4dKjLTra8n0HCO+GywtXPbKb&#10;j+ztrttfBf7+7l//K9SVf+nzr7/1xm2eb752480719587fpbr9946/Wbb71+/c7Ny7evX7p5dfWq&#10;oXVX1xavrMxfWp5bWyqsLc/pxfL82uLc2uLsytLMysLMyuIMr6lMn5+FSy8Lkjg/nQFympvOAD/N&#10;krWqfh2ThTw07zSVzs8WSBKcKvAkc3A6h+zT0EN/xYOk6F2Vw5BGUU80xn7NdC8uLC3SKmIeHGAe&#10;iI9o5PLK4urapbXLVy5fWbty7RIJQVevXOMNSsCmpqZJgTs52nvy5Mn+fg33O5NJYXqe7B9hpgor&#10;L9MaoaKU1/EYGxUZ/sg0Ury9tUdBKtKOS771cpegJrNL6s5ZqRzrtS8tL9y5fT2BgTQ2RnLLpw+f&#10;VWrtn/6pn3nt1mvtag1esB//cz9TqtV+6/d/h32WVTQ3N8tmqXL7ScphKYtGS4yho9jmpylWzOYw&#10;cMC71bGOvIrJSbKcfvrP/gSV/svz88Wjk939o9hkhiJqomlgaZbbp6ctPikdlAsFpVevXwd5Y6mQ&#10;tghDiTX4pcyhm5oYm5+Zev32FaaAhVup1L/17kc0+mYhg5dWyhVWI8t5dXn5tHjE4sRewDmjS+pU&#10;ntGanJ5ZovfQlSvXGOmd7S2qJPA1L1+9fHpWZPunHtjqB5V5SCYjUAKKE82E9caSpYACBYndb/kg&#10;KOQYPp5626ocmNwuoguxpaV50EKmmGulnI0aDdkv8unlgGNykGm3+WiDcmosDIjMiAsDDaFIVPAr&#10;Cmf1sLO8RtoM18caVYqoQUU6ufzq5z9fTaY79PuenJSnFTEDoNYNFOnVaqeN6uF4v0ZlEdnJ1Jsl&#10;M3Pjk7OtbgKlykCDM3WaJCsC/DViXYMPGNVJhHjVgT9AC5Kwxrvj7DnkxXiDUUVHGFAu32oHOTFh&#10;nWajpK+mcrLzqHBsFce7FW1S5vyYmaUd6qsfDHv4ukoYAn+mbsxfJp2nDjYt1A/sr1Q+KZ7QBoqr&#10;XaCHC50Rpqe9m4dgMCvS9vivW/xyaVwnBujvnAfgjoo7UeccBtcgQUuNehIXFN4rv9KVvnjCNbM3&#10;aRd0ZRcdid80j2hdiqJxCMQLYVzh8YniwdEf/NbvvPf221svXrIkV9dWoYxE0JgCjHvafZBrBGiu&#10;DpBwGqq9gxm/1nbW01PcHQz2dXRKg/nG333/w/39I1JQjT5eIxOcdR3E9weaU1H1E799+8YV+qVM&#10;5UEXyEuh9BiaADY0SwD2E5lWFgKnyZEZb+mY2BFsysXTU1wLkhfwdER9LnNC8Su+R2k2SB+Udapp&#10;IqhQb5xChVGp0F+VmBbka6f802oRAETmWVPVOo1tqoQE5TCbG+xgo3ACwz4UU7MkMvp78CQYxlIj&#10;A00tDi051+rxhhsN6KpccuuHK6PKAgZyAHu01+xPp2HCnCYkMz87DfCXA8XrtUB3UCJpqArGumm8&#10;AePMYBBEaIAWAt5F/GjKDLIe61HqA2d59aSIl4aTCEMqUUXu3JiSlUa8uLIk/2ScjsNNLkFolqmv&#10;8lmJCI0Tudpk2P5KyS2kxPEEPh4EUkbMofwxRNsaAnTownR2euaY3u7ODq2+URfkL0ZWhCMUTs9i&#10;kKkXGDD7Tghh8i6IwQweLksVvMxytCQ8PfAr3/70gojHl39MTpdZk5IyM3GCPxVJO8cQ6mfkJ8Fh&#10;MrkZ5AEFP8vXgyERkXD5Z1SLgRdoFcE+TsoZlF2G/aNy4BTA33hqmuxpUabYdVgurPBiJOasGas2&#10;UTxIESGI3kkzdtZLn/YylfF8o0f0QkFy8hmVZCXPk2mtwZ6BhCRThXoTaG86lZ9PZueOD/YS3Xp+&#10;fjFemFMb+l6bgBWBF1GE1Kq9dgNuCRo64dNTEQDGUiufQViBD1+YX4SUGiObHHt19dWmQOY4DNMp&#10;KKorp8WFmdkCliDJ01xGhMw44DXycFmwVe0DaP94zQ2RM6sSsaUe5Nx863P2n+s1x/4CLhN0w6i+&#10;i84y1HQuBu4+j6gwX04jP4Miibx7qMTibJTqnIaaklK2dEbXsfZVLb3hFTDv7J3g6UywgCoH9wb6&#10;MhigpqT4vgN/9mcd0LWR/2oXEJR2+FgA0Id/tYMEGNSl14YtYI3WZj1gixySiF0vDleJ2kojSaqp&#10;MHGWbhEw3oc59Pd/9w++/c23n65vnJ6WmGL2Z1VJWcmmCkTVzRnmYGW+m/ulEB8xof8fe/8ZHXma&#10;nXliQAAIhDeIQMD79JmVpnyX6arq6m6ySc7s7OyyOTPkeCPpHB3tcHiOdvhJo9U3HZ3RSkea1Rlp&#10;lztDDtlccmbIJptt2F1d3mRmZaX3mfDeBFxEwAQA/Z77vv8AElUcqaX90Dyn0egsIBDmb973muc+&#10;97lYNto8uju7KOkbBC/1NREKXI5gxCU/tDcgrdtRWppm+qfufJ1A5w8vHx7u8crrb/AM17YpCrxb&#10;Apg784bWPeQumt+1/kY7VDG4tf7v+4tk30H67OBz/tEuv3szd4ccQuORFp9L1l4VrAKXMpj7CtIN&#10;W+o1ZMd+2V+YdtjBR3j3bYaodkK1de5W3f4Ctve1SMt9gH6Wct8uw5G4kpMTYyvLC88+cyGZSmJG&#10;ZKIbGn7/d//dwtQUZWm2Kuo9pkxb5dWa5Ui4qTYKJ51OR8MeJHewvpW1cnF1nRbgZaW9FOzoJMYh&#10;SqAYST9onpQBXJ1SrT20vcFzX8fZbfKNH+R7pbSxuLJGUsk3kpAggKs8Tq8ewJ8agVUKsgTU7pgJ&#10;FKicJuRvF18k7IyzsiHmy+ubqMxo+JXNdgaQJhE4duwY5VK9tCE0PDxy587d0ZFRyuGvvvoy65br&#10;Iu6zrucubmV85DHVL5JfnqwuIqKC8kZEwF/hAPDnZAq8Gar917aXvzPBihLwt7tVoYxG7CuWItx/&#10;oPDtLe6V65MwgRCtczMcet0TRtHtWUNVDLNTXl0DyrlxwQqxde6WtDUUuxzWFpMWhXdgWghWbtLF&#10;tEZpa6vXgyAM+fy5c+dMRljzT9yisePxiKLC3l0mJRaJS11wXjNCtk71IVvqavrZ11+aK/CTA39/&#10;H+DPA31+ZXrUJUBe+Ktj7rkvo9QFP3oE0B5+4mf/iD1sIZw0R6ld11U3k+EGNiIgoHsRGSZJKa1Y&#10;Ap2E17vCvnMVlvd4zU7pwJgMjDJEix7syzXTmNydWQnroxeThSDWAC0aC3lIQbgYHs6G8q6ioAB1&#10;ARwwX7I+BN6XrAslq3uovmeokMOgXkOznGo+u31Xil8NIRL5ZlA5GgGBB7TZsbOqp9ASCbqxMj23&#10;MDWDlD4FEjgCWEw+iULD6lo5zBjWBqmxAv/JKzc0AiWQegB5FHIAB/OUD3DXJ48MUIEnfOcDJM+A&#10;ohYM/bp6DMzC0hKF2UKupTPfEuFgbIiPzkAtajZrwLX6qnHQZntIjQaGj7R1hTwYBIKdwrZyayQR&#10;GA4vFAEfVT+R8pgKI6q9ONTX3WBSI2dWuAckegAgXFCEFWZnZjs7O6MxIQjGDxQ6aTmsS1oZBRtN&#10;JqJ0Py2vrTPaDiIYUKpj/NWQLpkYMzMH3WPN6Vns7SJCOxh7oVZFsMzsJ/vNP9UvPyUVzuzaA/tv&#10;+Begfu4Q3GH5w/GhgK6AN6/Bofo48GAQERy/ufUgEHC/WKJSO0UfIriIoHbSgZMInlb/737vDw8Z&#10;m1/4udfZI8ZcUT6sdlcrnuNE1cauHk91vpu6pXQtceRqh5fkJW7Vi2NuVuupqyGxYcoa8Laa95pi&#10;qJ6hg9YQSTbEUg0IEiWy4SRzKvQv35FULsIsyEw+ms5F9UNrNKt/Y/ycbY1nC4mW1mSuPZXrSue7&#10;U/mOVGtXMteZae3OtHVnC12ZQmdLW0e+vTMP7NfR1drRXejqLnTwa2e+0JVtbU9DlG1pzbS0shbv&#10;3bvbWmgfGhoYHBoAHOyAGtjd0TvQ18WPXZ3dpPU9XZ0dHR2F9n4ocL29UAmZ43lkaBAEsb0ABy7b&#10;Baewu+v5559/4YUXnjpzsr0jz7LnQgG9o0xNc8HXv/ELb37l6xiGxYVF7MFLr7749rs/fPzoTl64&#10;Z7wdwh+pM+KDu5tASBDTwnXVcN12c2gnlQgD4zDdFdAPphM7xHUF0nXb0dOfbe24duvO4mrx7Pkz&#10;b37l1bOnj7blMhDVQB3oj5aKomrj23zvViv93W3VykpT3VZdtbS5thSu3+H90NkI1yNKmD52pDuT&#10;AnFsoq/v44+urK9W2LstmfTE6EhlfZVqLCnctaufDT8ephWaZf94ZIQhAOWNMo1+d27dfnj31l51&#10;Y3p8GHYZcUpnR9vjhw/W15FJxjgySgJhQQ2LBF7aUIdGCZePJYpHaT2jUxhDEyL4x0jCSrbxQEQS&#10;VGVAGba7utrI/lRn1mYTw9iJrgEF6sEqp7s9eudRCHrdXohyB0k+6aKWMaRErzK+p8njJB8o8dE6&#10;tEeD7+5OpiV/7NRaKFwxtRcWOB8KmFvdLmkuyB5XhqkiqzQcNTCz0qqsDORNtnTVNzH/F+aIRr0S&#10;126Vl3fKS8jbM3SS46piGuMtzekOsiAgGywgVAZ2Igw7+qZpl6YZSSgoCazTITCobmtzdW+nRK83&#10;Jl6K1rymPF+3vUzB3LgXDnaR+/jxp2OHdugBxp/+YvJ+MFbLcGrE9AO3Xl+j6RXLSeQKqw6WtzFY&#10;0W6VuXSzdCxzcpa7ZohkKGTOnswgnvz0w+bT/fVJs3roeA//ykqgosPH53J5bzHNevG8GufQXSVB&#10;Y/IhpiFV3VmaX7h5/ToiczyIwl5XTw899wvU2ycnEcblh452tnInJFNbUSKTBU7iYC5lNt6nQzp2&#10;Gw4cunjxEl7PJNXMjtZMqo14SWeSwFfA5yykwYG+/u6eRDSKKjitpOw4kw526TIvlUOTp1ZfL8S9&#10;LZj4s0gJLBYRrocOTGFgsbi0hmQRGnzOBWptwXyE+l9dQseQLAcyzPb2WrmEODr5DM8DByRFprAn&#10;Gr163SWZoZZhAW3sJMUGVoIjpfELSH0HSgxUBmtAcY1x7QxzqFNDsVe3c/GPkXO0kndoVI9AF8S8&#10;y8v6Lwn9kbtB4E/FY2mJpbCBt8hJINLCfaU1r45NtFHeqZRBh2SqVPwXAMNd4G0ICoQKbG2Irg/d&#10;cXWtVFyt30YpD11R5LtMhNkUNZAkzLW1JlIpIiWL3zYFONApv1MtldaIgghgbP0Z9GBbhOyf2sbU&#10;3OLKOsVFQh48UXUddHRzU/mqTR3GfM2B6c7Pk1aaDLNxn42R4qECIoodkYkUw9i34/S5cas27QVR&#10;P4IawX+S31O/POtG0BjX5u2Ltw4t8ca25wUiBE2UOlZyTJ/nW7xg+KLFGJYh1TAGj/64s3RJuOyA&#10;pVi6rbWHbMdZLKYdq1QsIHLqmdIK1bQt8Zgb5Hbp/0jUNUSodmtV6KqKRAX3FIZztTEK2Le+G6vs&#10;xbfqmtRrbWGZKI2a3Sw9NYh7AHlNkUQy2769h6ogLPRMPJ1jd64UF+h4j7cUdpvjdksk9SApVgg8&#10;6+smxxzCoWDH0/mCTQhg8BJTsoREK3nVHL3KZqUEPh9h/DRyXUSJ4WZazGlD6crF4k1uVqzlBNY9&#10;Y3NyPThlxM8AobI4kn+k42FqPBQAzKQEgZvLhIM0u4aruOt88KuWSx+2bA4isZTEoyV2q+z/tTfx&#10;+fvBN3SfafdZK0g9+jvAnrCwBTTVSlDOfNiXPtnj+Dps3ILwaK9nXYuaHdgZWGAXE9ojnvAVHEpw&#10;bPv/rR2to7W53nQdib3epWA2m9djibb+9iFKJVk0WtY3JFSUsV5yGH82sBzrImkUIvcf/vlbly9d&#10;WVxcIv+SrKYgoC3sCdCJSbXoG1DAUVr1cci/7uzSk04oCU0BrB+gHgPnev99xzkn6RS+FQ4oJXMd&#10;jHq9Y9Obb3NovrUd77x15dKh+/vSl1+TgbJXqxG9hkbUfjYmiDVtuQvqXYJ7H9tBTyQX7hZoqQV3&#10;b39R1F7qb4Z7P/eWXqTZrx8Xnwcf5hZUEL7bfx0d80By4e59bQHUTtNWj0tlDq7G/UPxp+XPy9H9&#10;PCLjEwt3fLoAkrgFtyG4uH3rFtXECxfO0bfBnUomkdkNv/XnPygVF472djfUIbpdryRBZDQRJ60o&#10;qf3Le0t4gSKVqVu4nEKtccwQR1aL7l3Mt6QrVAIC51LTmCTpwQGxURWG5PIvchPw+1AGXFwtTc8v&#10;jk3PT04vMGt4drG4giHDimBfFCz4JM7ZMcvtdV9spKeiCb25/J3z/E1rZeBCHJK8p+Hae/FEAg0R&#10;IC2Va0IhWAI0zFFGYtTvs88+gx+pfQKntrQ0PzE8LF1ylXbr8VsEYMjWfxHw5xeH3TN3d/3NDAyK&#10;Z9USWu9slMIC/nQb2TYE0VwarX30VQVi2kW2hXTA8ji74I/On74lpk5GWlqz1mJQWxiGmJgHsqUR&#10;vJsZkH2rGSw7e6q6BeRtfMJJo3dnZ9fExAREer9WLZW2CJadCkqgshMFNwsMAvPmN5FfsFuaovaz&#10;r780V+AnBv7+yd/7m85wuuhCP3rQZF/U3KAVLZqDyIuztrV1c+hn/1d7jgP+1Ngh4G+LkY6V9RVg&#10;L9ayEXfVfoU0lUk5u2Kvf18zhXZMbg+Yx8Myg5VTfRJjwmbIyleYu1ChyKnm6AtAXXQ3mRhb9+Yx&#10;zCu5DQINJtzcGGMoZ0M+Gu9MZdrC0cTWbqK6F63uNFd3msShNQGw3SoxsdINw154X7MQpmy1R0tR&#10;NJ1JpRNxKD2l5dUHD9SxODg4BOmPDQ3/iLaJZCpDskFIHIslOSTOUk14S4ugkmQ5iCszyqiQTZ8+&#10;fhSOlYggIjhIPQuPDcGavIPkhFy4t7MDBUCASNiKinqt20Ue2oSiRFuE1ijqnpqpVBiH8k8MYG7c&#10;2NS4cBVxcBL0XWLVZ+cXCPXVzYQ2v3VgGQ9bN0u3xqQCuXrkDmQQJMso03N1p6dn+Iyujg6upKNg&#10;2uX0fhMvDzRaA/5gERHDfyHwF9xYs052j2pe0/lIy9oC0Lm2wuxPisDcI96XmHX1r3Kxu+dEuyVt&#10;77y/jQ/4VO/Zgw+3X4Mv78IDX16zzgciBP9UywYChx+83KXNwRv64ML7BR+87H+cO7jPA39f+cqX&#10;RRwAuBEbg/K+RnjQKobuezyRQswvmWmhh5Rv5P1S9p3O5jM5YWrZXKElz6TLtky+PZMrZFsLPJLN&#10;t6XzbSn+bcmnsvlENh/P8G8r//IdS+dimZz7OWG/up+RDNQj6RzPTAH5tRR4hCckM22JLN+8vDWR&#10;KURTuWgi25yEfZBqjic4SKTd6DVlxGpTNArDlBOhJ57EGgfPWfAPfFLgZYA/gKCBocHOro4uoL2h&#10;oR76hAHzevh5ELCv0NYOTzCdbjFdvqZMJss3y53hFJlsrqcPxltvMp0mV2mONUP8oOOO7gOQilg0&#10;8dwLL549d54uXToZSMshd21sl1bXFiHLnDw2dAQssbMdcUNEDzPoHqbj+XSi0JJqb23p62mnK667&#10;q627p5PW5f7+vuLy2vTM7OraGlpZtx8MX/z0CiSgc0+f7aeVOssU7gZkAqHI0eDc19PV38vY0R4A&#10;zMH+7qH+3t6u9kJLEhpmL13SnQUeGRxSN3Rba0tbK9KMMXADIqoVuIilna6O7s7Odjp529sK3Uww&#10;7ens6+tlJjgzTNm8hfb2WDKRzqR5TgLq0O5utKm+s9AC1NbR1tLRXuCFIFCATCTI8CyYB4otlJDd&#10;brVcWgX5o3IJFwVED7tBbETox55hnACdwioeqIMNUX9Cvg3QVZMTlaqRFKXIu6110ch1cFBQq9qe&#10;fDBWv7kLgMeMPz6DDMrZ7RrwJ6ok2edWhWcA/CHxHO3tj3T3lhuaS0zY1WRPaT1D8QNV4KPgKqBe&#10;uLOxtlNZBiplKxFY7YSiAH97DUmE5rDy2LF6aialxWppMbRDn+8mR1xP/trS2RDLMxJKKRBjQ7Z2&#10;EomYJto0QlcUtUozkfgwjSvQ/iTboVm4vq4M1RORHE5ym1RnYyG0s6bBh4H0qMCjnd3/dKuvxW3A&#10;iBvq8wX5A/ZDOKlcmZyc5Gfofob8tTCxR1KHxiS0+ejCMR3qd/DL4Q8H7NYTgciBnNk9bjbF/eSz&#10;iyeef/CXmm/lB6w9RwlJjg1lAINZR1n+WvbhHbkTQuNIJey5hzAigtxhCg/UgS48+0yu0Ep/EAga&#10;3Dd6c0Di2wptpIhioavT1ExkDdl0VtbCCpn5/RO10at7dR998kmxuIKLMwTP6t4CXFw2vJNMxV99&#10;+UsscgZF9PZ0dxQKgEHAtXhNfgBSDYA/f0W4ktw7tu3k9PT9Rw9HxxlXOT88OvZoZGRmdhb2BGge&#10;rhE5JIeV0BpJfIzfm1tcgPsAOZA/rzLhBxQQUMyRULhnlAIII2IxR2lUv/we+QzeEk4EzNl6hH2N&#10;+aXDtvqYwhdx7yCrptJUYhAyQAvPxokoT7ZJ0uLn8VryLV7OpSD9st58Jc3adTyRdH23ijAr7bp1&#10;ADfVTeZFkJlA99sT9leB6CeSlSkfK7yX/JFYv1RZbBQQG9ukU2niQsRjdR3IXhfI+m8VA3AVwOlC&#10;dYksrqONDm6qgFCPHe9EEENpnVOB8m2OO1hZvIqxFrH42NQcpD+SDEmyEhdBqyyqE8IY002oMbAx&#10;eBuFF5bk2AQPJTy2JLTYSENBFQX6GqHPTeKRxp/pwxCP2Rh4C/5s0VvnreW0e7tvX7pzaN2HCs/x&#10;LMu1LFMShCIMxR26LUNj8FksYSmW20SuifdARODjCNdz7AIFny86tVqTg3IL1cBBkwnQTxr9IQ4p&#10;1we0dzcUodGiMZLQtCUXjtrZ4wubYomd5mS5Ib3VQBk6Svar4q/+rMxYJ6ApnUxR2EF0JdXazUD5&#10;DULRJvqI5W1B/TDmBJzhZGbX2LIsSw2XY08Bi5dLDM3iPbZKq9Fmanz5lXIZ1jSLXvxTwj8VDFEN&#10;K0UQ5Q03ke+jn8viZNkYFFwd6kilsZGOn+pQTm92PEHP5RC6tu5iareK9gacCEbONrEA3NZ6YLQC&#10;aGYfUjlg857EUAKztm/fDgZ2waMHrGZtae7bRh3fAavq+MVsWE6TepWx13xrbHCEdg52l7R+jCzq&#10;Im5/7vZ3x46wfvFgTdQsnEPB/NX4nE0OYkBbci6KdqifXbz96rXsgh2HW7FaTHhpgdQBH5pNF2pK&#10;afAftbmdreLSwu27dx48fkRW8uD+g0uXPr169TplRUme70EyUqBvakrGRRZyoVkLbmnrZ22LEME/&#10;7pEjkbZDLGaZoraaKNXcf6dpaJqT6gO1W+A3sQ1ncNuBU7N2Ir2YF/z4s8uHrsLLr71Rc2Du5fY6&#10;B8fbBgyCae813BPcFa65vM894o8kOKYnnlw7AnfC7mOCze52vdv5+8vAfnLlfPf5domCu2Gvrh18&#10;7ahqB+nW+f4b6kcPYx5YMbU0Yv962Iv8/rLVy3LdXVlZo8rCXKdCPnfh3Fm1/DdHp6Zmf/ff/fa1&#10;y5dgfNPWE9rdJAASmxNfYrfKNLI3McgUvhaXYK6XcefM/dEIKbEKTFVVa1hb26Apk3nGhe3sIm5B&#10;hQz1mCLZ7Jpc4TJUwXXgvwp1M7A/fqBPhd5e9J1Qu/B0FGPkBACsLqg16GkCjY3u1AhhYWeqJEJL&#10;ILoMr4EtVjaxhqwXfDJe5sTpE8eOHyP9pNuXwtL169cRTkHW5rlnnz154oSojt6W88Y7xcX58eFh&#10;ytSKqAD+CMYA/iRlkHqy1bemBuvvvr/RPl10mJ1gR21DgL/KOuk6+03A3za90hXcvOAI8fr1iDFg&#10;/FI7gKe5m76PJ7JZuBs2F0Vwq3qoHSnavswNObzcHIf1d3v0Ue9kbxwsSwPzXDymVl+/Muul3zo7&#10;O+tcdW171IA/GzimSoy1xzgXd+Ct7eftpp8BfzUD8Zfgh58Y+PvHf/dveszPUpba/fcgoEf2fFHO&#10;fLl/6KANDRAY78GdfXfwjINgWGJWMa7QMBttqNtYWyVGd0OIFCFZVdzG6ilQ9YiiFSVcZmahmL5c&#10;JYlY2yaCP5kmBb8ZxiUaBU+R3ogTWjHsy/Is85yS05F2BSNuW8LRppVyaGmtcXm9ubQZpi8McpSS&#10;RohR8mxWZDZzzNaiLYuc1s5N5kBqC/WolWVTKTjTlC2oQ8BefO6FL/E4yl8E1czNhAWwuLpM0M2D&#10;EGqYto79JGql3QwzjN+FXDPQ2/XM02fJwjU0Tnpbqr2ggYrGKaQDRA1aM6ne9jaad9Rcp9EAmu3p&#10;MD2HjnGEQIG8p6h/amx2A0ud0phZHpucC6hAp2++NU84+HhkDDurcYSa47khu2+jM8yfqwDE69yl&#10;tnsohXuauchGmO9VKLRCF+KmuqdZ2Ou/mexAty9mncnxqAZRNLaJwHTBGIcu+PIesWZ4nnCK7hr7&#10;ANxBes4+OjvqMb4g6XDhnz3BS4o4t8kXRxV4BasK+jdwgaAPEX0I7w7APRZYxNoP/g3dctQTjIka&#10;vKPOxRcL9bAzwbUgoPan/UdcjOeDjf0g5nd+9zDj72//o3+SzBb4TrW0JbOAa0LoQNziaY/Toe0W&#10;SWQjiUxznO9UOJ6KJvkhzSP2neZBUgKJM/IdTzQDwymtRadLepBwP0GGiMjV/ggUrvRVjFD3M6tL&#10;+LiR5tWyZ1/82ZB1ayXX9AonY+8cvKv8mlKvKLLMBta7cePJG1lcLErOVlpF9SGCiInxaXrIFlfL&#10;j0ZnHgxPnTn/3OnzT+fae9p7jxS6elt7enMdXcilx5MtQ0dPDh4/s7S2efPB+HJlb63asIaSVTi2&#10;HWqeXyudOHf++VdehlTY1tnV3j3Q0Xe8q/9Yz8Cxnt5BaFyk9ONjjwlYiDompqZgqnQP9jTHoy+9&#10;8urg0NFjx08OHD3af+TI4NFjR44dHTpy9MixY0N8nzg2eOzokaNHj504cfqpp8ANjxw91t8/dOHp&#10;Z5974YVnn3v+5MlTtBSurC69+ZXXjx0d5ApM0fRLs391mxjjhZdfPvHUU0N6+cmjJ04cO3Gqp6+f&#10;Tztx8tSJU6eOHj/Zd+TowNDR/sGjfYPHOnoGGNC7XY+CXqwpkunsO3rs5Okjx4+009/bCbOwv7uv&#10;v6XQ1tk70N030N7V19re1tUNFAijKgfMR9beBJQWgbdbSqYiXZ2IPTem1ThMj0KFjrDS2uJGZam5&#10;aasdmmYmWsgzyyUCskZzNygX7CGGCNM+DH2IlB4BRqJDlM1EmW6UxKERkSzvhqEUaiIWFB1YcAwj&#10;g8KwSacfjMP4c1MYyOqsd9WyWVfMBEnBqrE/N9brtsuh+s29xt38U2f3coWNUCN9ZNb4wEZFXGhh&#10;d3uVJJ2KRSyCid6gz7e5UfOFoR80RLKxVHu1rpm5mSxXif8gL7M6u7OxTFFDI6+xjhHg267tvUSl&#10;XIHXpO5OK2cvgyI1N6N9LSEWfZhJq9CDKeNHl1OJo2Jr1IEnEJQCGFeYbLCmeaybG8EsNqKlnfeu&#10;TR0KBH7jN37DZTgyQSYdBzOOWNNwPybDEzCvj42NUjxhJkYmk2F+OiibTfWVT6r1/Dp7GIRhziYE&#10;lmHfQvhn7VuS/Qee+NPBg/z8U8w6OUNXx7A+2l0T0NHxYmbdAnvos60gC5VZ0wB6pceaRcEptGSy&#10;x04eP3n2TL6jjbZbfBKjS+JovAK1Su+PPN9NIXSHEBAZ3PVyybR5r5o1tmhBHKKPPv6Y3EYaf+Ip&#10;2IAn80l2gbdg/BVa83Oz0whlDPT1taRSCPwBRiI+hPIdDH1cn6y0GWkCAM7x8fDwvYe0uI1MMBZk&#10;cXF6blY8eibaWO3dBoDRD6VAn8VILzZgOZH93MI83DV4CRVaK9H14Vl2FYDI48lkinJLJpMwTVuB&#10;UByDOp2p/6tJikxG83rDNNH6nlX5q4ZGcMMmcuhUdmOnbovBwTY+mEE4Ek5zUyacu95DdEyAOYcR&#10;tFmYEiaIPASyvZ12ivuZJG2/9GBvV8qcu6SIxPRGqo9AAnSPFJHBxOA+mi5G3zQcWKyxOUpYf7xQ&#10;WaAYE1wBJNUpQrITWL5cbcg+obpYOkUBRhgoir1rq+KoWkAHgw/iDxJLPhy0JaOrV6cyJ9cXfRJt&#10;aYV2pjJlDctQDEQ0INKoMtvdJUMKXQzT3GMODNqvLEJOHUoyqpGShNOJ2LgWJErWVlBIIDdFYhXv&#10;xfqx9nh9mSKdkig+5b0r9w/t0LrcM3qOiMpWMRR66BstnWu2WINIz0b+GoKjsMoa0rSKAhqXEd0C&#10;mMBYjg6x9rvzgMfnrdyLlLwJIhM/TO+ltYYhMxYjVxOVA+YmwfrUmmhmSaDNt0HI1BCrb4w1hGNw&#10;8Uw9ng6zkMGyLMAqb9kUR5ijPdLSUW2IIboKi5CmXFT/KisL7DhGCTdGUwx+sqDLBC+k8LK+h0xV&#10;uIl7RwTOGFBGD7P86EfBW2tVbW/uAX+XS5q7HokyoJOcVHklctJUTepDWLSjXS05mlO43nSJ2mZR&#10;OVzRmb+bdkX8bdVVtSVt4b1qxFDOLQy3v9hF90y4g2FWYILclXW3Up8V/FR75PBdfvL3g3Fl7X2C&#10;D65VGnwc6JhH0l1VIcyAv32cxh+DWww28h3wlh8bcEM79ZFqKL5dB+nSUu8ghvSG3OJU4ScuYLXV&#10;Vzst/xwHHvks3VazsH1boA54cFPJZX25m1KQRJ4XWAOchJ/BGzTpC+iOZGEb3K5ZM7K4mdubt27d&#10;+N1v/cGnV+9g9uiLHBkdRgGYdzdhbuMV26FwaDaJW12YynKMmiBJAdHy0awQWUC6SdIyU5cAgBAT&#10;XmGVohOEMbaGQ9+GZR1ZOkFr77UvWQuV/6wNX7RxcXKvfXbo3r3y+uvCbNRB5FuILHHT/nbRdu35&#10;Pv42VEkX0CEhzlk++YP71V1t92f/64Ef/HPc8tM9qAXxBxKBL1h4+58WfEoQAfjP8euq9okHj23/&#10;XNxR1Rb0gdP06PShRWzGF0fD5b1/7+6H779359bN2zevcW2PHz+OWMV/87//b37wve+iW9KSiLVm&#10;kg0wwXl3plpaVkdmCXd9Ynpmvlik6E4jDq2vzbEk3a805NIh4VSj7KP9qkD1MtaMfHakNZ8tUJxm&#10;Wl9EYjWUxFZp9YUAuIm/sGbebXp1+SDZTijGRMuWjCrPsM4GK99pSWt72Zg+iUqCl4klbsCfbiTl&#10;2L0QjWIl/BY8ZRPzIi556eWXjx4/gSApBdSLH3187+5dnO3yysqXX38N5XARhlxjrHbLbnFhAY0/&#10;fJ6FbdBWNuhWpg3vEPBntt5WxxOX3Vum/fUZAH+Q6KlOi1cOQlpFhUaMPxahA/6MN6nQ8iBE62+s&#10;j3b0HzMAngIpWo8dOY/7tg+bnmS1PVc5cmvWwMYDvsYtGVv8+p/sggANsxy24cSURCsWhr5tQGea&#10;gxXoGku0hIxn5cz1/hp0x/wz4O+Qgfop//UnBv7E+HO33uFtwfm5peaWhbep9oQa8Be8wNzZ/pPd&#10;67UeHV/Vwjp9gXBBv6EuHaHnYH3VHIbyRlOdlgKdTXUjhtV4J1/bchK7jtJuh2JLXbw2A+4kWqHV&#10;rMje4Q3ecvOzeG+i+5khV93IXuCBKQ+4UIHNxhNJWEjrlchWNbq9SzHUNFrU3YWVyebzVMR9Xc9Y&#10;6FRBSTjFq1WzrQbrckytuWx3e3sCdf1YYnZOEzN6+wfA1O7eeygmC4FXKFTa2FgC87NvjJ2OUH1q&#10;QtRIpsEfn336/OkTJ4jJTOcCurWCfXwgbOqZ6WlOZLC7M00ZFrofwJ+1N0ulypyf28CakSdZQ2o8&#10;enMbh+RNhCyq8MQQXVc8eWlpkcnCTU2Rx8Njm1RZwhGbRigit1RgJb1qzdSWNnHWdjGlC6AJ6zbQ&#10;g2yWqgJhOpGoc7quPOFqFDiHeCLKMERkI3AG1urLcA9iRyvicVA13kfgrQ/4vsCF+xBq/1cLEy27&#10;MITa2ULnsF1Q5YJP9z/FUcEDbl173x5YwAOW3QcGbv3403HPti+/xgKg2aHI+1FG7WnBk71RdlFI&#10;DZ3ef+PaJ+x/Ru1gPg/8/eo/+Cc46XAkAW8OTirZgfuG98eNo1rHt/iA4SjfwNJk3jbFtRlxN7FL&#10;NKtCF1/KlrQ32ihT9YQbW8LkWTxt1s5KaLHvy3MUBsF5runK8GTYpPYfSb9LqMhEl90F8VOe1WPO&#10;xRFDpASVpEx1cG5h6epnV3/wve8jK9PZ2S3MBXi9oYF49Nvf/u5n1++MT81Pzi4Oj0w3RxNnL1xg&#10;ci4HTx1Qw1YRldupe/x45MOPPil0dDMs5urNB3DL6IEqbe/xvVKuMFjz1NnT/UODIJuk0FPzq3NF&#10;OH176IwQHC8vLU9NjQMpMRWTBAZWBbpr84vz3/nud3/hl/4aNEMe0XpNMquA1qkkevYoGjLzIp5i&#10;JnIL9caWXJ489913319cLA4dOS6KDwxfGmiZN7K+/PDBneefvRCPNF+9cu3Ro5H5hQXO+vip01/6&#10;8muoG+YKhfbOLgaa8G9ndw8o5PWbt7gpNDOfPH26vauH706ED/uOdPUPAll29gD29fcfOQ5G2DfY&#10;106zc09PT/9g/9CRts7u/iM8yPeRrp7uHDKKKDa25eimPHnsGMdw/uxTzz779NPPXDh15tTxY0dP&#10;nTrxzIVzr7700ptvvPbG66++8dqXXn31OXhSX3rh+WeePv/0+XPnz56hWzrfkqWRGlZjV2dre6G1&#10;p7uTxTE+NmrTwRv4kP6BQQvjxX7DGCCBqHlM1R0QDbYB64CBpvNj07uVbaUrUhPS/AcwYAfWWFgj&#10;kiejA+q2yii8ArFthaqpE6ermdy2zU0GL6HiC2pZKRVR9uOFVKETUWYRVOqrpSawC/ARhoc0t0RT&#10;he3dRkwKR4L52y4trS5OhUObZCvKYyBVp9oiibbN7TD6enS0EafyVNESd/ciiQTAn1vS1kVC+YQ0&#10;hjoH6OgKU9rZNRBRxQAsr21VFpoatki5gK8sTpL5A4L54Cal1Ce+fuM3/pnMj6JUU6OA8MXUp3U6&#10;cSCDrpbV57tIwAq2jqYyPNVM1k/2EApkFtuB5U9YnsBgGdJghuzQ9xdEIj6JOGBf9i3YXxS48AyG&#10;K8BP5LAo6gQW1aMhVjHyyYkyXauoOdTPOGRyDcDoTRDnabqWwTAietCzbLVlvYWzEmaCfRrmzslH&#10;C95U6wGyXBuNKcYftAJwMy7Q0JEj/QN9dCLn8zlUzBHGzbfm4K7SfXby+PHurk58IgO46NFmJDZY&#10;o+awWjhgYTO44c7Y5ASqQFN0mGKDQGIJ2yG6C9jwLknuXYw9lTdoxC60iauIJvg8jD8gZOYvgIVr&#10;uAmruYnxWDaDFyOhLmaiAqclwvmr7G9mX1Uydfuqe9YmbxFuqK/T9gOtvjHKM1uMyYb7qgBFffDW&#10;jWUwgKmA86P5cU11cOmBtcIpg1IxEpgdhRB0/WjyJZmCPgDwJ/QSTEYBAU2c6+VqheHZ9ZHZ4trC&#10;8irq5gzagubPWVO9o1VqcX6BnEjPZlcgM5JOM/2dDC+Vy81C0ltfJcscPHJUc9UEHJVqq5IwDW2+&#10;XEvWbpkZB8UYqoPGEklQP4TqRLvUxrH4xBh2Og2AqyoEXlolmrl9RCtsLBjYZClqMlDBoK5cWpeP&#10;9wVFzRIGxijZiByMRY5B9UkTOnYeWeLo1IxlkTSXeWPz4+uPDq323dwFlq31uFnMwH1REGKZn0dk&#10;rCho+ksuFnZgow8jXIbog2N9pAsxbCm7SxIAgrWfLGxw/YdSMXBqZZbLEYgp6FN0DPvP/i60pD6R&#10;aSE1JcSEAN3AUHLmAksa0jcxqqbCpMvNMm8BgTuSyTdnWnfDSSQ7mN7EAiNzp5OmfnM9Hk83JXJo&#10;d5A5E71pxfImMq6rjXvbrNq19TWKPWkIpzwh3Gy6hMxRQhaEiZvsOLL2BHRpoEgzjxpCQ6cBWxLd&#10;0mxkr6ct21RPEwyu1dM1DbNyaYTOzKcRDg/0D0n0k0Uk4M+y8VqqESQfDuayheQv5z7FyQhlPuCy&#10;feEth3tJ7dtDN86uuAv7BXZT2YSLBd1fXQs18S8JiLX6alyt8AYPLanD0ZkRizyFDel863eWSrt3&#10;R4v35zenNyMlpiI3UWuDuW3kCbvkli0pD3Ktjn452UoxhE1XyvUkGTLmdrza1pUNIaAhBp7ozyxb&#10;fjZpF1a4CLwbTBqQSC9mTnUsDCY9OxipNUQiIWHbUDO8EPDHBx9dLAEk4yjRnF1bxTtJ1I/ky0ON&#10;OhrXaWiNO1qwbqqLpVfAtdL9Y+9jh5jEze0TVXNvl73I7cROSmrI1rLdaxE5DQS0Xywl0ZW0eryF&#10;zLoW/Oft61cP7dCXX3vNP6Kd73I9C7QdaysIrW1TucDabsSBL7cq9p8Z/Oq3aeAN3CtqS8j/7JyT&#10;C//de7gN7Te42+L+he4JwQEGL6p5M/enwCoEr9s/UOeU/Fft4eAED12WA8dZQ76lUEwc8q3f+93f&#10;+h/+++lJ5OweXbny6fnzFz744MPvfvd7WBPkH7KJSEcu0yBFCIyeJi/jDtDvezQyNr+4hHoDpLyJ&#10;qZl7Dx6TpfLg+OQ0KlVo++Fx3OrkonPzcaztTJDr6jhxdIj+mE4CxNY8IrHxpCwVNLriuok6s0Rl&#10;DhgJRZBDUxECEZlCG/TgtBaQGoaN32Zi/dIWhLRsQoNGpZVZlN/kI6mK7dWTNoInakK6FRbQGyR+&#10;Pv3UGV7/b37rt/79v//36MNyZbCNf+Wv/BI1VEc4NUhdms3LCzD+Roj5XJZmrb5IEW7HkmnanjBn&#10;wXAPt5hsux788nbe3UJbu2x3VD2wjTxg+5Tjp9WXs7JsyDH+1CTn7PsTy3L/3Z218abPGUwN5bB4&#10;SS/RhvGVctfG6PAK/uKb2/yhmv1xn+FSYKP3KOky0NBABbw/F1zSgd7MmQXjmSRu9AwR7JG/S/nR&#10;CgA1aKd25D8D/g7txJ/yX39i4O8f/52/4W97DdILULz9VkpbGfurowYPemTwc8CfeQFHfXfAH1mX&#10;VMc2N1AYju7tbK6v0j/rjDg4moAAQHRqzio7y8OZEp2TNHHCrr6CpPcjbHb0IscdszhZdsrhVPaD&#10;ZP9EXHLAn1y2ulhtL8nAikAul0IgTZsgjBXIwNYkb2G1dqNq7whCHT15anJ6RspAYGpSMzfZQKAW&#10;iQYqJJeCz+4usuKtLVnyPVLl8fFpOg/p33k0PEYaiZ4axDeAj8XlNYyceM2mtqA0EsUTqYCBx9Th&#10;lTG49Ea10hsFvhOhm6KO9OTh8PDUzCwxfQ5eQTwKD1DHCZ1BWa/JECuzUmBNkCCDRCamKosENWRX&#10;dSWtQqHJckAemukJWRp+B/UJ6AoTU7MLKyUMIhEzXABrghMtkdeI2aCkVONLnOO1VBsKF0/YWyMM&#10;X1vNZFv4qxREFDvq6nHYHBtaMAnGJW/v4mkkLSdxa2W4wl/tFli1X18OKjzorQMXbPfW3Sz78s/x&#10;S84ctDiRTzhQfvFY8H5oaFihLZta7Fh7w+AYDryJi1B8XOjK/sFxmg194lhdAOHjBBcN+ON0T/O/&#10;+kBhP9qoufODP7iD+J3f/YNDJubv/IN/oFZAseyEvzoEzssbWYlZwIlVKh13QatYiuKO82obRfx5&#10;5xxceivwWl2Q9uWWkAME3XsoAVUTG2SvCMmD2qpMYUm0F6TPNjdR8IDNisTc9PRca2tBOa2ZB9/u&#10;rQJ13fzszB/+4X/8+OLVO3ce3rp5b2x4ZGJ4hC7AgcHjDJRwA8IYF3Pp0mfjY1OTk7Ory+uR5hiH&#10;9eILzxsgbqwW+hfCTehgwsP73ne+w0yERCx2/959V13j4FEigaQCw+bC+adaWjIP7z/+o//4Z7du&#10;PZqeXb5+/fYHH37y0Ycff/zRJ0QeTKNTSLu9lc/lV4rF1nz+k48vnTh1jrInkoiyNxq5s/zhBx8C&#10;RxKRsNOZ8xuPMaE6dfny1d/73d9nZm4uX8DPo5vFNlxeXsTPbm+VFmYmnoLNV+j48+/9kLNIpVs4&#10;tFde+0p7Z7dj8KtvTgJPanj/4Y/f/7/9d//6/qPh9s7OoYEBZaINjTRNwEQqrqzCI7L250hjc/LP&#10;vv/noBXgfQyChNDBJoJnZJNABeYiuN4MsZZm72zL2PDkt37n99/64TuffHLpk0tXL165dvnKjes3&#10;7ly/dvP2rbsP7j98eP/RyOOxsfEJrvTo6MwH71/99p/84K23P/zzH/54Zm4OdTb6FMONIFwN0aZQ&#10;NpkAUwC2IsRzQxg5ixUQLEbUrq6AgWA9iMxA4XgaLbHwREDKRu49rpTKLCBk47HZNnRIOb5OUC3D&#10;9RoWS1mBv5JeVtei2Vjr2WerqVwVXpI1K2i2ILYf8h19x3sNsViWPAMpq7oqKqsIxTRtVhsao7nm&#10;WI5GOaBh2fjG+tLq/PrKXGMIlWU6RmDNcLu6Qw2J8sYeaTDSpuQqZEKu5gwuDEgDYEvVxpoqWWO4&#10;FuASxoOsQo7EwgFO0vRCnLe7TZ9vBcvMalbZQ5IGmmX04e25Qzs0AP586mq4XwWyH8OmS9Bc19dQ&#10;NJuemclm0vCs6fRlSTn35FyV0WmtKOJznX374xhy+17OGyr9Z79G582jz5RqJuXQQf5Fv3IMQD/4&#10;GiZ74B20j10OVEtPzO456Wj7x/tQPctMikaMBnbYlxOCXE0eaR/PciiJvb/99GS4beigKYW5hqOP&#10;Pr64tkbTdwNI6a//s3/6N//WN19747XX3/jyG/z7+pdffgk78eyLLzx37qkzypvBkrAYe9Lehvqn&#10;KdruQhjq9+Dhw2vXriOXsbSysin+554b1mG0ZM17kaGUBLCoBww6YEgOZg0LgDrS6vrqqtTNKSRA&#10;iFNbDoCIRJFYy5ubc4uLRAiTk+PsLqi+NHdzgWx+MXtUvt1gUlYqeAfiBkIFgN5UqmE2WCy5Gwqr&#10;8VN9pjK6hgbYlXZ5rVEhSKUgYwgDMF/DojEPb5de1FW0BdQODJ7JdGGNPyNZagjHuWrtHS1dfan2&#10;7vVQ0zw669uQwxKoNLTA8ogwAF1lRfwio13z0KT7B7r7Bzr7egtdPbn2jli2pb239/yzzx85dpwe&#10;VfF44GhIMBB1TnkgcnrsAWUS7rite3PHihwQ09S4JywGxDGO3my1iJqGCou8SSaGm2HEhChDnFFT&#10;g2PIWtGxCrrEEyx2RBiUXn4RhSwBUtwWj0InTaGjwmVhF1sTSBPnjJgUgiUbaMlvbH16Z+TQag+1&#10;v8Ax4FYcMEF6pF4QYzxxzHpcPceKk8yPBfQlCxoMkvHePFi85miNCGiLTPGuS5Xd8+xfeUz2hZyx&#10;ymOq/jpBFCHDRkXVDGcCt80KSlcQZKDto4pF+0hre8cakDDTJ6ubhvLiCflxo1pepWjOBWhOpMOp&#10;TCieqtZr1JIYptubdHxvo9xX3YQ5Hk4WuNfI6OBBxWMk+9+sbJdX0Zzl3GBTAhYzDWC3EZ1fTY8h&#10;Gg9VtxH250MT6az4pTY72Jk+mpIBtNg1ki5dWzx2pDep0U2bFnMowrfs1NEiHQNQe9m1r1muq15a&#10;loE0/sLQhYg0HC3MtdT6l1jY6XAhVpSNaNYYHLyDsAKzST5sNOsX2D/3oa7NQxxMAWf+MISu2kcY&#10;+GhHokfcEbpF66gJXBNJHe5weARW+hjh1LqTrvlRpAT2snVBglDodPHqn41U/vzW+o1qy1LP+Vh7&#10;D0omTdVy01ZZFSLDa60SZCdlp2bvo4ZaTQlXC7x2E0xkTo13xumZh2GGKcN5Q5s7If6Fwcf3VjWE&#10;SDGg3to6rNsKZmZ2dgnW8ujY5L0HD27cunnr1r3rN25d+ezqnXv3KMOQ2AuLq1YnJ0avXr8WTSLH&#10;HS6trYGKK8STbLf2h8MprLVQN0ojPshJxJDn3DEyaMZpNr2RcykoN4MpYF6cyAN6DnR8UiiiAiq8&#10;36mnmwV3gbarA3vUQZ9meISBFHy/fe3qoR366htvmG9xzkW+zP5RSVDd/Aa1B6mehdWBe6q9j3eU&#10;fgsGftMlAvtYnfc5B72ks6veKbmtHvz6eWdqS9Bbg9oT7Ri893deLcg/9PgTnxW82O2N/a/gsA8b&#10;Lv9ifxYuDcdePbp//7d+639YXSlKDj4UwnhOT099/MnH3OVoU0Ocx7Y30K2md4HLJ4HarSo0upGJ&#10;cYISVjLS82g5RiMJvBo2MxKNgQQhio8yMXraFXpoV5ZJTtvyLVTDaRnu7mQEYDRUR2M4ohP4GOnY&#10;MtyCLGBpeY3SgCrCVsKEBwqrgN4xaj+o6BJZaNCzzXwjIGK126bQHA+nh2uqr1o+wotN4IIab3EN&#10;EBL5UyWVPJl2YIzHyRMnQQ9/+MMf8VbkoijNs1K/+cu/zJqxFnV32fWCxZmZ8RG1+logJeBPPJWt&#10;KqJAqIo7bNFuUXDLDkUiLgaqQWvGvyUghKyuWdNmeoD5qB3yr/PuSrfRRLAM3C0gdzDBD8FqtDTU&#10;HalyAjfb1w7E6mHiROMpjZGh/xswYkdp2b2rHAhacYtHLwwQD09/1cNUxQgyCeqE67nENzgYPpF7&#10;RPxJxMNNBhlUI/eBULK2Vn8G/B3aiT/lv9ajtvMTHeLFH/2xjJMVuFSYDbBfI3sbWc/1VxoK6J7j&#10;3JpeJS/huVceYbJtYcxbNfMZ79vadOgwXV3dXCtG6rZjOxsrc1Ok4LycfU8yRq7F8G8GAK1AEWJI&#10;UGUDJU51jEnnzuRs1a5FZ4F4G/gTwW9wmtRmKz8uJpKJJrsKnwShaTiieAe5QxGDNOOdSwnAQQ1G&#10;E1u+LtTR1SlZq6UF2twCr6QtR7dLIpM598wz7737DgMCOAmYI9b+iGmLWX4inR/bNjt93Z35bBrZ&#10;LHC9u3eGo/Hs8MTMemUblpYYTytrI5NT23UhzQEsqWBLURrDib2mlSWfTqajTclYmNkdsBCYU0Bq&#10;SHyK5SXV5kom6CZCshUP29wYtTyLdFcMGjXzCiHBGFGZwTZiAzhApnaCCXCBuG4KUSzzAEl0lC8u&#10;Gu85PDx67/7DoWMn3/nks49uPm5OtfCOD0ZGK9XdaAwtsAaJ/ZtgNjkpb6ZLCcshDN1Q2lqZbIoL&#10;yxCTr37ltV/9m9+ka1u8P2Td52YmRh5RGMmkY62FDLfy8cT06kbdxm4TcjPMkaC6YebMG0RnHL1R&#10;tIUXuFJfMNWvNejtwKvcmzjLamiuIgwXNPCeVlgP/HMQjDuI0Cz6oU/3zw88h+Nc7Ftt93gNqQwc&#10;sTftlqE9aeXdSflTs3cKXEHNqvoDCXzVwQ37c7/4zUP799s//IGujAGrzoirn8KorCYq4TUodNKU&#10;nkz/zl1H37lv4ZgJGmnoFV7MQs5tDVuw/M0lgK7u48SPlouL6mlvipJUMLOStUWRuLi8hKzG/NwC&#10;qxfRdupF/B/Gx9/7u78GmmEBtra+Bcv166srf/6D7968/aBU4fEQBqABVjsjGhojv/Sf/fUzZ49r&#10;ChYMhsrm/+v/+W8fPhwFKIeBMzM59fKLz/yz/+p/eWSwD+BpfmE2EgvPzc5f/uQy9JCPP/yIDtnT&#10;587fuje8E2qua4wAGJkmD2ty58hQPzNAvvV7f/hb/4/fqo9munqGUskk8UtpZXFpduKp4/2/9LUv&#10;E7wgiZJrbQOMXlnbmF5aOX7+mZ//pb8C24SwHPgCMIZV/Ud/9Edv/fCts+fPEUAjn3f82PG333mP&#10;RvjXX3/jwcNHYgKCDcQit2/fgSHb1prtbG0h8Ll97eann14lE59bXoax91/9xq+j0acOqvo9rhh7&#10;D0oKHNt/+S//r++8/c7gYN8//od/98LZU3TdQ9+4fvPO//hvf4cw7q/9Z3/1za989dLFyyvL65cu&#10;XeruzP29v/932L1EPKBJWjZWDlcGos5XDc+AA3z57fd+51//93NUQQUjqhBKqKRgSG25YkHxfFZL&#10;mVvRHEqn2naq4eXVFbjVPJGoCXsCW4ZbT/TUEqujbjEwdOwX/8pfe/nLX4HWu1pe0yRc6xXjls3N&#10;LT1+PFata8y1dRYyiUZMuEh81Z3V6m5pZ3FmvmRcAKDA7XWQwIpJ1+9ip5J0tEGaWllk4uT29vzQ&#10;mcGhb/y1tWSLcanomEAObANOCephzdSpqVsy4gh9odWZ+s3FMPOidxrXNuqj6d54tm9jh4IKJBcY&#10;p9W5kRuV5bF4uBJuNkJUOJ9vP7Ox3bCyjjx9MRlvJLhxM3MpPKVyHRqsGQbeCkEyItjCizDTo1ya&#10;29la4/NCjfG1jbpUpBmCxMbaWLUyE67fw0orT6MuopaZvf/j718/tEMZ16v015QQpKPKCIhFRnlM&#10;APctzs/Pz87evXsXbJuxNLSlUN2h1Re+lWFkElLgZ8tp92G1/fe3DS9rsp/p/qfd+xPZxH/yqXL1&#10;WAlu6szMLJnDkSNH8ZtOXaZmQu23g6l8YDzd59iKdKbJMvXAFrp4wWUrQmxkHcxy+Yjam0SLrU3d&#10;Tn9wZpeL7GYW/Z/+5f9lkbnzDeGWXO6f/+ZvIvGDxXEdZM7RW1iyQ4iAoA/itVTF4AYn6UvCM3KY&#10;hjmTMNy9e++zK1cYrsIMO/QU0eMD31M/mQlyY3bUfAAICFu0qZFxwIWWFsgNfGEeZ2dnrt28+Xhs&#10;ZA49pHIZxJq2dCBvUBnZL7Y0moCw8peXuPvIaOIlWQJpBoQzYtgQCLKeWJRmygQEbX7ZgpsDM6Ip&#10;UhdJxPPt9fHsZn1TNUTzLy17jIBQBdRutdAuvrBICOrTJiBJDc2ZEXSkMT1qct+OwHNs3Guq29zZ&#10;YKDHVgMEDXa9SSSKl0+eTj8g80Nw3Ug9RKMcoWiJovSw42QcwurBNxhGasXAcI4voLuRyqSpExK6&#10;saz5l9NcW2VO+JJIUQ31W5US7r6trU2duW6BWLkIsIb8ipFQ94dHN7FAUBp36jReBJtQT0pD3Le5&#10;WV53EqKgDUQEmhvbGMKn4FA4Qk1b1hwRpsruqFcc8NS2BlavvLbOodECDPUTxIFD0nRyyBcbFVSr&#10;2Ol2U6r/6lvfPbTym879r1lS2EEWmXTymEwtlE/r1h25zUgwApu2hPWZODlDLTHNOjeX7TLCAyiB&#10;cUwcxengxuPyazwwn2X3UeLK3C6DxwIqJ58rQw4kt1kuc6uA2+qaY7SkdbSmuIFoWfCR25U1mFyq&#10;i5Amr61srS9HG+ti2QJDt+oSyU3NxOOCIvyyu1NZ21qZ2yjONe9txbPtTbn+xiSEPrSzJeWGwA6Y&#10;4MZKMdncxKAGJAjoyUiikJtu221oxlkDEFQrZU6GOhJ3UNC4QDQxUwGNmqJhxsIzJgt0Nry9+F98&#10;7dnz3eF4/SrFIrAkG/ON8XV5tHudRSWWUhjDBbCMXnvQ3S2a49kjNmBWV8bAHNlOu1/OxumFNg7a&#10;FKhUyabYxYws1S6N0aJ8XobC0FaJzDpajt7LkEhnGuwBi4LM6NSMqM9yXc6vFWDPDzHZB7OTSMZZ&#10;jOQlRga1KE610SY0BygKssakwqlDY32u31xM3l3NL+d62p9+cTC2vfHwctPwJ+nKjAbvkDDY+FrL&#10;h/SR/KOtZM1PNhzJMcirvT09P/f1r+dz7eMTU8Mjw1CRNUioqnk+GtdmX4xIYNYCP7jJDKJGGR9I&#10;IZ28PevTGEO48kjza2+++eYbXwvtNu5sV65c/OB/+g9/EI5Ft8qV9eIyH+d4ApYTOc67NWIbMYNS&#10;CIcsVEElVQXqkj0tMwJIzRkazbVXF4/H+SQKsYA2d+/egv+FGkoiQqHS8wWsHGEECaMqu5Yk7rdl&#10;IZIfdxf8//A7//bQDv2v/8W/0G0w8gUbk/yOxgI4lKRbvFBtYeZ5gn/kVjxGGLxREJkH8b1/uq1K&#10;H9HXUo3P/RA8+VCr74GI3bE0A7fnjsZ9OcjQAcjeJ+6/vz1Qsw3BcRw6+eAADzzsOcYujzH8S0g0&#10;v7HsucLf/7Pv/eY//+dcT0QPiNgXlxZYIVmkvZF3aW5MhEORncrLTz8FVhdrbqbHF5b7ipCgHQwq&#10;zSsbthMpnzAd7rNr16lssSaS8XhrS8tgf//UxPjqCnXfFibtMXcun4r0duTbWlLqN0M1hiBubX12&#10;fg0hq3sjk9OLy9W6JjgjrFiOk/y1Z2DgzqMRpmmQIgAdgxWy41uzaVYOH0zUQ9MDWSpLjkyGpDIW&#10;jWB+rL8eWdu6SrVufGZpdqVUbeDIheOL1FJfT9mPK/Hhhx9HkfkLh9mP8wtz/+pf/d/5RKPDC6zn&#10;FjDh6t6Nqx++/TZ6NOKE19XR6DM/P7e0Xs539vQeOVHXFOFoXSTi8kwZIA98WIBtlR7jD1pAp6eB&#10;UKyWl+ZiLEMJ9O0gloVEItVAieFEmtmXnCxBhXMP5iq8VXM3zlk359N9tkVJw9AV+0cvcrRmbTUr&#10;CbuXOPaVYTG+AuXgP7fyZKZJWwQFSL9b5OG6uu7eboKlq59dQ0/MDVEWQmhWiLcFOxFU6rT51Vuh&#10;EX3u7eyZfq2WY/nDi/Rnv/8UX4GfmPH3j/7OrziP60KY/QVruN4Biun+Sdtz/aJ0P9Qece7UNffa&#10;XnJ/VRUJbIoW3ygVJuN0iFmHO6cUHo13dPe8/rWvvfrmmy++9MrXfu7n3/iFb+zFYsuMIEOuGuE8&#10;oXSSh3JprxlSIVyq57lPs2jVcB+9pyuD22APS6Wcezc+oOvrweeJTk9A3BRGuBo+E26Rv1sGo+AV&#10;j8sPgBr5ltzo42FTwTeSIX1HBjgqOrEE3JUOkfkBGVuYp+BfDkdSCAKBYGKzQP2AAvHl+C2ATHw6&#10;3o+4FjfOUYs91xhKxiI9na1dHW0D/f3Hjx2DZIS3592zDCzIthRaC7lMJhll1K/G86oKphNxkoPk&#10;SIovSEasBCGwTlHAHgVD6i2oXTVXG8JLlc1FmoWLq5OIFS2vasSSIQaUX1DsXiuXRyZnIQpgPXnt&#10;YrGIVTOhcat6S+/DKNSasNmEoFB7Wxvxx8L8AmkwkcJSsZhrzbV3dSI4ZJcOTiMnvx4JN0SjYWo+&#10;MIO2pPPKPYSmFK75PW9dTMxEtsoyDWd09n2t1fwOut4DvtY9M2D8OYKEM4f+R293nR1z4YKzaz54&#10;cIbTJ5t6ODiEGkznn+CQQ/fkGjsxeFP/B/8RwfHVnu/LlgEdxl7lTtC/4YFn2sfU1//2vzvM+Pub&#10;f+9XXb+I0RHMUjvwR/faxmDZsl5egla6sL6xO1cszy4Up2bmKAiPjk09eDh2G87d7XvXrt25cun6&#10;R598+v7HF69dvU422pov6LJoOahcxzvyI+2r9+7e/v0/+A/3Hk1cuXrrM0rJt2mSu0fr+sjoxNIC&#10;rYuIXbDqJEtEZn7i2FEG7EJKZbeppk8uotu5C8fs6uUrlK3bsy1VNICXl8nvycUZbNrT3WUK2jvE&#10;dA/u3JuenEJYKp6IQ9FKx5omhu9c/ui993/81g+//x0gqbXFpRufXf3s0iczkxN8ClQccCJ4aiuV&#10;dTbxQH8ns27HHz8Eajlx/ARDQaZm5wjTkTvB2aOwRgWNLDlSvzvY1Z5vyZDyra6JlDc9s5jM5uaK&#10;xRe/9CJpkYD4pia6n7iUtCRfvXLlV775zSNDR377t/7Nez9+95PLlxhUOjYxMTM7RxB87NixN974&#10;yr279771rd+/d/vupY8vvvfu+zdv3qLJlx3E3aAt8dy5MygR3793++bNa+3tbWp6M5XDb/3etyCy&#10;pePR1159JZNJCfTYgdx06ZOLVwAToTExtuitt9558OARm/rsU6dZQh9fvpJOZzV+lxUsFW6VV61j&#10;wnXo7M1PzIw/GuHIye2lrZJIkdalU1nCdCaiaIRKIt6SzzN0JZHpaWiC3luvKgrwQVjToiXESKBv&#10;oBXMn9Pnni109s4X1x6Njj8cfjg7P4VGCnmPijflrbmFlYXl8mppi/FtE8w3GZ+cm5u8cOHM0889&#10;03t0YPDcyePPnz/+/Lmhp88cf/HcqRfPnnzuzNHzpwbOHE92tYZa4rGObKqvLdHb2zJ0rBKJzK0U&#10;hSKXSyQIfL5Rq8lIkjCWSDr3tkvV8gJIGgwqgkoqLdFEa2M4A6kIgFso+M7m4uTj3S3yWLFDwrFk&#10;KtcbihQwgFwnZEvVAbnFnPVlrjK2O5HMgLP5pBFURXPd4bstLS6NM98U5hQmdG1tgw5mJJJ2qsuN&#10;9eg8qEmOC41VNDxq5+PbC4cCAJvq64vInAEs1NIaI1KK/J8KPF209PkSIxYKNFWrzxfDq4Ya2++m&#10;oCpkw6U83oIFH+BsgrlRZzQ+/20xa2DNAkvjjYl/ucWbNR6zWUBZIvPMquRxnLwJHDdnmoxx4U7I&#10;vy8PWlHF8Q/9c5wxd4m2AgDJQIrfQm7n3oZ7aTiHZeXGsFEw6yx1EB4HbXDeRnubZjrf77z7Hu/A&#10;wUQibJYvYzcAg1wzDG9hds9N1NxluDAsGnXH7ewQ1aKeqBk0lvNz9R8+eghrj87aHCxfkKquLuZx&#10;A9kXV5EggKUnmh4iVm6WJTFDIh4D8c/nGcAS5x1W19eg+zGikGEdQtMVPhsOvrvb2laYX5jndEVb&#10;kAxII5p3uGMKeJwsnQTqCJBKQkgTQJQLK9m2MkwDorcMViII4d1AF9jOEmSwtndR+r1sggp71B60&#10;AtV5ac4fsNh6Gyy8UV+5VLrtOkousL5xq75ps74RPHG7IbLVFN0OxwgDEAvW2AbYBGFy6Si7SQM7&#10;G8I4ZcBJROL2GAHBsQEx2TfFVVh7NHIbWUnZj5iEdIVDFrMeJCwRC5ufpAspe+/9EPcL2IjiCoMd&#10;oZmA4LMS1Kos4SHxgly1iUSeBnfJRUiHWSAIq8JExBQtopgI3RhzwMlxkvxZ3WKCD7fIs7jaS8vF&#10;GfQd0VWB6FhCaUqUSD7EOCN1l258TuMve561p0SHO2VpUI3n4OrbLjbQSrUClkyL7ik+TrLxLkOy&#10;RkgFvO4KaPm5vWeBiDaUoYcKI52AvQttLJQSWmMBlV7iqJ38uKOJB5ThIqkWZPm2iLaicSYdoWkg&#10;NZU1hjBosIdetFnaqxRZec2xbCzbGkLRAj6gGj9Y6mTGW9Cb9zZKOGaCVN6tiVIuF8rtVejTGvxS&#10;oT7bFGreZlzS1jpT5tD/xSZyAeu5rMSooUZ6tMEZxc+kB4UT14gbyJuMJdGVIS7kaHEayWh0sDPb&#10;ANLMC1lSYExqFUE4MoRw98oKXo6hn4CEELd1unTUA2atsgnX1lfWVtky4xMT0M8fDo89ejx85869&#10;23fu37x599qNWxcvfvreBx99+OHFt995/0c/5J+PPvzkU6YAdnR00y6/h2CZyI8I7etacmFY+XwQ&#10;zBtEI1EKZqYtHwQRiabXcmVT3zZYmkegS7IAyTbQHdOgPjYg3LqtnbX1jbW1MsxilhAgKTVNW2No&#10;L3j9HG48kOVnV65+61t/AIP+xo3bN27cI5q6fe/xcqUOzY0T3e1nOrIn09Hrb31/4tYnCxOP55cW&#10;p2bnERAtrpQWllaKyyv0qIsxD626ZBoDHJZ621VCZY0fOXIEJtKNGze/86d/eu/e3RFESMfHZqbG&#10;F2anluZnVorzyIlUgIA3UcDAALIgCfgB6cS9YnKP0Dor0rPGAA0Y/IVKMcU0PN/czNSD+/exQVwC&#10;vlgN0hEyJ2MKS7g5OV12BM7dgR9a55hQymj1tD9vs3BRVUJtgZ3KNaE5AAeN5gxWcXF5iY2AkivR&#10;PomMlF8EQKgpRR3iUo3xoklaos5vGGbBZ7x388YhH/rSa6+ZfTMmg6NeYx3oBjMtGk8pdVCuq0pp&#10;26la5nyif4K5J/tyeK53l66o5gP+wFcGztE8bBCY22uc0/0CkM7lCLUjr/3sHvLNRoFv+9wz9YaO&#10;alo7MJcI2Gv9j/Kk/pPdge0fdu3ksHP0srz33gdQqkXziEaA8nkhvdimAUVEvNmSiLbnsvxOFQot&#10;2jjS3jybkZiNjajLSp89HsNV0bN79Eg/bbwn+eY/A30UiAhTBvp7NYcuEUlGG+PhhhjfzCJiEBy8&#10;YmoQ62W2OTuGIA1xHMSFkM3gDNCPIvQ9ceIka3hhYR5Qj1oasTX2kw+Ht84ixI2WqRaINy8BAZsC&#10;Rx7tCUIqWoWo2pZh6IkLb9QVLgN75s7t2wzzpTzGhA7Sasjm8I9ff/01mMuKGo0TqqsIDDo/NzYy&#10;jCV2A7opN0O4YUywZuHl86jdGuXagEKzx0F0ZTfQwRZmt70BN3tdJ8bfejO1K8P0SefZx7heMf4a&#10;oRBabcxACv9692JngYPgMAivbIFZec4XL2xlCLDwgL7nVxmMYmvGRtJLPtFHbgrPzOsaHKxdY13D&#10;Eo6lrQgK/A7JINUJh5C4s/J7h3toWtyOUuPI1G7V+7VvBNtt4uSfff3luQI/MfDnWn299anlEBbT&#10;BAlFYJyefFoN7/uClxtCFzzBFbewRZX6zXIMnvjWBr+4yFUliyTdJ20dvX07EM20HRpKCJdOTMJP&#10;oQUlHk2qJ4dvsQbp55IlEJ3NUg5XMuQHoXIKl7V0xb11ffPWOc+HY+y05Qz7sy/J4kYzmde+8Qs/&#10;/4vfKJXX52em1QOhd1OFj23EzonFohgsAAuiG9WggL5M2sxK4so5ZGqsAEiqoGHq1R2s4fjUHFzl&#10;8sZ2cWWdc9GULHpkGOO7vEpuh7en8MkRsEU5Kgar5dKJwd6u82dOMbKTSl9nVxduGyUjmlwY/kh/&#10;opqUxWrUvnXMCOc8XOavbl62MVEAkAsFcEKZCrILmrK0sLI2sVAcnVkcnZkbm5mbWSjOzi+h7wDF&#10;V1P7MFWWbUzNLwHPMVmVnkEbbqgODonqmCYLnyFimMXKIgCCInCqNIEaVRgztbG1efL0KUIqjQZD&#10;emRpZXt6IR6ljSlGukyVCclYDfdAdJ+2HSs4Bh7XRcxmjw74ZOfeXG564GHvz2sPOt98wAu71epM&#10;q/ekso4B0e/gFrZw1K9ul4e6rN1/GVzsD/KApz/8ibUn7Z/S/kE+cU72hODIg8w3eDvFMPuxRN3n&#10;gb9f/ru/pq4xE+KRJgYpFzeGtMTWuKugcriPH93/0Z//+Z+//dHlq3cePBpmbOWNG7fu3nsgd/lo&#10;eHhscnx8ampybn6xyLjbxrqGthxwcydhmhgQRPaqlqlXUkXave2PP/5keWUDAG1uoTgzOz85w+DL&#10;Iq6OuJmWKUleaSDkFsE8i//0qZNq/goSJNXxIk1Ms4BVcemDD+/fubuBj5QW5B4oD+9+pL+3tSXN&#10;kMjp8ZHi3Nzo8CN4HQzmXJiebA5Vnz13srUFFZFUriWDAHlLJnfy5JmnUa57+pkTp06ShxB2IPQF&#10;nZ1s/Nt//Ed/9id/vLyw+Au/8EuMzeBSjIyN3bv/QPkmpAttG2Z9bhcyyf7ONhgtiMIPj4xxJZmw&#10;gNbVtVs3W/Ot5848BUeHVxCUExXRM3bt6tX3P/jg5q3bAP0AIr39/Qz3QKXvpZdfaWnJERYTb2Hg&#10;kB47f/58RzvWS/r3s3MLdAOfO3+eMuytG9f/8A++dfP6FcLiI0cGiJn4vnv71nvvvUus3Jpr+fJr&#10;rypr261HBQ75QoBFdPpffemF0dGJjz++ZBjY9nPPPH3j5q3vfO/7o6Oj0GT6e3qxNmxXBoioAiEm&#10;hCKGhcnp0QcPYdJolZkMAVaBhjsKexgtoQhi+FNniG/vRdHxJxNjTIEq+6pfMlmogRHRijxCDWfP&#10;Pn3y9FnpGEZiZCdTM1O0orHcHj54PDW9MDI6NTlb3G1gtLRkPGHDMXcXQPLchdMU5zfrdzdIrjVU&#10;lYZJYLbmGGMP0IPO55gXG8ll248d6X/q1LFnnz7zwstdx08355kfnWHxsZYIHKE1GEWCPHQHjRdw&#10;mbXlxfJqEfIiqgNbu4AR0fqmNDMDGLxLfKt0fLNUnJukuYT8FKm5cDSbzvVV9xJQJaoMKyqtsZbR&#10;EFtfXcQIo2zQ0BhDcpR0gv+ZjLgmTW6Ui2j5sThRQYjFs/U0GYfDTJ8vMTNkm+Y4NT1hKU2PRjv1&#10;o1vzh+IBA/7M5piUVqUMXRVoogjqRPZeZI4E82QkrYI5ZxhGhgDdcZZVS0JLwVGPAsqfMxbOBtm7&#10;1vzw4TDE/uySliDdCWyRxXo+htVbWW/Xk18+qcCJYMk5Euo6DsoILGvtQHwu5DOp4POclXbEGJ5K&#10;rgyItbO5XVxYDOJVb9lqJs6bdXfcLhw++OUMN3m9rvbuu+99YErhMOZir776aiqdYEeYZIcOUOU7&#10;p/2+V8dF3lgvsf5pW4LCFtVECF0AUo454P/5OZIENDHhiIGzMtnjvQ8+/OzaNQZ9MJ5bapI4L2ss&#10;cLcA1IlkKZfNokCHTyuuLDMLGIYsGYvGDpokMVUvEifcNBYD6gHnizFGHw97xcGxMnk3OllNMxBw&#10;2QQADfeytJXwg/NqYDiIJTYap6gOR7WEGiThTs9JcNcDRCbEEbIWXvynOWNtaRMx1hgm4AzXVgyn&#10;njcNwWltjjVGEw2RBEh5PT8jREjdMAyIE8E+oOEOqKd5svgU64awUqCYOsKtTJTATSvWGBALYCxv&#10;0HUX8Of8s3QxNwjzaCzSn90qNWSXp1N8gPFBXGHTzwSisdZ5S2oeFsnAMsbRmCS5flDMZWCaK87V&#10;YYQxV3DNIrApCLzoMxRfUcNURJ22dInnWQ+xKE+6L0JeGyGDQLZ895PPDq/13Hk/lSTYTW7124m4&#10;1WgNjw5et4Fy6j6TqKVpv5gKrlBsjw8GLVtBtGGb328M935Bi5XVkg3lt/MT28q2tj6LS2KTOhqa&#10;YqldFP24/rojqMeghrMBHAXpiSdjy3Y3SkijUlSOpQuNieRuUzPgrOHfILLVRoQtK2u7fO9Um6Lx&#10;WAvPSRO3SawfFTmeRqW9hLoOODHw4BLPj8Qz4ViaJ9BrStGYBZxpoaJGiVYLz10U6kFYRLuDquvS&#10;54vJJGpkWWcidRul5UePhv/Dv/8PiwvLzc2x2fnFCcbc37zz3e//4N33P7hy5frFS1c41YePH33/&#10;+z/68MNPLl3+9Or161eufHbx0kV6U29TS6QDH4WLYZzbOMyjSQZjzS9QtKP1hclS3FqUwtq7urj3&#10;zESKsFroldkiBQCzY5oUQfUeQfWHH13+5OKnN27evnHzDjVK9HN58xs3Ubq4cfXqtevXb9Lj/xmF&#10;w6t8f3blM336xxc/+eSTix9/cvHSp5/SHnuNr+vXr+Lyr3/GtFAAOLZ2KpXmJhrJjhHtW8RPw49H&#10;2SSEXdaMLCfLlK2nnz57pKs117SXoCg2N16cegRzkp1qG1caOPZkZUOO62dlCw86uwSLLIPRYalU&#10;C37/3v17yjWUV4gwaeUSa002apJZR/+re9A1gPC4hulyv2wX4V9oijQKQHVxfnZ45DFVDUIavJ2f&#10;I6+laNosKtYEExSdGpqBF9ItDaFnoi+hxpIXUbLF+4BcIh3GpkDQQ4AOCH59XSzcRP6jCFVezfo2&#10;DazxzVimZO5UAK1GrUDxg1s3D+3Ql19/w1yPjIghfdpypBWu4dGQPp8qGKi3H66799H+DVye84nu&#10;GYFvdO988JF971YzAz4kD55WSy7MOBgM5PkBHkZ88h29DXCf4/5UOzZvEz6X1LjHDz2tdqiBa9XH&#10;cQCWeHIzmmiHQ6Tl5q07lHiPMdTjxPHx8XFgZI1Bl0tk6PleV2s2k4imYs30AlMw0xgKaRrojQhR&#10;5EkNKmLeJg1b9PCrHVetetxxVvzG9laFHjiRB5sB/hpp+KXnjAiW202RBf1W9Lsxv9h0CG9Sse6U&#10;EjUSGfDTTRFSIjzFxSXGt2Px+7p7CvlWjBBmH5iShUEHBfuAyMoKJghkwm3Xj1ZhrV8rb5Y0FV4S&#10;ARhQaEOiyzBvrbzWM3Tin/1v//nP/fwvYD0WFua++tU3GUrmgD9rOJCC5cLMNMCfJc4i6ZB000xH&#10;yoKyYTqXx5q7tgEHHrgbYNbfHgriLbPn/h9dG+hKlfVmDKEVHuEG0X9A8OBEQtjgllP7RX0AOfFz&#10;edwf3GfUUGz3u3NBWuO28NwyNsjE+IDmctTSKIMvN6wX2QvduByFkdoqFrWpZKMCAB3WXC+nWWEb&#10;3T7X1qQFIU7oQNYoWIB+pwR7pO5nwJ+/l39J/vM/B/DnLLStiy/MOpwR/E8Cf1q6Dh2znwxGYkrG&#10;diUOu3xLslxqKtGwsGbKR1Gg+NYC/oRYiFr0+m7d3bGJKYglGzubZehvDeKXqZ2eAqnUNLU/fPip&#10;vc4DwZgLoiZxKDQ3w4WTMpgKys3ZCdTTyqZPZ7cumm05/eyzrYXCw/v35qcm1avgnkH8zV6z0jpi&#10;KHgZSnO8A2ijTejjP6IrqaalmFXS45CisckUOglAEUllHKYNUApbkwaKeHWz8/NEuDzMfEDj66gT&#10;GQQN9iD2tLvQ0tXW2tvTPTg0WCjASOjq7JABhTzMJBBnX9QmYAVt1TtdCCEBYMsgTEQMCQPM5XJp&#10;g6s2v7o+Mbc4Njs/MV+cW15fLm2ub1Du3aXDmIrrksSn1vDrBA7xVGahuDozv0DthsQYW6MeQH2c&#10;xng4e6iQQjL6snj8y4ciCKjO4vr6559/4Rd/6ZcIx1Wp2KlbmJie+PTG3sgM3IdUIUdpknHx5O2a&#10;PoYRljyZBJC8C7Uc9aBDdplkzXEedIfOZgV/NNvpnixL6I3hvlv3ntce8Aje/mvdB7j/1b78R+8/&#10;EDjjJ/23Dz1qL3V/PRhT1Fz7AbqiOwQ7zpoBDsKCWnAR2Jff+Rzj7+t/7a+vrlcWFplQMfvg4WNU&#10;cjra2ll1TpaIlU1WSVYHt4mZLbNLlMCrAFPqBtZq0dqAa8G2AmIA2CAHhj5GIAbbrqerm8zKlaqM&#10;+KChcTj+aHP99evXxsamEHSmWVP8KRWGrbONVKEKuFwiNq+CNjMCslx67vnnuc5CUvQurH2AXvhR&#10;TJJdu3P7zuPhEbpo2grZjnwaFGj4wb0bVy6tLswOP7hz5/rVbCp2bKgHwGBzvRgJ7dHKdHSwO5lg&#10;6LC1jKVy1JdLCG/v7k1MTt9/9Pjji5du3rqHtsj0wvLM3CLLuruz5/TJM2fPXUi1wOOb+9PvfGd6&#10;bs66WayxSm2nu7Gm+lgzjhMVzlBbR1s6m+nobI8n46Nj46vFlepGdWEBPHQX9v4Pvv+D9997b2F+&#10;Eax9eGyMcObNr339uRdeZDZvT28fuTFxxunTp+lKQ7WNJhouGKZp8MgRKHbzC4tdPT3wf29ev37r&#10;xrXnLpx78/VXIBouzCLBPIw80s0bn02MjxI0M6v3lVdeJlJgTu3jsSkSkbXlYn9P+4WnTn3w4aXH&#10;IxOR5oZUInr27Llvf/tP1LO3uUmf6LFjJ9bXNy5/eu3jS5+NjIwy84fJsQR2K3NzUyMjkgkhLyI/&#10;bWoElySMY5oofbhhBv7W7WZSSSTb0fhXGV+N1lXUzYwbBTBa1SAgOiUbG54+dyGTyCwvrdy8foMm&#10;346ujvNPXzhz5vzg4Il4Mj85szK7tALxibiHmRU7leJWaf7o0d4TJ4/RhFmWVKKD1K0D3YDFuqbm&#10;tc3qJaij9x4+mJm/PTx2f2L6PkTU8allRnyCZjTFM7n2CCzFOF3VQwP9PW3tDEQBJGN+A4TFnly+&#10;F9W1hmbU7iPbexEsFdwJRFtWiguwXEt0/2nlYn4QPczXN6RLhKz0NEFIoaNQUNwWv9I5hL5ZU5hJ&#10;TnGiVTXTLa/ocpErb67vba1y1M3NqXgiH2pMcHXKGgyyENoTkERUCnYseBzFq1Do/Zuf0/hzwJ8x&#10;oxWhlmmmg+YB9UV0Pwagz8zMQB+TpnI2o7kExnQSCCTgRn6KC2WCf86reUvmQ9LATu6HZs7mHTA+&#10;+yboSXtiz7HQztuz/SjGbKnemtVLcQuFBzyOPdNbTcc+5Mvof767Vm9k6WZQKQlCZ7CkuvrVhaU/&#10;+sN//70/+zMlz4k4g3H4swCUwLAHQKA7JH9QB6ywFbdtAChL6d13PnSNgqBp6Pql0wBMVVPgstRQ&#10;aJreQcnQ7u7C/Cy3mxydGTupWIw7Jf7ORgWKLsuRyTrYvYXFxctXrnz0ycXF4jIkWPwRmpMASt3d&#10;PSQV1CTok+qhERteQDKRSaUo9PEOxWKRPmgbB4IShgAsbhW2FFgQo0kqkYwn4Oa3FQrQ/US4aGyI&#10;EtXY5C5kMfgB7SQ/PsnAPG410DZPFDRPaVDWVZdJ6JsrVtiIPsUrhgazTTlNJ8cjXM4unIgdJmTM&#10;CDI8AsGGhjjxg+Y7RaBS2HAkIHKlP6ZaDDCr+SECVdkPXFmSfz5C6hBBf5uRCe1IHLCoDjspNwhz&#10;VGbCXaMHV+3Okn5DMgJW1zrjj7X/agvBdJo4Bbpx5xeWTdxNUhLET0Q8DA3XZA/okGEe4CMYpWJC&#10;iDaLjNjKpTxCddEp3t2F0OIgP3jMZLktuQLKMLwn+5dLy1wmnBmQvz5Rku0UfcMoFfzovY8Phet7&#10;LefE9TP9cwej2ElreTk4xsT3dJIGaZomhmJHhbmG/cEj0UXwGZ3iCqdfZhvRJXz7WyzYqbbsnT6h&#10;u0SUgSFW2WAWsnAE+CRuyB2sZza9m7gFRLhThVSyubqMzYehw42o7iFCusmAoWgqF0kX0FCEBqn7&#10;IZ6H2tAQSNzeWN/dXOcDm1PZSDq30xQD1BPeylnz2Qhsl1dZkCTQOxuogDVFknKsEPOQv+L+Yms3&#10;qgpWWS2OSE6BF7iVQ3LFeAUSW5Vd4ACBOnXvvfVn7/34RyBsDHgZG50AP/sMwt6tO8Mjo3T4CVdg&#10;jNPWTmtb6+z83OTkTKksnS5T9N9W+K0+lR12nzQpWU80BEr53+bKKbJVsCHNhO3NmflZqt+DA33U&#10;yPkraABRLlwjCLrsm7mF5Xfe/fDu/fsIfsEAnZtDF2SWT5xfmFlcpDq2xPfcAty7ueIKtODZmVnG&#10;Tc/x79zCHA0wC4v8nYImksXQ8pYQMyHexrf09PRS3uMicCSgXeAkiONOT86SZ1jApbSiv6fz/Pkz&#10;yXjTyuLsVmm5cWe1u5CorC2h7QBP1S0YztFxDbxRl1Cq7XGjTkuO0IC/oSOD6VQr+OmdO3d0/vuV&#10;Hme7XdHGm0n9YPbU3kKP2gdoPTtYjVahs2fOMopgbaX4+PH98fFRYhVJQAIBG6NWeYQZGucCeNDr&#10;NWlAAf340P1ovQT01HRwhGPYpqwxMCBetFHZhCUI7QtryRtJ7g9eBbYGlya5VBhlqkfaEYuFzPuz&#10;vdWg4HLKgA/y0Z07h3boS6+9Ll8TMAOswUqYisGIrijgA3aL3t1mc5wph4TU/q35FRdju3zCeRuL&#10;wgPHV/OAB9ype0LgnWoe1/m7wGcF73bgEb/9HcDi3W1wHEGov3/YtUeeuAb+BtuZ7iOLwVPs9KX4&#10;hhldWV0H7O7q6/3rv/Irr7/xGisNWRhCcoA/5aZckJ3tvo58MtJI0MsjJh5JfdfRM8P4Rrpfid/g&#10;4qgAowvCkROCl1aLS/Oz04RVqXiU5txsKpoIU8NtzCTjPII/oMYicVuVadkYJA6Of2kyuSEUJcJw&#10;WhWURpsHe3uff+aZI4Nox3YzfZ7yZipO8RfXGk9n+Ae31ZTGqFNupYgtBXPR3jXec6dutbyF2imB&#10;LMsa7Er2RGAln9b0v/rf/LMvvfr6K6+eP3L0qe/+2Xe++uablFE11tK2iQFju8Tb46OjDvjjUaoF&#10;OG8a6GE0Z3J5DtZpi7Cq3OoxoMIkxezLGfl9m+6seBUu8RqKs9pA0Odh/CEvLpUDFfV4VIVhfXwt&#10;rrHlccAt6I/+3ro23n2/4ZaKMXlsOL3rtNQxaOYJuxqnhkGWDCAmxfaISIj27p4max9rN1JqpAop&#10;3W4zxr0H/sxtqS9PXk9Hq4jVrpn/thNwF4EK0hOr82e//HRfgf9fgL/91f/EsjdT7XgDATTuN0YA&#10;/Nny3Y+F3C+sLrPGZvdtcdtqriLohTBMlHhxo0zRQRE8W5AUKIzaSEuuo0NdIRTD6+qRN3k4Mb20&#10;ip4LxoAulAZUh7FZr776EuRebI4KTU1i87nmXL4tj1IsZOJ3FkAZA1CrGIdnvVRmBhR461MAPtKZ&#10;3uPHCd+HHz1anptpti5a1Zes5MQJSCLc/LaAP69YId/mhjAqLFcYj9kM9fR1ZjKiUjPsYnpmAeUx&#10;EL+10oahXQ3zi4sKapDIWV/XcA/zu+7YcKIt6URfZ3t3R5vp+kfZtbxkcmLyMWM9aEcsFlEGhIUH&#10;rkcRFMxFTCsV46QAYkN5tPXBZXiOCNIbm0wvYoLRynrFJAVhVqvawy0AuoOIB+8bihbHTIIKWwFO&#10;Ia0y88WV+ZXVaDJF+ocmN+UedVC5KojpJ8KT4qoqRCNVRknQaI8kitxgiDmSTG1p4e0e0FP66dWm&#10;1XI0n8p0tVLLJmei6Zg6Mvw0N08zCGDMvjjCfuCU3S8+ia0ZzZp/NuPoTKRlRP53VwJxVjZIP4IH&#10;zIX6P+7nvvYOHvkLPj6IKrz3DZ58ADas/cWZWB8+uNd7Px24ento/6UOo3TfNSDSDjiIXw48/tu/&#10;8z8dsjANqfzt2/SVPhgdnWQoJRXX/t4+q2+ZIoOKYqqyMspxZgZscMmtE1HApdys7SG1eYY/AjIh&#10;6h5LCOyDvVLZ6O/uznETJQNksoEu0axjWmtoYmLi9s17zc0Jhmu5QjVRsM17k3uSaCeLimkMWxvF&#10;hbmnTh3v7mjd3iwDogA/0SZJ6wggPdJUIHHzC0vwSb/88ovnTh/v625Pxhr3GDUJoaq4CJW1s6PQ&#10;h55wV3tbobWruwdxio7ONjI9htk0xjKhWG6rvnlxnXmae3OLRXiLhPOEHlzK0mYVQiLcrbNPnQWM&#10;B8FnUM/N23feeeddSLWseOOYaEBJMhbLJJHDwvCszkNho/QXg/iGgs36QH9fZ1vbnVsgddcnpiZ/&#10;+P3vf/TuuxCXUokUc8QQ+iTSZV+TJdynzeDBQ1D4rq5u+gBh0n165dOZ2Vl6OpcWFwl3Jian2Ols&#10;K3Yu9IVUijEk0fW15dGRx/ReTIw+ZvwawVMuk6YWSkvF+XNPscFgTX7y8eVr167SjNTb2QY8d+X6&#10;HWYRM2iiu7MdWjA8CdiP3MmXv/QiM4KnZhZ+/O77zBOgk6K4OM8F7GhrpbQ6MfIQIsaJk8cHT57o&#10;GTpy6uzTnX39hIZomA719fT2dg4SiA300apTyGey6XgqEQHy4ZKkmSQUrke9k15XNvmLz3/p448v&#10;vv32O6fPnukZ6GnvbKtsbtC6hcDd0nLpzoNhTAoIBWaI3ofwznoiXD195mRLge5aAizxjzFN2l4W&#10;XKj6EYlx4z67dpOBnfXNkVUqr0CElU3y6ZUSnVDL03NL6EPTUT47N9vf34ekaRNUH2K0FE2xmqeS&#10;y3dCTm1j9nHfYFtHf3tnTxsXgsGubbRaFk6eOUO/VSbX2hzPlLfqF4prfAKXq1rdwPa5PkiQjroG&#10;hlc2c9ScC52ttMYwOVRKZ/AiNulMW0YrDDCnLsQQlaZdqudrK3Q2q16sHjdCTxI54Dk4y+EPbkwd&#10;2qEB409ZEO1bUsYuLgL5OeyPnJRPxELmIPzlGCOfEGZlJVqJHhmpoWYsatYv+Agfk9UMpTeXgZ2s&#10;BZcHLKk3Ld5gGbnoi4IWlwjRRKNpLci0Q5USPOGtcGBpD9ioIHMJEjB/KD48CIcab169duXyp6QZ&#10;FAOIUwcGB2lq1lpwBtcbev/zAbMcnKOlxK6rVMDfu+9b4LuHx2KaB4uCKMLcuA0Xtgsozj36ofWh&#10;uZlpkgMWcToRZ7+bzJZkQ9mwLCNQv9GxsR++9cP7Dx72DwwwpBu9PxYriFMqkURUl50Ily2dSB4/&#10;cqSjUAD0gG2GVcEAoGFfLpcg/cEacL02bkwWOZSpiYTgJlvHkgSFHS7Jr3qx6dKD+UlN1Vjz1u5P&#10;TUQtiqRN2BYooQDQWCtcv7aN4EwJ8boMwQxyiFyacAS8jDMyVQbzP7yzxSSUD7FzPhNWD6PNCRH5&#10;Ui8X48ENVvY6EUK4HP7Cvy4RtpjIkC4LyWzMiJhuRsNrshAOPJ/nqkWIc6SR3URTxPhjjwH8CYBy&#10;N1euVYknYU6ebt/5IrwO3plYgloUIB6Lna5D7hm4ob2tTbX1L9VJc45ALbyxD8caG20IiZBKDpce&#10;AgIkCIxwz+AsQ0jEwosabYEQaCyrharkh5evHl7wufNCwaz8q5GmblWLV2XxrR2Ep4FYDIyT06Vw&#10;oaBxtexRr9ZkDAuNOPB5nc8R/YYL1rm7g+5zPDJh/3URKzFpE5kzK4FhHer4FtNTz22QJV7fXl+B&#10;jAyQwqLRnGZhoIlourU+HGcPaFyl1J6ReaQllwaajepGiSEhKDzHsm2NiYwmJskAV9XzTk4PhYeR&#10;lDBVKyWoK2wlntMQjrH4mEOUbMmiXAkQ7VTqOUgF0EJkG9UPTiu61gz13jLFPC4gKi67m2tb5RXN&#10;CDaZHcdXdTwBI2OyBhTetrUX6GlFrdqunwIJFp6Q3Ro5xtyEeGd2KfnNqnX+i6vBxxc6err6hhCL&#10;nVku3x+dfzC+MLlUKpY1VHd+eePR6Iz10Ng7SErEQldrrPZ9d8HYSst1rVvGqEG2QoI8xV5uxWRB&#10;GEh5MMaLa6w53gLmd8dGx6enZhQE8aaQo/N5JIBRDFATL3Ii1c1Ik3Z6b3c3mvpM/QJoE3KlpMSS&#10;fD98wIWqT0Sp8UQMOVHaG1BNuXPnNhG2ZzZYEGlb2F8PYRqmVVP7sm0bAHg+Lobx13L+3AXaqu/d&#10;u/Pp5Y8ZLi9FZ2yjUcacvKDbrtwq195kaoOK7l1sz4PE+XwZvi+WAydgU+WaGQSBKQLj4W3IS9xQ&#10;BQlmWB0Go4cZVIYky6dPcBvHIGq1Tju0g831yb17h3YowJ9tz+DmK6R1s+nU6rsP/AX5g/Mi7tnO&#10;udTif9vcwZ98SuEZ77UUIdik+zF4LRPxb+ezjf33Dz7NF8J8/O4Wrrue9uVeXstU/NP8Xw4/+eBF&#10;qNkNexPLFdyFsy9fXLDTwhkVi8vf/JVf+frPv04Z5zt/8u0rly9j5fE7PB3/yH4f6u1IwtdD0Eft&#10;DbSbCMk3XfiQtFyZ8kzP/yrzb4WB0xa6BEi+MIeQNHo4p04cG+jtQWSKl+PVYs1hxgSrbU70YvIG&#10;KpvErZge7XZlwkLbdk10b0GkYKA6wll0V9fWJAFkdSV4f9xJm/PGWCe8Z5hsNE36jZAjGIAV8RSs&#10;SYOicVnDPaR8QAwvdVRZeOoOGy2F9mdfeHFqbm59fRt88d133/7GN77hohuH4mmz7FZnESkcGaE+&#10;Yd3sAv4A6dCzonjUkmvV0CQTZWVxCaVwIIXtjsAs2B0wI+G2mCwT81HKa2EJ4siOcPZcBgf8qbSp&#10;HgXxJw4sgxrr28y6WxtuU5ubdMCf9yDOGLk/yCPLw6h8Rj3esjyGwtERyH6gPdGtSLNVekfnta2O&#10;JV6N2iiVrAv446qZf3NVWvdkbSYeMREVK3zVYsPaD3YOPwP+Dhmon/Jff2Lg7x/9bTT+3DK0VeBW&#10;iouHPCRta9Jhfwcgv0MXwps979bc67WUhJATgOB56PJT3VLVIppTDWOg3IQ+RHMsnckX2mhWtbJt&#10;fWlnb2RqenFljXJ2gSpvPF1eW/0rv/QLL33p2e7uDgZJgXoBWklyxDALTdfV21n7j9WPNcTRKK1O&#10;QtiKEma37WkKjvfqE7ncwKlT6GqRmS/PzUp/zk3mtmBAb2VyGCozlivsBeP6qdVX9qIGhRobGUFV&#10;dhNsd9RAyMwxKUsrq8ip0lxTXFlj4wK3wDJYNSURN15Y+B9cpL1qW67l+BBtiG2RRAK5hHgqS82R&#10;CIAxAgsUIldXaRhbWl2bW1qdozSJuDZdcIxiUqFUcYyVxNSZa6Ew5XjJwgAOKkdoQBg3QnEln820&#10;wkZIEDk2QyPKkPRHYISpY5R0FCI07zmxsEQqDoSHo0bR3yaTO0skLJT6DB6dKJOJwFwd9EpwIp1d&#10;HRyg1TFCWCVoLSijzY+N121U6uJN+e4CeOECQ8jgByH9pJGm5CfWSBL4WOe1vZ8L0kr3q4vFfRrs&#10;nmU30K065wuDp7kYoPaQX5jOa7r7/cTfao59/1UBKhe8y775rh2i9+37R+zft0aMsdccOC4fOLij&#10;rXmU4PXBadT+G+yfzwN/3ccvIM9kmQiNVw3l9RJykPCG0Fe2/g9V/QntcPeoHj18OMwdA/8FRpdA&#10;D1vBsim0gvDsM1PTUk2H3VJax4EPdHa1Z7Iq4XKvqcq6Ha5P2ltaLN64eoPmy1AogjCHmu1ZuuAn&#10;lIhxMORglQ1GOgCnMXG1r6v12GDP6tLcJuJvq8VVRlgvzF/79Mo7KN/dugf2x5KulFZbEogHxzrb&#10;knR8njxxpL9fsBSfqbnyuzSfbiJA1dAcmV1YAOUk3p5e3hhd2phcWp9b2aRSv1qqJBC+zBe629uA&#10;VirSn1EkDWpGjHvq9Cny+Y8/+hitPYGTLiIBOYP2xkKGC1RaIXWJNIby6QzTeGBfIZ1TWi7Oz049&#10;egSV8AG6JMvz80mEqk2EgI1A5xFZA3F5oa0N3gnIzdGjR6HLChdaXWG/Az/RGIgyENuFmLe1ta27&#10;p7eto2NybgZoqrunGyh2ldGua8v3bt8Ay2vNpSlvDvZ1J6NoLUmBDkL+Z59evX3rJuaqvS1fLC6O&#10;TS/uMqtxq3zm5IlHIxNwJTYqa5l0AjUT9FCvXr9z5dp1humwe5lwPNjf3dfTsTA1NjH8oFJeA2Ov&#10;jyVKew3LKCNHU+lCZ3dfX18PJGIODRub7urM1e9szE0O76AJtVlOReqfPXvi9VdfOHqkp9CaSWdS&#10;dGz86MfvtLa1/dX//K8i2cQNIRsE81haXr1HW9b4pBI80T+qEH6ad9faspEz584jE0AHMdzebUk+&#10;iYKqNa9io8quj4dHr9+4zUgU2oFlkvdIYqPGyQau7aBMQgaVbslifEgaIJ6Ud0JowGAqyxVcASRN&#10;BouHNaGSSb6NsaYG0CSqvOCxzfEUE0lbYyCZLahPd7dztv39DE7pBjTt7OrtY95LX8/AYN/RY72D&#10;x9u6erOZPFNBFRGpmWWD+LhShve3gUmipQltViJOGI0bpVVuDCoOilVDdMog6YLgPQQxDix0+e7k&#10;Id/3G7/xG+YiVawFarLpxxJ1Eva3vAIxkyQKuh9tvthbdHBc2z4XAtTGKzmbVfSW7Yl3PxgZ7v+h&#10;Fq/tWzczMjUv/OQRfgHwZ9GgbCrcSUTuWNtcVfP07jBctcKZP2e0XLvZ5z7B57IaqlxB83tqGoIJ&#10;e+Gpc2f7BwfkHZxKhfPAZtqduXanELyhz4hc3EBcTj/R2++8Y08O0fj5lTdfx5dp1jb5gxiE/sB0&#10;uDbLgq4iqVLQF0yxAi6enJuErXgDVbNWln/wgx+Mjo4NDR09dfoMqwcoFvoEtL621la6ZKEf9HR1&#10;Dvb3dRRaY1TgGqU4zgJFo2B5hake2oUkuqLJm7yg4mcLvMVTIyqQUh3jQbCg2FKBYhqKZR1w4IeW&#10;CCtCUQxlmRvZMQaWEAG+EVQl+hkKnZ0QcQXoeBxOz3SVMS3BpiYIOFJDN2qPuxG8KfmSGqwPOBUr&#10;CLmrYpJAzpO6B40wIo1Q68YQrx+8zN1gi+78dBpTSTCUTwQifhJCZ02wJllYv1xcUjeZMqxtmLes&#10;ZypJzlkHuAYyfzuRWBwZdeyG4DVhf9KtUwMrl355mWlg7JHV5WKJ7JAv2juRP9P/qMfQK8+qZPeg&#10;74omOxJtDAqqLK6uLSESR+QHlwz8Ec2zSln9BxubPJl0zFVnidDe/+TKoR26kz1riZxcIVfEEdwF&#10;DxkwYdKK7oLbc0xl3cmSuFcZiKFr6shaWtBapvbtcir7OpBF2SoP/uIf11sak7MB2ZNm3okidphG&#10;7HDUy6GJ6gnUvVVB3wASGYOPo3EsKLeMvuxIKkfXNsN+ffOE7rGqcbB7tgAKN0rAyfFkpjnTtheO&#10;UlzhVlP+EFYkZ13iaWTtW6V1OIVgsE2JDMS8yuoyhWDYfVhXlB85ZMJdTYyPRTHipvIMHBkyvv8W&#10;nS/cQo4RxJvhLssLU1RIKJwYVihKlIMoDN/RNeMEIW5jw5cN+FNgIYDPonCzLrIyukwG0nmCvqPD&#10;eXslXTnGBbT10Z5z7fH425/evjU8/2Ci+HBy5d5o8f44q4ctERZFlBHD0lEE3tpRy6DHqW1lOwjQ&#10;vqySbcmM3R+jpGlt+lhNT5G8HV6eEec8LhRD83a3Hz8eBtTQ2e3VJdOZ0+fP5zu6ShtMlUGFvEL3&#10;BTERsRlWi7pgqcQSX4K6ZMtDTAKXe3t8ylaKNrJN5yCdGRjoTyayXKVbt29Ie8sq7rKcwbqz4w1o&#10;uTXT5/rqbWW6nxwMA4nqwvnzoyOjFy9+PDs7JdRPYklutIwhcQ4fca8lwREKC+wnMQHWpuY7SS6T&#10;lzCSSwaGJSCMRwqJqMKx4iS4RHMIhE3uHZsOLj0/s1uE7DfWkSHB5zUJC/jCur9m0tzsBVdC3r34&#10;4OGhHeqAv5rfMQTDkf4M9XNWzp+wO2l3IeyxoLof5BD+T+5p7oP2L1vw66EDcG/1ZJgfPLb/csNa&#10;zAC4lRz8xcyld2gB8Od4nfv2waefwVEf+nx3foEp0fbQhpKZ8p+h8r08SWOIgvonH39y7+6dt99+&#10;9/133v7o/XeXlxZhBztZe0FoO9tH+7tijPhoRAUFb0yvLjGTZlbjqbhLrDoY9Hwz4JVvKHiUUamC&#10;HxkcODo4wAyybAqeH04NGYG6GBVRI7yYcA6VFXV8i+5nW4gD5JggG1KttyLxOnGPJCw3SPPZmjgu&#10;fsSiryLux4biYAAReXNBfqhTABvLGmivqXAM5LRXv7RSotYsFUDkv2R8WGZh/B89N2yk7//ge1fo&#10;2P/oQ94f4A9swV17tyYI7maZEjg6yqZU9570rzhY+tuYTE2SnZZKjOWhXt4uwDmcSXJ7026aeTT3&#10;AIe3UYJVjYaImohItwX8GQPJlikHoMYpj5PYTRchI/ABB9gnLocN0JFacOWXtjMRvCPXm1os0QNP&#10;5iMQOD579gweiTKDRMZcPGZuyS1sr39iBk/yMeGw5FcNi/SuyAMg1vVo8LvFETWf9eRO+Rnwd3h3&#10;/rT//hMDf/9Qwz2cJ9wHf2tneTBj8FtgHxZ0r9l/igML7d0MPLMdJPF6x3qnQruzRTcfxUmcrwF/&#10;QNpK9ePpbDbXinOhkk6MySDQRxNTEzPzkOY2oSQTPC4tPXXqBEQVtnWWVrpMRrXQerr3pTJjlp9A&#10;RVYP4yT9Jyf5Z8mVVasC9+G9p0YFJVpaBk4cZ1DRxMjj9aUFzbZTvCtJGmfTVae3fhMMltyb2ncI&#10;wBya7k/TxqvWpVNULkD9tiYnp5eK6wuLKww44nSWV1fxiHhiCiSIqwF/SBbBel0JmvGe2BGy1ONH&#10;BrKZVCyZpOxPh9inlz999PABUa8moK/A21OTEXVsNIyIcTGiXotNDc4NeFqZYxubqC6eHRJmjVpX&#10;xIGxVP0NGyt4kJYk2EbYcj6bU6C+R6UFGTW4D4wimVxkmApzCTHfMR6hoGPhhKwQF4YsiDQGA9zX&#10;2w3/CIYInH46FLA3J86ePnbyONwbHAvq9VCZCh25+nhjMpekSanIW9EwoFSJ4R6SgTLVhZobNkvr&#10;7OPngb9gFXr3fsBhH/D59g4HIbz99/a1soMhgvto92FPvMosaBBL+Dh//zg/FxE4F7F/GP59fXAS&#10;/ObDMmee3WnWwpcv+MHe8vPAX9fps9pQ0ucRQYxsFupQW0cBcpWCVmPUmnsAkF1GjIZaTrWuYVO9&#10;2qpEKUgzwrx1326ura7OTs8U5+erzM1ZXV+amiEsS6CPixAQ/yOQRieIW17duXXtBh2v5B5IqTWG&#10;qrC8aB+NQ9kAQauUWpKx9myity37xivPPfPUsXD91u5WqWFvC9k1qZrNzbz3zo8vX7pEDMkWizaH&#10;cul4Z0desxTKwN/bCNUBg0/P0ke3PbNUKu8w/DKb6zma6+iempm5ceMGjP+l0tbo3DIq1SgEUkhn&#10;6Xd1tvXC/WrLLC3Mzi4uqyutbpfE84UXngU4onvgww/ehecPSM1yTUK5I6wg3GSp11eP9Xe/8Nyz&#10;z1x4+plnniGsx1isaQZIhYafaCIOD4iOv0wqs8xIhrX1nt7+jp5uWkm5XEBnPF9DGwhryEUXFqiX&#10;KY6KNGfhS25vLy8S5UuQHsphJBqjGPvg/kPeJcVWSabaCwU4X3hxRvdAJET0ABJOpYSu6MzIo8eT&#10;o+PzU7O8c4wnHD9CNXUGGsPGFtIqUNruPHzMLp6dGWfU2kuvvIJc+o/e/mBqZlYYcGMdNMb+vi7m&#10;iU8MP4briZUYF8jKmNKGhZUyTDq6lrgVyIqG48mmdMtOI3kjMUUUoA0t0b7env5+NAYy3V2F3p6O&#10;ocEh5oc/eDR+9eYdQnWGooyOPmbgI0rPRIwMJBp+9Hh5aUmpw9YWuUDddimfqB/ozg8cPcGEZYA/&#10;jTWT+OSOgD/FSqDGqKHtfHb1Om3atO3KhjY1IhVDHDkzOYlVOXb0CF0f1CAKrXkWuYTY6VGqbKOE&#10;jg28f+dmtIkhS/lINO40yNSaSGlH1aLwyPAEPGbkytCYxqya0HQM8UHYWuEwQ06gfqVAiuOZDP4l&#10;lqCtJIlclBherXkavRFU6OkBp0WahpZ3wNGeAm3F4KPZltZcViOL8/lEuiUSg4GYrm9K1YdTDZFU&#10;YyTzydXbh6IAMf6sXsT5g0vQ6sJkD0MzaOAuAvzhfgT80egCO8wE/ng2/0IcU026lu74tOPA23vi&#10;gs9JPu+XnRX6/xCVfNHfa2kG+AqrDggbN+Hf54Bde9L2PvFZZi73X8HJoxTJqAcoYGcvnH/muWfD&#10;UeZuyzcFfcE62FrPlHvlE9mOGy+GsLTKWrs//vHbBLQ8gDbfV77yFfITPk5Il4XXLujVj+SrsPKp&#10;uZUrES5pA4KVVpinx0C+Ujfl8ePHU1NTbPyXvvQSLg6orrsL0b+u9tYCFS1WKt24yXgsnUgAPydw&#10;gQhY4tGhmwE56TZKI4iymqfrq6ioHm1q/Uq1lB+op9JQPx0YxyDUL4IQJtN2yLYcmOfditLFvT1J&#10;/EtwfwM73YTaelfXlul4OCkvl5fb1RHYRM6GVL80joUteshWBU4Xo/iL6GBZ70gtTFOqbVJBJg5i&#10;0ZogLwmp61sKDtZeyVtatu+6jAw0tJ5LtzAtlhMWpjCqntxjicPgtHkxCR6PkfLpzjp0w7AWXBUx&#10;DyKGj0dGiUbY12slWJPkc1K9hBuyhCzFIp2WlDKloag4B8VWvtGO0lhTjSpTbRJ1Bi6tMkBGTNAz&#10;qOZlLSrl+grY+AlUnetIgMQrCP3oinr7g8OtvnXZc4Zjek9seZOO2DCiIG30F9wT330WZxCVrosn&#10;SLq2KcVFtQSxlq0/uQ0PpFLuBbp+WjJEZqxjtWxsbFIOATz2+aaQKIQpAP0WtisrAnYjMW4wrw2j&#10;2BhLcPqa/eIG0ZoGHFAqUgaqUjCcisnp2XwontZsaMMlxVKWQHRoa6MEkVC6OfwASzSRQg0Rqim7&#10;iypKNYQwYJJ4FxUIERE11EVhsDtq3oHbDbuToUVAYbC7sL2hPcazzzTt8ciWVcHdoD2fZAYJbz0z&#10;cvA+8J5dT9k+AOdzBBfXGPbqojGdl8shjJrCHQ9F9iK5yeLWeLGyE8k0JvJUtJhgxiDs3eZocWUV&#10;f5TK5SKZ/E4oTNgrRh7bkDur0XsG6YHIe/PpYjBnMgPIxm2zWusJlLem8NGjRwixdIkF/IFd7IyO&#10;jDEIiHfjfh0/dap/6Ahq2jaBF5+3hWIGMhMcswSNNjcGBvpY2IDRHIt1WrvLE3wZqqfjss0Yj0fx&#10;RIgKst/QV0EowgBBHaNPpmpHXQub/a0xM20gqzPEtifqsV79/f0XL14cHn7EuxnvwnQqLPBW0c60&#10;jHQvzCKZrg9Qhta46RNQz8WNS/lZxE+NKQfroeDByo3YAKct1gQoJ0AUem0kGciD67pXd6igGKYj&#10;fhkFEQsDrOhsDdKCRjSoWG3cn44MH/JZaPy5u+M8nnFqnX6aTTpyj9ZCbv9jzQP5C+AXno+z/Qbc&#10;j+sP+MGa6wp+CBztfmJwwEHt+6kgkneeL/B/hrfYuIUDK+3AwdU2RPDn/6RHdh9scLp2g8td6T+b&#10;HJ9EpXuJuvidu9/50+/8+K23Pvnoo5nxsdJKkaiSeNQxLeWD9naGertozY2ipdBA3QhpqbCqpYJm&#10;JbAAjMdPqUS8kM+3F/JMHaMA1sosy2yGb1whl1tz5NGFJKFWpYrb6ag0dThCST3SkWsbVnOZhPnS&#10;MIbnh8MX4xF2AVGQyp8EQlTOSmtUeriT1OR4dwgohvqph5wUWN3J4nRTXkXNtA5tv0X6MVDe4Tzg&#10;qEpgilQyQlobi8dwGpMT40tz85PjYxfOn335pS9ByzV7blGGlnh1ZnJ8amxMKhVW6ZEjwyNrrSKs&#10;ocqXRmzhofA2a6vUTXitw+P0fzNUrkbnjIUex1NiPMtrTRKodJL64ruzaYyNasfPlvFvoXcJ3s1t&#10;Ti8haNGBUYDNeRxEV+xjfEoqN2vINy/l4G28jRBz9IqpjjkxQUdftnfwdtOspyIHVwCz/jxliMFz&#10;5C7dl/AH6bqbC/P29oC3si3xM8bfIQP1U/7rTwz8/aO//U1vZWwVuDXrfrRfnL92IbY/dwf9sTzc&#10;D7UrUvvFA38WxbueeHYX/QiNuwL+aDeQULK8lIRfAPvSLXmyLVwSiRDrsVK3NzJLArtJXTQakjTX&#10;+nKRqUPNDaTwjFxsEMZfF6JnChVeli9hH6CYOhNEBxDv3NpsVPmwqp6GeziLKPlsH1KHUAQ7cuIE&#10;1mds+CHEHwyczfoxOoHRE0wrEEvBmLCylPHVqGI4mryjI82iAcTA8m2sGPn/1NQMYz+lmlLZaorE&#10;0RHhBImJ2aFUCydnaEnYwopzBHJ91W0ME6oHpzRJCTQtRRkWgRE00WABWEOyUmc+UvI2fIMoQI00&#10;ZUAkhEA2MfR0E6KxDw7ptO4I2Qmyrb9pg42NO4c7Dcuf6gSpR3dnx0Af0EYCnguGGD/ckoqDTMAb&#10;R4dveHoBKR7uKNRALgPC+iYOoGtBbd8Bf7wf06EIhjgImjjoK2zv7vzPf+W/PPPMs7gFGrLIqAud&#10;+ZaullQ+xSQPPAMYCsCfOnRsnInRGXTxnoS93C2xj3PGN/jB/brvpN1lcZGO9/UukDv4WPBHz9N2&#10;htdztoNXeytbe68gyzLbWEsADkZawc8qejl/cPAwar+6zRAcnYcenzyv2tn5Hw6GM0z1/e3fP2Ri&#10;MkND2kCwqejFMFUgFvegUFdrp7cERe6hAU5eGbwc5j767uUNo82TrogVK6AdkfjWHOzPDHJjzaEG&#10;6DmPb925cfkKNLETp0/VN9NShORZFSIHznZtqTg3NQF5B0Sgu7uA5mS1tLK9utSajFbXl+mYLYBU&#10;N+2F9zb7OrLNIcYCFpuZBrm3yW0nLSD+Y+BNIZ8b7OuFz3riGChTgcSW0SJjY7N37j66e/9xMlNo&#10;iGZC0Vy281iqfXAv1lquj84tr46Nj0LVB3xsjKXmVth6zVSs2eDQQxr3NlLR+kI+AckBbiP9SCwr&#10;yF9f++rrldIKlDrEPZgIMtjX09fTlcvEYfnBTCxkW471tv/cG6+88MIL+XwrjnN2bh7JahragCAf&#10;jYw+GhshlGFn9Q8MEW9cvXkTxkQ0CdhUj9zm3/qVv3H02FHwygLANjkGykf19fOzc3ROIVcMEYjO&#10;B1ImbjLbjfTg0cPHKKhQn6Svehs0fXuHUd0dHZ3UK5gZuLK4zAuJpWJg53WhamUTO8CfmuMxcmEG&#10;j5AC67K3tsBGmy+u4v+LCzPnz509f+HZh4/H333vIp+iyZ912y3pyPGjQzTvP374aGp8Bqovjaik&#10;QPBDSpuSpIo2NYOGcJWynX2Nue5QPN+YyGVa29s6O0HqWwn42uj1T9LOwfWEAPfw4eilz27NFpeZ&#10;mUtmPjc1iT4DEyHh96FGulUpU8ln5SAR1dxARLjVmmwc7O3o6D3KraIlvET3HQLMtAipW1PjwTHE&#10;EJ0/ufQpsqfRRApTgMx8BA4L0mnz89g3gsL7d28jgUjnLsYhlQZryxFTTk9NMhC5uX7v5GAfkpQ2&#10;+dQbB9VLwg2IOX303qfzs6vDEzOUiIrL6wxTUkeyBP2YobSjC8/6h4ktpRgDSRBdZVPYNGzsO1VR&#10;fWPQQXA1OABUjsiXawI7Ms+PLa2wCHtybT2FrsH2nmMdfcfbe4+1dQ398Z98+9AOFeNPCY6UaAD+&#10;iHcB/oAx4C0Rpi/Mz7P1sI0tLXxEEpfn2lLwI+KPGwXIwvUnzU3Nkvjg84nPrDndg+bxLwxNfEzr&#10;ramzqc5OcczYfw6babdyIQcNq09tfHLjAuNapuMSIIej+EdNxx6I/OixYz19veAIkrAUPS+w584Q&#10;BwZy31IeOEFrvnStvtUfv/2OAt66OrqQv/q1r4Gi8xeBNUbnMSDNSHSG4PAa9EBIfbi4AHshFh+J&#10;C1TlrW1Eh/hmQvczTz/NoscVYi+ViIqBtuUwAuA5GoRzmUwhl+cHEldtT0QAYZOtCsell19olInv&#10;aCSLJOl024gGFBAYdCCeMHGC5b3SpoMIJ45FUO43coRF6xRgCBt2xSNkTjEJdCzegtSJTdo1shmG&#10;x6flQg4ot6DvA7gjMVYDWEzMS13irqPO2DRufoBgPJsEotxdUmt8K4+3AbnqLNXvWHztTpYrgA5C&#10;TzDPNICVeEagg28WNszHB37ifjk9SgIqmA42o0nAiNr99jQ2Rwwzu9G+e4mETS8JD4+O8V+OTFpT&#10;inzczFgDS007mN1HUKPOD9ZKUGsUh0Idm2xeab/sCtOPEw2iHGBgn2YYqtNBHbJaUSorqzAK9seL&#10;Qhc/vXpoL+ymn+IRmyqsyoX8pcGhhjpZamRxodsBBsgIbNTP9pAY8YZZu0vvVp/SJxd6PPlhwe4y&#10;vg/f0mjychzCMahtw5cD3ltfD0vgNE7jsY3utYgbKklldYsp5NuM2ZVSgkhYrKlYAuazNJ6lLeOY&#10;sxgy5qaRnENI3qDODEkklWuta07K8buuFlADGxi9XVmvp4W6sla3u9kUS6CKQH0dSjJLl8awplgG&#10;hBFSP5+PPKw0+EQqMWa3LUPNbWM214511MIHZGU3hBZnJhp31gnnHV/ULoXPn72F2avP57OQfQgw&#10;BScHyYJLGRzt1CAwv3RqRskCT5V5IIPvNUarkdbdeNtWU2onnC7TvQeVNJHeqq9bA5iA36dJ3vFQ&#10;S08m3wE8CtQFcAppTXNq6ZJGIJzn6L65ONAZLUksHvz28aPipDogkqGhQSrxwszFrCe030GnmJYd&#10;uu57BgeOnz5N6k2ZnxVHUZFqNv2UwKV4XLYPcXq+0Hr0+PH7Dx+V0Cmr06gWyZxafUcrxeN5Ctq4&#10;vBCy8kiE02gdiTCAhFhdC9JTqeyaBuFmcH32o11bfbURH071S+gyZbMHD+6jXQAmIsso3QMtcce7&#10;lNk3oqtqKAb8me+SYYHWwHXB0Mk9iUMhJhHGAnEhgxOYek9xbh1umUR7Qg351lZ1ZyKiEY5kUxml&#10;WiQmYoeZFLqTWCcEFfxp0Ihoxug87VydGD20Q73Gn6VeHKHpDLiRSAY4Oe0/u3n+Vu7H4D7i1h8O&#10;eCh3w/d9mv/Vf+wBT+ZdoVse5qL8Dwc9VS36cHeh9tb2of4OBRhL7VefmxxwerXP+gJfHXyEtylu&#10;ybptk4zFmVbzL/53/+K73/mzt996i+E0jMaW7jCS9+CpeBPKyU7wirCZS7VbHehu5y6xT01z0YUY&#10;jCmjaUK8YiXCdPaoH04lK8wirQdsa9JJjcZigoep6os/a5xVrDMhPbESSxi0u4SOuNjiyqrkdhDR&#10;jidQyMXjoeFHWi5hk5YsNEPoJmgFdrYXCKQ7mf3R2krPGUl3rBk6fDhGqq7yhdw9qwNmtyLEusb5&#10;ZWI5Wn1ZY0xwUlgF6QWHzpHgymWLNP5o66tvfuXMmVMAcHJFkoKw3QXwxxzD8TG3ya3kpT3kyKNi&#10;vFNwkUZFie5mQrXKuhg2ChXkm0yk2psLH9vIkOItGSdEaKcAAP/0SURBVJ20WVa3M8CftfrixHlv&#10;0/NgZ8nv+qjMHYa/jW51eGvj2x4cDngQOvFL2FcgVIQDtlO8IRVUTqkll8IxLMwvETYgSgOZD9+t&#10;w/VS/JbM2Ku1ACSYqLFRggh9IcUtaddPIDITX0rDFU8YJ9zbw+A4fgb8fcEG/al+6CcG/v7hr1mr&#10;r3kkj/sFmJ9fM85ZBUUqZ7oE/AUurLaCDwJ/pk6pVWdSI5rKgy0BHpPc/EbZlW9YiMR8RB607qez&#10;OTJVChPYrdJuHSMkyX81tKBajxQnHKITRwfRoqLNhOSScJP3JoBHET6bTWHmIFaw78QnwdLhhEUu&#10;Uy7ldGRsb3rdG1d7Z39k8q1HTp5kt4wNDyPGLv8dj9OmR1su54aVYAY6CJd4EHu7zEyn/YFf+a86&#10;e8whcQ5MHadMzamopr1GJI9c8ob6MSsbcPfSLTm8IsVoJgmurJWcJq/taiASNcvQWXT+1PGO9gJG&#10;kys1NjpC8bq90IrPJdDnA6TgQ4esj1a1SU3hSMEpJ5FNpxBLVeulAfnsesYKw04wHQ/ZDvALmn/J&#10;L6SlNY02whwILKeE0YILVWjJJiJRqbFu7IzMLGwY6Z9TQ4rKxMxL5nHlJ2AcEBvwiceOH0WCjar9&#10;hafPdfd0tXV2EAnhD6CS0UzJgEwmaVJepgRNKZgbigwtEAhFYWouGCSNZrfr5gyNo+jrV59B1rxo&#10;7ZEnfvC+ef81Fgh40+rexsfuxlQI3PgB/2+GLQgdnkTw9Ki7jAcCBndw3gMEnxAY0QMf6POvJ54Z&#10;HIJ/2aG3rcUO/gIEcei//Tzw13OUtS2sWGbe8IXNrZ6ujkwyRnDrd59KpPxpGw07eGSNkeT2DisN&#10;zw5WrsgVHwDcCxmP3Ycbg2MPoWVhcX5iZhKJoBdf+VIiHkH/GzruSnHx+9/53icfXWTHpzO55hj0&#10;LDW5s2KZfJ2KhQe6C72d+WS0HlnL1pZUM/tzZwMSQIwKo7TLHW9kh77Rru5u0HnqjJAIEOcbm1l8&#10;NDy5vLoJOau4wupqaCt0FEub5ere+Oz8+Mwcs4OJWVeX10jI0eqicQmNS4JABOZw1lBGOABA8FhT&#10;lHx1bGyc7LWe+YY7u+35FilOra9ymYDV5Jur1ZnpKbRLmK3xzPmTzz/zVH9vlxuI9kff+d67H3yy&#10;Vt5i8gx6As2xmA3nfToWJbcMU8kfGRtHA/jC0xeQnHvx+ed/7ud/jqD38eNH6IWBzQG8ltfXi0tL&#10;xA5sMwyByyEJdLnFOFvIfb3IFnZ3YkBc3o+qpkhE4XBxSaeDeN1mdW9hZineEF9brQyPTo5NjENb&#10;iTbVIYAYozWjca+tJQNPcDfUhHlhN335lVeGjhz76JNLN+7cNuRjr6l+s6ctdezoUQgcIw8fTE2M&#10;ATlx/MxzLElVsw5mmcYxKrtuYspnuVrHiBisEAKgJNJ1zCVJQbJTfkTQU4TGuEcqqMvfVsg3N6I9&#10;StxYlXTjxno6GTtz+lhbviWfSbbnUu25eEs8nEs0pxPhQiGXTLfwOVgANF1oOuMWEFhyw1iveImx&#10;8SlmJjJWBhAQFCa0WqpbKG7NzjZVSotzs5cuX7x9/z6QHWZqZHwMKjEBFYIzk6OPttcXB1Ep7O8J&#10;x+IohKpOZLQl/kcqcOPG7eL6Bsji6NTM/NLK9Ozi2MQ0nciIH6KM+nBk/PHYxMQsZMrFGYbAzC8v&#10;zi9BzGSJAD5gyTFqQH7CHUxVWjVw9WsqIrZGCWupYaSmU09TDQhPJd1B/v+7v/fvDoUABvyJ4Qjo&#10;ae29S5CaYHxgi5nsgQoUvci5PJFwlnVA/mSsZzJocD+6mC0kN+sdpBwBZBDYSZ9ZKMH2FuZgQrP/&#10;YO2vPsUNkhzHjtv/9qaIt2Wrcs1ZvYXWVmcAAxjDGcGacfaGMDjxIJI9YBs10tFJMjVgEQztMC56&#10;zYQ6kpSzc09YfH+a/k8Gy9TRKvTWj9/hHvAS5DLf/MobwHEwRgz5siO14Sh6Lyb6QZprCM1PT2Oq&#10;wJBwcCr0EzJrChUE+G2Skd6eXpwpQB7xA8QT2vNJHiihyZ4gzptM9dOZ39nZkklTbDOFPgmZI8dp&#10;mwLhSLRzESMxgMs03rhlnKoWjzXAan40BHwBgkiVq8mXFWX6WA7x0JdpXOn/ks1ngAzGCESFeifC&#10;lq1tMP5w7SrEO909R42XRhuzuRsthxdmLVhA3r8eHofxDWXrWHk2IMGN4tT5ubIf3069y3TBhQWK&#10;AWXAoMkOS3BEvCZOjUqk+LT769HE0dXea3fScEaZOJLNLaBQC0LQ+yNf2mUk+v491WLz951QiijI&#10;ROJQVVZIaMQOeHniumpWLzCJDe5gzxnaIcum1MRIbU6gECRPCGIkxnVFtNWaBoz0aYiIo6SR87Kb&#10;CF/gShN63b7/4NAODWXP28W0oNNNb9OGUMlMb2EIiDJto3q4Fi2DHiRfZXmco5O4KTV2hzw040iO&#10;QVE8wABc2hfkXMrGlJARSWp+nYEh3AwYkeqKjIiQbxPVdTBcn83Sdmm1bqus6x+OQNBujMQpiRsE&#10;Z9KWLl8TCA6kR7VOiSxnEUmlw8nMNtL1gtIUMaixhnEu3H1afUHENpD526OcFk5kYK8y/4EgU5zU&#10;WEqjhAUhKd7jlW57c5zuRIUWI9rr5OEYAS8aa+Pi7Hj95rKo367J166gJQUWktnNQcKhQthhi8TV&#10;KA3Yt9TaJ9guzQ5IBT5H5vXcEe5+E5Pcd6O5nXBycYXRQUsk27CZVovza0uzoY2V+vJyWYO8GkKx&#10;NNTvTFsXg6036GkG0BcBR4fvVpJbD+5u+f94S2f3yj7XCHOMTgkPDjJtIwneSQzNYbJJHz0eJrJO&#10;prJnzz0NxAHqx+6x0hH7PAp/wd52t3+w58jxwe6enuPHT42NTg0/GuFNiIrMqgahqj8Up8pfD9BC&#10;SYMQHq7Vp1eukO7rubWD0osca8csqTOe1ppkB2vbLuj5ZVVYk2BkZnp2A9qs7jHQsIITITxuCdMG&#10;qvBMwjHG37WpNULnGPCl+dlYD5AUlj4n50r0GsyIHCqIHlkVQ4srq9I3iESkm7ZRciRh7Gcug8x3&#10;CRhaCBFEMzyrMSS0zQSLWEVCJGOZnWsT44d26IuvfplHfPitHWPexEFZ2vLWeeR9h3NMtQja7dfa&#10;l4vv3XNqGYH7a+0W+MfdU2ou6YC305UyAHr/Vd4j+pf493cbPcgk3IHUXKh/vd8Q7oW6k8EDT1yC&#10;J45EK9bEatgz8Vh8cX7hN3/zNz+9dFnkOJi79Faw67dI76RuQU7nWrltzoRMOGakt7OVeByJVo1l&#10;tDFrbDk9zQj4luqbNSOqD5HfReDQAPxJyM/mfQH88bZKNkN1TqPWVUh5LelkCW4Llse6/LmzuDHK&#10;BxD+iKUgnZA5chnaWvMgfd0dhf6+7q6ONmoASNPQgtNM61eojrq+6VToMNSixqrDSiFQROhY30i3&#10;CkXcJqYeqZrOgeDUqOhqzpL8hxBzLar/4r/869TiGVnNBXUTb02BYWd6QsCfbXxtS9s8+tEsuoy6&#10;1vwu7GYV2DQHbHsbR4ahQmNCPEczdLpPzi/IbzHlp7y7XZFKoVIx9oSmuLGijZdnwJ9j/Nm6CG6s&#10;zdw9sDitmOQKRhyWC4f8unTOTFvfUEEHm2ha3/ZOrjX5jV/8GocN8Ed7BhCoE6pwp8sL+ZNgeu6W&#10;8HpN2mEfqfTnPb7bB1Z50LbX0aqyZWvM2Wu3hv1OsAP+GePvid35U//LTwz8/QNj/FlweuDkXNQi&#10;O+UKD35ZHnySe7pzUh4yDP7Muhbl3gJda0WEHo4E1Gbz3nY9G3yTcrE34TAu6hvDhfauaCJJWM2M&#10;N0La8l7dw4kpBnHhyDRUbLu6sjinJLCnEyYF7kbEEvZnqNrSmoSlTCy6vkp1awe7ZV1+FnObfjox&#10;rbVY2N7Q2AzzdioYh1qhqgwOMc5rjiwUDn9TY3dP30svvwz1RoJq9fX0FuEJ5XlM7RgIIyrmG29v&#10;pD/r0RKFp7gGq2V5tYxxkkzNxhYOlPGg2pahEM3KaJZNz85R55a4jr5V4mCf4h2fOjpw5sgQUsG0&#10;A4NpTk9OUpAB8gDbwSySw0DfIzGDCUjCjrk3+AeoHwk+gvVNuAnw+LChpBxpetjiyenpBWolbjQb&#10;LhY2AV2f61jqDWYiK0EhUmQ8HOLO6VgkxzSP5mZEdWDljS0sL5fKoK6kStD6KOquogpsV0+TeDG4&#10;25uc+pnTJ+H6zc1Nt3e0ffmN1xARpLmLCF52GV4WxpHRKwQcdHPvSmcGxl95C/xR6nAC/ijw7Lf6&#10;+kjGW8aDvrvWERb43poX9943cOk1V26hkCfY8eRDoFvt5W7J7scM3iSaWbSF7qqgzgTvf+h+DOF2&#10;g1+9Foz42MDFYLUv/9qDL3QPBX/wtjYII2yP6fvzwF9Lz0myM7lZsTTM8VV3CtlMX3ubinJGKTBN&#10;St5jdwXW6fCjTWTrwynwMmKDSnmb1YOM18oyAwcWCM6AyCDja8Bi3Q4FL5rpBwYHQInWFmfXVxdv&#10;3rj+3/2rfz0yMtHUDAIeWl5e5QPBfJ46c3pocCDRHOoppAZ6W/u7czBVmcnR2d7S3tZCYxyA2CaT&#10;UOfnxsfHAXHuPbj/0cWLlz79jLk0vQNHiuXtYmWXadLo4SazOThWywsL2WzmwejE+naVZoBV/G6p&#10;vLIEy58y5h7Swuw4RGoo/THxkOgCORry6vodmAd7m6VNpIRpJAjHM7Q/I/NDp+8UEzQePhofHUNj&#10;bbOySfL+/PPPvfoyk8VYrXD1WsivHzweeefDy+vMlmiOsjugiq2urzM/AmkeDePeBR0rPUIYOByB&#10;ZEcnL7EOmB3KGqhNgZCTr6mk1oiSTtSK8QLOiEHUloVKUnOsJdtCZbO1Hd5Yvp8G2q52EEDIsCCG&#10;d27fwixIvaC0ceXGnXs3HyyNLly7drtU3enq6jh35sSXnn3qqePUAjIt6VhlfXViYqq+Mcp0H+CM&#10;Z59+BgrRD37457PFBZo3WAoAf0f7mH7bwQQLOMsrxTlk60CzdptiZXq9mFqQjKM1lE6l2XHkKYur&#10;ZTgLGBNgssm54vzq5sJ6dWJsHKmSe7dvP7h3V8jC7vZxLNLJoeNDTGLLcgdOnziKAinShFKArG41&#10;7lab6zeT0TqIn23pJDeFg4FlzGjd0toKd59WMgIvMh1RTS26ePDg0Z0H94nyttBYXq+E5parw5Pl&#10;0eFthiHubFJo7ujtT+UL65tbq6V18Bgs7AaSgtNjiYbNgYFepqVC+1Zez+ZwPe2hhu3K1gcffFxi&#10;uQPekXc1Ruso94QRYczT6rsXCkNhlpzqTmhlfWtscuHeAyZI35sYGW5qrLa3M/YQCiE8SJlx3oAE&#10;R7PtQHCsR4Jrp3YJYQlh5gVYKM3TWAgRnCFQ3W//9r85FAZYq68iPxN/1E7jaggwWlmdnyMHK4P6&#10;8UV1B5xD0xuUD2laq/Iab7VqZicoinnT5uPIICZzacYTpubwn55Mg8zefGHYokeJqGm55OQ4PK6t&#10;EJAgFg1qGYGr/tzb+oixZrl0UAI49Hk2p9jlFkoeXeYa2FSXgB2IeoPwwo7TXOQecfiPfvS2boeA&#10;v+Qbr38Zh4gPUkBs0bSN7rLIFbGhbYZFNDCRMEZKKrkP6/Bx7Zk0rMFloFjApALLPRWsWyoJ6kdv&#10;Lz4UnK49Xxjq7weZFRBsplRJkuGDmg8CBRckkgXloGfzE9w5jRET/KdbaBgZckVys6akpEDbtdjq&#10;VcEXIRLqqzBoJGJkBDWGXyVQWOzqBkiAkmF4gBw6b2RleUUmAj3JTujrFEnN52wqx6jip1zCEh/D&#10;sIQK2FsYLcx7NBfW87Yk9yIrSslLL7bJyIZK6XZh0NgTuH6JwIc0osRE+7VIRSFQJi9+Ax8Ej9U+&#10;mSG/whmTyZSJkTu3abIS+rgGgHLIlpwlOayARkv8dZBSauTaUUAVY9LIkU5fUvRGg8B1RR33kH1o&#10;A5AZQqTpZ5KBtqvqNoGdKkdlE90awF/IWnfuPDgM/NVlzrt1Y2vGB62KTu2NHPBXGxUntM+9O/+1&#10;sNjGnqov2IIHW7mO/UdB0xEmfDDsI2UfFrsIQmCuIF2rPOukWOJAdaxMMmlxGO08TZkLNy/G305l&#10;rRF5Da5ONN4A1TGaUgUCcFCZm5a22sog6BGeQZYpb1Y3y0rKM7ndcFSi16LTaSYXN0vt2JUKGsB1&#10;mxVJ3HJn4+m6cHxjnSCN+K6cTKNqm7TZFlpDLnt2i8ijLbyX0UtY2yYsIm1+UILi/PTexiIKv9r0&#10;yn1F93Oon9vP/J7JJhFvYPMYYC7mjIe+A9TPXUW7ku6qWnxkB2HoFiBBbCeSrY+lGZdDWs7U0q5C&#10;rpEpgYtTDevzGVYpCKrKXMmtUBNsxmxbN//sITNdQf9PBGE7H66aDsAXDTyw5hMXPspuv7BZToHw&#10;fmBgIJUU8CfESpLZ1YePHwNfIhF74fxzQHNUz7gmosDF4hAXOFPQcMQTX/ry80eO98zNFiEbFIsb&#10;N65er2NClM46wOmc3av9f68e8wM5ChSgs7Pr8uXLMJucPXd239Yg2QjLzC6o0z90+LOxe1RNcSRb&#10;swsYOvwYBovIkGKvdfHrtK1T371ILG+sqEPVtP4d3UND7Zt5I3IrQhoQQFfbYClB2hDtC95xuDGf&#10;SW1tKqLHh66V13BtbGoUK4H2iVApKkMppXJJxcPyL9lo1Sa4PjZZFtlccUermzcnZw75pBde+bJW&#10;kduJwmjMAjqoxs03t6tyIMD21sY7yAM70F0897XvdtyaqvnPA4605lGDa/QEDFJ7C/9qZxiCz/C3&#10;yb1xYAQOnJp7biDCUPvDYY8c2JvgqNwdsaykHhW+//b//N/+6be/zZ0GVGOFIJiHrpPZZVGYNX4Z&#10;u9qA17CBTxiZ3R3iyDg8PRai+SHeidqlWNvCc3UxeblqVOTLQq81nIpbhrng/WXVEWwW2lsPgR1H&#10;ofeVbwpRXCoBkaFQQYMJt1NzeAX9klBTT8V3UG4j8KEM3KKZV9jlECQDrY+QxhYxFZfjgTdnbYCO&#10;lKbRMxJ3oMzGXLiGJjT+JqbnNPAqGmV1cjgcDamPLgcdAKrMNEqwsDn8zW9+E0csrp9tCyvMAAZU&#10;Qf1oBDY8WLveVXLM+KsLGg6s2v+Rp5RSLRvBzk70dgwrLF5NJZGmlq5qwKoT77eys13hyvKeoq7i&#10;jCFa0l1iXFTz8hp049aSu88OsPcgvgVB5pOFjugXdRr4P9fWsNVD5JPUb4ffUQZf9/KrT//SL379&#10;1s1bw8PjuFMuEhsaJ073EqMaOVyyaoqN7DIHT8j1QkK00p8N8fCeWTKsRuUJ5pDIFfqDcjZkfyfU&#10;bf9squ8hC/XT/etPDPz9w1/7ZW/4a6bLr0bni71jdmuiBvwdQgAPAX/We+i9uS8rIzaxtRGWMhTo&#10;lYpa5tlDlHwJKtGgb46iDLpNMsaaLu3VPYa5gZg/pLFKdW9jmxnjQ/29g31dG5V1SDRkXya5hRGs&#10;QGgvLeOB2LFVVdpJvomBNMnImL2aS4VerwycI3dYyVTuCM0p3DZNhVAQiYewbswWLnR0LhWLhPiw&#10;Cp00KTSW0hqDsbYwjrzYqSg44J49D6SyuASCQfaE3ojYdpFYkko+gBdHBIURNGF0fBIXLMFyrIXn&#10;HUsGCGLCyYH+o309pIRQDNBnhSvCWXH0PLtQaCNRfzw6DqOFdyO7juPUkRGB5yxJXdXb0WI4MtCv&#10;Km7dHlQFJmygRI50jmy6ijQq/ghAbApl4pH2lmRHLj3Y3d5RyCL9gM4CI0S5JiQ0wIKTi6uLy6u4&#10;Bc6doAHFV0gCwI6cKGes/Fd8bxyDgn4MB91PHe0d5NBcbIAJRN8IGZgYUC2tS75obRknwhVCoZCb&#10;SKuvKk2gNuYBzMuZf3ehyL7PDry1ixwDF+tduD3VXXvv2O0/eqoly/6NPfpXixC8nw7iAB8ROOvs&#10;n+SDCvMNXwT81QKJ4CUOWDwQVNRCjODYviD0eOKwn4gc3KG4hz4P/CU6e50Ii1Fo8VxKSgm2ert7&#10;6WxTOGXRHXNZmxv2lqZH5qbGl5YqzeFoaWVxu7SyV1lurK7GGyqt8brBtuTRrsJQe36op+3EUA/1&#10;t8mJkVUGxiwvg8jTFIMy3cISaFr2zNPPnXv2hcHjp4ZOnBw6ebKttzccT8BlRY4pkYx0dLamAY2l&#10;4aVIjkEGk9OzcKzu3h++c2/0zoPxSLylstNw8cqd2cVSYyS9Wx+5fvvh+NQcLWXhpuiJkye6u7vm&#10;56bpNp2aX8ClowLJTFgyBOtO32JiZEc7nZFJ+omA1EONQOG0lMgf5jLSICF9BosDjAsxdxgGD7qH&#10;2Zb1lTXiIbbV8SNDz104+8zZM2ePH8kmweklHkqbNGw+mCMdrblTxwbPnwXH7Gtryx47NoTAHGsI&#10;ja9svhXvff/hY5LVCxfOIT/H8u7oaFeTO/rbLVloW0QJbfTJMtjXJjMgO5JIJkQHJuwxKhlsHsUW&#10;cqrKdbFChClkP2i+ZZIt4bpwOpGtlOhpaJxl9E1dfa69qyEcouu2sz1HF6xyj8YmUgtItywreokB&#10;4KDFPBgeuXnnLtkrt57etlRzqDUVGR2fGR6fm5uZLcFghJIbjm/WNbDd1D0XCm2sr2czaV4CYgEQ&#10;hgaAlMXoa1A37t5qsVhanEX4/YP33gOeIxOsa4oyDjjf3pXMZJjC2dFWgH2cy6TyLamYdJ/gQYOI&#10;7dHvIQQBkmdoFzIjgSdSglurK/WbpbqNtdBGqXGr0rhZbthcC20zR3l6u1zCQJWYc1QsliXutTAy&#10;O8ng5Gh7B+zHaihMm7AGg0CWjNMdEkf9cG1xuiVejwAfKhDYMGyHZFZUU9Vup6D7wUefNCfT6lOz&#10;0YkYO+TzgCqJYTHSOAg0E7nsiJQzW7e0srpbKeaTjXCU0W9iwJ2ZHkttfZKpXzWM0tdF5ZuCzimZ&#10;Uuox83MzV67dRBH/u3/6x4diAAF/kG9IicqMocI0Lq8b8IeWGTg4n0Fph8WD/h2BGWaZT8fOsH4M&#10;onEZtiCGwIrsx2C1IPL/n6ijZmKffBN9GmVrbggHxpeLPmsafDUz603VgcJgLfFxttZeGGQ+lo+6&#10;aRLevBsC6Oxh7QD286SDr1W9UCVDCtWYgrfeeptVxkUBMH3jK28AVPmow0Xw1P/JOsqV1YX50uLi&#10;6sIC05RBR9AMoo/ewBWlLiKqGxxmFXZdbXTnoe7DyHOxPn9NJRLQ/Rj0YQKCjpFFj4JNtpSurrrX&#10;7QFNiHZq64ogBPlJUFjjtVx5TG1WbgKlPi5ouTW2nSlpGe6oUihRgUZgC/Wromhc6OnrGhhqYpMn&#10;EhJzwmVLJr+JA8HPW/Gxnr5l1Rgc3GR+UMojlr2z2p2Mr2HU1k7KxbIvw/fc7GgRAQy+E33b/iIm&#10;By+3V+gHU4wQhVlcPEP9lELYAGUXTdhWUzZDgwW5E+fL6XCFGPlF5ugcurvXdpHq6Z+nSjs1O0dI&#10;4S6dTQ/geEknVfEVxGqsDx4ES9JlBBcXbmDYLEpMBGp0TmsCRoSLTdsF+DutBSopOL0km/zIywTu&#10;aMgx8V/8s6ufHdove5mz3AFxIqwpzKb5WgukmDIuDrBlYpGEmFO2jK1HzHfbOYtRS47sJIMoxZ2y&#10;+ydY6/49XZeikkPRHu3iScieyU4i0USh+2ENNDtck1uUeKLWV6Ju2rBLFacJBl84nt6D9Ubii+8U&#10;gUuZMiFrHXEgmo8UXIGcYLwlUg2MLaoDyjGuH7RKaygTm2WzhAoIjHmQbKG68QypY7m4xFh2iuTx&#10;bG4vHCNUZX2603e0ENvZskp8Mp/L71hhMUThn6I5E4+tFee2V6fA4Fxnai2M82GOhUdUo6Xsz/Ar&#10;BS8eYwoulrMQ/sr5y+aiMt0Qh01Qk2luzLQi+sOaxbCysPJt7VyWxlgS4cNYvr25tbOillStFhxc&#10;OJGOZFtZTHTmI7pQTyey+vrNctiH6R8v9ujXiCNa60/GiQODHujrw/VLINngMxbv8MgoFLp0tvXp&#10;51/egYeJSGh7KyuEQ9A12drG3cK8GjoygHMZeTQxM70wt7B0+/bN0C7hukFz2jp+ddSWCw9RQczn&#10;c9gEZIUvX/oMYrHjBElMzwiSmk6oVag2awP93NtovdcQBnuw3sSIwgABGkYM/i2TQ5+gWQw7d0c8&#10;MBRbHtO0PgXEK0uyTnwjC285HqPjVhtvCPEWZpfsZVFFPzIECwGxcvSMCe11g+S/mFJFRRaIeQ0c&#10;BigTcEmgvhtmbiduEgSaN6QOxq3tWzOzh3boC6+8ajvM3s9gqWCorzE4tCBdSuDje79MgoK935g6&#10;GTNDwfNqG9atZ5cvuBUW/ODUHm1p2OP+YvmVaPcqiPb3nxl8vDuLffdnvz3h59wvPPYkieHQ6dtT&#10;3JHVnq4fuBfEub/5X/8mngjvwdQ1FG95KgUVSQBgdZ1whBVUzOCbxtXudmcBFe5meF+Ad3IoEFMZ&#10;5i27rnHdTqNWN9ryYolXUIYB10MtiPvK/HrKaWQZomaLZA13m2Zebg9oGPE2LtHQY2OMa6gFx0l1&#10;KpZOpdAR4lQJO+n5hZ3YiBosdx3ZFRMR4hvrxMvcWHmSdnH9tvQN7wekjSSRStjk7BIWCTY0PhJp&#10;XT1XDDWcAELghZ7eAeLbXD7/87/wDXBGt7OCi67Bw5OjIxNjoyoVu1vnAHIrj7l4xdFf3SbjB/5M&#10;KYrrYoU0vZ+N3oRup5ZgyZRBoNgso3IOrMhy4KhYxjg+nmaUVAmaWW3D1kJtW9rn+/vuyimuGqqn&#10;SdPDG81gZWul+cKIMxk6+HS2+ey5M2ztixc/nZ9nrqBY+7wPlvzIkSGmJxWXl/hoQgFuQV9vHyQD&#10;1Qs1PlTUSHUK24dKF1BjguE4SZLIwl9PnN93W37t6dr8DPj7/A79aX7kJwb+/sGv/rIP6a15IQhd&#10;nCO2pRjYSf0SRP//XwF/tsaJbqWnuVmBBB5VgZJRONuu/uWTH2P8kWci6w4+R121tLf3GOraWnly&#10;ZmHq8fjSzDzT7y6cO93Z1kIrmXWj4LTqmbW3sDAHZQ8+G1Q/2hGAw8DCRFm2yb7qUrHJHi6MVXFZ&#10;435VgyVGZkAoKAoDNxmGBAmRM4KRR76+Co+5jApyBcNBxYThj8TcHLAnEZL7ir+ogap4MiS9IPQt&#10;M6kAobzNajSaxCEzDJRGWebQgWbCtptdgP3XAL5G7CubIMSw3hqG64/3dQ/1dYHZcaCS0GpsWJyf&#10;J1LCfo+Ojd++ex8+0sKS0DPiiWwyRTBHKIdblYtvqG/N5U4eP0ahDQtLdaW3t5u9jPoDUtfSr2pg&#10;lHuYieygfi2paEuiOZeMZknhG+tJkBDAb2lJq0t3a2uNsSQLq7OLRUIavDLpK06XCJuIjaiPMJz3&#10;ggTIxVM6tLGJc8F7j4+M4ZCBKZMoEJVKUMs2oLjQeVFGbRZZqwjVG6miA+aguGKtvpK1NlKJs3XB&#10;f7zBfCIzPOAGaymoi0oDN70fYZpT9ybd/lN7oPb4Ew8Flvlzz1Me7qTS7UOCN/U+OfiDL0q6Reye&#10;Fvjtg890SOTB57hD9G/t/uMcVnCy/Px54K8x32ZqPl6F3SAGmqo3Ozu6EeSVDL710zfu7URDe6sL&#10;Y0sLU4vzYEyZTCzclY8f7yucGihcON797Mm+s0e6jne39ebTNGjSA4sc3r07t9kr+I/nzp3t6eyi&#10;nbGl0HnqwnPHnrrQ3tsfy7SQkzHmdH5lZX51bWoR/l8R597UsEunz9TM9PzC3PTs/J37D6/fuU+L&#10;zaVPb1X3YB50Z/LdO6HI/HKlvinBI+NTiw+Hx4G52CNsv9bWHLnP0uI8IB6lQ+ZWIy9OpKEuPBFa&#10;1T3A8J5cJlFaml1YXAs1JUH9OE8U68gPCTKrCGmWVpdX1jbI66G1bm62ZnNrxdVCS8vTZ8986bmn&#10;z5051tfZnooSzeywcpdLG3/yg7c+u3bz2LHj9VvrjDNkUDUqhH29DLXoJ+Mmj0Zqi/Fm9PbcuHUb&#10;Zhz0RiBD2EZcZCIc7iV7CvViGjj7bdwHIQ6MRaZk5AsFTgRln2y+BT1OdoQqiqF6WhSZlZbOpFtb&#10;C6gHnjp1prWl0JYqDPYegYa5WNlY4Jwaw8xAm1+c7h/sPHPqGPkDkRQ8XN4fUZSO9jbONhZvQmTx&#10;0djk8Mi49iIJ5PZ2IR3rLmQ20bPbbWSQ8gZDjhsi1fom+ERYG8I0CMKsEgbJUpoVbdpzjrDGpr6H&#10;xtPSYpKZLKWVmzduqSEfrk8m3zt0/NS5863tHQRbbPV1yGsrS1BFSGCisXAyGdP0g2ZoDo0UcDG2&#10;YJIYhYatCn28YTLJ3Y3G7UrTVmWvtMz3bnk13lTf3d4OXEu/N5YbWf9H4yNruzv5gYHNpqbF0sZi&#10;cQ0LTTRDosFkCKKxxdnZzfXFEwNtHV0wwTMYDkstVac1FnrDx59cHJ+cybV3JFIp9NgkL22KyQI2&#10;bWYCwaJ4JlAHy8wBXSepbaguD/Xm+np7Ozq7nHK86hJBts8jgvwsNvQbWpG6Ai/jJTG+svzpxU8u&#10;X7szMjFz79bVQxHAb/z6r7No+VA+HFIljD9Eo9H4ox8chT8mJgH8sQzoiMQRQVnCMQa9VKIz+IzU&#10;GxOfhf7PGGQcSEQOvqsMD8EreoRu1rC5puD0vVEL/uMjgVowEBi2/asVXDg+zCx08FSTIwsyIf+k&#10;2u+HUyZH95MBYMrr2++8C0LEW2Uy2Te/+qamHChgduGzoBuu4/2btz798MMNpsRCtV9dRX2TifWa&#10;jYqrlcGUtJ1vsZUcvTAspTnE3CIswLunbzGGcidiuWqcNP/Ma3mV2o8M9zN1IVEqBNy5Fim7GhwI&#10;7s/x+0h/hQBa8UnrxxJ2nYfSXNdia/11erlK7CL6WaoDeYZxgx0DQylKDiBNtFlJCwsxfiVyfIli&#10;gJQ40pnbyJrVojKtYAF4lucZzVH9rq59z1FlDFEOQD0HLgt1EuZhE3is28lEv5xku1o+wAnsjHkT&#10;6H5cN95EHEFlRKaabOAgh4EqOlGKwzcRCCT/JOyyHEfv4+6+OEQST2i6++CBqBymLsRu4p42hSNQ&#10;2LghQjOMn8bBEquItmfnxKHqWokix+fy/CiblUn1rC3iOHJFoaee7SfsT+NFuarK4dTZceXypUPb&#10;Zyd9WgKRbikatUNj5xyPz/y0k050gQhPUw5nKaN7QHfO7IJjj1hGqTkrGp2hFaOX+pDYgzyOtmg1&#10;ZqMuGtcPoVIbrEzX7fYmREcQVl0E8VXkwalSwPjb2yrzTcME8VJTIt0USzO2AjwGzQ4laprhW6LS&#10;RUbNNwIXWFUK2Mw12mP0uRSu4PEj/qW2b5YwFGyQREjyNHASOqGPF2qKo2pVWZ4DFoimMoz33UCo&#10;wSb4WvAj6MXHJjwkvEZDMwUL2frgT1Qv4okkQ/c2lscb6jaMwKLL48M4H9ToKgH8KUEmlbfJsVob&#10;tf0TZBb+6gU3LOAGC6SBN0a3c10yu93UDC+Ig6POxGiq+ngLvb1Ig+8msrvpHFEl8DMLB9NfJrZN&#10;5SPpFjj5peXZuo0V4ZtQFf3BGXXOzdusGSXP+NPq4TwwCCh1UIBSqy8rTQDADtq7G1t7mXzb0y++&#10;nMq1nT5x7JkzJ0VLA4luDPd1dDxz7ixDErK5FIdRWmX6weZGdefq1U8N+BO64HaHbQv944ohHAf1&#10;KYA/rszA4NCH739aKW+p2ZpEyVGC3AJ0K88aHA0P8CQma9NyZ7bHTQGtk/CY1MpUaDClH/0gO+L2&#10;uG1QIwGpdFc7HH7QNAC9RmqAOKwgsEWSV2N2mvZ20fpJZDNd/f3oIxMFYloow0khGIoADeNQKxpC&#10;25tSASaswiAhUYSEsYtx2eDGUZViGV/8cmv2MPD34quv6YJ4qrIKDq4a4Rl/zrK6nCH41yWRzrvU&#10;Imj/g7OeduWc07FAW4/5bV5zivYCDwUeSncDe+CMgAvVg3g+eEmwimRVXLnDHU6wG/xP7hD2cb3a&#10;y4J1v38KfqVqs2hGc/yD997//d/7PVo3/tav/to//l/8k6989atHjx+7efsWFTtpdEqBUzquilWk&#10;imjFmZ1qGw0GMY3SNOCvES6Y8wuu1OimmcsgGz2GrQm6jRQQ6ScTl7jjJuQAOw/1Rgk2wriGowNB&#10;EPyNIJ0dreUlDNdqOlIYDxFCsBhQq28B9kslTSRrV7M72HyqahjoKw1o8WqcDIX9JMKi8ESwRDGo&#10;QxWAvzmAP/Z/k8GC0P10MfACTAJo7+xhEOj0zMzJ06eee+E5/opjcQvb19uqWxMjI5MAf2712Zeh&#10;yRLNkAiFlXuNPRsM3lWlR5sfy6fLZZiz6TxYCGHsPgrkhOZC37kwwBjG+MOBqsNWwz3MmdZWklt9&#10;Do832+jcR+0JrqrkcPyDZRM/VcR5Gcx1tKmtLQ+L7/6D+yMj4+trXHLOVZuDzL2lJdPZ2cbYdNoB&#10;eRtMNPUYNPppfOGyQIjSWB/R7e29RHbSWbleZT1kkLyRRvYXYbCVfgb8PXFNfvp/qbXq/ASH6m2T&#10;6oPmlmtAoFsRgcnzds35Ge+/DtAAgg90m9BtueC55pyCeSCKp2wjKsIITKlrWrenWQxq5RFcEaQJ&#10;pNI1Q0PD5mFJwP+lMwlqYF1rPn3m1PHjRwdzQGJJCTeRjdI+hS4f/xox0E0vIjSS4zMnwgtNsUxj&#10;OlTUIlZwADkfRwMxLOW4pPwEGTKNFGwOQI08HMExIwUqfMMeUAmgM5fB5UoJsAyQ4+jDtZ6ZufkF&#10;G8WLNnMDaSj8O4UjaGCrRq3kwtWTDYAkCZfejSSnlWE2UriGWgDr8MiR4+ASrZlMWybTkU23Q7qB&#10;oVe/EwvXo5iaimnUOlehFbHUtk7YTMaSwHxukmE/deJIWzbVRGGW9uRIU4oWkHg0i0WgrSmKsHMk&#10;ifoXhCDr8uEHNNgSyELDV5LCNslUPUkGwAeHBMyBz9ACIBqIxxBrwxBqmjt68FtbK1RgV1cYcopy&#10;GREniAPmX/GJZplpESnbUBBpQWGt5Op57365mDs+nP/tB2XeHXpP6mImTyc44F6/aK0HnvVJo3bA&#10;ze4fgI8N/Fr3iWpwXH6B+l2wHyW4mMIfvo87/F9r4MGT8UjwVx8YBHGJ3yfeMXxBQEDiWQWApV0T&#10;HJZyrrWdsa7o08T/MCm7mb5dRLs3S3ullWRj3ZnB7q+/+tRrz/R9/UvHvv7C8TfOD7x4qud4b64t&#10;0xwL7TbtUZ2uj+u+7rbmmDRaYMDphXMXWrv79xItO8nWvVShVNcwU1y++3j4zv0HN2/fvXn7zt17&#10;D2/ffXD/0ejEbPGzuyNvf3zjwcTKvfHlB1PlS7emP709d39sfXi6vLLVuFCqRjOt61s7UNDy7R2U&#10;lmCEMoIPvlgulejpau/oKBh820DPOPWntlyqsrIIZAKgbAx6Vf6IDhhSMjMzI5APOXlwsioXYLvM&#10;2If54jxTqHfIkMUVKS/OhbdKLZGG9cXpht3ysWMDKM+/9e6HN++PL8IcjhXC6a7KXmxscu3m9ZE7&#10;t0Zu36DZd2Z0cuHSpZvf/8G7N2+PVKqNq5W9h+Mzf/yDH/3p93946fJnlEbb2tvBDIi6uDv3798b&#10;Hh5mHRDZEO6oGcdME2kVi9GZE/5E8wvTxsH4enp7GQTc2dmBwDFf7e0dPT29bW3tjBJibMTovcef&#10;vPvR5cuf3b//sLi4InGfXGsimVEzf7mSzGQJbbICCgeeefb8yy89//WvvzEwONjV04VZS0QbUxFq&#10;7+WG3XXYY9nWVqaydPV27WIBoslQAoGnpk3yWekxNwDCN8ei2yqz7mkgKAGWUhgVWnH8GCUYhWj7&#10;72ysnT7e/+Lz5waGBpIt+aXKzs3h2YWt5mTP6fyxZ0P5odXGwp2Z0ruf3f3oyq2bdx+MjU+iZwAQ&#10;wIRivrGyqq00MUE3xwBcCg2xWMpxIXWVSD8ra5OPHlx5591HN28szU6KHl1aCSexy6GlhZmRe7c2&#10;izPJhq2GjWLT9npdZbVcnNssF6PRhrbutlgyRpcTAaNQP9aBGubCCOjdfzDcHEtI/V2bVYMyTIWF&#10;c9OET9jaELURI6Lzlvo1Edvexkq4fjOTCMMwJX6kuqNpjz75wwcRDLnt7vID81s1N4jiFSD1wtzE&#10;+Ditd/PLpS/0rEa8VU+caGIWEbNicSg8qLYUFZ6Mgu7zF88s9g5v/3N9bPjFzrtmImpJy1/s5GtG&#10;xiU8NfPlHG5gVsGAlBayegM/7OLkwHX/xe9vV+iL7a5LroIAwG6Oy4jsf0FPnz8mBxUZ7rEfU/AO&#10;4hEEgyzM0CpihwSAV9HMIt10uZfJsbGP3n3v7e/94MGNm7v4XDTONQ1D7l4r0IAL/nWQny4+Hw/u&#10;DYwigb9wimmmsZim9CBpRIhsFAAjklmrr7Fd7MBsToJNtzAFYWufUhudcYSEnRmzy3QHbfG49ejh&#10;Pt4ioPsJQZKzBstjO7IMyW4hCifTK+sVOhxQxKVdAPMuScENNfby9sLoIHCB9LGvmsMYJcoMuGbx&#10;i40dQ4+RbySw7eCIadYbaLFU7TgFZVtzq0853PU1x2yUDzW900+9s7MCbbXEdC/6idzgYLEG3aAV&#10;a5agdZq2d72PWytqBfX32Vy0u6d1dfRLAdoaeUcfoANz3btG27EN5zImv0S8RpWa1WQ93IIg7eTV&#10;Il9ubK5q/u+K2i8NIzB6kPHTFNlZIKUHvsCHImukTU4MqbEPmgJORVpsKmuR1krTRdR1tAKDPtcd&#10;lqPiWqTKr3wueRQrE4UN4bRIIQlADSJXnZNOTgPcgh2n9l4hmFq6dmWUdyG3Ip6mfZjWnHBLHYOO&#10;xG6cox0pD6WLS6iVOtZVzeYIxOVC46u8qU6KUHN9c7IuktprjqsEFtqNhKodmWghHsKi7q7ObRVn&#10;99Y19JPR5NFsRyiR32nER1R267ehMTcm4tWGRrWhkBILD3eUKH2r0kaTr7JZDK1kRGTg7NLwbFrQ&#10;GJtut8nl0bXkwJafXQi+lclr9wqQNrDKT0SxiNC2jlunRoSsfXONXDucCEJ16Hqs7SzPba/MNlYr&#10;SISDT+xqpN4OZ9SUyNLkm2jt4Ifd+jCsxLX5pcr8IoltstDTMXhuJ9xaDcV36wC53G6QAdJMg1rC&#10;e8DqO7NqOZC15xsQxg2SwjA3ByAiEs23t7V1t/cOdnT2xHsG0J9N9fd3v/LS+afP9z7z9NneznYk&#10;R7aq9YW23oHuoYY99Bbr4Qi5RVbLr2r1A+t/9rvAWUEhAjItGDFahMUtEEjhpnO7yxmQK+39JNhn&#10;2RbShBTPCM4l9+ZG+7h17YRF3b/cCCuIGAna1yi0zvnZ8fv4WdJ+ICmWgbGrDTcAUq/HAGFSOTA6&#10;TykEUFgTpRm+lWqiMhSURaV5qjXI/rD9KlgIu2rVFwf9UM/QqX3Bl3OMgUM85Fvslnij4rbRfhJQ&#10;ey9LO92wAuGh2k7uVZ7fZZchMFNuvbqPczbrwCNP/CzP5Yy6CY3U3Nnhc7CSjsO1awZIG8l1U1pd&#10;8eBL3Gqwxfbkw+4D7LP4XOoeD+4/4LCffvbZf/rrv/7l1157Db3bN98ksGQ6EOAOBD2hfgr5DMbR&#10;PdTi1fAN+7IaDygbC0NlKBV26HzBBAqJVR8oH8O9AvKbHB9/9OABAiUUr1Vfb7ZICeI2YZ4UVLjH&#10;0YamiA2B16oEwuUGc6iYALRJSYrZnRRUkwhAAQTDASTRJBRU5KPBTY5xyYkZ912rwjppOULcvaQf&#10;sTRSBZM3MVFCd4/sGjnkjkFBYyMPr165ODkxfPrUMcke0FtjlpIXG4cOO9OIWQSMtJf7RaXVbMw+&#10;gwCdl/CzUEhM6Jljbigkn8a97aa9Kv/SU9MEY6BhL94MR4e74EwCrkG3xc7CHZwvcbn76G2Ze4bz&#10;cVZP4ejJibkoCbDYOPx1EiJr04ZFZA5V0KEbQe76JTiksMg90IH58/TU/OMHk+srZvCJBOr36FZg&#10;fjIxJTAfVIZcSw4y5F5j8wrzzkONCAARmycZGyD/ZA3IjoLikVG7FrI05j+9V/qiPfmzx/7yXIGf&#10;nPEnjT8rJXkrWDOAzrPUzKMtc2dKfJymXliHfrjX+IDShZX2YpHJcR5UmFHnQb0eZtomLbSiw/Al&#10;c6Du2TDUDmi8YF6gdEyvgPH3YHIKohtTvfKxdEc2v7NVPjbYxwRJakoEIfA5lkj4wyEIH3G6ZKHp&#10;NjYgw41pYMFrJh+qBGL8yVqI5EfZwTr5JeREpYtEoLGptaOL2KVYXGKDcaDG792Dz4y2/crSws5W&#10;BfYNHlBjuysVdgglD6ehIEnS3d0FKiNLMP0Q/qLCptiZ80H3FOgQMSs41JwXVf25hUUxGSlxh8hK&#10;RLuRYiCwHZWFut3uQv7YQB8TxMAUoagwATKVzvQPDILRSUwXVYVqNdYUhtYC7gdVj6ZdyWdw6Rob&#10;UAY5debskSNHlxdIlddR+kun4hTfXCcPHoF7Q/5NIY5GZiY5MBmwBc4JhEhMslA/ME1V80Xx26yO&#10;zy5OLxQZCkqfABUWjByBNCmJBEIp80r9J8y8d+6rtW7QAlyHXhX3EVDzzOkzrQWGclIKbo7TZAeo&#10;qoukkJEBpep5JszGMIebxfhzrH1nkWUgXSXPF8R8WcTWmYsNzWB9LpZ3r/Ffzlz6nMtRG/b/FAhX&#10;PfEK/74HDLS5dvMLtffxj7jH9/8NnIkdsw9V9n8++Ex3Xu7l7sfaWbrzsr+5J/hAuK7u3/zbbx2y&#10;No2ZTvgPGmXNOGySscbGxaWVlcXFlkTy+EB3SzLSsLsZ3tsKIULBQMDV+XBdlWnRzNiNN+5E6jZj&#10;hPh14OZ45W1aNqDJPXrw6PHI8O3bd67dujc8OsXmB2UenppZ3txd2WmYXSvPsbsWF8YnpiYmp8bH&#10;J6ZnoN0tQq9bsbmtkHEmxidmZ+bvPp4cnlgcmVxeXNkubdWNTs7TYEmIgPhsMp2FU0E1j02RTCVK&#10;5TVmefW0d1DcZrzp2TNPnTpx4vixASaOUFMefjxS3YMfGlZ0osk3Jp67vQVZLBUOzRVpY1WtjVYH&#10;PCuhMKp53V2d5dVlmDCI/hzr7z59dODIQPeLL5x/9rmnl4or77z/0cefXqO5eIohwZWNucWV4ccz&#10;k2Nz6Wi8JZUmqWbb3rlFDW0iEk+9/ubPJTL5hmhC/cDNUcAsQDqaTPkIBI9hwACCA7OSaUMTvn//&#10;PiN6EUQnwpZxMR4DpXZ4MWwatHWwe6xvNouph7EV1E9H1ZRALt3S8tG7H/zuv/4fHz8e2cAwNjRC&#10;dSRZJQSanRlLJJqffeY8H5pIZQRHxGOoGvHFNs+3dWC2ZmantzYq3W2t9HBk05E+Bqy05ZuTGbp0&#10;oOvVhaPLdAfTVLVH8aMZYzQzM93V3YGhIXcQl1nBlIIXBb87uwwhInZPhXc7stG+3m4+pSmeaUq2&#10;NCZaZorlsenllTJyhs2ZQne2vRcBVm4iGfi9O3evX7sxCYGTMbqiRSsWgayN1CAEas2rNX0zNj8E&#10;BKa7YUCxFcuLy+WV9WwuG01EH0+OL6yttBayVG4koVBa/8bXXn/+wlMdrdlCS6qJHu/yWnl1aaCv&#10;7djRXmrH4HSgERQkTJwF0mX0+rXbV2/cpPGcfkg1nFR3UNUjWLTZqi6M0YmqoQ4uc3E5vLdTWprp&#10;bUscQ7hw6DgDr4lVbffxbBJRRxk4AP25jWk+jkgVwIN52g/v3Bl+PFptSpa26scfXDu0Q2n1Zdli&#10;wCmF0FlM6MzYdL6w5zgP4cEEaNkskI1aLSz+EuHb2Awuc9Zacse0nzUcDjq8FXFWZT9vOfC0J23c&#10;wd9qNtGZHHedWAsMIKEo1dUFCzIwZmaKa1+BhdMVcQ862+2tWvBm/tgPH/ITv9th+0fMJLrz1Zd7&#10;mAcVyJNY1NdzId97732qc1yfdDbzlTe/SrRgtXGD9azIBpt3fnLi/rUby9MzVK00sByiAXU+kCM9&#10;BzoUiee2KRkZ8Cp/LuUuoBfeSZMpAWWITdSKqPiYAzAkQzV9MakxQpYp4fCk+aP2JCUULC+TtlO6&#10;5UeamN+gLqjrEYRC1linTxPqZz+bQhrHTnlvB5hPCrz1DbmOrmdfeaOJUL21NZHNprPZAiEIFNF0&#10;Bo08KE50IietF5upQZJaogyZSGAZ7BKqebbm7KygEjgTxypy/YI2j8TVWeXjXAnUdQL75mDFRR7m&#10;0xIVSEOFNU3KJxIefX7WJGV0P76xiivFJdUr6+tY9nyOaiTuNjren5JwgWzMN1tYUidBU3PUcQ+s&#10;F0NDe3U5LBPnrhCVEOEoJBIfWVdLPEn+rn6vOMRKJglbHqcBwdqYzmnauRr055B0fT7ndumTjw+t&#10;xL3ESQ9+SI3JsBI7Ak/FcG+mYETWwKedhgbwtrzCdqduXfASdwAy/zpGey1HF8D6Sip1tSzfF0gN&#10;6c/sjK4dy2d7O0IESp+EjsPeiY5LZWjULjaJbgk+RdWhvy6RR4AP687VMBanurSojoGtgF1KmJ6O&#10;6XB0tzGCghfkNFS0egvZM0d6cfp1yCwszKEKBj++oSnWEEk3xdPoZuFCl1fmw/U7kjqNZ6oN1L81&#10;shk/VbMYtnCMpWXqwebphB44hos0tJkcVbe9Mn2/cY+7r/85Ao0jz9kV0fkmEjF40DQGCm8ykpGu&#10;l05Y0JLjqrnLcsC0BKGQonblw0Sh6PlIRgGmooJPWlJQ+dkRHTKe3NX6bCZpplKATWAGN6W5ZuS5&#10;4/FUJLa2tLyxvsxlMTDVHaebhaGuPx+Z1Qya/QXIo7evhwUpKwCeweSyrerI+AyaQ0zg+dJrX4bn&#10;n06E4tG9rfrIwupOb3t6oDPBXsAfEveSXkzNbTVHM411DT/+4Q8g9eqk/QKxRaf/uzNWjTyeaGaq&#10;L0aPnoAPP7xMY1BdA4Ik4XQKjeMU1Qa2g/Wcq5CuxaZlbnvMzLhbfgQk3CWujWE+TstUIIWVoyRy&#10;qoVtV97JfmmaPFCslQF4E6yjjUwgntqi6umwcz6SvI0PITjk6fy1kdZLST02Ab5zGNhWDfiuVPC2&#10;9AEAWFKkS0abk0hxqoPf9qXxaWXURfRTMsEBsGlufAHj78taNP5VjrpsHGMzVgHhz68rB6z4XevX&#10;jragv8Fm5pwtskvlnLu3GQctQ+DIfCTunJ371/3gTYzLZ4MH3V+eeKa/G7Uw3izCwefbwdUcq728&#10;llv7D5TFsMVx4IPEvnzvvXc/fPudX/u7f+erX31zablI2YF2srd+9NbE8AMiIw280r2WpJUAdrYx&#10;Jqu6XcimGKfbKMYfUZMR0vUM+whNybCZHxIXqNKdUCwWqbKjGEM2Rwja3lYgubPtqfGbGTUEEJEm&#10;GX/HMqH6onYKc4scrJuDxvUhkTTzKOqclp+x9220lOpnVh/xBt8iUCWZmHggdUr90P1EAsSzNjSi&#10;OA/jDyIMSbphyFKJ0MUBgmc6m6S9FhF1+Rt/45v0Lsswot7rDLFI/WgkVB/evwfjT3PirQ83MO5G&#10;CXTbxu0fffGgtQCr9MJG47CNMe20fCk91KEGaDgfM80hWVsqyh/FVYQDbOVAWTOr2rjlZKvDEQrd&#10;7QTbaOqkWtDfhUoSzxV/0XyZdqUKhkEnu/YLKbJuoyXxRNGSgcZ+rhbLGxXZY70drQaN9YwkQz2m&#10;r7//6NGjhfa2I8dPnHrqHIGmMfSbKDzDvrSwBZkEtZjwQld4dg6ULwXMdi5ubftFH6z/n7X6HjQU&#10;P/0//8TA39//1V+29e/Njf3H+aZ9G+ROu2a5VKW1QFArJrCSh59t/lUBnIl4khMT0MTwNZtlNphq&#10;8UY9JaRjaGNHTx/qoMBD8PRA4Jjq+3Biemm1DFaUaoykwtH14uKRvh5kNWhz4FMZ/Lm0NBOGQ0zr&#10;4FaZuJSmM9eBixRXHMBMqi8211xVa2m3a+KeOHtOzZqQv5HZmqT6qARiz/CHNA/jk8DENJi3tNYI&#10;fc0qlCidWh3MxBGoY+BjicUzKYzK0vLS6moZ9A91PBRPLTeQIiixOYE2TfjEKGj/YQ94kV86ZhlU&#10;HxPjaqcz33JiaAjld96arB4mnZKXVIqMg+Gq2G+Oij434gko9O6kLFJvTGUzbPUjR09ATVpbXqJh&#10;mbgZOX94vxw2sA/nyA7H0tvYQU0AhMmoucRNYn0TzUucVeGmGxgeesjU1ZW1SDK9hDKrzWDjYZO7&#10;b+SycCGo3mkJ7O5yXsA3KCwMHT0CrYVRa6fPnm0fGDQVNqwnZVpackzWgWHHlY01xiHybhhYglTf&#10;DuVkNbyJdD7Z4W3+27eL7SN4B32h88xmXYNeWl8udJGcsSCso9h9hnvnmgdwHtktWysBOcdg/wki&#10;95pT3/+Ta2Cz8F1PdP7Du2wfIrg31bHtuxsfW9ohuX+cZ/CvDirsweWoq/888JdItG+tLCdCVQJ6&#10;+ldRVLx76+7i1OzKwlJ9dSMbpw8Rrsji2vJCeW2ZBkNxZerBnWG0RHDJ/IaInpohG8Pl7d1b9x9/&#10;dPn6HENHIRIyJz6fAiIEWAfZW1xeo12IqVErSJMhaTYzC7gNkEEHJQJxRIzEhYy5VCS2s7M4Owek&#10;S+tVZ1d3/0B/30A/iB40c6EJa7CipBkkfUfkeutDxIVICCO4i2lBHQ/xbGb+Nobr6YaEcTY3PbO8&#10;tgPmxtUTOC4lI8j00CL2MvFmpgCvrG5InomBjwSjW5vMm+jqauOFrdlENh3v6Wp98ytfOvfU0UJb&#10;Blpcexv970dbkgmGOVz66MPrn10rL1f6k/mTubb+bOJIZz4B3YyaQSJ8ZKjv/Pnzbe0dtEolU+lu&#10;cKHBge6uLjA+dHORsEzG4a+RZSc5L34ATCfooeeCpL+CLqa6YHZx/5AUxQyitc0uOCEOIUd3Vx+s&#10;AEq2iH8SzSPnj7v+j9/+9juffUwJ9UtvfpUGwrmZqVMnjh0/PoSm9pkzR5579mlItZhUIDZrCGU5&#10;AlpEUB5ETDPWGFpHHm927vGDe9x3ki8219TsPLZnYPAoTRAj6BCVKsAbseYIgA5BOeeinSuxBRf8&#10;cozYV5X9i7MziYa9TDRUt7MRTmQTua6NvchGFfZHE3OYUDdW/8DyKucIeRnKWxZrVtqGJvl4bHF4&#10;amV6gWm5c9J0phMcc1kBctxAMSqZTTVr3dHlA82QEgK9zPW0JPT2tKdaMhRnGXME6vqNr7z60oUz&#10;pwd6WNIvPvvUYF9HSzpaYPhKtK55byMfa2SATC5j06RhRDXUsRJYAOA32BVC3qnZGcBU6sU4Fo5z&#10;eZmEEAwQxTqBxqw9kap2qsyL2aCXchNi4/qJo91DR3qRfqcbmr+KgWKy/iawJd/lkij7WbtYGaeD&#10;FGBzryx//PHl4hp6EJFKtX7ywWeH4oDf+Ke/zqEQNKPut7JcJJBG4w84cmFhkeSxlZZ6OFoZ4cX4&#10;HZf3Cp/S0EMbUeEtijcogXE46FrtNQcspDNQh7+cXTv8vW+WgujObJ9BbKRwgFs4EYEpzibWUhZ3&#10;Lfb9e5CQ+Ae90fTXyxm24OvJ3wLXF9i/J/5a+0x71AANzYKA6P/e+x9RMCPTBVOm1VfhdcCoEIEK&#10;8FTCaXUPb92qrKx0trWfPXNG6r4oJ+JbRa5XbkHIjr+zKc2ggRTuhdAA97r5HiabAPcO4E8xvZpM&#10;TfhG3CY7e7Y2uS17nP0rsE8QnkIfDpHkh5cq1bJXKVM1TpxnAjhilJ/sYXmOgYtK3BnU0NS8sLJO&#10;ib6uKdLWPxjNte5QOWho1NAP3lYTFUmEtgn20VG3L2APuB38EUEN1ELXjHdMUVODaIzDIKTTe1Qj&#10;VtnasKMxbqTjItY6iA3Ucn815S1L0YS4uRzAcJmN8gYRmkIXwxkcZUklUn6uVhcX5m3mYwOHRJGG&#10;lgg+wO+gIK3h7Vj5KDFjKbnqeBCV/Uwv0FagrSjzuupEU6ACWUNSyByIBh5Lr567CWIodSJxTCzx&#10;Mfw0WJ023llyD5bWSLkwHP7w/fcO7dCdxAn3AkPs7FuFBKeiLmCm9rg7fzVwuS5CLQbYTlIHlNN3&#10;HXJWXDQMVzCqiy/sB0c21Vs7IpvB+ja9MQhFJHHFmDv4j0waMrRQRBJAZC3XbZYja45eYNZOEyTu&#10;WAbcC+Yni0ddfYIG1dNnA2VMZpJiKnkvCx6ECDH++l1M6S9+7bW67dLcNGZyllsF5QYljb3GKP0v&#10;gNO78CYXZ2LxdCzTutuc0EhcO1URzIIWZy0UrVbFwEpOPd+F46XMJIwQrxRrql8au0NLsgumjJCt&#10;JWbnrZ94FVxno34RQu8vDTMU2vZuQekX18Tq7pBdKtXhcaIay0eGEGVYs+rKwFvovTJBZw/iUSRE&#10;YSkW3aOsTTTd0MxW0RgNQNP5qc2tSiaZYO4T6Orq7AjiHgGfRsvN8YNcCcGO3aovQi21uAAru3s6&#10;CZU9OiGO//bo2AR649l823MvvxrPp9kThOLr2/Xlnfr2bAI5Wsf8ke1pqiNkmJqc7e9v/ZM/+QPw&#10;AqtCebzBMTlta8q98FssEcm1ZqHD9fQPXP7sZnMiWehsa+3qznX2t3T157uRM4tTmTBURPiOdUxb&#10;CGlvJXwMfcx4nE3Gt9AU28X4QT1V/4HLqSk+BuRJwoDtRreQswysIkwjb2TRWkVj7pv5k10l7NzO&#10;DkK5+ZYWSA9QinjjDH3We6GF+UU7EMHzMoe7tCI1I+PLGNlMErIY5lbcCmuE1xeuVjKpGAEdg5oO&#10;bs3NHdqhz7/0Co9oE9uWcUN9nXIBJlZioG43OZjfFpjt4iCw9vWGA2G5XWi78LbxHUDvI3Tv2pxH&#10;dYbSL8jArrgt67789g0ecau39idnymqfFOx1f37u5bVfanbrwOn7pzzxTN5fNMw97tTVq1ffff/9&#10;N95449WXX1gvoasoDsDtW7eoyLfm8tgAIbnNqhzho9wFpOTJEN22XBaDYNLMJj5raQmRJbZMkDOL&#10;ZJuxbGsLcwT783yxPOCdHD1+IpcvsKf0FLOsLS2tYNCRqNpfcEQl1YzJA8osODJiRB5YHlxlZjzT&#10;tkIriZaf6fgDSrpeYIObvQ8UEGh9vmTK6qQnbIP/TnKBVKZghQZahabmFkHLcJTSYfXzfEUpdUgZ&#10;echLr3759ddfU0pggzLcHmYJEHI+uHP73o1rCGcZTu5UCFyh1PFrtXKt6ODpy8FMI0eb9/M3neKI&#10;CMescPYQRXDRDiT4w2ep3UfbbZM3dbVbR1x3C8l5NTNvsiekvLl86vRTg0PHuloL6UJbCxdVmgRS&#10;sXCivG6bCLOVjpn+g0HTeFLuFVdubQ3nL1a9YYs6Udt7W0AObNhoAkZm/PjJE4NDgxJiTLAMNmHG&#10;o8agWxZizjKqP5tyWxLqVwgkZqwKOjZQyquJHliitil+NtX3kIH6Kf/1Jwb+/t/s/XmQZOmV3Qf6&#10;Fh6+e+z7HpF7ZmVl7VWoKgCFAhpogL2wwSabEiVSpCjRZFxnzGQyjc0fnP9mbMzGRhQ1NjYjtkRK&#10;ozbOqAmym0CjgULtS9aSWbkvERn7Hu7hHr67xzK/c7/nHlFZlEDMkGagGQKBrAgP9+fP3/u+u5x7&#10;7rlo/NlHOgn8tT6j96D7s1a0/cd9sXBaZRCXNni20x5VemORlXWWkR9XSFZjxvgDG3LVWVMYgPia&#10;GBgZrWEFDqlfakJW+cg/v7G5W6xkdwubj5ZzG1vZrY0Lp2fQKy3uMTUiUCsBBmTIRQkG9xvltogf&#10;aX0sB5Ex5Fi0ZQH721Qv1BZxVo8dpVRLAggaaEXZmYYZogkE2EHggNi0sVWpYDJvgfCKLcJL8LUN&#10;zJFvH78mzAzeAL4d2TCwFAmmtNPGF090uhHjSjqZvBYOkyr39HSxB9Hmo9ytMetOhtt2NtuKHyAl&#10;cm49yeTZqam+3l4k/7BT2JJquYwZxY6DXtbLRZiSaCNKfUCmjTOX8H9Pb+/kqVOnz19IAduk0whx&#10;7W5vJuORdDpRa1Q5rFT5SJgj0S4RCJiFoGsC0U/mRLNHebc2cpF6ucxJc1pE2LMrG7lKLZbu2Mpk&#10;y4AUhALGlNczVSsACMXLNzA0dGi+/PLLyKCQm62urnK3z50/N3b6zGGtSMnwqIE6dQUSBTQZjBRo&#10;KNl3jcYS1gtTpVy/jxf8uJKdwtmW+/1X/vy4szQzaZidV/TzkmLZXeenzcW5bpOm83asmmNv7QFw&#10;dijH/Haw3zFA2PL67iS992ydsEuwnVf3DtsMEbyTaEUMzXNwgYiLGo5f9MWP//tfYvzld0qF7fWL&#10;0yO/9rWv9HUme7u61lc3cgi97mTm7lyfv38jqnagg+z2xm5mCxsfohyfQGa3UyEhMC092rDPEIgM&#10;U7frGJmYvnTlmWdfeOmpZ5679OT506fHmNywu7NZLNeWVrcYdos/LjCFQZ3sUkxT0wZFRSaHtEf6&#10;+wZHh4dUhjo87O3sevrZF3oQG4asQYE9EkGgTekdfXP2lYdbmGdUb62vt+/b3/q13u6um59/xg6Y&#10;GJ+AhU7kkMlu5fM7YilWaivrhWSqR91W1gIghvr+AaqFHYkYbT1opombgV+v1ou53fHJsanJsfz2&#10;6tUP3oYm8s3XXp6eHNI4VjWswIzwD/T2nJmZeurypamJicJeZe7+Ym0z002PbHVveKDr0jNXpk5P&#10;DQ50nz17GmGdja3trp4+7jvJJ2UDVc5rNXrZ+J+sCConaLBHaPI9pCaaSoEtMs8XyIBCBmGGQpjc&#10;bn6bBn94FEz5Udu7mNBodXelQ/tH4Zs3b0MCwxRsbm7/8x/+y83NrX2IsekOqhdMOpqaGJ2eGh0Z&#10;6h4d7gMfUvyEQp1IT0L9kKIia0JZfGtzfbArNYO4IKZSOFtueGT41OkzZGAdXT2nT52l4f7aZ9cY&#10;0QvJFyuH/gstOUCWlFqRwmcvs8Sd+TZ/HyxlNoY7mHV6dOf25/Nr2c18rUxXcFBi8yJokGFb44Tw&#10;LPAucqpq8f69R9c/f1hqhAqNQCQeHR4bgufb1dtbaeyvbWwsry6vb20gbArJl+iCmgH6C8mOFISl&#10;ZDK6Xyte/ewzGKOl+sH6VjZKllCv7JeLVKSTycjISD+1GuRHU9FQPHTU0R5oD+wHfA1q0UXYfOUC&#10;EnvSGz3wMS76/XffLzJE6OCAuIfgkTBUd+GA2ULQB5F0p4tTtAceA41EznR3e6W/O3rm1NjMqelo&#10;qgcpRMIxGTQBIo6JYwmr3FYTT+ABz5kdgnEvPJy9+umNg2D0sC1ePfCtPvj0sSDgf/N3/w67BOUH&#10;1P329gDfkXwFUmMEQg6P0c1Yj440BVgkJBzkwb11nIvHzE0zwfCsYCtDdMmL6+D0vt1Jf/n7XxWe&#10;nEw9WsZKkM/BIUoanIlG+ipIdf87ieC1LNxxhOAsVystahpnL8E6ttUn8p0vGHD34b7w5TEBOazA&#10;MpOhZk+99+6H2C8+NqLy33j9dYPs7JVW8LGq3FEqHluZe5RZX4eQAPBnUr5qVZMpF/lLEzAcMOc+&#10;mjE8lc1YW6MYsApOkOgGbedpsPJNu4Pn4rKxePxMBz5UGrB79iWLylqbpKuHLwfbxVZYE7fHLbAM&#10;076sL9JyHWEoktqyYimdOBw63d3XMzi8uLbR1T/Q0T9YI8MJhQiB1KSv6YokPLQzAnfoDSUvQJ6h&#10;Tv3jL9AxyCAEA+Q2ptzkiR/q6joWq911zsC1OHqIgOU2VqUwI2X/cdmOAZMqYKj/SywdPUZpgVUK&#10;o7kJaXkbhr/tZrbVdmR68GQWeAGDTV1G7hyieGk4IMShdjI5KRvKO9jIMQ8sayF/KnHgaKwDod0u&#10;s1ACIB/meQRC7ZgiidNxlaybysgdhhR5kYDeU2QJAw74evfttx5bYUfpi4bBOV+v6FMTZh3YIyRI&#10;ILBFuMZW0+LxGHz2RsL3jBdib+k5fqE28nbCBHW9La1y+8KQNAOVhCy6V1lgwbWngYQ0Un2+hJHu&#10;E+hd1ZNJ5RmDy7wOZn+AGDO8yB9NE1CKL6dRKsLfxO6xwNpWcxCCDHEqU01U92DdMsgjt1kr5zdW&#10;5udmZ4GK+SS6L20xpmBhdIgjC5k1qu+Jjr5QvAuFWW6KzbBWfZBTcFVTF+vzXwNvhHGaWFzDwTKK&#10;ntkcwaOd5XuBw6pQD6XEQoQdmc5sgdiNOE5JDWo8pmdd3C1vmgBha3apnbaqt73dxebaognNPDhy&#10;V6129GS7uiGhIxiNP4MMcxhpB9SvqrhPVByhDbCK1AllTKZY7ezAUQ+CUoEPVnKVXSYs6fRs8rQR&#10;ME2Wp3kax1Ehl1jA3whBDkK95slBL+p1BvRBPOrsHXz5G988QnmLM/P7dgt4Sv9gRzihiZrAHDW1&#10;GgFWh30ELX19kR/96IcIEXO7LSB0UJ1D4W3KDC20BvxBX2Il0O+/md1Tz0QMuaLYfih22Baj6NfT&#10;3YdmBAQFhhk62N1ZQhdkstqpTKqTU9cZ4M/APhvm62yPLWp9aitCaGNhDymP8EJbv/qyEabCFYAN&#10;XOe6Tk/TQ/eJgmD8ocgpCYJKlffq7+3P7+Z5vnZaWxArJMAddicYUHswHYNeYKqg6mM0tE7WRxgT&#10;W5q3wLwC+tzd3nlshz7/6qt2zy0U181xBQL9axvKZvu2Yvumh2wG4LqTHt7cNH1uLzpz5EXdZjK+&#10;5Hvsw+pRj7HVXA3unrl3aq7alnFza9wduon0eI949s97n+MzbJ1F6wwfe0rTT5sFcWEJxK7Y5zc+&#10;v3r1Kiq03/v1PyMCl8jbwc2NjcWFhVh7lBVKM8H4xOS3vv1ru8QcuTyvgkTS19010N1JpI6kO7vb&#10;jUZW5Gcz69kzNmWF9p0ColUMtKSYDdMcmnl3D0MvE2qhCLe7gg2PkEngAmllQARCI+5B2cGi9rHY&#10;DLZmCTB96LBCCVwCOCqkuREjQuJMLNdTuHUqkubELHBmRfjA0wl3WXyuaHvgC+ZL1fXtrG19T4aS&#10;CwzdhtIpOTUCF0gJ/rnvf396aoo3cIR10e3J8RmBVanc/vz66vwjDJeSeXaEaaCbboM6zZ0euin/&#10;Oohc1Q6B6YS8ou2ZQzR8UKGydabzajPRAH8ajsztdYw/vpzHccCfSWc2QxS3LniUakqAbRUenx74&#10;6tdeeOLy2fGJUa7f9k4Wa20UTQO4ZcudnKXLL6UezMXkXUjBiiUatqzd37BrW+diKZFVbG1v8V1k&#10;ep7G7cFOinZ2dnNz1jfWCHJxmvEknPse7AGUBVXWlMhL0tFZBY6kS2KFOs8Ge3YF4I8JeL/6+nfm&#10;CvybB/6cLoK7APpPkxmh+Mk9aAZQbHQ9wfvXgX8untR8PeTh92vtAGzVEs7VabFgTdgrTOrpHRgh&#10;exQQ2C7GX9nvn1+n4Yx4ODKQ6OhPdaBSPz4yNDrYVysLlQsWio1HC5Fqo5OVnYjnyuRZRUAtiDUw&#10;KZIExILTNdScTSm4jwxeQjEO2oF26Bd1r6M7EE+hXs/wWo3A9EteXno9ikQYBEa8QcADBlYKJRrx&#10;DrpgD/BvlDrBAWv7JRoOwATT3QOTp89jjhkzwsfHsBGiwxgiJcbckTLQeGjy8BQvbeS4rhGsbIbq&#10;Rjk9iHlnT51Cwl+TldqCaJkVcnk4Oxr46PPRkYgQF4bTYnTdBg5F9DMKwffMmY7+AZIV8H5G6O5s&#10;rAEkdqZTGCOMmgkgMYSX+lt8HKimv4/2ZwWX6ISYQTKdXdl9TBglvgN/6OHSGsM9wDjzwD20MZpA&#10;khW3EfEVaoBB0KB3NLsqFar99+7dffhgFptECn/x7PRkX7qcWa/ltveL+f1amW+CV7p6CtVavkyb&#10;dxCDTtcOt5xonmoxt9oqJFpCHpXO+VmXdza9s/Oax3GZ+6X5SNOle4ieq8NbeO99uShWfrRZJnRH&#10;dp7afXmYn1saFp1bMd0dxAtDms/xkETbAub5m17dO8MTZ+tOUs/yWpBcP4u9vftMthac8W0eUD9/&#10;mfF3hKSav35mZqyvp2ttbXl7fX2/CmJSg+s3OtjxzFPnn7pyqZ+pFlSeOyBegPciwKR5i5K5Yl0x&#10;Apvgnkl8CWZXdIDCgDDnslvr68toeiyvLNp03F0aaja2M/5w0heIQhwDwSDtpMbe1z8wPXPq0qXL&#10;ly5dGR+b6uhI8w7UeF98/vmnn3uW+bbrwJCbG3Pz83S10xGM2wdrAtxfmpsr7RUh4DAVd3BwkNX+&#10;6MF9PFcfHNViZW1tnRNA5Y3mTppbH8yuR+JJ8h6MhXRllCEh17XfxSgxXzC7mxNngCSnXiPRPDcz&#10;wXxqf70+PjL8m7/xZxgQzBWUM7MrSiu8RQMBmLlDI0P9g6NrG9n51bUFapr5/PkrT/WNjad7+pAK&#10;hmzMHFs/rarplGWBVvo2nTjSVRYEoBufplSsku5vbWUxY9FIgmCDsIFvBAawFur2ozjpR+NS8zA4&#10;c2sDrHd3d9EbAYh24+aNhYV57jTp0g/+8AcU32hInJ4cX5yfpW5YKmSW5u9sLS8u3n1QK5QmRybo&#10;Ps6VGIW5Mze3mFnd+JN//sf/+B//kw/ef+epJ873dQOORS4/cX5kZDCby60zBKO+rxaM9nhmExT4&#10;1qENiySCgnXmJhRXNKNb32peUAoqW8gOPyjtjPfCdN5fWVrtGhiOpbsPQTkZEk2Dtk1co/xAWEnS&#10;COJRyq6mguWPPvrozoO5IkZKtcZyZie7uLpx8/7cp5/dvnnrIdzDO/cfLiyvYcczu3srDCPP7pIs&#10;EHSCvYgn3dmVgCg8MjN14Zl4undzt3xndvH27Hz1wD8xcy5XrK6sb9oFZzBRENo25QooXQCfpWxm&#10;Y3nxpz964yc/emNrc4ukpQNFdOoi1SoQG85FNeSaZmLyXlJkovwgcQnpCzATrrK7cmF6YGpyAmZq&#10;MMTIM9kcZ9PMealrVJyElgyTkTesX83YgPsHH35w9f7cUhTB+PZ2+j+X7l1zjq/19ff+zt9m3A4i&#10;D3ui+2msR6VcQmMxn9+lcay7p5uYlZxKkz0s23TT99zgVQdRNcsfzmi0/K3ZiqZddHiHARFNG9ay&#10;IY+dkHkZ523scJ7VtIdkeOwwsudsffBhMgd7TquO4tnGYyvpWV03DqX15Yxg6xxP/KFlwJtmtmkp&#10;v3yizv65JMuEzgyQ3c3m3nvvXeuMhjHa/fo3XnevbHoI+xmaHl8HB/MPH+zubM9MTTLZ2ZRmXQBt&#10;+jmOKmyTLORGdfsdNclU/Kz3TFS8QzDQXTaKhqva+ALyC9AZnlGAhw+my1IDV0ZiFQhE8toS1SIx&#10;JZ7msCayrlvr2CjGKpC/djpKSrltzrfJDQZh4JSqta989WuQASr7h/HOHkyV8gOcIrG7+Pigw0Lj&#10;1O1qN9xDLO0SCTs2RWDwOKtj6glOyMkgRuX2NkRYM9U8wSflNHZAa/1zz/fwLK+Y67AeLxVRMwa9&#10;AlRl2xDzYnYHgyjEAzKdPwVIHKBUyJNeytrQ8VepMtIIv+MWjC0jXQxTY/Qnkml4vog/0AnhSHBc&#10;q2ZAaSvSOEF800AAoEQGRpxhdQeoSRrrYdUXCq4hu41uur2jN3pLR0GNB4go/3//nbceX2edTyi1&#10;UouJy38t1bJkS1deKB2PetNfPJSzFYV4rtw7VXPZXlhioYKFwUpyvd1qOIGHBqhVVNpVOrReqLm9&#10;sHKIgRD4s6ep1VJ3UQQT41ihlcUVVaUtkRbjD34oeRti0PamLUFANbFQ8aYua5/IFhmlG3RNK7Nz&#10;86sb2yxWBmLQaAzr/CAYQQtCcjoA2ZkNCNSE1aFoip2mMMwsgoAoGzTkTJD7UNYB51gyWj62FHk7&#10;zXSPR0Ol3Eq9koX0x+TPdsjuBK6cE5UxKlvoe/FDLAYcQPZtUjpysU2bpJuqo0pvzjNINl+kaS8k&#10;nWOXjdUeRDGGuaWH1cNgeGAikOombC0gKMZpMMi4LcJn56lH9VI5s4n8dpjIOb/H+4fSXQfhdrSt&#10;15dXAlS47Rpqsdnb8LHslhjZULdLIQBWmV7X4aGhaHtYExB0egHS78WlpVKtTsj94ldfO/RHkUxh&#10;c0JDZ65dV9QXNwIri93V9flOJrQX/tn//IPM1oYTDVBNU/vRWHeA+GKrc+s0hhrvwC/Lq2tomUOU&#10;MghWnOI6sEGYmVjt1ZJm6hXyGSNSUTvQFhSZKKiiCJuegprKouYKdY/MpzjRWz6UivfC8QRt8AR5&#10;HxsKxPU3Ziv94xLQFFG/DZ4j6QmAHfNgJRKX6uyCOJmTcEUB/QqGtgK9cDQqmYSUfcND02fOtoVj&#10;5CkJQMD2EPQCGKYwC9hNhrZodRl8aj3I0nBR0++9ncxjO/T5VzXV18mduxuvCoEhf0LXPaKfi+a9&#10;mLkVbntL1aWftpzcJnWJRDOdkO1pPdMLzl0YbkbUeS/7xf51i8T+2vynGdLbzrD3sT3seUD3H8+w&#10;td7LqyZ6x2v6xRNQor27e89W4tO0MHiZSGRpeeknf/pT4qInLj0xOTkB4ibXt3/w8Ucf3793n4tL&#10;N0GyI/27v/cXxiYmPrj6kSyJ7wC+x0Af2tfUtIRquSyY+y8PyAUkSKoD3tEtkcvuZgF+YZAw94xk&#10;fBe1kkIREI94g2UpbQkQ9qMDclPiLYgFprYKsY8U2JkyzXGhKkahCpPEZmRICHdRyLLWpBahuRuT&#10;73GlLK1TNoMmf2pslikyYvwpqbEpd3L5LF6V3gibQjsw0K/iUzSKIElXZxfdOdPTM088calYKgB6&#10;UeHepqK+ub6F9hBo6Nrq8sLc4txD0EmVYuwji3RsQ6v4r1YiUboBgCbCqy3pSLIugziBdBghXHZB&#10;AWKTPKglpn4kiYgQ7bOF5fptdJe4h25RaB3otYICWcYdnemxCYS+R4qlvblHi3OzK9nMnpW3TPSs&#10;GatYXu51QIMeEDwj787TDL2XujGbgC1lUYpiCQfdQ8LtSHXsACVu76AG0t/XS/Gd9MrkJkLReHx4&#10;ZBTN8b6+PgrRmlTG7WBJWIXLQX6tmNLO261cuE7NJsXHXemvfv9lvAL/5oE/M0tNc2Yf2QGBLFkr&#10;GXtXwcF/9pulJx7wpyqTAX8lKnFI1kEHk0KPa3CXao8f590/NI7hsJyUunejdHi0uLW9K0LxfmO3&#10;4K/UNlZWZibGTk+N1qslUr7A7m7b6iZ1QGg1p5+4CFtldXWdhFCjJ+o15lfQNyLnSB1SebkrMzuu&#10;s6ZcC2DEmqW72lKd9VKxXsgzxwN5KbOYbn4ZvQR0FfhiHYFzl8fGz3QOjiZTHdi3QF9ff09fmrGW&#10;iOcRJsycvRRNdtHYBY6WSpLaaZ4wytuYS9j5qPXD/QB9ce5KPBQbEcjpMMmXljjivCl1SY7RokRo&#10;qAFohQJemOId/TzlPewsjTJVggzOjmzExi/GQXA6BwaDUZTvaSKOBA4aCJhRnaCJUiUO9TdpvoZU&#10;BEmF0UEDrojRKUhJROUJq3AYDdOEjXC2dGw+XFxZWNsgTiS+YR6ZQmS7R1gWsRxsbJNjUmCdYDpA&#10;alHmgNdJRC6emQofVos760hqwejkdnObGJQMSZKjURetIDgDuAgr0+dnZOra2gbeCyIYVQvuCgvG&#10;Eepa+6n14xfcs/tzE25r+mkvZVT8bUmouWQzpu5nB+AZ9tcMat1xXHRkf3UEEfc0e4EMqsvFHZjo&#10;IoLjuME7rPdo6/FWJNJ8vmyrHcRFIC6u8D6E93G8T+1FEv8qjb+zg+mD6l5R6O5SIZcJHjUmR/ou&#10;nZ14/srZ17/+0pXL5+mtUFJJAwxOXrnREUwZmN6pNN8pkjY80sbWDsSxG7duX7364Y3rnzGtY35x&#10;aR3PmdklQ6AnE/RtaydX95EeIJednJyeOX/x4vkLF3AatGvZpBryO+bZs4YrYIXjY6MgGv/0n/5B&#10;JrODgRDHaa+wuroGVRBpO1rvWcDE0DhG5l3gvxkIuLm+ivBld28v1eM9Wo0hmTUqANb9/YO3bs3x&#10;zAYooEXJSnlxivv7SWi6wVAmsw11MJaID8OeioZLue2N5YWnL1988fnnEMHiqkpiTw6MGqF2Nlea&#10;xU33PR7y/uziG+98kC1VArEE9OJ8ufKT9977wR//8Ac/+KMP3v/45rVbZ8+eh5BFM40StICfxAmu&#10;YqWKdmcZ1I/8VxzZMCK7IdQ8eTART1JHgwYIVzkaTfCOjPDmJWxXTd7UXAJN+1EV9CiwuLQIwAny&#10;OTExkc3m/vkP/gULYnR45IknLsC5f+HZZy6dPzU23HN6eGww3lnM5nOZ3Q8/u/Evf/r2G2+++/ab&#10;7yzevc8oX2KoF55/9utffYmuJuQAqG1093bD+MPIEcxAK7t/+/7c/YeoLqXj7bw1AnxsbCQFEVtU&#10;O7JibWIdlfbY7VxgANpkqDrRHyUzZODbS1/7Jly/PTANP3oLNgjsyC/RLYa4NWo722uJUL39KMeM&#10;l1y5oWFJKAkomqdH46h24NvNlKBkcu0QallYWR8YHk939cXTXTu7e+ssO0oi28ihZkq8b6FSCyT6&#10;Js6NTJ66+NTzr37jW699+7tnn3iqsu8r1A53dgsQTJljvr27m98rYhXwG0glbBHXbW7Va0e5TIGA&#10;BkY2epGa3h5pn71/d2FuljQDxC0mlgG0lyojLOGBs/zgzuxsrKbb6+en+8cnpjt7BmkPtTGeJiXQ&#10;dFzKE8yRKfN0yYNhI6wn/MjW+tabb76bKdXiXb3qp/MdLNx5HPj7O3/rbxJDw/Czeb55UD/AIjYC&#10;Vg6gHKPNSF/0ItWrIshDhR9r6lD+dsJUOJNmVqyZ/zpj5n2bCfFyjpPP8F53bEC9j+ZwPs8oHdNb&#10;XKLDP8C3xM0MgYMZ2spgTtph9/KmaWoJqzUtV+t9mz+4dOnk+beu8v9arOSNtbMk3Gn8gR1nsu+9&#10;9z5FbLwQshKvv/7NJgTWzOQ0LfUISkAqGkOINLO1OcIU71QKp8Z19jiBAlQM5TKpe3OL6kKwMN5h&#10;ZZrVQ2IARvvwwQN2FvRUPGycIb+BIHUuZ9YyLMjiHroe+WIBTAo8WXH+kY8aCzurWKDoCNFQYsKe&#10;ibdQWp1wRr+xARDC/gTyAFT6A8zFPHP+4ujUdL5UCydTB4y41ch7qadBWtQpmsKahgnbnXI30qFd&#10;bomSC/FcxwHV496iddiwtTI5USn78nyfQSzuVwu/5NoEqtlqFNdOE3fd1F3+L3lSdc7auE8sHe2E&#10;IoxY2ZLLV8UWWvsFZ0vbF3APzA/ckAOP3e0mV8H+DAwNQ5giQbRqn0yQcbOFu9rJ2U1315T+YiYm&#10;KUyTwBOmVepROldhW6wLKdw59obxE2yf6CeXoRkcqB8+fPftx9ZbsOeKoXyCLsXz1UVwfFudjBUB&#10;9DiZkr2Xu2pNz+8CYG8b2or24hUesm2lk/DyPQt/tQd0jprm6oBZidNzVEXCZMviQin5FkrknsA/&#10;xi4BF4QKDSuQMnA0CWEtDcpG7UGqlIbACRY32pfYVtgTMm2jHCptbdQU8UnxRl4UHiaXWOMW6Npj&#10;kAdSicEgxYn98l4KNZxk90EwzMp0qarVhBxEYhLz4oLZZbClpTqxLWEzTlxDtaclY6Gh3kjwoNIe&#10;OPjqyy/MzExMT05MjI+ODTOJaniYmfTDA9xxDDhhgyeE2MwdODDoFwcRJc1hJYb1uLjMrr3Bx7oX&#10;IVwSfFtihtK+PzZ2Jt4/QjNLhX1Y2w+1x0MIF+pKHxCC7ue2KrlsG1eZaEFjL3urh752SPT53GFx&#10;F+1jYaO2m8zQ211z94l7YcNh2Ksg/hNjIzQpm1PwOOD8kOzoGhifPH3hyXKdiiTNreHudLAjRsCE&#10;5oARgnTxDfvhTYWT+9568x1cVzqJDE84nabzDs/Jqqbwo4IsYfzI2BgCKXzMXKGIeSkBB0KFl9AO&#10;BD0/oF0tgCYPKKCPGa29XWkmho2N0RM8PUUx9tQZJBo03aFUFM/dgD8v9bIVReZlpCRMi4BJO7Yy&#10;NsyjRAnsS9VNYSKUNvfpZnD1MCsT4EKlpUH5LxJLwF/HqRFJkOOwAzl8HrWBRp3ZxXDAtrezACHp&#10;SCCGkjiCQtL61dJ2AJ0tbUUfLo8AxGgcNO7vZB/boc+9/BUtN1soyjOafD+uVJOp5u3KFrR2wrt5&#10;TspebgF2KzRv2iIv1m9ap6ZbPDZWTUfnVp9zY3Y3vYi9dVjvB2fjvON4gKN7xP2/GfLbMdzC9qJ/&#10;DzD0HKWtRM+auZd7Z2JGhm/M3f/wT/4Jsfzq0vJrr33dJTR042J1r350FZeH7e0bHPjGt775/Esv&#10;ffzZp7du3iBKTCbjo0P97f596CsmYyfQ12YEKQdkZUDbgxGMrBXhK7d+YGAo3dGJuvTswuLHn14j&#10;cuM2wwawKhopJqN8aeRCgULdu0QOiNuTNuCgsDCkurDiucvIOoNIShwDZqJLwrx4SlU3R2Ez2T+I&#10;n6DbFMsPWe2YSY5DDRu0EHIgWXMZ/soh4HIJDs358+fUiMP4Gk3VCibjSUiwiJCvLC+trCytraxs&#10;rK1sbwj1y2xu7mxtLsw+YOIkwB8n6TqOeRVrUWPOsRkoqEpwUAAojxjwZ868Wf9w+8IZ7RaH1AAQ&#10;q124Cgjom6b6ivFn0qiaQCemvA0vagF/erbpe8I+RjSIGHh+/tHS0try0nYmsyeOtT3Z8SDFf7S8&#10;h3+lqqQOaYXsBkcKD3WQNtfg1OnJZ569MjDYOzU1PTI0LBWg9kh+Fwr+NhED953D0YpnNoYyDDMC&#10;2s+dPQfwR0c33o9+QmRouASWyzsb51hbTSKxvdGvgL/HDNQv+a+/MPD3V/7i95vuWB+thf5qTbjP&#10;2sL2mh/dA/4cYNwC/rwnm1ttAn8Gq+Nx6jQX0LeGSz7QXAjWMI0OUrAETY8nO3oHhrEVdAtSYuYH&#10;qldLNIcANFQapc1dX6m+t5s7MzVx/syk/6DKkB1/Lp/cKxMI9kxMxob7tva2S8Ui/bEMxYMkh7oH&#10;U2/ok5O4mdweG0Bf1ttzRAMi1WOC3Gi6E2n8gwpZe4YIGhzP6AAEgKpVH1Elje+febIvPkRlMeML&#10;7R0G9vwBJDOjoSS9r8VoMtU3MhVP9W5u5WgIRpZlZWERxQQIBYTvxFgS+2trg0Qt7VNILIpyCJcZ&#10;masCqCasq1viaHRocGZygjlK4hwC5lN5A5cMhnLbOyAQFr3tK8xKJtnhXDkogclYgtGf1DuxhiS9&#10;XNjVhUcYNsBEYko0V1Wss4q52JaqyFP7rWP6xSvEELoeH9cOIHsWrBz57y2sZAvlrr7+MrUeC70x&#10;j5q3xFvKoqmsRJ7DzVRTgFVIMBuJSPD1V1/4yjOXwz4mSBwA4oiej6qEQljqsxKMy9KzzfvTwnLo&#10;+8G/+OOtnSxdqCBEHFAUGPMNztsdb63mjy337P5kVDznF51v9byz9/JWjtyU82g5UUfncw7XXuzF&#10;l85z2189WND9amV8C+tbcYR7VbPY6L21c/yts3f+/jiCcBiiO93jD+hiCu8TteKS5uf/MuPv7/2l&#10;b7/+yrOvPP/ks5fPXz43PT0GvS/eEfPHArR1axI1rCa5DAVVBPkaK0G0BicLTtncw/u3b9385LPP&#10;Prt+4ybw0PzyxmaORuHZxe3yflu6d7xnaKandyLUnq41AkOjU5PnLlx++pnRsXEUQyoNUBhNbqZ1&#10;XTUzFZoO0LzK7dF5vwGzCUhr9sFD1uzc3BzwE5wPIK2/9tf+6ssvf2VxcZ5dz9CebL7S09MP17C7&#10;K12pFqPxxODgsBSCGE7dwRwesoZavD26vUNvX6ktllQbmj6KDRMkmg/QLtTGZwQ8OXt66sLM+NmZ&#10;0eefvfzqy88//8zl7g60LjuYF9LV06OWFLplOnuiiHrHkzQ7J1J090bffv+j67duQ7EBBQTRXs/m&#10;tlAHLlUYsTU1MFFc3hnu7H/6iSvkuugisnRRD93a2jRp3XZ6660+qmk6NDLDWyT7pYUKWXSM1yaw&#10;6TbhkZgCiWScPQ7QCccBjAFIlEAKlIreX5IWm+0T+vzzG2+//U6E+Wj+AGgC8TYU3StPPNHf3RfM&#10;147Wc4G6b2Vx/cNrt+48Wtrd3aOu8uyTl1F0ppb7/IvP4aY186c9iowKkSLBEPMEmUFCqD02PHJm&#10;5hRdzygF7ObyG5vb1EVpi+BDq75noRYxD0sOm0jpOJvd6U+1jXXHqeyePvfE5JnLDxY28hB9j8g3&#10;tITbGNESjWFBdzaW81vLYwPJg9puZ9/Q4OQpBEWSSZKQzpHBvpHREWqJKRBVS9GYk1ndD3DHf/Kz&#10;Dz65fndnr7rvC1/97Nb80jKkqXC8Z98fz1UDHYPj9J6vbm6tbGzn4B6GIv5YR7JnuH90pmdoMtrZ&#10;H0x0h5I9oURvuGOoLT2Yr/kLde5kYnBkmChwcnyUEIc678TY8IvPPI0C4ObSo/1SNuqvPXtp5qkL&#10;05dOj/ckw0nwk3o+sz4/M9YxPd47NXOus3uAwFXRKJrxpuHnpX0GATkowYvbDBvCCSAq9vHH167d&#10;vHMU1kg20w8MLdz55LEg4G/9Z/8ZUTiNMAB/TCyhQ5l9AyBO4EaQCvbHFyvDuqv0JeUHuM/25UCE&#10;YyvRNGzeW7i/tDIGz+Z9AU/7guVsnZlnhjxb+YXneIEtGDcrYZdk0ogqnkl97GgnrJk7zZOMv5YR&#10;axq3pmk+act/fsDkUiv7UkOO9bmjOvTBhx+yDg346/vGN14XZuTO0WJgAT5CjLgzYrOvrqzQDBWL&#10;iv6j4VJtYZcC2gBBp3DZgogs2rU9gVVT3lwozs7OEg2/+OKLbG1iZd4GuwcpeXNrB14tg412CwUw&#10;XTwZeUNt/wDb6NTNpUZX41/NGAA8s+xOlTVzgMa40yxYdRlZp44G/NHiA1ki0dE5fe7CTqFUw02D&#10;+mFvOIQawNUZwMJgrWJyPcjPyvKWdxhArQRAOJ0xmNSzqJGb+le1OY6ggyljExSpb9dFZJQ2zJkh&#10;ezbKQ8Ce/evN+HAwoFPWcjLxIN2aLEE+hj6Dxpppsq3aCSko7iFDbJw3UG/aFGgD1M0xj86X4Y5S&#10;UsOVQAbf3NrWLEnj+rmamj6RLSfXheU6jkzIiD8K8cGkGyXEdVhxJjQLC7k1Fp3xtWwvc7OUdgnV&#10;MCgvFPjo7ceBv0DPFffs5vgWL6u3BjhHJwKKM/0rQYEGlbY8ucOhXJTg7Ycmc83bmjoraz0XUGYB&#10;sBEzDb5VVKm7pNRR2NwBtZMwg2lCh9XgfonUVEuTz75/AG+EJ6BJChzNLYmmunxtlLXIKgUaK96S&#10;HRA9kOPRCI1kDMCeriJvysut31YcQ2x+DRWXhhT6JCYYRkoSejt6ruX8LodjiLwvktgH53I8X0MU&#10;Bfk1aYsWxti3xg7bxE05BsWFLuTnL1QbZ4Y6gHvm79+Gjd7bQ9WJqQ6S0ob2BbhEfKqmtq2dcoV+&#10;XO/62e0VduysH0Cz0lPAHWn6udUrlp+bYEejAh9bI0b8oe7eQX88He4bDXf0+tqZJBM8KlFaJhqH&#10;FAlt8yh2VM+vzJXXln3VPYqjSVphao381s7+bra+u3VQ2gz6EMDlcokeaLCuxXl6Q20QB65jmIk0&#10;ZmbGGRvIfjZFcCruIfRVmLHVNzjW2Tt+EExzT2PhYEeSK8qo0Uqb5I8l+6vUwQ+3QLuAa3T92jX4&#10;A/T0dKQTZ87MTEyOjo0Nj40NTUyMjY+PDQ4PIoUBcoDiCSPIEMNBc1xtyF57eAB55EYgzJ3v6+g4&#10;f+bMxXPnKV/xDdthdOxUf9/w1kZmfW0diAPn7vh0uoNCJqQmavUOsfYEfKgTWWUILj72DZyfXaVZ&#10;R74jtICBgNIpzerlCXZdQP2q1HelFwStr6cXZeXK3h5kIaR/Lj35FEXi3ewO6uqoRUJtpw1ZcszR&#10;NvKulCmqujESfAtEN4YUJ8Uioh0JxjSG7AG9nF/8eu6Vl1uxtth+skA2U9wbfSDX6Xyji5/dlFjH&#10;3Xbf+scR99zq9fA359KtW9/9pRmlP5Z3eI6vdTznat2Bbcm7F7fidi//aJ5Sy283T6X5+i/kMs44&#10;eDmIfZbmAY9/dNmJ+2SSRGTQ0x//0R8xRIUZHITjkN+5kkD7DJpbmJ//m3/rb/39/8Pf//b3vktL&#10;J4WjJ568kuroeO31b/zG975798b1FDxcIVauiuFiHk3hkOvitlUqALhEp0PDo719A/QEwS9m4uX6&#10;1vb84jKoHvxOa9NuoHSLlgrAHw1fSDfRFrZXrjB+E2oebW2UaSmcS++P5xs2xvHliN28IIOXZOQN&#10;+9MX509Lhr6PqLezv8VDI2lFUfmIWfB1pnY88cQT1LanJ8YH+3q7OzsG+/v6erq7EMBPUOHFVqHo&#10;IiBb7YNaZmq9J+0kCwaF13BrCQzQKFhiLhAfVXi3vqDgsBFMdFDUeKfDoX9dW7+j9RlYabN/rOgm&#10;IrZ9uyqi/U8+0bX6uqYNx/jTZ3UQirk//ieFwIagdvjPSCdl0NHfq1EEr6BJI4oOwIG+rBkPziN4&#10;Ivm10R7cu5mztIjHHCb1ibbA0Ei/apxxldmISmBiovXFv4whVb05s7u+vkJQw72ghEnRlDMcGh6m&#10;S5sOL1KYsbEJmvoorbtpTgZ6mk0/rl0JJz74FePv50euv0TP+MWBv38P4O/4q4lYa+l6j/6CwF/z&#10;hRaiKuqGcyLgj+mKIfD1Ojr9sgMsR0hJrO9kR3e6sxtxqHA0qsG4kIj9/uWdbA4/6m/rCEb7k12Z&#10;ra2p8eHLF2aq5TzSvqjxdzYOaE3tP326vSuxsr2KxDvuG8oS5fiujiQIFE1CkItVGzdhO9dqwd6m&#10;nKBpm2EmWPZEEql9BKSqRWmgWiwnTrmCaAakVSbP93eMhxr7q/uHKCDQ6JMFNERcf3trpVLdK9f8&#10;yc4xGg4ePFiavXdvfXW1F0lUUzYwBXdamCPABAxFZcsCBXI1nLVRYmBkA2UKgUA/sw7GRkBAmr1I&#10;gB1BqgnZre1asYwL57Wkjnzji4t5+msQVqALpANbIt4+H6tRXX40S0GGKaAMNQYDNe2xAyhaUE7E&#10;rBfpX7G6BJuF8NutsVInkTj65LlK487CEhMGUQTIoc9KNdW0joyoLwkhzX4qoaUF6AcEVIPNxwSP&#10;/s70b3znm688/3SNKQC7GTjj1DR2dkTPIQ3jPcBKqPBkGaxa22cQxCfXbpAhPffCSz/6kx+vrqzd&#10;vX2be2IDJU+W6Zy/9IJu53r1ZX676XTNqTc9eSs+dz792L23IgJLB+zVXhrlHdMO6wpozZDg+C+u&#10;5Nz6aiJ33nucOEnPfZ98pTtthx62zqr1oU4+s/nJjt//9/+7/9dj5uSv/OZXALJNiFWkfSIplDSC&#10;gX1CUzjkHbT4JpPQ3GDMoaHGBN6bd+599vmNm3fuaCbv2ubaZnZ1M7uRQZIXIJzZf5Fi5bBQY+Rz&#10;Kl852qvC22rrH548e+Hy6NSptkSSsR+byEaUyjaqWlG4/JP6UxpCN4r8Pc/Cwmm/8Nzz3//+77z6&#10;6iuffPoxTZr/4L/6B9947XUaexlrCjoG9amvfxgal6MUUeje3t6gPxSnXKBPrAjnD9Haoq9epji/&#10;u1ukuTWS6lZ2bxPorQ2STlqa7g/pcqH7jU1dLWTPTI0989QlFPFwc3h2uimh6qysrEhUWMB6JWuL&#10;cDe7u7a6vrS8Co4IvMywCzhEhBrFWnUnt40ROKofdkYSg7HO5bmFh/cfDE+MlgL7y8tLbB8Ysv39&#10;/YAO8FwhsqhoBk/ncJ8VTl8zWwyRTXyqVADjUXYXbQggfUM0CA0PAT4wJATLxvpHI4x8gfo3cTYF&#10;tzfefPPmJx/TUYtXB/fpRJITQ0R24Q9llzbmbt6/vzB/b36e6UXxrk56Opg08u//xT83ONxX3a9B&#10;3sRHU8Ps6O7ipkjBnmYxgFGw9Ur12mfX6bYlRiFKplNjfWObrce7I8/n+fXmguTXQn6XgGh6sHOw&#10;I5rJV6bPPcEyuD+/SmORTZ+0qJN8kcy0US9k10ON/MxEH6MyRmfEfD539kJ/7wCQLawRqNWSOynX&#10;4OdEIzE6iIkaacuoVzlVKAttq+ubuXyRE2O80vD4mX0fwN/hUXscrYLhsVEkSDA2y+ubs/NLdx8+&#10;uj+3sJUBLPQzbKRrYKx7kIksI31jp8dmzk3MXBgcn+ru76fzKJXuHBmfGhmbYCALlvz0qdNXLl96&#10;5aXnXnj2yfFR5rFQTvF1JWNDPR2jg10Xz02ODmjiSDrZKeUU+R0hypzPAdxAMBRLSmwCnTOM+scE&#10;HwKMowHK++mbb69uZdqSaeY+s3548eKXgL+/+Tf+BpGWjfXIl1nWRvfDGJL+Ip/HSFY68DV0Qo0n&#10;JOwCeJTXNLlFJyCGE+G/Z+y89OWkTXgcB2waxn9lGOIMX8t4uue4whwdrDCAgG5V2ravLz3x2Li2&#10;rHLrXU4aZEvHWmmSs47/ul+Wxbnsyt0BvRo3++GHV8GluOBsxte+8Q2TyHP8C6Xu5s5N+vZwv6e7&#10;MwMEf3DA3mSnY3DYX+4MFFXDe2JlG59IMa7oU9YSu48oJB41t7G5ubC40NXd/dQ3X+fA8O43wP63&#10;tzkHUL9NRnoj2Ah0jdUg8WnUi1AlKk7xz8pgDpEkWKF4YPonbhWJJmWoH3UMSe3zJPaUPwixgR8W&#10;19ZnF5djFPMiUbAf6RgI7bIYRXK6Cpu8WRuWNxkoan1zQjE1N1wFTd00pZHENyotCrjzxIK8fmdb&#10;Pjzu7rlwZkMAvey56RPtjGUq7Phe7qIPYagfh1CXlJQfGDPG8Uwjab9e3Nu1g9MzXuU1boq3o9La&#10;XXTiCQEqEHQ2rm/tCND1GHzCXHRHDPXzRPAcHoO7kZa6IClKjxAACadEPJGcghBfTtHx/uzJGurB&#10;67jLnJ41jekyffree48tvsPUjI1y1gqwGY5WAsS+O4xAcBoMXMqQgoKUb3nL2QsO9F4nJK1bG8qF&#10;yHa7RRuzQMPjEsuMOJ0/a6B2+SS4HpRjeiRphvizv/7aX/itXyOPliysui+UYYOwHDbKhGvSwYml&#10;GEHOCQqv4TqpBHsinuDqEZgZEqoVIWVnXCc0Fg5CjauIsRNwQgtue4z5GAit0Ay7X87RPR1LdR4x&#10;Nkcd5Zop71ASO4pbyE2uliWbQlMMtjH0RG3R9hw/wz06Ioe9qfb1xYfjowOdHQk3FofnG+yloK5U&#10;qmxsGvDnlp2xybhcpnktSY6BflRu2jhnAbYCmjWIwk3KNgRWN5g5JH3D48FEV7RvNNA50AhF9/Gh&#10;9f0giTdbjn5ezhOICsmerZVabityUCXyh6qLYzoqV9rqlXTYNzHcefY0Ahvjkh3BU/P/wSF9DQIs&#10;0CqDb+FcoND1XbwIO6Ybap4IoqrQ6IJwuu2RRDTRneoeqftidNx1xiMpgG7msdQr3FZushUMNPyE&#10;C6C03+/70x//Kfs/lWQaWIPRqJobatN+xOgRcU7QG1DATn4PlW3uMaiHg6/UZ8PsPaSbGcfs8xM/&#10;UWkzVyVPxR0DJ3z44OGDe/cpMtFfY5Ri1QNIMWRCzPyoumE9PQB/6mayKI6rioKbBbfKjNRCTIdm&#10;OASxAHsmaFxFILgLbQyO6Ac26OljwZR3M7XCLtlUUSOVmT5E3xIzYtBG4FKDvxwhiNidisXDbbHm&#10;cHArABiRzQjMZooBd9RBimWby+Ye26HPwvjzohTtNQmnWk+y8GND571NZ3bFY1WdiNoNqTecxvad&#10;yw9aTsiDBV1+4FZ50y2e8GK2CbyneH83R+bwMm+nH7/QPsCJ551MT06gfY8Bf2YZnd14zCm7E3P4&#10;S+tP3DgKrQQLP/jDf0aq+ODeA5ptX3nlZSzdp598SjvFb/7WbxBKlalrE/3WG0j0vfaN177+ta8y&#10;svInP/zjDvRs1GCnXUyJhKsjnIn1J04ZvfHo9B329Q8OjYzBvwGAozROWbKnb6Czq4e+FnlkVSvg&#10;+FXo5tYXw0Byhc3dvbXtzNzSshXGthGbY+gl2a4YLTYGXsc3QhwfyeTvlG7KXYqNbDNeOCyho8SZ&#10;1dUuPYA6CaiYnrLFIQrtCdTk4bIoSXXj1w3m02AeTbkxaJvmfZNJcCL4JruDtFcQ7Ql8tSbVmFQI&#10;5sX4fxV1A0hCV3ZGRttKdLJu2j3OiFvXh3eHzNMaatn6lhO19Wzt+uwmm1BK5cmrWzUdqoUp9mTd&#10;TOwxNnB7c6dQqOQQtakdIN8LgKp0WgcSBxH3pfk3poMpUUHHONSCsFKZd2CsR2MbDGJzDeowYN/O&#10;9gZ2nmScvm1V9DNZSBjU9flIZAmQrjs6ujgMPQzzCwvUF0hR+oeGgA4KdEoXS47Izbkf94OYdef9&#10;mCz+2A791a+/zFfg3wDw9/jHOwH8yao68+h2h5x4kwzvbJkLg1wzhq1dIlhWJFJNIFuMIyJeVNnb&#10;mmJIHIH80109CFAC/KltAaI7UHqobY25HgxkbBzVdoqHpdr6yvKZU5OXzs8cNDQ4ori+UVheKx0c&#10;dk1PBWJti+tLuWweZ0GSCV5OPh1mhHk7nDUzPTRLSE9JzsN1+AOFs/PZdmiblbLbcWZjo4Dq9IWc&#10;zETwINJxOHGuK1ecjcRIk/MVGvkobu3Wtld3dhHmBJivRwYHz8UTfTuZIt2/SN6urW+Q3SGIgKQX&#10;gpp/9+/9PUD3j65+TKCFSZHSiWq/JltrU9mIbzA/sH6mx0fjEXBRURA05ejQVy2ho1Uh9qFh0JqP&#10;YhhMuH6YB/YqA83hG3b39Ut62Xe4R3qyskQiS0QL0Zc7IK2atjZMHfUYMhTiRqv2uXYN2ROFHaYX&#10;Q414P9i2vrv3cGWtcuDLwq6GBAG0Z81RlmEGMOj4Hlftx0AQEHUlo5MjA199/mn6fFeX59fWVjBF&#10;NPUx/QCSBJgR70IawLhx8oXtDI2Tje1sYX1nd2xykmrDnbv3dF808i8NwKEyndP5azk8CwFOrkNv&#10;1bnk1GyqW20OETQff9KVN2u6dkAvsjfwTyGp5911Bu5g9qB3CHu+9+Vebc9onZsdrfWH5nnaix0L&#10;QE+2+ppe7OGKLthofiK7qq0owXu09dcvA3/ffvWZSuMIgVd/W6QtmugAdhoY4N9oKo269PzSyuc3&#10;b7/73gdvvPnO+x9cpbcSZdzV7dzqdv7R6k7lsD2cGqwHEndm1xr++F7paCtb8odiF556/snnvnLu&#10;8tNnLz05eeZ8e7ITXuZGNp8pFV3/FYuUq6MhktZLAoqnrz2EsDIkywdqIiXf7h4dGgYBu3vnzs0b&#10;N7/+2jdYZuBr8GMgA6Ie0tPbT1M4wTkLmzCRJk3iBuvmlYAFoAOqMT4E9Qgt1WKwgsIgrvZgv0JJ&#10;UgOEUXBr1BKRMCqWc7OPQHR+4zvf+upXXkgmWds59NsoEK6vrT58eBeyA8W8cOgo5GOy4UEpn9lc&#10;XSQvBTTsSIYGeuMorj1C7LxeOjUz/Xf+9l8/rO89unN3e22N7h92GW3IPaODwa44IUsHGFuS0/DR&#10;bwD2xz6iYLiyCgWZcbS7wHDoy2HTuCoQLUnVE2naoqeQBAOJw+AViyWsCiYPQ4BSMj8QLOHcAYPe&#10;e/89KgSE4S9/5WXgKqKh7c3tT69dfzi/dP/R4rWF2aXaTv/psb/+N/+T3/jN71y4cBqUYHNzcXi0&#10;Pxxr2ysyO7eEnikcIrguCBTinjGV2LaBgZGz5y4SK73zzrv0ymZyxY2tDIV6U1+26qqQAS1KN2iv&#10;XiwkQv7To31tpCwHwVj34P3F9S3gOfoNLTlVQ59mBQb3SnvVvc3hlK+/N1E9qDESNxhN98JPVELm&#10;I3MaG59EiqCQg724r1Ew2KVIeKCn58LMuTPTM7F4lNFJonQEjibGBnv7J3eydah7TIGBq0Tbcroj&#10;iYz6YH8v1UvKubiJvWJpbX1zaWl1bmF1fmVrdSu3nS/vQoeoA6Mmwh19dKiFEl2BWFeybyQUTdaO&#10;gpBdobmi0UBFBbCROi80R0RfS7lduDPREOLWje6OKClydQ/AmpalPYQV+VPgoIo6lSZNESQZOdql&#10;+7IuYs0oMbtz9+5b731YO/RFkiml2VaxWbl//TEX+Tf++l8Xxw9a2J7X56sxH7k8DFD0m2jGgZ6p&#10;aR6GPUmFwqn7uW5LE4bzDuglBE24zWxDswZ9/GAzCvRe9Fj+8Ni5HRvVY+uqurTU6wooZVUpvTiB&#10;adnhLxjdE9mRHdTZvdbxjw2aWUfvjZqm7YtH+vJJHT/Sst0WgzeBv80tAX+mCtfX3/+1r79mQycE&#10;KOC2FHxYfV5FujY//KmejhQ2ilR2fmkJ4I/CHotdEYgpcwt5cWG4aHj2xWBum8LMF8YKDBREAE77&#10;h++/hxgFHb4kO1s7Wyssx51tFSg02hzNijo/E6grjdGC0YmYmJE5AGtQ4ydHJPDiH9P4UwYBRKnZ&#10;olJkQHmzu3/g1PkLiGxAvILqQEjErhKNQERCZvlqTLU7glEH3E8e0MR1UDnBCXSZdIf1fnrJhocx&#10;2ZMdCuVYCvwP6gZfGDQ3w8QanTzMz+maN5+pZEifwf1ZuqWyYyxXtNugTNhN2M9nM9g3Pr7VAutU&#10;d0i0vB1k60WFBDXRAj3Fl1bW0UJlhcl+OVjHS4zsA2rXWfQo9oEWmuYa29h0Q+L0CKbYmoVFQOFM&#10;KM8wK5s2N/UkOrkmm03Cf258fPWxBbfXiBxoujeTx8oC1xBoAqysV33IyVRRbmQMPVez3fU5emfT&#10;PIQ7TXfx3Q2ws3UAtRrx+K9RJIWJ2s1ynQHernA/GeQjMrusQFtkdGyaQfSptno4FF5eWiuVNadI&#10;iCriC+U9nt5G5zQ5G2id3soQ2S/sQVfM1MQG1wpurWqm4QJnkM/YqMrCaKwHFUFKye2cYyW31ihv&#10;tyc62hKdUAXFoHQzN1qVV90zx090PcySiiFkVpu6JaEOj+NbKtWRtkT4cGSwo7c7OjrWL9CR3m0X&#10;MgEx20jK3VwRGS7exdhz+Be3I03XMBBABteN5qT/wzkqDfK1BJ6SEsmq8Z6Csc7B/XC6kehuJLoq&#10;jLwIUUQP7leBnOrRdJrw1NpSjsL1Sj2zGSjlE756iFpbOwqIgSiBwX6Rqb5sVxRLBJ76/VTRkQmj&#10;FDeK7tYYWib4sfGxsfHz58/Tojw0NMCIDlUUhEyqo1rGGi4ALpZ5Kz3DxRpTUysD3ek4fb6RYAI1&#10;Qcj21r7Lm8rXauKO7Pbbb3/w4fsf5/Ml2HzB9vj6du76zbtEwg1k+trJQYIUlnbg/gscUeKh0JHo&#10;XRQ5rkI7d//QHwYkiDDTL3DE6BIADUqvBE70Oc4+vLO7u8XvVrUG1hHAIVFCqxFrrq94ujQsCL6U&#10;3zJQgfSE/9l+UvOvRpM36shm8LswFwtaudXkM7QTBGi7D4ZX1rcK26tRH1rj/jpkRjqQfIekJQjF&#10;sMx5bTwa5ROnaXcIS2Ddzau3rdFMA2UQeXegeVBCOK++udzuYzv02a8I+DPLYH5RrD8sO31NNDZ5&#10;uEQz3rfWWddu75iaTazay0Zb4bUZaG9N6qIYju2wvy/6submcsd0O6AVonu5SMv92V+dr/QSBPej&#10;dxAPwHPb9ec4Z9sszY3dvCLN3nc7T/phG43nnnkW9ujDB/eZlHT9s2uMkrvy1FOgfmje/fp3f52e&#10;a0wfhyKPkm6FhtBXIIL86F/8YV8qysQVJ3aPcdD4KkZWELxbhM2mgyc4ODIKFkx5R71f0qeStj6k&#10;TtY7QTg4L6AirFCiBbT/MqzYQml1J7u1m6spSuIEgwgKEecgEUkUQbinJjTjJDrFRlfM08wPzWt3&#10;RBT1+ZKEsl6xQPwfwiBWnXYlzcbRlOooh6rI6xZh1Tp0T2UtKVfiM12g6umEustkRlCaUSx7xOxs&#10;bK6eJBzLWD8YRxyf0WM5MU11Y38ryLOinHOw1t4mL6i7r9UiY9W8t6adYTfVgZj6gEYV5x3MfLmp&#10;vs7emy/26iZC7K1QCBNRu1CjukjkFUKYHK/cArI0Jh6spNtLRV27u4Vm0vx1XsfI4dzPGml4RypO&#10;+yOt3NQa1BssPQRqAL5YrJ3LjBlimCMmYGR8LJFO0/xLjNo70D+OTsDp08mODhqWeMTFtJyHWTyv&#10;bKkPThnjV1//7lyB/7+Av+OwpvWBT0Q7rcjnOAJton62JL3F6YIkL2CUQLWkY30w/nyIdgFs1Vw3&#10;DPYVlIx12dXbB9FsF804NF0iEc2PCIWwLAB/K0vrDz+9nd/cQcLp/LkZJjMe1EtM80baqprNMex2&#10;5PzZSHd6dvbe8vIqqlvkjZQTutNJHDHdA3RMKAYzoE3bhUYIq3rhqvRwCHpTinY+qnbaaqZHytYV&#10;vZ9ZSAl/Z08kk1vFodJMWco1ipn9YrbBDwhMoay9MJ8NBEg/Z9r97ehJ5XYy6npLJW/fvEkc/NRT&#10;VzAct9GzW98gTILGyPuCoAHhqfWZvgzLromhafIF+OtMxGV4VMGQlQMocUxpCES09Ej6L7+HDVbM&#10;a8ltqrsH14sVQAJ/8eG9YjbDqas0FvShbcKRuJIcCdJfYa8kHM9KgK6apKvPf7kaSKrB+6jtL6KN&#10;QJt04xC0FUgHLrdoErq5FqHh3eMxKjBAHlRgers6psYGz89M9HYmmXuMYbcWNiyyzCV4B52AvATC&#10;PwOFsSk0bUur0RfcLZZDYUaj+Obm5k1MqI3Rs6dOzWjdOOBPbtKZzmM/6nlPc6vHDtme6PAMD/Zz&#10;4J0LDZzDPfbE+tGD/JovMgPe/J97tsUbJ7/cW3tuuRk+NOOBprduCQC3zr351u4c7bM4d9CMDCwf&#10;85xD6w2af/0y8PetV58mCu7o7kaKDqe5sLT82bXr77z33o/f+Nn7H31y98HcdnYvFI6PTp2bpB3k&#10;0pXKvv/9T27s7NV8ofj+UXuqezASSy8srH7zW99h+Nfo+NSv/fp3gfziXf02t6tBI1s2n9fgV9xM&#10;u5gy7FncPEwEpcVg6vrOAWWAa2i0A8x51oeiOEbX9RFKbG1vXv/ss6effpoQjRfQO4ewG/RY5KKp&#10;KFrkzKoWEQDiOww3bTHbaPTcI5TNb6hg3L3/6DAQVQJX5y3KlIfJ0AhaEu2ho0b5G6+/+rf+5n96&#10;+eIZMlCUM61pUoU+SvQzM5MIDHV2JlmD8K6IOZmeSncLulRAz329ncODfTRJXLt+s8Lej8b+9//l&#10;//Y/+L3fHR4cWltZ/3jh880dYu/ic19/5fSVS+KQiHWvDJlkjFocVB9CLmpoaGqMjg5a3wLIexHX&#10;TX2yG92djg6wAA12UO0dUiTbTbk7CCA7Ghj03r17165dQ6H5Zz/7aePokKGBY6Oj09PT3V1dI8ND&#10;CCkODo8sb2xs7OSOQofnLk6fOTXh3y+zs7o746dmRvv6O1XePDwAP2PLuEhK3U9EaYzMztOCA63P&#10;Nzg49Mwzz509c17tSmqgouxpSIVqijYdyLI42v73K3t9HYmh3nRuZ3M/FC/7wms7u0wnFEht+Syh&#10;mVD+QyjDxfzm/KXJbhRd1jKZg0AkW6hld7Kri0sIEL737jtQoojOp6ZmRkbGYslEBQFyOhkqVXTx&#10;Zh/OSuUgFCSGIzqZnhgORQCXD4OkCR20a6BswNxSLlQFBIH7xdhb9BuBSknmNaEmGqUaDM2KQcnQ&#10;OSlXzi+vPFpaebS8vLi6TrWZZm1kBPuHRtGJiCQ7Iqm0Lxyr0jNy4NNQ4sNgA7EGn5/gErAG8xcJ&#10;tRNBcy3ATxWBsozLRUo6XBBuNvRPNUcq7fSzermdSiWPjj67dm12dl6AWBDqt5rp+V6bu/1YPPCf&#10;/Mf/kXX30gyqMcQKkRFFqlSA/Ji5A5JM3zXxsLMv4OAa7OHaKVtEBmdOmkagdXzX7dH8av3oMmj7&#10;/nlfuqcnnuNeyIP4I4bxiHQzMGBJt8MxHjOAnmGU/fTMc/MJXzCVrQKHx8NuSZz/vLPzzLDwPBXS&#10;5XFcsra+vkHNDNoTv9I1/9prr1lPveaLmk216VVqElTFnXYzVhTOHQuFFyKPZ/eJf9fCZVwqLLKD&#10;FoH16cBYycMOBvXThJNU8tTp07zpj3/ykxs3bz1aWCAyYf9vZzP5YqmCEDqLhnBb5Cup9riOMutN&#10;NHgA8pRdaGNxmn6WQWhG5DKcw6hSABsk4sQ5aKcnO7uGJyapCRwhtWYjJmhr9aJwlzDbZvRiKT1i&#10;GYhN5+Hb1IRdQuR4gYdq27PXuy/3UsPDjByhn0Xb5llWALTL7EBF6/RxmOvxO7qflOBa5maZLsZN&#10;Cp9cWPBrfmWnVCucjQV5DTSIqTdoGRn5zW4l6JL8aiKVfrSwRIBljUuei3cLyvXZOqoiv7rM3JPJ&#10;c2/MpfMkz5UyiWiphkQ/wYM4hnZn1bZlDQ2cCO9/69PH527vMWQI4I9KR7V81KggzKKNXyM9Nl/T&#10;qEGICyLIoDXoqT7ZTXCX3L7c9fCSRG+7uk/AudsN97JE17B6on/dPoT1WnKuBL1HjFeqNhLtDCIq&#10;35tbYiAS2ajELTgAwF9lT3y6VGc4nt4X3iRtFrccjvNJnZepE7p2NG0ITf5Vk0u1RM5Pm7GiMrEC&#10;SQ2RudPQ5NLuUr24FYp1tcV7IGMaTVCHdXaff9yeVvbpLQZbSZJm055zt8lU+9UIjj9ixNLQQPdg&#10;XwqFakuYGb6lxB5Xj38ioeZjUknWAvQBattalLCjdQIx569S2draWlpa5p4acUYdcyb7L0YnohmQ&#10;8mjzz1cO9yjNJLqZg7PPbWqLwpdTdzmjfDs7IKcJfOCSV/LV7TVfKR8lqlW6LOpa8GgfCRo4eKya&#10;XH4PP3Lr9t3VtXUOTnmPDwG8iPCeFe38LGcNK6Az2n9E2YbiEUgeyJ/xjbjUbcBwyY4+8LhoyB9v&#10;C1KtDwOoipDEZYY9p8vJKm4QuUC7PPB99ik6K3fY17ikeCoNiAZ0Eg5HeV9JFFaZqVoqG7it9lot&#10;fm1VdRfjucA/BXEylDhbL2Tu3fj0Jz/651c/eO+Tqx/eu3srv5dpIJHMMjZ1P1010+zmdrKhhNkb&#10;bM+ydD7F2hglAE0fEidta8o4gPZyNi5ngFXgHhvS2wC9awuGG+AUh/5svnBQKdAURcSDH+Szo8FC&#10;rRYfBy/y9JkzTA+QI2vUY1xIa9xuzlEUZK/FZJUQ0y7D8gRZ7QvF/GOu4YWXX+YR14BtTd/iRSh0&#10;NNtgaZEXM8tKeNvBM5IyOVp/Ak68p7n0wEPe7AqYyW45Mb2Xe6pju3v73D3H9oFnp7y97x5x19P7&#10;2WMMOFPgAn370d6kid54jzXNiJ1JS27oRHZw8mp4mYxwcFlH7izHe/HFFyCQZjMZsL/bd+/+9Kdv&#10;3Ltzl5BpdHQEk5KIJ3SBMbheTHHI/YPxl2zz0/1ggqKklo56TF6sPFID3KLxwZExhHEYrQv/Tmx0&#10;sF2bt+s8GN+I0tDsBgenXKvQ3ktf91ZuD44fKvhJRAE7u+EhELORdVqUT4yqLm0ugibc6czlH1mW&#10;NtRFK9Jx14346QRW1N6LSiD5OCkFncYqACCEFY1wnyVTVS5yRm5VGG5vy9nkKd2NcP25lmsJ/mP1&#10;qvGiTOeMs2kakaunWWTBNmNfgGaKVH5E57qGfjpH6eZZ8+21fzh/aDGWK4q5Mhi/OtIuH8iEAgDq&#10;tbP0R9nO43jLC6oMqzOKumID/pfuTKkH3xjiztnZylUI5D6g3hGNfpvTq8/t0lx7LT9wIvo4hwfp&#10;FK1BSajJNqbY7ikXEOlxpgAkU2fPXwxHY8wAJDIn0SPOQaoESvP0qVNURpk+CqWXYvXO9rY7oLBR&#10;KyPZWQXQd3xsh/7q11/mK/ALA39/+S/+jotqzCR5P3gIkVv4X/i43m/e85sF+uYR7CCt6FGmWK0H&#10;hFmBBsO2DmhKRdpVI65R3MSjQglmJEVfPwuUPlIm2TMPTKPC/YH13fzq6tYRkVKx0QfLIxSYGBs6&#10;d3osRGfqQf361Y/m7t07aA8l+rortfL8/DxeGrZdbq/AbuxE+119Lzh7lC9YyMiO4EG1daTuWa0g&#10;gMWJabxsPA4SIYqtXCAYOVrU0sclqMG5URShYdBXD9QKvnLuqJT1FXNHxTxYWzdkl3yudvXDa49u&#10;z64trq3Mz5MrriwtPbh7l03DAB827927d5aWlynCAfPDlaLgIf8K8di00thmnCNeEU85NTrUlUqq&#10;GmOFLi45PpLrjvwOW14TNAtFoX7W/S+Bm0Bw7NTpdF9vGomQw/3ZW7dIuAUaWr+PTp5CmVGaoeQz&#10;h5BqvNWTrflU90R9NNwDIlzygELjYHFze7dSL1QazC9FFYyuXs7D3JnwSVNAYBYYrtiHlemIRwe6&#10;UoO9XZIMpnKjm6RbbrmJhT5+qqBRdBngufDa7UwW4I9qYa5IDzFVnfaFxSWeh1MndD979oyVkI2Q&#10;ZP+xZhkz1O7L2XdrwnFAn/PJTQfsHvD+/eKjnu92/qFJq3HAYOvgLvHQg051xoaIeUnt8Q/u/e3c&#10;mgCgufrHTsY7J+/4zl5r9zT5jMfv23xm67/enwL+3//9x1t9/9q/95tso+uff/rpZ1dv3b6xsbUJ&#10;HUTVoDBDsZlP0/fiq98cGj97+okXJs9diaV6ljezS+u75aovEmVmBZNY0IDYA8ybGh9BHbC7rwfs&#10;YSNX2Gb0aBE0mdyz5qJuqG9IxDKyGZyLohlfABjCQUoFdg0kCYc1iLviC4ZD7eUK+n3d9Kuvr60A&#10;/CHJAazGEVB9p+GRfUyzAJV7cDC0twBV5F5rFWJxFicYFhVioGTKVrbeG+i27RUbYrna8G86uuLt&#10;gZ5UfHpi8KsvP/dr33ktmYqUS1kCTAvqyTu0rzmxVAohJOkZiZoKm4zJ4EeHFJ47unqQl2Kbx5Pd&#10;R4H2N956D0IcJOLvfusbA709nPx+0P/Ox1frvlDRd3DxuaefeOop8ns+GpGL5EioyxPOB0KG4EC2&#10;izIzDKQAvAAzF2duXzQi0UOSFkFt7ffu3cePgu/Aj1xjuNjSEqJ+n3z6CV2EBNvj46O7uSxnNTjQ&#10;Byp6587tB4xke3Dv0aO5XB7O0SbFuuBR9dmLp86OD030dw4Ndg8PdqXi4aN6lfYZBkNIUb9em7t7&#10;78c//JM3fvrmm2++/cln1z++ev3WjfvXr1///PrnEM4QO37rrXfQlBvq4+V9Z05PjwwP0Cdukijs&#10;YmKxSqOcGx/qojTCGLDyUThbPaoIw1U/iMvYjf1FE9xRHg2vev6ZC8Pzywv56n4okkaQr4aAAOzN&#10;7W3kFx7Ozd66c/vOvfv5cun85SeeefGFqZkZlED5LFCVY6gtpohAEGwJnDs9WagH13N1P8AByyLF&#10;ZEBEoNFgQR9cCYz+RajoaD8aDnV3JBhU1tvT0d/XOdDX2dOVZp51b08XFqUdbrYJtRRKRXDA2cUV&#10;BljusNwgIbUnYt39kVRPLNUV7hhs7x4Pp/t9kfRBW7xYOyK9K+5mgFcezS288adv3L15Z+7Bw/m5&#10;2cz2Rm4nu7m+M/tw7t23371/986j2bkP3n2XfbCbyd74/HMmU4uJYUVextGAR2+vPHosAviP/+pf&#10;Zr8AjmsijAZ7CPjDoVAGB8lkTYJBi7ngCsT0+ZqRkXlppQpf/KF1/JPO1xlF7/9GgvLyDGdk/pe/&#10;ThobPcuiO1welAESYLrR3QHc004e5vjxVuLSesLjqY4doQVdfjFo+DmnZ0mSzstODT+CMUK5++NP&#10;PmVf4bXg4r3+jW+wJRXfmwEWwQ3gT2YkCA93J7PNlQe84+KeOn22e2Rsa20diqUD4yzCtnjaAhJT&#10;0qb3pwp7me3MrG8oDTOnTtP5x+Rl3hvEnwQF6kInuvuhIHdUHUlS79foCjJLl2TgMNRv61A/d/4u&#10;LdCVtH4kezfrwaObyYbF2MuJPMBi0PjrHhhi4g0dEBCCSH5seqCOJJjHScUZNme3xEFw8sfCpzWd&#10;TPK4hOqeFJB+UHptrDcjNLa+DAAQ8Cc4xcYEO71B77BfRLaOIz5D8DSW1z6c+URpKZTLFABh9vFR&#10;gO3Rs1Tdxu+nkQrUj287sl1uvVbNuVwovMDmVoZD4bQ8j9tk4rj+ZM3vlE2H0yeTa2GnjmDrwcA2&#10;4z/ILLv5Hhax8X/+rgOo2Uq4kgMz73z22WNLDmSGsT/ozPjA+GAcHdSPGkghI7jM5LQaVSIYdvg0&#10;LCxdXM2d1TyGl8t5obAHv3kbwdsyhk+6AM6al605zXaTkAjD/egOq/Jf8jJj1tTn5xfuPVycW90q&#10;wfWwXl4NvawWfftgqYFYqjvQjgyfsbAtJbXFoCDOQySMIuoAI8MqpElKfx00bmI+RPYkOGMVC0Jt&#10;DsFs9nKOvpB8vHu0Ld7voERbVM1vq3VQ0bO7J7aMoATCTaFJ9r4WHsEBQ2nCZn8A44aGBwfDNI3w&#10;uRgcfMQNomLEdkD1zofeP9sm3dENw4RMk73C/NDOjjQGktWiTbhfV5szSn6hNiQRCI9xB1RQAARH&#10;RseefuaZkeFhWJ9Lm9kyrSaxjn36XqMp1iTtpmAX7ak4HaqNIHic6K4Hue3a9nqwVkJJXLwCG+Jk&#10;PXMaQ2wfkmndiAv5AVlT6Q40STAvFM9Uu1bqTnbAx+K6hdk8hMyJREd2l5IqDbxh0oJa4yhfZFhI&#10;kEJAeXdnZw3O3f311Y3F+dX5RyugfnPziwuLy7l8ZXZ25SHf91c/eP8ql5JWdxoh+SCQEVTuDodg&#10;gI+OjHD18Rk05BiBkmWiqJzLDqYAx5xnQ5ssof6X2x7piIWPavgdRhejD0ktMBoJAYns1wjJ1Lcj&#10;1pAtEqyRo1x4XF5ERQBeghppKDNAcBWL4H3ctA1r+qzjm+BMuNILLxQUKL4WkkIHoVgC9RjASmHr&#10;CLexN1B4qZTAUisFxvdBLatz9muILlE7aQ8jN0yaIKMooXSnkGZJgThNhBiHoEtHftoXyiuV4mM7&#10;9NWvfT2pIIsBITS2UBFmihjSAoCyKLZ6YJIbx+PMYGvQrx4xqpcedOi0ZQTOVR6nBs7DNcm4Zmg9&#10;G2iGuRW72z52GYj78iJ+/dhMIsx4OfvcTEY8vKcp7+N9/KaVcObBbVRtpxNfnnNqnmnLC5vVMLwH&#10;vfh6na7ry5cvv/vuuxC1wKmprxNvEK78k//+v3/nrbeZHceKckpzboA9pvjjD96r5XY61QCnCpEr&#10;DPEc7oXuQ6Cto6s7nu4A9atSn0ebEk+k0UDSTNBl1qg9SVwVqOU2apS30ZPLlsqb+cJ+MJTuRGJI&#10;pReGd5v5ljqMKDaGVurisk9p7LZqnhUFnFaouK3W8O68Mhg3jpI+P0y5H9YJI3QQjdre2SblJNkE&#10;SubcOQ0T0tVZiUVoN9E8qvO7aqSzDa87IuAvnyMM8zym0y6wf9XL4gVdsO2cBRJab7GZI8xr7RtM&#10;bWC1q6GZF/eqX3ab8UCCx6lhmFfiIY7m+f4Ty9pun/RXebWrMaj2F/Sn0vR/MHYDdRyFhZQ9NDDM&#10;wgf5CU8l1viAVqS0mpJFBc0yj7GVGtj4dAft9UglqIXaOIyUFaIcurOn9+lnn+failN55FteWSXW&#10;IX5Np9LU1PGz/DA6PESlHVEaQiArSslZCIW0DM8f/VWr7/963PrL9ddfGPiz4R5f/noc8DsRBFnE&#10;YMHAybXeCvVbuJ+rjxrwVwvs18KsqAb8joYzgdKcDoVY1D0Dg7Q1sIcY2c1L1IYSCCENBcxFZ2Nv&#10;LN0VT9K1N9TfdWp6uFbJgVZsbq5FU7H+8dG1zPZnN65l97KiUWiSBm0F+ynGUSqAFP9WLCOB8jQR&#10;E6mHKEGwzdgbLO42JLoSCfavnYkslmZuhcPkq6LmsUsp4wVIkNPhAI63rys1OjJ0emriIhL3CWF/&#10;U2zne3ce3r/7kFnamxtbG+ubOCmItJcvPzkyPILb2sns0gGruN9QOVwsG16hOfhXgEMreI+EAiN0&#10;u3V3wTbB9piTlqXBVIGGqNeSxIMameZwA0oeYv86e3uff+WVnv5+gEMGGG0sLkJgsVIKZsWbKyTb&#10;hEQOpG9GqlkBwVVFXATpqP5EPKgL7RTLtC/vVRv5Ehwhro8iamVNagdT84UF9j4cMAECNIMU8Aoq&#10;6jQ1KBWSfLXmh1kFROOaDg7IqfK7WZ7a09fDm27t7JZrjWL9EGCxUKnCISepY84pXRUEQGPjY44Q&#10;7rpIzN84j+fFty4bPXaHzqebU5cNbxL+vOe0XGqTAOjiAD3Nk+u2lzURROfvTz7glQG/kAUfxwRe&#10;mN/sEXZvesKPe+fuAD8d2ZEUmy9zsYcXKnhRxXEC4YKMLwN/k4MdD+Ye0e8YZ47FwFj9MDwycX50&#10;8szswtr9+fXyfqizdzRbrO3kiw9mF95+9925+QX0cZlEiWMD9GNTcFO7kh09Hcns9vK1zz9fWNmo&#10;00Eg4gr3i1o41PMqgN3m1gbCVg7bYloc8TcEC1c8djUvokUvAzAhc9h/rCxax+qN6sOHD5muwyYs&#10;FwswY+i9hc4A6bYDwWd/o7cjkYyFGW06MtQ3OYk+2/gIXTbjY709vawrOoDZ4GDTa+vZyYnx7377&#10;GwizDfd1TA33nz018fLzT730zJM079dqRVByiyzZOWyvxCZYYbne0z+EqjH6uU64hM2CHJdV0eks&#10;azvwo5XUkyvUfvjjn6Gsyxb5+ldf6enppVmOZt0f/cmPaIYCg58+c+bZZ54h2nWpO1w0Cp0EhHBM&#10;1NbEXL4IwYGLVZgtRNi1Zxk0l5aO4wAqQRPMOR4ZZtwH0opLi8uPHs1zwQiqBwb6V5YXu7o6kPZG&#10;3/vypUu/8b3v/Znvfe+73/n26xJjeRUO2s0bn8NBam9rfO3lZ4YHukjTrOcJA0juIhljOHEIQxGD&#10;/b//pz/45JNPEtDrqtVPr127d2/2wYO5O7c+R9tuYe7hxx+9v5fLvPryC6VC9uOr72doTyby60gO&#10;D/R3d6agJ7bDTNovj/R3ohUi6lQ4XaxS41XS4Oqcok5Yg1O1VNzdXJ0Y6pgcTC+vbUQ7+mOpXvqu&#10;wDtBIUt7OZh55Ld9AwPQeVg3H3766ee3bvHaU2fOvvCVl86cPweVLC3Bd0KIIHNItguNbIVirqYZ&#10;9nV3xCJoCEJwIeuVgKT6LnM5YAV+oFfF1IiAgMOUEGi9ZoQLt0AwcUen9JiYrd6H3nonBpukQJ3U&#10;xeIOqo4oWjI0ZCu7vp1f2cgtLG8+mF+jQYZ52H2dMdjimK6fMHnk/Y8YoIqF59OSZUC/vnf/0d27&#10;D9d5LYI1u4W1lbUP3vvw2idX+3s7Xn7huYHuTuJPyi+waSIh3/rq0mP+8q/8pX8f4I9+eJSk+ZcG&#10;LkBzLkUnNFS+UsDfUXFQ5YMoyaDs6vGcnJyKmQhn7lo/eNbv5BuZ5XBGovmfY+NynKc8dm4ty+k9&#10;bqgfS5eAErXaTjQTU6kvWNfHYwHvj+4NWudgmU/zRNxpeymSPe8E3+nLscWXz9ClSYI4rJzOZUEb&#10;95NPP2OXY0S7u3pefuVVN7PSgwfRCkBRsgbCXCJsNU4nrj7E1AKUqXyxRHZ9w4bsmqiirrqunYr2&#10;cr74xBo3ipAXW4dNIHK49OSTmn7u9/X2D/YPDvYPD03OTE9MTUoNB9o8uZCp9bE73HxWhRQ0KLAn&#10;TZHMAiLxZYyWKFKUI8o55S0Hzhn3ABRG+Xxl/6B/ZMzPoB7JmaDtJZ0ja+NxrUbOSdt+tOz5mFZu&#10;il1EKwCO7tnuqfYORut39trGiric5SQH0K680ohmPux0KTwP2XRURjlwsJBBsS60Ay/QOxjEgP/n&#10;3feZ6ZnLO/waZ0EOQ55uBzFwytBPvTYQkOYpdBJmSiK6ZJ3RLa/eHN+ppgEe16nb6DADMkXEkDKE&#10;zwfPEFzQOH1W+rRGQptdYDdE8ur2ue0j371+/bE1duCLaBlY3qc+ZbukxsMAhYNdAicCfIe0R3w0&#10;N93Do2M0r29r3zXxBO+yOF6Iw/E9Vqadj9umdu+0PeCxk70qUaTabUgTD5PuatAbP3IfJUaJI6UI&#10;VQszMj7RiSiCFpNj3ji0Xg24hksYMwrgz/qMDQznk1A4YWkb511xoHJ79GMh/XFm8B3z1cJmrB2Z&#10;hAl/tEsHNXEYk800KNtO1DaKUnGtHEs3tRxNAMeyZs2eJlR2ylMU3wZ70/EAva9u1qtuJmgaC4Hf&#10;2DXoO8N0SSCl3djf3Nyg4sVRQP14apOHLmCUGhHoDqYTIRFjVR/1Irc3CL/ejyFdWtncZ9XHkmiA&#10;hSLU7LlONPOG2xIJuHcAFuLj8TF2tw+2VkL1CtN7m1Gh3RqLivHUuuANZR9I/bAOE/HUwsLirdu3&#10;1TXf1r66tnH16scwEIlDtrd3U+ku5n+yJJgNgMQfVqRIDH7g6+ob4BN2kDenkhS/9vbKW5so/24h&#10;fHf73n3Q7UCgfW0jOzdLL+7C2vLqqXOnGUAWicW4QCCbJBfRSDzSHqdqkKM+hB63DIcrZ7jN6aOd&#10;tgZ+2sYQ7SCM90C9DG8rn90s5HdomKWWxlvrrliDu9qrHUfTEwD1ivAGl+uWaEoZXcDGt+Q6kPaz&#10;bozpqfYn6AjQtlgprquff4U11KsYF/Z7gUqpmgcFrLRHY75QmE9B4ygTPJAdpP+zQDIGa7HK8IRD&#10;eO0gdyw7KIXWMWC0LndQDkvmZXNKkTVA2HejRnP9F74w5Wsrq1vMngNthS9fgoxvSuNS9BQJV8wo&#10;UxQlOlHfuA0i572s9kK5wGiomtFjmDQrUTCUG1Jk7ZJubIxHoNJ6cVC2M4iWBrjAvOmFPYD/MWfm&#10;OSDn7dyX3TjHibW72HTTZvqa2UrzsB7q573wca/9xd/tfNxpMHy5WpuanLpw/sLtO7dpI5MDUn8O&#10;5fMYZC4u1PkLFylckVC7N0Waevb2rY35h3TMSFXEHKzZEt1prCvLGMVk7inMEE1PsnI670b9lXfl&#10;olFTZwsXy3S3MMmKH8r02hRKZWwXEtIsQvJBVWl0ZWkLdnIlOl3VnsxVmwWxMVosAgP+HD5tnhGV&#10;HayPPQ0o7chPeS3V1fP117/1yafXmDYsLEuGQkM5eAdewhXw4D/5XwMXDYNgfbowykojKg3t7eXE&#10;+DPhP1en0yVxhRmrz+mlapiVS9egX9IcRxeVlXPcW4/w6Gp52i0ucLKfraQnPyUcUgowiqa8wzoB&#10;KbuRZpvdCrFxeXHQBsfA1VWy2cWkD+T4mnrVjJ5aS0CHkdlv7iG5K+1bq30KR2Wwo0pE0OxB4DkO&#10;52Lzr2As7YPJsq9JUoA7KD/zCTfXN8BESRx4CT6Wih2ulJ9ZOUi6U6vmDDDepnYo9wha8dgO/dWv&#10;v8xX4P8X4K8Z5nmBnofrebCe/dZ8yH1yC3VMZ9plyW6Jt6BC+6tjgOEnWFhYfbh+YYLbegWHYJGz&#10;n6oQ25GK1eDICGRjCuCp7l5iWmaBV498W9kcURH8idzGFoMqC9ntqfGBC2fHi4VMqbS3ur3ui7cz&#10;0RY/QsNGWzLM2EQCcQpLsUS0szMVR3wemA1DSNYFwE5yQ4ECJkxnJ3gZcDgCeZ3IridpfkflAF1v&#10;uK+93cBvTA7q7CY/jEFWCqdi7b3hQFc42BUJ9UTaugI+umujsPQYUAzDZHho/MKFS8Ojo6BYVOK3&#10;d3YZn4uxQ1Azn2MWaoUJJds7GYGMmi4CQSmMBh+ulPQWem43PjzKIMCjHub1yowSR+GneUAbj2tX&#10;q5SAMegjhPNHvmK1E3rZDrr6emnUVzdiLk+3wM76Klk6eZHFkHAH1Kubz5OAltSHZOUybgdu3vwh&#10;ZEYJPlj5I3QQDC1nspu5Agpy2VxxDyU5s3DKK6wGiQYNntW6eMJMEO6E3p1KA7yoxYD2QyLRJuoH&#10;PCGWlDlp3ouu574+kAL/Vma3RGPNYbB+GNjJ5uOJdKQ9SoWKeQj4ZP6lrqfw3Y1faRpN51A9ZK0Z&#10;j7bWmiueNcM7l7dY9uk9JI9uR/Oe5fFrZNU9996MdI3WbHVC9/TWSTSTYRni5hu4t/AcjgsR3HFa&#10;SJ/9ZufRfHf3o/l7L2326lT2WZ1X8AyK/fTlVt8zE8ORRHp05uzUuafakkN352A4te3sNe7CFsjX&#10;i43AymaGwZMI0s/NPWScbj6fofWcyB8IVyQKMFwC58NgVzKSihwg4bG8uSsxXc2lRHqCiKtCTy85&#10;MHhWsSQxK+sFkByHSsk2EEbqly4FNd6JeUJp4e7ZVClCAsJ6FlQ6noQpFgsHpkb7z0wOnx7vf+rc&#10;2OVzk2enhydGBoahb3UnfW0+4l2UZTX+YDvDsuLgG2vLeFD6XWnCA7raXl3Irj4q7+1cPDd9+cwM&#10;TVGIe4KCaZAlQbrKZbHNnfz/6f/yf/u//je/f+CP1g4CFCUZ74nTnns4d/f+3NpWbn1rF5EAdOKW&#10;t3Zv3Xv02ee3aMSkBZ7V29XTe+HJK7MLi3/8Rz80E+afGJ949ZWvYHCIY6FrrSyvLC2uIus1+/Dh&#10;0vIi8m1cHyIYzAWam3xz+dbX1uB/id8l8bgiE8e6uztX11bBfwYHxycnJiB7AUyA/T337DNnT58+&#10;PTbV39GTy2Tzu7lkLA71L5VQc9ytm7evf/YpTWedHeHvfu+1M2emWZRktNwiaCp8pv39CqRIjSSz&#10;6IdOgbPnz8ycRkQvjnII3IShvvRvf/d1hAOKe5lLF0598+svv/bayxfOn2GSMpFQIbeby2xVCrvZ&#10;rbX8zkYkxPgjRg/7+gZH9g8jUNNgX2iEiisnCrPAarSThFXzG89cPIW6QbF6EE70+oIR2qxiBGL+&#10;QGkv4/cxpKX8+rd+7Zvf/s7UqdPxdHpnN/fpx5/cuH3r9sMHmB+MLtM2ejvjg4Mwp3zz67u1AF1O&#10;YeCw0cG+kEbU7PNmKi8e0tVNZuCQHW+SAB8M/WNjKzsUA3bPATG+NcqGUBJIx8OI96UTkY50DExz&#10;oLc3jRz+YRBZhZ2d/PLKxvLqzlaGOvXGqeGOmYn+WiUf19homKFJznx5bR0Gx/Jq5t6DRaSX1ta2&#10;6PxjdCusycx2dmN18+igcv7MeCqKkDx2uBjyHxBD93Uk787OPhYB/Id/8S+ou4TVo6ZvVBk035eV&#10;RicMXTBJGFI29kHkExMsd3V82RrVPMw+NAPEx2OLpiE5thJNm9E0MLJdAs7MjHgmxRkWD1/xHnfO&#10;2iUeShsJ+La2Yemq97DZweSuvzsHZ5bsfQ0Zcg1KzS/3bs0053Hgr/XWJ07/f/FHxdPuCoi3pZgB&#10;L7W4tPzpZ9c0s4jmo3qdgVE3brKybt6+devWzZsA5Z98/PFHH33wyccf3eCBW3du3Lj9ySc05d+A&#10;K9Q1NZNZWrI6Px2pVtSzD6CEB/TFamnq84WmgojB3t741CTTqYUd2tRdUily9W7ofkF8Oj58l7Up&#10;aIFEHOItXlrdS2oJlAI9vtUCIeuUYhMJHzQ6ivIQo9ghYeSV3fgDbZ7gF4B9faPjEIyAEnDbShqa&#10;EviGSnFtDeuxXFf70mgA7upTh1MvnatnWVYipoND+cz1GjhnDzhM0HlNd2vtFrpE2GXFLhdybBTn&#10;yrw50/rdJASbd10YCluV9KPRwAJjbJEsQvTVBqcEqElwRIA/w8zU/WS31RI/II9YHMCbbQxZjIoF&#10;o1HUiGpiSUo3TVwMZwNtAZ9EIYSRotw84gkljUKChe6xuUTTVvuY6zEwaWBdBv2VO8IFEsTQaNz7&#10;/PPH9lH9MGVkQ95I19OjPkrYL9AehSTeoZXiYXT6xNZg4ATg5fmMxOiyew/vMxjO63/nKLpdFp81&#10;036hnt7GYxVyL7CxCL8CuwD8KTnXoeziCMuUyBMfFkJxrawukFgS4I+3MPjE/u/h9RYeWc+exRMA&#10;zXbS3HKSQN6jUoQszwq14b62pbjBXBmET4tZRv0y+bq9c/wwnCarZjw1OaxN/jVIQMuJ+6s15cZg&#10;c3pe8qx6G+qNGrXBhXazUVgoweB+OuqPH8IxRCcGMhgmWgigdLrhlgs3YPn78Z1LS0vcF4ogXD+K&#10;2Q6EstWnFhR6UhATQaYDhEodnsKID2muZ58uLC5ubWbIafE8dIy0R5DG045ri0SVmrKbFPba9ttc&#10;OVhbCjY0YbYNzW42IxQCYcSOY3QkNOGgDt+aZ1Pizu6gxlCNxaIM600lO0n+Fxbn19fXWJn7B0hP&#10;9IM10brAuxPVt0ViKNW0K2HoJDVAbKcooQqmakq3jDUMRlhDvavhJ5ReWcuCPXa2RbbWVgbGh9vj&#10;MUQ3kD0hnGBUULmIXGatUKoTblPjgkQs8+QADKaSHgYJZhq+dgF/h/7c8jLuR818h3ViNPIIUhVw&#10;Vam6qWBGUd/ofZBYPbTerLQ2vtY465FNzl/AYniQj0a4pXKIcD5pr1M3I5SS1eW9jRjIX9Xl2wYj&#10;IRym59Isv3oaYgmk36CJkU5AGvRVmIVWz4NT22hgjgy4T3YAG9/m71pblxaKQU1mhzhdJY1t7dX6&#10;/npZQMPJr+vXPr9148a1T2ll/ui9d9975+23f/KTn/7Jj/T14x//yU9/+pO33nrznbfe+uD99z67&#10;+vHn1z67df06fLf5ubnlhQXKfYwUNHOeRWqDyQ7IpNJFoLkJqlV7ATnXwdAtw/9U4HRgoSJkKTmq&#10;tVICdS1lNa88Z/u46SKdCzXP55GmbcebaXaMCsumDUl3hH6H2Dctg6yoXut99CZM2Py9eary0XqJ&#10;aa5JeFQnAAbK4Lgnr1xZWFhYWlwiCmIJ8Bcc1sPZOTbbhcuXwsy1t9ycsXHbq0v3rl1NR5m8IooG&#10;29qchkmBgmTzcaMx2H3QMjhdZ4sUlSg3l04fbADsuZ6spFZLBofIZaN9pzst+RIiMacHbWwTd7ON&#10;b26lCvNjzaqUPaCNquk/MrRgder7M0ANb4W2VKZQfvr5l6Zmzrz9zrucCYEx/2JCrBXPjdlBOpDx&#10;fTCJy2pJMWqhgzOd13KwHy7DgL+y7LOwPzNXzTTtOL451HxRIwBqhbNgXIVM/T5EaMYedCese+1u&#10;pe6IAX/mZ+WJjASq1Nv1Cbu7Zk/yXK/nVjV7XVK0Ft7ILlLwPjzA0SEjoiul03Dfzt06SMa4f3xZ&#10;vmX4inkDI1CyuaF3F8sFU/ME6yOa8EvF02p5GCUEDTY2sUCrfLMvaMPi5Y19KZzk9va2Mzsrq4zY&#10;XOV+oVnMTunt6wM+RErDnQG3+bEd+qtff5mvwC8M/P3l3ztu9T0G75qoXwva8wyeW48WiSiA8giw&#10;3pKUvbNrY/VaF/MpmqNDre2g2kYbxX6N7WlxJ6YFfFpbhdEzIEE4e40QZXxQIU9s3qiUEuwC1P3z&#10;2WTooCsRPDMx0NsVqRYZScmk6khXTyd6eemO9ODIYE9fN+wSGGSnTkM3OTM2NjY4NAgVpa9/gAI+&#10;kB5oFRIbMfA/wVZdiSRCtHEqkxb12i4V/C/BTrYwYRiBs2b2QEapMdIIKRgCqka5QCBSAxgpQewo&#10;1JCc384WGYiR7ukHzGKS5uIijJHM2sbm9Rs35x4tMl5zC1dUKKgnsx1eCXrKCtSQDoFDgNvtwHaC&#10;ZKBUwmiyFFOYJNdtflbK68RNXAeqLuQpVD8wZzIoqMkQqWEE29tn6RVZXEymU0ASaPSpoAxCwATi&#10;cvX6/dm5pdVIPEEbdSLJJwW+E5DH7RFjijjC9RXROxOUnGKJkO0wsL3LIGV0PEKG2qroi2HFDFJY&#10;E/PehiNLvVvGq0HwTDTCw256i00g17eTD6eUmEyQ8DMaNSQ9LqRemFZ3FNzcyaIvgKDZysoqbXSY&#10;oNNnTlGF8LLKVpLhchBLRVo1E4e3tX41kM9D605Abd7rPE6NO4iHEupZ7gWO4ueV9a22772hc/Ve&#10;uqPY3Pux+Z/mI5559rIlLxBoPtlOsXluLUiw+SRLDbwP6kISO2gTFKTV9398zL7MTJ8dmz7X8Ld/&#10;fnv2o89u3n248NnnN+89nKULg0iKKIo8ijvLDQJjkvBRLOYoIXwYWg0pMjM2uyvdGW07SiHrHAxn&#10;82VcJTmnUcS1xEArSLdg9ItW44r8qtY5Ool1KsuzO5UMt1/MCeHFFVCqeaC0V5iZmnz1pZeGBvrH&#10;RgahzPI0SIMraxtz80s3bt//+Prtz+88mFtaWdncnl9cpwGXJqBYHFXgbq7R4tw9Qo5srspqWWLO&#10;TKV8embi9ddfe/HF54nFeCeoN5r11RalB4/aezZX/uc/fPMP/+hPd4o1jvbm2x++8/7H+4chvm/d&#10;nq37Ip/cmn37/U9v3nn0cH71xu2HaxtbDG0k+JbieDY3NAIhN8b+eeOtt8QWOTqCPobUNyOxUAtF&#10;VI4uSCZ3gjDR18YUC+qb8BQyOxrvSeRNzM8sC66TsffZ1DRSH2BdkonUFiV6f5Ai2xT12ckJ6GmM&#10;E2E2HokYKQ3sfshflDnQqeOe8/K9Qvntt9+/d/cel3JouPerX3t5dHiESAa8S2rAdCIQb9GFoVJ8&#10;Hd2T4RHIsv3pVAJQDxpgqbATCe1/45Vnv/qVZ+LRQF9PYnpyEDoOlqunp3NmaqwzneAV50+fGhsZ&#10;6mRtoIhPZzQ7N94xMnluK1PZztBuqPYuC8n4NMR+5ExH+e31uK/6zBOn19cWJZx3GGIwNwO/j4gN&#10;CK5z28XCLoXdmdNno1D+unvOnL/Y1dWT2do+e/YsTNH7d1El+mx5/qGvXqSyAilghVvlj2FQEvEY&#10;PbvAlA7NsD4KoRZYX21Lw8K0IRVyYki0QjWljdxS2sgSVVYBWgUiDTLzmCOEknSsVJA3ruVyBewu&#10;nEwiLS5d9Gj3ytmBrmQ7tjvd2ZPq7B4aGX3iypOoK05MTp49e47bNDrKjJHuziQMwiP6MIAvIKz0&#10;9yZptc7v0gV8/+7dezLC9QYzXB4sLj62Q//i939Hk2ponReiLSiYBQxtHIlJkGIkVwT8WUVaiJGF&#10;lSI4mxU6TgmaucG/XnjhWUPLOlyx3YWcX/zXGVE7snPlDgvgepPospiZrWQopDNTzoI5a+QgjNbD&#10;TUDDe07zT96zTxrm4xP41/sgFpV7Zt2iahOkX1xcQmDRNLQCMA/m5h4B+d2nO/4e6d7t+/fuPZqf&#10;R+Ge4HV9jQG8O1lmbu3Qn52jbe3JF7/SEHu0QpWAb0P9ZMf41KIRUKZgpF0BDdI8bEGYtND9YJOy&#10;B0ixZOS4IrTPHB5SFV9dX6cbkbOKxNA7T9LM6ryGQ80ciUBJtpHUBOMawUCUNBtv67Iay4psqRvw&#10;B9ci3tEVYfKPyRuRAShTMnvqaI8O8rMvh93JILskkngFF6yynMUJXmLlZVgtQUgvNW05r+bKcuCq&#10;Xe7jbNR7lt1Yr0BmRAalxnpA/4goY8QZ6ZOIzoOWAlOq/f7CXgGHz/Jhi/IRMW/YaLV6mVNzabAu&#10;J9ctFKbYg1dBeoJuNbav6SOFbP6QWL80XWrqiHGTHILmOMgu2OS/epwqlC1JdzXEA3ItfoZjcjv0&#10;0qOj219u9Q318AmMCQQuIQBLcwS495F4sC2OGIxANotCnP93l9Z2jc7F3s3AOpeJnXDh+owmoOrW&#10;vcv2bRu5Qpn+YgQSHGuDYoAAMwMSVYs1mokRTzhtSj85wC4KPO3xpD+aZNqS121mAK9TwTNM0hyy&#10;oZ7W6q1rQ6H4iIEXpT3EtvCYlliihMhnpTgbPuTqFjOoDCJt154ebPjCoG28BETM5rQYBdKAXTXH&#10;mpN3X3oPXSlG5WgEMNfNhiILkzSXcRCkq2RnqbyHEBwmF2kcZEJQTtiATMdeZYPSZcYmpaaICdco&#10;CUZEqLfXhDHFR9QUKRvyK0QdYrXa95HtOzwkSkbaf2tnkzURiSWYhVyuHSLbEWAeMThNLHGgCdGa&#10;a0zjizrf1h75t5eCdGqLaebwLxtU4sV9aNhpV/LGIiSBIFRROAn19vZhkdnjtDgYYFQEEWMl8kEQ&#10;MAGGenD/Pn+wXnUG8BYnJ2cunL+oXtj9A4iZkBkFLfgOmfFFxjE+MXXp0lO0aXeku4Z7uv70Jz/K&#10;FHf7hwcUQre1TYyN9ff2ED4XipJfwcP7iMTh9EtjSwsdfwXwdwAGHWIKc7zOiKHdzXibP9YOvgkF&#10;oEQ419XZKZxPRTLByQ4vdPbHtrV1OJugpNMjtdZIa+AF25bGSrsmJEhuSIQ6qBGEilxDwB1WC2U2&#10;dreNFNCnsrHXB8GDus7x6IArRFrkZlQFSAHA4gF5ABMTaPLGkIQBf0Dbg1thI2AMtDKFEZU+4DXr&#10;usNnlALAamH3Me/A81yzv4PfbHVIaBh7gP+XGNnW1sba2vL8o7kHD+5SArrx+acff/zBO++8/eab&#10;P/vpG3/6pz/+8Y9+9Cf/8of8Fy28N0ANf/IT/vTeu+9++MH7H1+9Clb4+fVr9+7cRt9jaWF+dXl5&#10;a2Njd3uHttA9Eh9aqhlBrW4DiIkEXW6SrCMYBpT9aHYLEaQQMfVrG9/QjekCCnU/6hcZTgPbhZGZ&#10;KWgaCw+q9xyso9Z6LrbpoV3m4Iow1nndzCOc9+XAmMfe/l4y3GufMuKDmFbbEFeFL4N6+epXv8b6&#10;0OBGWscYX1nau/bhu9BgBK6bKoKskbWycuRgWztujg3J/mIxs/b5EBQG6Kxwk5lJ5TiDCB9P+gtk&#10;nOF0IsFAv26i2yQ8FXggzHg3K64am1jPmF/yUNeUKrvt2O58GTW9mVfJqDiOsfyjUk0/eWuhdvCt&#10;X/8N6PAffnSVxyiJswK4+yr3lL1SgRDJEMNh6pUiSs2Sw2qFKwaGCd3ms7Ja8PJqSjKPaRbAY59b&#10;qczsuK6o2TlzJ477yYsFNEpS0ElmydIZj9x8kGPLm5a9k9XwPJSDDD1I5HhdO9zTvYE1DtuLVJmT&#10;L+PdWDoeTu4Sy6ZjaXmY5rl6cZ3hl/YkV9SxM1cLVFtI5EHZfB4jLxf+ykVAx4QKZ61ckuAaE6wg&#10;9hQKu5ltgh9WKT1GdCk2qtUE+Et75NT0NKfGZELpmmCWo78C/h4zUb/Uv/qZSvULneCb/0JAg61a&#10;hyq7H1ya0PqP4XjN37XIpRchj+U9z6GB9lqFY3I5on5BWkEbYL9UjDT2Igdl/wGTatU9qohP/TEy&#10;Zv2Do4ARpgOtqXbqeGekJuN+GSAFToUJ0uAcgpJ9SLWQCDF25hckTiw03grLTSxFYUwLubFqqYVk&#10;po9sG9YKH/ZlVUKVNr0Q23amK1g4HeJWCR3uuzysPJbrgNCeQxoMIZaeUWYqnEXJ/8f/8odXP/is&#10;Al/5CES/hvoYZwgFl940mOmqaVjhArNCfoKLCR3tD/f3MBgMzh9a9xfPnh7q7Rro6YpH41gghcBE&#10;IjS/ZTN4JlJfIfxUBqm7toUp3KC+8XB+8cHs7IsvPM/AzMXZ+9ADsYqwCVa3Mw+XV/q7u77z9VfP&#10;To6ECVEopAtG1MBw7ojdZqX6wUiMAWOf3JsrHYW29mqf35nNFioEmFg+syzSTgEm5GKrzzeq88TD&#10;Y+LhHg0hv0WiHOK2kYdXiCW0HkydXGbr6GBsdOjZZ6/EErGb92bXM3tbhYO9uv/W/UdDo5NgK5sb&#10;m3BkgIe++e3Xz587A6zhNLDM5Hmhs1k5L3B2PqO1RJ1zdGwFh9q5/zVdi/tvy/HqpS4Ta4J67mjO&#10;CZ/4snVpb+r8r5dRu2SgdW7e/jJ3YoUmPdlF++5J7pnuHCwa0z/u9L03tte46NpOonlIf+DVr373&#10;sf37yku/Rj18ZWONEjHcS9Ar+Q7cOD2KgQD8qeGRoWHYdD2daKwQJc0/mkU/bgujX6p1dvUSc0bD&#10;0bA/1NG+P9jhq/mj1+6v7vna/akemPqMi+AEbOCWyUmoCamVdxpTX3mL9SZ5NSz7QRuKSBEw6yjW&#10;HkrFIsVcJnDYmBofh1+mwZS1Knh2hTEgUCrgOVAO7ujp7OlLdaQIoGjl7Onqsdt9RNnwqFZ8+4d/&#10;UCvXljaqyxu7Q2OTX3nhyT/zay/zgRAUZjcKjxGTo8pHIc6Hmlrb9/3PP/iT9z+6Rsf+9PQpdi3U&#10;PO7SUH8PISm0EOBFbEYyloJsAqhJTx5FShswXqNR9KUXX0CEDnbeH/zTP+BTcw9oPf7Od77N2B/o&#10;upCEWfNkpzT+kKtACiAKgX1AWoBxo8uB29rXDwA3yE0FkaRqDpehq6sbicONtXWIjJwrsS+hEkR+&#10;0Fi1wBCfUdUAoj30QQRbJiFaWR0eHiHU/IP/6f/z6cdXgequPDnz1/7qnz8zMUFPXaVWAvwPHuzD&#10;xgB2l4w7eVroKBKD9+cvF2pwkZBjpMiHhY22x6cmpglayJSURgbaiqUjxIPAIovl6r0HC6trm9QA&#10;yVI4eWzA0tJi18jp7rGzzIbZ2CqG2jWQQFkoax7xbqgxhwers7dePDf8zJOn79y9VvO3l3wxTRhE&#10;K5FkDynECgKAG22x1Nknno50dB2GIrFk59bG1ifvv/9nf+s34TisLC7ev37j/o2P+tKhb373O+WD&#10;w9vL+Xqkl5oN4oND3ckYKmFB4dBKDjh1AXzKOmzysGMiue0j12OAhNGULJ42JMSTjFGOZzPaUPwv&#10;lepb27ura1uMpYHLqqFmtf3e8Nr3Xp3pjITprBs/c+5AKjToGAhw5NCmRxQwband7A5TahjiukNl&#10;B+C8H9S2qxMrs7KyRhw0MXGqPRzb2tr5P//+P3psh/7RP/0fQYpplgdI4oetrc1Codjb20Mtqh9e&#10;pwAj9NT1Be5L6iVgxVTLhaF4lkCOtGkSfgEHbhbMBqRa6u7ZlBMH+MIxm16dCJQeuuXV1edfeF4d&#10;HyemubVeetLi6dStidVCbc9aNTMXM2JfPHevUv2v9zkc8OcQFauH12D0vvHGW7//3/1jVixUejQ5&#10;mLkJdkD5ipxLsbshS9x2shKVpkJh1hCrMo2iZLj9P/8v/ot6NrNw/25aQIufDUP6KkIVNQ5UAFCo&#10;hOy3s0MpHH2Os+cvnD57DkcnCSxV5lTy0Mc9OoIHPTs3t7G5wRtGmaKVTGAlJeWIYq/wCwXYSgaU&#10;cSim1y2VRK/YAoh6SNRc7W4yqgrzQf1Q629r96El0t0bTKZD8SSSBFUiHUhMhglqHzadgfCXpoNg&#10;k4gPYFkomkqQluX6hNS4BMr6GXXK2hcOEXRVVXG4vORG5lv5j4dHtY7tfJy1vcnlWUO6vcQ8pseV&#10;8O4xpCE+ptEoupLxdDSyvrK0l9+FX1UuoCxRpf8+EWHghhEx4G8CQAhuaAfKiiQ65pfXgDboLKM3&#10;YnN7h5FuKMOrFdoCNQ/ya6W7Djm1kgAfx5oU5PU83+wyOh8a9kKN7F9h6wpwGvV//A/+wWNLr9F+&#10;SqtGXwYOim8iJXpE5H2YNB+iEGIuqqPVUnxrqSLcoreRLjTntfUat0u9/jHvcW1hF2S6NnB7vrq+&#10;ZWSMBiNgqlah25baM3fZeVhBxspSTSAFDeRGhckbTBuPxRLxzr7DaDeFWTG1pCQlBhwmw8A+pdq6&#10;5TYpRYko9ZL9RpsPvlmhmMsmYQuGQmUmTdWYEOVri6YC7elGebOYW/If+NCtiw2cqgURX64TQPBq&#10;O2vvsBjGAJggrgrIRWC1InCRYJVwhw81bxYhME4IOEmyYZHgUbyRKc29H/GV8HQKrUGawIJEMDuk&#10;8dilw5yqHmekLKrEPj8VG5sGd2jjJPQ2Bh2IWQQVjWiZ7a+hFiLh0E2AiGQ80TFUD3XXwl2x4em2&#10;7sH9SDKUTNdBQvkWYRHYOF+/9UF05Q7vQtbLXSCeFLpqwQrbsknP4spjCpijq43LSmCTUg0T01Tc&#10;IuSDq+1hJgzEcIKBA1+lWBb5KEJ5L4jsTc/A8F/6D/7K2XMXbt25t53NsQSp6AODAYqiTkmYEA1F&#10;xkanP/38wV52dzzV/qN/+YehVHhievKZp5+dmZ7u6+1lzQGPPpx79MHVqzfu3YUl7gTENJOXhiiu&#10;nI9RP8zzjR8Gk5nlR77cYirsh71lnYWNjhQ3l+EYDBCjNQfsT3NXrNMQZQwny4gVYoNK31wAlnVK&#10;8i+dgNwyRMWAurnUmv1co3J50NnVxz21acDqoK6Wq0RrZqv8iIfFlbrs+2AqBgNVCjD7DH9QE28s&#10;5O9kOpf/cJ36it/XNzWOMV6eXaCDGlFh1MoTwUM4DYxVV+CofJBUEYcrTZFCw4eW8+38+mM7NJfJ&#10;C6aUBdWq1i2TZRDQr50ia+e5St1W6Fo2iVG7Q6crYMW2lUEzlrs6tMZ9CcWzgeMujHAJrNi+fKGK&#10;BudCWjFE1pDntP/ghfDNj1J9MuUnzUKmSZtRMDyL8oYASlEFNX+hnVzP2oqNP2jgsgPKm7CSfQTz&#10;kk2b7hx2k8trrsSqHC4Nt/qCuduWqqBeAELOmdPwUi2V/9v/+//jj/7FD7jEIDUcHiCZESv/8L/5&#10;hxPT01Ux9PZZwdXM5v/xv/y7/SwZ5BkbFTwn0lJUDxxdJxiGfRxB8IXRj1gZrgDTHvjYuFFQRNJw&#10;tf404IQixZ4EnXc2zti4VFjpjRVu5SI1BssKeYegB4xUqxJhMcVbAZwkQ5VOSyfDT1cJObNnGmG/&#10;ST4UcW81tvszJajOkf/8f/f3Zx8t/sP/+r9igHUqjkYQBldYmaPjcYfcvRB2L0IREhABZLtIL7gl&#10;bugVJ0mYvby4mNvZBoYUHHmiLKNsxrIY62u3ZeHhAt6a8UAMeVVllY5myG2QUXEDOBzQKPoeQFtV&#10;C9WWk4f7OQp+M0iSC3axDe/oFB08CEWHV+ACtsFtIk0CNtAiUIZqTteTYLX1bGGA12XcDL2EyKuY&#10;SNI8wPTCgW7yeqIaQlq2LK/BGyr2sAZk1La5I6C7nD2gumBMnx8tRa4XRWqB2hoIfsBiX13fXFlb&#10;xxBxl5kb8q8Xvv3qWb8UV+AXZ/y54R4/5+RP/N2BgxZxenbKvbb1FLeEXW6mEgCMv2qIqhGi/qYA&#10;YjQypF74VrxLagpHAzmJIvPzikUTs1NEDQ/HNpwaSHFsrGw1su+TGDBws04TWI6goFzNF0oQcZja&#10;mcnSd7JHw2Imu8t8AvJ2pnZCCEC8A0rr2hopOVSzLbI4Uu7VVfT3obrqB2b5bWxs0kxE2kbpj286&#10;tQDFoW/wRU7odqYAQXkuoS60Ifsi8fEzF7oGh6Fdba5vP5qdz2zvWrzoB3oHoeNkKZ9oKlkeqYyq&#10;MzPEpdQxMczKPkUEVNkE16GhBGJsQXCWfzIWnXguSBFh9ej7I8VhICZiOXQioYG4lS+gzYfU8PLm&#10;FkUbPDx8HGTC13b3Zlc36pKQFheJ8wRwzFc0iQlGCgk041O4pkqpxewJMV5wYX2dOiosqmXQgQMR&#10;LrxGDJWmZbdUAzTRViNSy24Qc6K0D+dIcxWtT0E5iU1YNN+n7ipilKGhAfwqrb6cG63E1cYRHdwg&#10;QFxPSFVAMMZdCIyMDlsrnMs0vHqXh4e5iNuBeq5620TrWkCbe0rzGSfgv+NnW6zuldhcAu4O5WWr&#10;9pvX7eT+Y5G+411/4flNLNLD78yqt2A+jw5+4gVKFpwjP3Ha9qJj3O8k8KeX/qMvMf6KtUPWL+VI&#10;QguCU44Fa4yoh0BzZHjw5ZdefPKJC4hEpmH6EZ1EwpaZ7lHIQ0QZiivRDNuO1RcK7EfaaLaKZNgv&#10;5bo/kjIcW0GfE4KXR5Djctva+UiX0LjOs2bJS0Uv7XA+BS/lHSEZkgegaseWZbEzjS7YHiNKbqMi&#10;3tGT6OiNp7s7ewfT3X1MdigRRiKnybR49ZprvYTRTVu4TzctQ2CQ2P/ub3zvxeeeGuyTDlENncoG&#10;IoIH6GBUqkztrG4qacxFY6nJ6VPQ2Gkx5ppAxWWXsdSB1BlNw3ZDSA5oj/iDqA6wCBFBtEtmZmau&#10;XLk8Mz11+YnLKAzy61tvv10u5sj3evp6v//971+5coXrQO8zyCUmiQiDjckXxVXOdGp6+sqVp5Dz&#10;6+8Tm7irp2dkbKyvv5+LTDzNJWNJWyQEvoOUJ5x54UpcPrYx1wzrRscTloVgkYv++a3bnP7a+hbD&#10;MQA1uBNnzp1+8qmnYCYWy/XN7B6VdCoL/nDC1x5vBCIHwUh5P1j3I4caz+ahnwVLNRoT6HmNhaMd&#10;kXhnre4rFBv83D80mezsRyoIU3noC9HS29ndt7Ob//Ta59c+v8ksV0qok2cv1fyRuw/n64fI90RV&#10;XyG7kNiKkna6rSu5za8/d75egRi152+PoTRvvN82Y4tVibtg/UWTaewMNgRMlDSDsTD0FAB1Uahh&#10;HMdgT3c+s9aRaJs+fWY7Vyogmh+WfHcqGWeyM1ZdM0U0iU6bwarQhjLIkigkkpaUtd24MVAWg6li&#10;JJjFvqwvQS7BokAmfu4jTbmyur61ncEgMhE9xuyXvd1TQ9EnZnqYW5TdyShW474gPEvsXCwQrSKS&#10;QA0UAiP9vIym7EhFersTw4OdAyzbVKS/N93fLW3EdKy9yjrZr0RDR298cuMxb/nnf+e3HNVP/qIM&#10;siT9R7h+zPagOYycQcmYBfEYezF3DIFwNGNLW47tw4kqgGc5PAN4Imlwz/Ze7Vmg5hGatsWzlU0b&#10;x6td7tFy1JL+PNiHKe/yKdv43nFb5tGzUg5/9SorJ9+6dRbNwkXzujz++8+JLpxFlLWxXhi1zj18&#10;OMd0XZtqR3oWQZRTt9+6vPkiByPnAm0nD4hIgqIdfIbMIx5N0Al0amKya2Qku7oCXi6ekvHwCEZU&#10;3mDJVBmUVdrN725nMvFU8tyFiyhwaRWSajanALtghqgDFhN8QyWHhM+yr+1y4pTWjZSmcN8VRFyE&#10;L9zHadUZSGe1TSe17insEvBAngITjMXIKhBSIpnAFBggp2+7D4Zpu4nA3lgOS1hsyKN8sTWq6aBG&#10;yrYVpITE2tdcPcw1kWtKrjHE5NtEzXDzDb1nuZ90B8WWc35bV9ddYP1rNCwjdLjJV0CwHMH8gRgk&#10;jPFFdG+/wQbSFUaXtFbBJTnAxUtUXOZrOCA8Z+lDyWkIE2PfqmpLlVF8E9vD3sU0qovZAZcJG86m&#10;rmP77EY+NNKlYhI3FEEwp6nh2Z3gSDc+vvrYivNHRgk7Ma24Hhs/1u4PIh8J0U86sBpCYo5PEzKE&#10;eIoPKIKblSXsthiTswmWuqe6EMLiOjtP5/8tatBJeUiEzWohbkIK1vyd3sO6/o8dKumaSFyMzyqS&#10;rEUTaUa/HAaJ0xzwqVK2Ts9IQNZKYPIkLo5QDfcQWIvCzT4jjiR+B/wSNlV44C0gZTiG4f1q7rC6&#10;qxcK3JRkBEgk7cGwPqhH0SMM48sPxCP0x7H/bBSNrjaXQqAwb6s+YK5Pi4pkdyTqr4WLq0l/Jeav&#10;R/0H7b799qMGbSDtgQNgQRCiWNAXD/miTOUN+xLhQLyNB33xtkCC73AwAXUvGEgAFfEgYFNbMAmx&#10;iEIWPS3W3E3/LIBVIBQ9YEo7mGC6OxBPBaIQANtoHbKGY3+IaHkvt7/2KF7OAjXjDTRxTt2Etgo8&#10;gULDWWRsuVsSkOXDgX+hK8hLqPVFgodtB+W2gwofIcEIDPAVplFjUFT3U3ZMcN7Tnb506dzQUB8R&#10;B7UqGzlQJQbu6eqiOaeMSEhuF33XR4sLdCOOj471DfQ/+czlF1587sqTlwYGkh3JQCLh7+yMTk4N&#10;jY6Pc5X3CvlSpeSK5XjC/UMowNgEDRghcM9tLsX85RTlXEq3MndxYm3YTqwVo205WTHb/x4tQwbJ&#10;frfGSjMLQrpN1o2fJJcmWE27V8MGIW0x9tC6O1Q72q/yLwpJsC9YEty4CM2haoBSFoY4O7YANFFS&#10;klIvaocXxAUmS+G4Yrnv5lnkqnlw5fTWLkMUqUv0QwgHNoqohJkO+DdLNB5+4Qt00QuLrZpvW9nd&#10;L610B6d4vxp32+0+57O0nu1ZZum0zA19U/AgDUCiwPawBDeAPQyZ07QXYc0SqJa+NRQL7hySRxsb&#10;zGR7NEvh/P6dW7c+/+zTTz6++uH777/79ts0Gr8lauFPYRS+8dOf/uyNn775xhtvv/nWe++88/47&#10;73747nsff/DRtU8+vXHt+u0bN2fvP5y9/2D2/r1HD2fpRN5YXc1s78ArFNFT3QDSzlYDAb2iNnrG&#10;ZDO9hipcjIZMS03dwh61xumknenj4/JkLva1a9eevPLkt7/zbRpfFe7vFS49cemb3/wWTkqSiFz/&#10;g8N0Inr72if18h7tFRrvBulPF8qqMpgG4tV94ur9bC5POZMutL294vLy2qNHiyvLayxkKb7X94uM&#10;USvppnHPOXHmZ+b3SnkkccpMlCwz+4/pH6Sout8BEy1VHV3QpyyGOTNVFywccX3BLEkj+rksg91I&#10;Y3sgW6xOnL343EuvrG6sX/3oQ1QmiWvBDUXadY6KUSGWEvNeugiQEOEsBP2iiWt+JQ2zuFO5PIwB&#10;+xDY0kZKO9hMX7LYbrlYbqd/qNK16EqOPOgxPLT8XCLs+WDJXMpi8CpzxYpSrICkwx2nTHoHL45y&#10;S9MFt/Yx9XEdKu0AaXNdSjdVzPZcSZPHZ17Ty2rtjF1973jDuB+5pG1tSI29/OrXLj7xFA41s5uT&#10;DKLFDxYwqPnAXKJJfLrPbcseGmC5kFfFAKgW6UZmk66sgpxY1VPRBXMXHtuhv/r1l/kK/BsG/jwE&#10;wG0fA8sd6vevAAotBLZASOa+afLVoka1k0Gd6hETGZUKQ4P+xGptH9gOfX1QPCmNFatoY5E67eWh&#10;uKFHBaMkS28dlXkGTtOpt765vbIGII12/hZyv8vr2wsr60sr64tL64sr6yurm2TRwHzr4HhrW5sb&#10;om5sbfFqyFKQXpkVpnZG0DyIwyx1jS5SlV6fxGJo2xy2m83heP0dTSNhvC2q3UbS5ZWAbMn+4Sdf&#10;+mpH78Daxvba8vrDe3OcuYr8XreOhp/RTkh7Cz0LvJeCdb0HVEbJK/C+mokl+doGpC3qGIjoUSTD&#10;6rNdDSLExLE7y+jjoZ0DxY8KZ+HwKFetMVlpa6/INzqrFB3WMNu7eQ66V9tfyewypZc6L1EPam25&#10;vWJ2r7CylV3eyqDfhu4gAS1NuHxa9YMcHBJ3rGUy7Yn0NiNB17cgWuuTUipRuiWON8YC3wPjz7UX&#10;cdokBJ2daQjfcCBMlFBWWeG4DJgyc3vEz+AOmq0ppG1zSmVufJC3oJGTzmuWAcwYnkU1EL+MEFZv&#10;b7fnxJ1Ba1L/vMTBQ+KO4TIXWnvJrfMqxyCdfpJBtdi4hRg6m+6+WoCfGU97vkMVmy7B3Xc7E/fw&#10;iWY6Z39d3O29rYX6nq22x47P/4vn2MykvZz/xOfyzt/n+zLwVz30syd0YUlwqTe2R4BsybJg2/V1&#10;d/V1dRIL7ma2ins0ClVp3wPAhhsv5wjsFU+CATMSdWxyvKcrUcxtE2AQY2WKdV80LXajK/8JwvOm&#10;2bvN2/yyrLL5ABu8VZe07EyL3UQp5QL3CqXO3gHWUiSePgC9icaZm0HXUjiaDMEBS3WQ0uDm6X5P&#10;ARhBHaXTB7JGOBxvD26vPFxbXhgcHP72d79z/uI5hO0Y3g1ol+jsicRSiVTXwNDYwNB4ItUNdAjq&#10;Dlmpt7cXNU9xYncyYPesU5pML166pABJDlooNb2tV566/MwzT7EOn3/+2d/9c9+nA5dmme7uLiwC&#10;QgHXrl/bWF+ENECkcvbcWSTPAGvopIAV2NPbc2pm5sknL/f39xJOPffc8xP0RUoBNyR41XiX5F9Y&#10;E0oGD2dnuYCEJsoRgz7J8YQCAN9C160tkPcCv+BagyAQlpI+IUEzMXWKBO3zGzfoeWcNoTV24dIT&#10;8WRnpeG7ev02gylqR217dR83q7Qf2C0f5suB5c3KvbmNB482RibOdA+MtodTARDgVF+YycW++B6Z&#10;YyARjHRA5gV7pWkIeU1E4lNdvSNjkz19gzCbEL/B9c9ceCpf9d28cx+zwGxLQjN6V0zmDHKlL7u9&#10;0Z0IvvLM6ZXFOQgcR7TCSVYxhjQ4E2ppXkVAFPSkb2AYCBf6AReBcek721ulcimRisOqKuSyZUz4&#10;5vJQXwrJtNXtPYgM0DPJXgBttPdxCEguWSXBeC2WuluE4xH+xGhhY3ksAHaoZBEMQXMmgqUolqqC&#10;GpWHqKdkdnYBUjGZIYaCxHv8iKCU88+eGzg1nMREzz6Y21hd2lxbzGyv5Xa2AAvhfNBrAXTUkYx1&#10;pKMdyQgIdiIOUTQQD9PMiMIp6oOVw2rJR8Hc14gED1D8++FHdx+LAH73t3+TnkcN9lCvr74wnpg1&#10;KcAn2ICa5mGhHoCKUi/PeBnj1TMknvVx0Z77pWlevB8de8V7Z2fdWtFh0/aYYTuZETXNnbOOFv/q&#10;EKxDil3AZ2wig408+3YcGZsB9Eyd/cdLoo1zdGxrW+fpnZdBE4YknohSf2685CAMQ8iEKelCPXjA&#10;sHqAP/B0vF8ErX+OYmQQ+Wr7HBrGp+Z9djuumXTDF4i0xxDhQ093ZmJse3WFZiEtIi0r8aqkZEMM&#10;QtdjuURvMOHA9KlTfYMDah3QknLzIpyCtqlBBYIkGjSaqdfJpkzyrsrc6DyyJauM2KAZ152qdMu1&#10;YcJQs6ZCroQ7nNHwtMdUNANESCUh+Uh+LIA0mLoENPRQFB6bl+WG85qm/TENxMShjGilG2AUQ9ll&#10;h3eZPpB07kxHRTfOQXVNyM8hd62lJxBYGbJzfapVeLpXrbqbl8CoG7/5bWuAfatGXxNGsQt7yKrn&#10;BoBRwZpV4VLd2XZDjeBgJ8tdY5BJHBCHzFdCQuSR5jMkkuCuublaQyC9Dc7PPK5l6HHsrC0Ul4Zj&#10;gVolpg6u0JP2N4vhPoY++7UPP3x8zUUnQP0kUQdMJAYeZEzYZ9TDrF1UW8KaZoUAYq6ZWmuSdrZ2&#10;rI/NbE4THG9FHnqFiwaakYTtZwsLDM0R3sIvglnquDxiI7xpi22iNNxSTKYMN2rFg0aJnrpwNOWD&#10;hyhckott46ANKHQQrsuBXY+ag3e0VnkLsvpqmSVBsU0MQeJbCHT4GSAk2NCVrL+RZxXz6WgfgdpF&#10;5ocwH5YNIRvGqxshkTyfwLhGScZaYVCf44LRYsJV0to2AUDOwWBP3XnJM3S1H0zGG0MJ/1Aq1Jdo&#10;70tG+zsSfZ0p/h3o5Ds52Jkc6IgPdcb7O+I96WhvKsqvAx3Jfnpj+bczxc+DPJlhfXpVR08q0RmP&#10;9KagJkbJY6s1PjnasnE+yFFbJJju9sWSbYk0YQccSK4AayjMzs7s1NfmEvUcjB+aSkn/NTPAyE38&#10;Iwhe5yuGIy+y7nz2C/pl6MoWgE17OztGexJDHW19iUgv6h4RxLdVhdc3qniYFfCwaBvTqr7y8nMX&#10;Lp7t7UmPDEGPYjJfkKrOYO8ACsaJKG3jUGnioMpY/r6+YWqu0zPjA4M9nUyH4kI6YyTsBdZvZGRk&#10;mInqcMN383mxCg7p+hfwp/Qg2Fbc2WnsbSfDShn4SLw/qppEfcR4XHYRwprr0XBvRwxq5WC6Nw52&#10;YWtYjiPCEf4TY2lTzdUpTNVEAJBkMTGPOOOSqijhdogaATik+/UIXVbQTskAfAdItGOvNCQUPUEw&#10;03D8MNAWAPoslbIEA6USO8rQw32KnZIAks3TFhfyLVornUZQQA+29/aGJybm1lcf26EUWz0nZT7Q&#10;LIfF5YaPOECm6VWsVHbCwzjs09yOA7X0gwWoZn6M7Qnkp6fJZspqu73cKpB4NRWCYwkzSdFIP+Ct&#10;+XYGVbRtYEIp45TJUndz2Z3tzbWNlcXlxblHj+4/vM/Qjc9vXPv4UyQI+f7g3XffeuNnb/30jXd+&#10;9uY7b775/jtvv//uu2gX0nr8/nvvf/jBh3Qff/bpZ+gdIWFx9/bdhw8ezM89AnZcg6gCP2V7i5gQ&#10;i0oDMmiXKHkq+cu9kIghEv3hhx+++JUXfufP/dblJ58an5w8der0n/3t3z537pzsvLOGfj+cufzO&#10;+ty922nm+qqp33QSTCJTO5pGH8nB11Gx3UPtuAJbBbsnsNRa7PQMht2Ro4qHg6ZQFc5KTQV4tMMZ&#10;jU1duVbfKwEC7u1kszC4pRYENNhg5C+QnA28kjfXOlSGaKVHkUQcA06Im+4Mpp8EZytfeu3Xf7N3&#10;eAR+/dWPPqCI105uaT14Yn1i4mwJKORTFyFhI3tcc65cgK36r4bS1MUwBdTmNMAHtSe8HeEWWzN6&#10;auFxeqyZIXoryhIfbS5znwrbDBmAtu/axRx0Zgs0gN6uTRu0yME92ArAXCXP+PZufJJ5CDsDD6a2&#10;UIoHOH+Vg1VqkvNvFZW8Be4tYqcZexz0WSlKhGyoRc+9+PLTz73QNzgM6RJ6AdUIWA68M0m7mi8F&#10;9OsyypdKEfAACg+FInarWAmIHgD8UbGmeG/djM4bRxBr+tXXvztX4N8C8OdtGhf1NFdu0za3NpOH&#10;+hns5wBCo6Braii14Fibv5jfvXv/IV2ey+tbCytbS+uZhZXNhdWtxZWtR8sbj1bWH62uz69tLG5s&#10;L6zvLG3sLG/urG8znzG7sZ3bzubBtnaoplFwKJSBvJDbkJkxEM+GRQnmtvzR2LueOoyCTgt3Cfhs&#10;EpkXxGp/2WAcJ2WmcTkC+FVzk9KfjfmWXJ1TrMNNqoGEdgyFqfT90uUYGJw6ffry0zjlYi5/5+at&#10;z69dI6fFSRdLtLVJplq+GNWMBgMW1MJjAa7OS9kKwqXIopXIj0Eji0z8hAVDRoxfJpY1wSW18Kk1&#10;qVFnDHgglmQcAyM4Vrd31zO7O7nCDvl6rQHbkQYFzkGXAL43WqGaLoKMrtMTgHu4T0KaAUilRFOp&#10;MVQX3BOc0eQoQpXG/lYuny1VmHu6vJ5Z29oJSfpXTXBEqzCrqTp55Sar/1u2ECQGgghPGEJIZExA&#10;L9cwcoDCbisUH8G4GujvpUkyA/oINnDgX1zdIO1hqi/XGfeGd8WrQAHq7uli8qm3xSxB9ZJUZ2Kb&#10;xvbko/YEh7Ydv6D5OrPNx8ifZ4pdGnv89Kb9tujCq714r3Kv9Y7t9fC60zNb7KW0zeS8dQ5m41u/&#10;6WdTyPHe1PuvO4j7LK3E/eRH/kf/6H94zNowNgHWPQdndXMbFLfASiszx9mXiCeJUElKQYhXlpYY&#10;L8CYRVgqRJPU9gcGh5guffbcubNnz5w9f64zFV16dN9KxY2tfPGgLeqAP5ySuUgPzreeA7eLXOh4&#10;DARatao5SFIpi6IooThiHCjHddwQNbcm47DeOrs6uL+sY8IQ+iPQo5RCZqkIKSwe57Slk8J3tM23&#10;MnerPXjwu9//reefvtjmrwbqxUToKExJfn/P3yi2H9XDzAHaL/FvIuLvTobbjqrLszf3i1tTw12+&#10;Wr5RyvZ2tL/47MWLZ8Zj9BXVdmNtjemx/nOnxr72ta+89tpXBwd6WKijI+OJBLjeZEdndySR6O7r&#10;/fDq1UcP79H2wHk89+xzly8/IXUb9dpXuSnGeAlsbW6yVZkSRC0WgwDgxT00tQ7ZBgBEqeUyCoNB&#10;dKUCFoXtzIxXUuDuri5uE/cOaR60b4jmKRQ6FRh49dgrjsYo8MXFZcwLSpeM/cJlb21ucQtxw/SO&#10;wt1kcWLiWKO8H2YE3IHJy9DVBoYGhoaHenr7GFXU0duf7Ozt6OlLUkLoSDPFCO1zxEy7uvvQMyX9&#10;wOCQY/QP9LOl7969g5k6c/HKbqFGqGl8ETEALKTnbgcoBhYy60+cHp3oS0KL9rclfG0xjYfRGtmn&#10;rYV+kO3MNtOThsenUD0XbmLB9l5uD0kBUhRk+GAF1liLO+vTkyOVw+B6oeZjbiajzeiMJlizJkWD&#10;Qrhb6vO1VMQ2l1WkBfg5JEhNktpyWp3GMXezOHWyooGLNwgYi32B8b21BeGiTJTYTi9YOFbb3eho&#10;qz17cbwrEbp+636hdsjsoqNA5PNbd9Y2NxaXFhbm5za31tFCKVfyms4MtyQGfbOPgU8pErhUD73M&#10;gVA733AGIDyKJ9AW+uP3bj62Q//s974D74lbA/bHcgAKASnGzDJNiuRKDR0WQZpstNGovJY9r1rg&#10;rIqzTs6+HNu1k+900tq57Mh7TdOQNB84aeVOHsCIUQYZHB1RIEN7kXHJhim4d279YEbX2bNjY+XZ&#10;Vw9tbGVhTcPY/BRmmH+xgMmLpC1w0E3nAAB/t2/fAdvhXdmcsCfdCFe+7ASUypIrmmYfoyC0eLi8&#10;ShJ8R9tbm8N9vaVCDkVLW2eq1zkZD2A89i/Anzi2R0dnzp6Np1JIkdI3hKsnnHAFcmNCywNTooSr&#10;woLFZ3MmbMztrW0iD0lmECiYAIFgLK1GxQm8u8PaMGs290O5iihfTs6cXYxngQEai0nqWE2N9JkC&#10;Ykh9i28uuHJkMWGtKumJx/F5dWkceOciLk8w37YGJ2awsiT4vRKUZRtu9IVlH8Ijm4x0t9iaQK7l&#10;1s4ZuspYs+vao7pZNuJlTF5CrbeDf4EcsmApLgCnw8ERToRCBFRi2JfhQ3auInWAutF85PMtwvTn&#10;yhFAke3QfGcYIm8g1NJa/O0zegNMyFSthdkHhxBFFOoF5K+MbetOp7o6EmhXiQvF5DGAVHTxMK/q&#10;g25jDvh7P3vzsQV4EBxy2J0j59kkC/WBARkbWqKeMocVqHDDiemaOCDlOHX0lql3ldx2cVpdHgbn&#10;ZYZ2xezlrsWNlYf4BAJ/NFHqTnFzPZtmMSstlkAtNAIfHNTgdgXbsDkxP2aHBWOTTQwB1P3x3tKg&#10;RUFvlqNyfPXMsgBrZa0BqPQsnQaEvjovAL6AHXVQ2Q3ul4ztKMY0t0wMLLyRhN1rRtOhpQUXAPpT&#10;AxZE/ZegXcwva0yxzynY2Uh+xjm0FUWOGD6stFV2fHXU3pgGxkIHazTZfvJY+4blyEkA2wlUCbbb&#10;RFZ8iEjdoIpyhlJvUEOJ5AjRHaOQCPgbCGVyudWdDJ0y9FxTRAwwCTfRcRhLkpKGaEeVm5BqD6By&#10;qF4sbS01dhbjh4gX2ygYpcXOg0iA31y5JI+9uE4YBLZCr6dBGryAC9WVSvTgpxPxdFwNsci9Jtvb&#10;Uu1tqNESbiTCNKtHB3oHnn7mxe7+AX8AuC8MqWBhaQluwaiI/32s6sX5ee7MwuIq4PLM6dOM/Rsd&#10;6o6HA0m6Kp10P3m+oQHWsx8dHhrCL+/SpbST4foJf+MDBAjMQtnV+USgdhow8rAW9h/F4E9yRwH+&#10;1FLptSo2U3rX3W/LQp/ZojdzkTzskHReIO9jwi7CaxvIOzBMWcVLmTENjqhDhEYPGl4gYAzzIMJs&#10;OmYpE8YFgSMP1GwZjgSjCMZhiEAnhWJyz8iGEMbjXpgaODytSFdnF9IuHE9aJfZ5jTNIeOir7h/R&#10;k9Q7MvpodemxHaogR/Qn0450Tsdul8UCZoTc5zuxB8wcfsF1eZG8E96x3M82px1D7d5uO2vPuuM4&#10;b9gMxD0H18RP9Wzzx7K97qRk2+1fdSGY8p3xo60/wfvZCf1pZo3hLRoiDyAG94QwEvVoulAB+GYf&#10;PLh/587tG0wzuQ6r8BPGVL33Lsig+xcW4btvvf3he++9D1D4zjsfvv/Bxx9++MlHH1/75JPPIBVe&#10;Z4bVZ0Rx9C3sAo1nsyjunZ6Z5l8oM8Qhovqix4I8hcqMvlvXr0XZamba7BN6HkQXBMugkbj+XoZa&#10;dnYziay/t29oADF9QO045pYbp5zPpsHUme9sEGAJlAixC3yloGDdAYiB4hyKz0gQVGT9yS5rxJBJ&#10;XNh4DQtY3B1UuGgsA5ZGCNGeXLkeiCZ//bf/HMZye3Pj4w8/QLajXXQ1OMhk6bprLjCyiWiQUOHa&#10;ihajBSadUOsGUYSMGcN8iddPSqwe+i8Cf27JOYjc6aK4byubWcnIY95biOS5Ly/fMwTQkiFbQI4h&#10;L66O0WNko5tUei+Wstd5kZiL7poeVubIQaAGr1qhDyKORo2o0uPEOpy7akaDzR5jXT9b3DYiRndS&#10;ypiDpAIjI6gvklhBXMADKkCQNW84NRChHJquI6BABUWbrqz5v1A+a/U8CxQpAMi/qpS4ofe+SCL+&#10;2A791a+/zFfg3xrwd4zwebvH7OWJL61UFyDalrGCtOaV4RX2a1GNgSrMzkPO297eLW3nylv6t7S9&#10;W9zOFbZyRXpXt/PFnWIlW67t0rhXbaDjhWJeqX5QIkppHNX2D8sKWGiNoagnWNpBFQbeGThhDk94&#10;l/R80A5QHd5kfDVJRyVqLX/hfS1w0DUTK9QXj8AGjTsZUscy16dwHARxUjCSrnlGsXu4fXDqzOD0&#10;mZ21jYUHD9/82c/gGaJVRzREsi50BuAsoqSFaAigz9pErBnWG6vOdE6lFZT6SRuQmBgfGYkztRQY&#10;RfGr3sZVGpRwpDvXdvOzSJjnqa1Brq4WIO3Q+dAeFUoPl44TZRLZUQAUUGPU7IKYw20DAQQZrELP&#10;BwSU8CpbXZNeO1IpDURu7OdguSOz3R6bX96Ajkd+q0lNEkXyW6SmpNUlqgpW2mhGZlxyjBvPY6Zo&#10;S8FTc770EhueiEGztiFKlGHmJNMmIYY7Vat9ZrlW6UOhrMQZMpRKBXBJHASh+yGG5RJJz983iQfm&#10;+Fveuem5LDs5YVO9SLyZpHruzdlfD+9r5jSt5MY9uRlFWGTgyumO++fiidZpePbbO8FWgOAF/u4F&#10;7m2bJ2av9R70THhzw3iBTXPrPHYmXwb+JmemyVUlbuUPGI6E9Aa1OgF2llfQ0VnLZDKI6+H4NVeU&#10;Klyu8Morrz755FMXLl48NT2Dsh70hUoxt7Y4iyBjyHe4msmXNIVSjAa3b5vJnesucrxXD0B3waTb&#10;b5aNOuk/99/DDhSrhJSkJ8bGR0cgng+Pj41MT433oHDdgUQXAjwNVkraBmWubqzxrsPDg+CAUrxm&#10;ebeFYmFoZqXXXnnu2Svn2/31wEExEfYTbQd8Vd9RMXJUj/kY/1olfTmq7x1Ucsn2o8GuaCJUCx+V&#10;Rnvj0yPdoH5npwdnxvuSYd9If+fUaM9If/zlF648cWEa7IVe8v7e3qsff7y8tFatidYBRR7Bm2Rn&#10;B/0bs3dvAvzRPf3Cc89dufIkUQOXxYXWfBtyV0ERYHl5heZNPjcRB75WIAIoVxnIgGafUBeEPkV/&#10;pB0NgD8osa69mugAqRj4geJ8VNHhLFsQo1UGarW2ug7qt73N1EJaZ4B0A8VCFcHdpYVHa5tb6HwS&#10;1U1MjJ85cwZBQZKEwQHgPsQFmQg60tXTBeOFfa6phoEw/D5JDbUF6drS7vWHJNSpWT4S9VCwjpJA&#10;PMLsF6APkuTRiVPLa5kHDxYh3WqQL+kALBzLfyt7+f1S5qvPXvJVkVDIt8W6jkLMTcaYEzaoLwC1&#10;w8xulrEsHShIhpG/EfTMVhbyyQCNVEqEYpZQpYiyzNTk2PpeJdOgVM3elyI0ykymI09OqBKBsNQq&#10;vcO64JaZqxijNenIXV5PiM2J0pPU5eQmGmLeVejlzI6CyFkC/O2JTnRAetkeSZBcl7bnp/vaL58b&#10;J6m++WBh6tzl7Wx5aHTm7fff5y6/8upLmOtMdmsnu7W8NI/YA9ztrW11nNNhJvpUNMU3E+fhe4DR&#10;tFv7Fz/8s59+8lgE8Nu//mtSqVBXTIGmIU6KaTCgflwKeCOiVtkmd9LlbgqBcamdoXEBXhPEax26&#10;GSiffKAZqVoG2TIgJ35xhzv51TJWzjULMaDVDSn8tbXx8XG2oeeyeaGHAB5zo808uiSqad08u/iY&#10;7/fesBVJP34SPydi8uJb23DiFuFD7tzl654BfyIFd3V3u0K5hfIK0+WnLDWEiSpvja6NZQBcbOC5&#10;06em4Zx2plK4VNOZshTMhhnhPOnlx1Ui6DQ8NoaD3tza0l0TilhnxyH6vrZKhra0urxCwkZULqX7&#10;gwNENRmniO4niY9o/G6+IEQIKeXbZCsUOa2kBuGFAp4jalnXjUFMJDKBINjfoaYYwH7lSczfYrIE&#10;UksS/WBxWJnRIBR1azn72gSeLN92mZOjehlN0EVc3jgRgD/lqY5eyMMWxHjMAw/205O1zSyTdfms&#10;OUpHqWkmOS3RZG85ef7Py4ZMCFYZhHNDpGembwg/hadTFrQxFOZW7G1EO3Mdw20hhj3owxmLTW2k&#10;5lMEv1lEYQCkeJBcPcAXfma3MJYMvbBUPEZCQ4zEhKJOUPlENEVpSUPLguS3fGNWuK4UI1Ei/tMf&#10;/fixFdcIDIpgYn2e5u/c7oI0j1fVwzb/UT3AimKguTX74pt+UTmhdoJlul7sYQcyvygMyUMZHGrh&#10;BcGabWp9viXrTYvqynsJoWWeCkbVgnfYqNBBiTuPRpOBUDKIqYQ8prY1GXHtWXvr5s1qblkbv+Cu&#10;vzS2ahV1W0jvEtU/lL4ammaiCSGHOM3gAbAg4DXWXpPbBbYJnRM8bLpkSiaVojMShG8NuaN7TlC7&#10;sA5FddwKRSCyB1o3ioXB8OiNre6uaF48wmB5EIHCboEuE0ph/FjiX0r1u4XSLqjwHg2VJcr29qci&#10;PYP8kGPIhUZdaEvtEfaX6xSnC9UqzUCwnhgIAtgA342CUSBCh296nwAymsBd63RlLJguQqkqX9lZ&#10;8hW22hHMNEiB+8m3NRQC/KmZnQXiOsXdGtfa01Vlz6q1BtwLhxSWxichcoX2Z4BtLkKQaPmghtIu&#10;woUcOBpJTJ46n+weRFwINaFtXE6xyK2hwoY3xH7QpdQejhZKNcZ+zJw7NTmV7IjCVwxEuIS2WtyX&#10;NoUKFYL/Ojt7ujq7d5iyuY00MF4rdBRKIWNR3JrvjR6OpdvTUc2vBzzD4Mg0eIOuLfkxUT+DVwSh&#10;uzBN+96JLGksmMB0hwNKuxLqnk3BYtUgkCDhNjslkY1xpbUqPdboKKhz/KAhpp/pA7AkUCYOxJOR&#10;jm7r78B9yHhig623I1ipFSUErhUbxKTBC2B1EO4AF2kFilihD42cXAGECEjZF9jJZx7boTA4zNt4&#10;jHIz9c54mq1zH9cuntsGHihisBw/u2K9A/4sWfFCeme5vM5QfRqhfi7OFzxn6oHN6N7lF03jeJx3&#10;eKCVHnB21Uyz2TYzslYed4G/3WT3BxWPPMdmbyr7ZjwJVQ+lOyATo29BSlqGNF1q8BR7J5vNbu+g&#10;ArO6tLzw6NHC3KMHd+8x0ur2zZvXPqP9+BMkvIk07t6+/f7bb7/1s5+BFV67evW9t97iFyDEjz78&#10;gIH3n3z40adXP757+0a9XFRnFrmkLK1Lb1xyoquAt6JSm4TKgYoF1GM1zIZi7dHOdNdQPwPPegEB&#10;e6lgd3R2JFPdnZ2Ia6Chk2JuJPqs3b30dYFfI7NHZ0MylaKeTZ7C6mO3wcm2N7Omb++yq7Zi6bbs&#10;pQQWfKH6vj9TqD71wlfOP/U0klqZna2rH7yHTjeMP4BJVoC92tlYOGv2EWwejjw5il8V2unUImAy&#10;NPhphK4lO2N0Hlc681yk23gOzvNoy85WN1NMd9dcfUNvaQQiPd1aIvRJXBpkBRPdcfH79WLH7nfD&#10;vpwztY+tdzavahfc3kvhWbMB3/4k72xXxLRWsebN7dxaOTor+79b8uZ85Im8z0IvQ/0AG4qu9NLy&#10;UqGQJ8IeGx4aGRrq7esJR9slf6txUYj5IDiuCVqqU4pKr+gA1A97W4QgCICIXKltVhv156f55bEd&#10;+qtff5mvwC8M/P2Hv/d9W/DNf9wPbpB0s+bhZSXO1jYDUfegdy2aVtkxrT2kgK1HTFOv+Pdr7QQm&#10;5SJeFQLaAWm+xllpkZman3y1EjyNymIeCBELnoU0Gd2MmrqAUT0mGiDhrLKp6/xHsy+0gPU0G8UL&#10;MmcSydo3zkl4DsMgMLUxmv8wVNDm7Dlv0ax222cVqG5OwlTq4MhY6cb0ZFSRlBQf2R+FPqj4wWhi&#10;YGI6EIm98+bbt2/duXP3Hu8HuIDhwcYSekLf6e3pMvBel5GwFIIcBsIkhE2RCrUMlfV1OTFjp2am&#10;0gy3ReXX+sEwmhgJ1f8CbblS7f78Mrgc25Nvvd6EkLhOXAQsnVROIBcwMAtpK8NAJeWCo1FcpAFV&#10;3sUwm2K/HiAJJz9PgQQ0kBGi+0cra9uFYoXPqWZSzebzOONETBgONdWYuq0pn0hdH8OB44QDhYlX&#10;ZwJDQKRD4YA/4QBw/bq7O1FYI9RDEgIlxDxDwZB49gdpuN5Y35DEYTuQ6BFzxEdGR+xueF7JeVC3&#10;tsyHux9cTKB/Pd/l2VLzYy2Uzays+3ZJjff0L6J4not3b2RP8lA/ryjcfJEtcnc+zks4K95UXXAH&#10;dWlE883cEVtfzdfrinnn1foAzR9cLGhH+m+/xPh78tL02soyfK9UqhN+H6iGliiLJKJfuLnkQ2Av&#10;K0uPVpcXxscnLl58gjD1z/+F3wN/Yg2ToiJYSXRdKezmttfL+T1qldv5WqGE3l+bxLtt+qTb89of&#10;Fj263hGtX4WSwoNa0ZermGkDEQ4e7afj0eeevDQ21NfXlVIrnnRz9hjqtwGBFJXsOB3fQ8zOo8Wb&#10;Mv7s7KPurp6hgUEIVCgNI/aWjPpT0aMzk0Ogc2qkQBuY9hkQlqB0xJGVEtuKTIyTtGl20GUYfw2V&#10;Fh5tJ7wPNOSC6P4eTo0PdKVIDsMTo/3Tk8NMs6Xa39PXxQBcQlxQ9rt3H37y2U1a3jVmJ9TGgFoW&#10;/D1GDz5YgF5BN09vd18ylebSko2TRWFvRI7YbxDQ0Il//fPP7927d+rUKS6pKLH2RQ6rwR+yDCxm&#10;5ohofitLtK+3j03E9gQJ466y0cHduGoYIm4HGJ9p6oWJpngpat9UJfjsqM0V91AqzWyuL2fX5wtb&#10;izurjy6dmXji7ORBdTfehrZ2MVDbS4ePepPBdISyfCVwUIYIuV/J+eoFmrkgPwb2q35yyIOaj56M&#10;KqNRSmCmkfYjLlHI10jGmGOYBigFmNpi9uLcvUY1H0R9lUoDIZhKNQfVwm5f7OgrV86tLz1SC4iv&#10;nV4MjR9tNGgSJ00Stlwu0wsFWUM0D1nHMPE+ui/5QmVsdEJW1LfvbxTiiXB3b+fDpa3yPu1aERI2&#10;kQUs3XeUBMJ9MBSoW01GthNesNINws82IdyKoHoJRs/6OYBcbUpR/QD0BWAWTUdm2pFGiv68fwiI&#10;gq1GmWY/v3DlVOfMeP82tfbt3edeee3T6zeX1jfXd7Kxjp7/6D/9249WtofGz4xOnl3bzJdqR6VK&#10;fZ227QydK8zooNLCuNiNWqVIqgS/mdCWW8wn/YM/fvexCOA3vv0t3s6AP5XDWavq800xaiIt+QY4&#10;LzJRsMBwHyJOuyqDmS2XqHgWy9mspre18LHlbk84W3v3puc9zoIsMNRmNZPVPE4z7HQpi9w6F5iV&#10;ibAtGpeWfXhfTYPZilTtbcyqNUENZwyNgPHYt1zoiZNvdgS3DN6Xf7BAw3IfGVObqWpNQNxr8qPb&#10;t++yM7mVBvxBnu12OYOicMsD7AcZbTcD1IpfFn7revounT+3vDA/1N9H8uA6UlXnloyp9e0oZNBE&#10;S7Y2wr6zs7PU7aidkHBBxViYX9hYX0dkBKlf9i9NBfyDBPD8/AIQIQU7Vym0SSAeL1qYpEUOirFt&#10;4KMID80pNJazOp9kNCjyPoplEXrl1GQqPVYK71QFxGJAP0vNd2orcKifd5mcn/GWRDO+slKn2IyK&#10;fkyUTcmJ8mwX4eg/rqfWHUaJhqGnLQzCw3qNPdZkO2jpNDWFmrfUIYjKvSwZ0g8mjCJsCHk4cTpY&#10;VAATdbiuXATDkDR7zZIsOTcoQu2x6E5u17SIXW7lFpgWAS4JpE/1Q2oGwWAqgfpiXMzodhRM2xKR&#10;cCcTL5KxdCyC5FkCeE8tiHQqIXjv42emS8Kogk5GdxtViD/64x89tkMPQkPaTR4jyjqyHSdPV01K&#10;6V5ShaOR/LThFfrM8n9uL1lC34LGtSu0lWzhGa7rnmQjUry4xV1TrFkdNT3sBrONvbugV4hgKC4q&#10;dL/9Cj4TWwgyA2CE5CpN7OwBhaw4ct0uESTtFJ0/1mQPL7O0WFuTOjTVt6HItY3xSzYMFeBPah/o&#10;ySKZVRQ4yERpRbNKVI39x4qV3D+VEiZDurFKvF4GykY5q4/OpBRNSl4my9awAmU+mW01eGG13bXZ&#10;nc0VQ/AA78pZej9LIH2VHPWhYilbLAIF5oT96dedwl6mUKA5NMu//EnfBcrPu8VqhifQ2ogXaktS&#10;295m0KpawoVTQQZsa+84aksetadC8RQbx3BQ0Vg1mRjGUb0erJTbygUgLFizurOsUwPbOH9rkQcW&#10;YI24mrrbkJhliRSj8SZ5O5S30UKhAAD/9ElEQVQQj4L0LWaQe9sr7QJZ6qy873ylxElCinny6Scn&#10;p0YMMA3EEkzyHaatgtuOH+zoTE9NjU3PTAJWYJGGBnsnRyj7qMPXWboTNvs4ecJMQLHiKJns9vLK&#10;loCXYHshu+0v7XbHCXTEyDpsC5dVlfCEmC2Qt3nQ9uW2OXfGcaJtwbTAMt1wd79kfSgMkFbQdsD9&#10;lnABKZigY6kggBoHDiGAJ7FLWrJHkVRHKJHaQ5GElybSwWTXYTBWq3Op1FZJEoSOblt7SlbnsEGJ&#10;hbcmQiBgA4KX/Wow9uNAULHMhmU5BG2HhwRJxACbe48Df7huh5uczAJcXC9WqNFCXSrmBereqB5D&#10;QuyhZizu/NdxrC14i+XTTme3mWs7G8ebcvbH9rJLGLzI3baz99V0Uo4RJhfagnfsUtsz3UPOojhD&#10;60rkdis8Q2dFTTMkTa0358ccvaR5JkYh9iQLFOe7BgEzkubydNd5jKCT+hYDEhFdsaaTvGpViwuL&#10;S4sPH9I3/ODenTs3Pv/s1s3rLPqxgUHahYT9aRHYWAntIJUFiF1JIhT5qzvPE6OywZYoMWqQFL07&#10;DPfQ8LrOjr4+5tOgb02DVj9MVfI+0lA+DbUE6/KJdnSmOrsodqLHoKyQfNAN/LWEsWkyzcUb7y9A&#10;4llmrFEw/K3v/kZ7MoVHyW5vf/j+OwB/EE09ejaf3gJGV3ZyGaC72awsZKNgkFuRWDtCpstUK/ij&#10;iSq4XhQvfWsexPE33bdDdRV5OEKu3U5nwS3ldJC6YlBbNTquwZBOAdAG+7pQBNtLl4/N6zBf3VxL&#10;3uHc69wCck3Axpk+fpZMlhaohUHuJI7Pk2c68rteaKOujEvrGq32KVYvz8+tPHq4PHt/fWFudydD&#10;INTd2TU9NTM6RmY11jM40NVLI/XI4PAwCC1vrXZGBql5Itk6LdW7ADdsQKdSe9EGf/X178wV+MWB&#10;v78A8CfH4DZC8wczWV5Nw4X73oZoQnzHfswZLwszHaLvInP5JHAqgD/mwUMfZyQ7x0EmgH4rSchr&#10;/JcZRZuw5oAbY/96BtbsIx6U9lpUSGGrqbPEzUAz8oclhWqUUHBrhCSX9aiS07TZOnMWNI86x2H1&#10;XkVNijwtzDGEy6yJJi3qfyYfTbOYjWpyOZs10RizW+HRPjFENDF59ny5sf/uO+8BY6FYx99oDwPc&#10;7OlKIqQKEYWzcVCOJHUZ5kUakS8IoWkDESBUEWXFrIavVikP9uP7+7FkLnkwBdqAKIqh9q1c4dHS&#10;Clw/zqSpgS2rAEiCq8eeOLVaXQTwBRkmWSVdR6GQ6k4THme2rMmoOEolGa0g7iRtHnRSbGfyMDFN&#10;L0XYhLsouoaqlKm7jVRGhtYm1XNjLcdQuYy0ljoLnRzU3qERidagQFLa4DhaeE/0BRdKFSq9xXoj&#10;u8c0ArCFwOfXb5Cr0wRH6wGLBS8yNjpqt+yEw9W6cF7ZXLvd2Ja5dg9a8Nf0urokTeer59rP7l/v&#10;yxUFW/68tUb0ShdMyLzqeF5Pjdl9/e557qY1N+vt8babvsIe885B19q9UfOF9ix7wPtu/vf4HL2/&#10;+/6fXwL+nrk0wQJ7tLiOnddlZg4dSsXgWdEIy4xJohcunXv2uadu37i28Gj21OmzV648zdJivFcu&#10;Twle7Hs6vGFq1cp7tUKOrhISpL3SwV5RTAyNxrTBxNpsLk80x+aqZc7hOpflfK+5OftYknShoeCA&#10;iVCxcGhrfXl9bYkBPSLWHBx88NHHwChDI2NT06eoALMYyGlQ6lxdWpkcR2Wvm3wChe90NNgR96dj&#10;gXSszSW7XCM1p5hWByfkRXwsb/XeMVwO6WhrLfZBrgG+A3qrZnbWqIh3JqO+/VpnOtrXi7IasHsP&#10;+35lbYkxx7SGIVf89tsfbOzklzd2iKGXVtfBAW/cuM1AEig7Mg9qRAoCiKCQKMEaWlDVuUQxv4vS&#10;GU0QaPwQeqt2oEZ/FfdozeU+dHZ2UTJlk2k6Cq1P2r0My0mSAIPo0YSoTW4BC1+K2A8PwftAhWy2&#10;TzuQYjKd5C0mpyZOz0zMTI2dPXWKbqPBjrbXX7z81IVTE0Pd4UBjd3t5v5JlwN9hKQf8Fzmqho7K&#10;oaNq0EebUt2/Xzqs5iMBidBBTwDIQ7sdJC/ob/gPq0F/DTYhQVooQCB+AG7MrGNod2zO0aGeidG+&#10;J85fePryUzAFtza3kU+pFXevzPRNDXXOzz9qT3StZEt3Hj4i7+OTgjZz8Sm0YrpDbRFCLU1/0yB2&#10;NWVg38qVfbiJmI8YKcZBobMrGY5FHyxt7wfS1jPbZtVN625gBhzFRlGnwAvcY9ZkiZ3nJMQLEqGP&#10;i2qELcXKphsB51B6xAR8FIQA/mhT4CBwn/kVi8s9i8QS7JHcbjbhz754sb+3K/VobjZTqveNTn12&#10;6/bOXgHu4fTZyxeuPP/me588/cIrp85e7ukbZcQolQ1MPXqwTPil8YkpvVtbG9sbG+u06KysZbNQ&#10;+bRU/vBPH1cQ++43X+c0kG3QmRS1eDTWA3ZlMsVNxqRz/82wCwRson6Wq7iMpWkN3M8WG3qho0PD&#10;3GMuqWt+t17UtCvec8w0uWC3afu0WT2szPKGoyNBpfnc1NSUy0TMb3oO3rNazTqYTJkFzs3DHZ/t&#10;sTFzi/vkyblX/C9/e/vBhRxOEsHBQ1YCxMnevHn74ewcQzW4QmwoLB4LxPtcHm/RuQar6hlfVMx6&#10;j7F/+MSFC0iqA/yR9qgt1vatSXoYEYCU9OgAqJ5DrCwvkykhDcxdg6IJP3dwcHB0dHSMKHlgkCnY&#10;mttj2D1eTbSGdJrh2NDeNbNFyY3X5EXcr2m71sstBy7cT5pX2vEu7VYmQboFz4faYQjhA/i4fDbw&#10;EkhNohuKxWpnCYZDLiMWgHcdHTvD0DsTIrS2BvfBxWREJZAETBNRDVUX/cTQGWezXa+UmW0dwII0&#10;DxW0E3PcBP3fHKxFEM7Ee4vGe7o9S1GGtSaZuIrAJio9QHygQGDygPAYX40JcnPghTjoM8t9EFPF&#10;Y7TBs7/cwEq9tdVjAX257oN9fcxSiEfa6Vmj8YwLjO4xzdrJWDtT4zsppkbCaFVFIDdLrwvUT0VW&#10;UBX+hTwFxEC5MkaGHwz+4R/90J1/6+ugbVj6I6283PaGmWWmH6kF21I3TYkGzTCPH3AlZJcZWmBs&#10;H8gtf3OS8pnNbNBFn7aJ3H51hXMlivTSQk3WFAWGsrs/Su1ebE3j62HpoPAD/DHrjE7pBGqIOBgu&#10;l5H5DLdFn8sLQngX3CILCdjT3VZdaeyiZhap7SsMrCzVNgO3Bc0hgEVXL1xUGuE1udiQTvXC8jdp&#10;VxrVUrNxLdxzIqRiPaobV0PaNFoT8jgUQEvyNYjGhZOK9sDo0NfKrx02ymFhsYC7EYbZE/ICbWv+&#10;RhvlJmI8bfA6E4GhH+KHdPogm6EDoCaKZ0BR9tf6EXT1ULxjoKNvLFcsA8CpVc0iEhHWw2l/OH3Y&#10;LoE/wD4jIga5jlXeu1iCIRqnhJ3bgdQS8GkAmt0gZ9jU7SY8XUm6rTuFmfqQ/KB6QL3MMRBVPAhE&#10;WJ+ZXQTG9wArM4VyZo8mmxJI5S79FHsF9BdffvWlU2fGJHNDQzDtcCjaxhO4I05xZIRGyQhv9OHV&#10;Tze3NicnRsaGU+ret13mpU+tFSlDR6meO+NrDxEDd46MTOAJUeji+mfWV0L1MjxBxU3xOOJBUjQi&#10;mTKSrxaba2+SCRBeZitRD/FpXTXAdrCeaRV8D+sEBea+snUJvMVgMMqplQ7Yu1UqqfT2xpkGQ/8Q&#10;9ou4racXIREGgEZ7+o/aE8VSvVSosuUFz0t8F0y5jQgnCMZnmVmqM52mz4Or0h6GVw3pj4UlaT1S&#10;PCHTh4gzAT9j6TKVwmM71LgVbqaQmy+kxmTVRzU4V1GV66q1CV9apW4AkQcIusjeQO3jINyL3kWt&#10;hpXGkqGobB9XV0qbt2XmzCy4bW6IUhNDNCshD+iO3vqbiCACzpwDd6J69u4Gl+sB18Lurn0Ly2xK&#10;L2gbaj3IAro8pnktLIl2llpnyTlzBMukleKaXpv+wHGhYcAO5GclXJhWNZmpXu+QKeOGq26AoyNa&#10;mhga5cbDH3Y5umV1OjPB/7TRA1fJTIlD40lD4mAYN09IhXCyHFONsEbNFRqkoUmXNLuYqkmOGj80&#10;el4NFE5tgi4d8kFyXMjYInEbvmqOxUvHDOVUmKfUnsx3P1CsHQxOTD/1wksozvOk7a2tz65+GDys&#10;Y8Y1tNuSeZfee+GMHdDMsi60qqq0kIvBzwFU8HAXRKk7n008X1k2QzLMIJgJ8NJDb3C5d5vtfjhr&#10;38zvXIB2Iu3kALyLHVM8WXdnXA1bl92lvirqc4FZ+Fb7sZupQ3uRli0cdwbu4lhiaOii8YDMH7sF&#10;0vo2QrqAP+d/uKpq6EPXnDE1dAsF/e04QWrtiLeWS5QwN9YJXTeLpUo0keodGJw8NYMQ5PjE5Nlz&#10;5y89cbl/YBARIYadQqwmvnanwUnFjULCCuEWR3/V6vuYhfrl/vUXB/4c4+9f76vlTk4+3YIeD85u&#10;hZQWPR5hKxAPDh7Vmepb2stZ4OhD8k3inJ77cirVztq5FW99DQpuzLZaa4HFkG62mCv4WA3AOXHJ&#10;iHhdY66WqV55K07a9jIbLAsh+h4vcVbZDmTUPusYcuQBmUvrUtGfTOdFz1SNxL1cB5cUdFtk7NTZ&#10;S08/R2/y2soqpOuttfVUpL2XENXXQBZYU8zd2C16LGo1qNDkpXzzEWgA45MAxwjGNBVNvqAjASJM&#10;jo1IzibEKLGYKQNCHQoiYPUI+djlFTJexYsYHaQ2/IEEFZ+jo3gomAi1UUFrI43xHaWi7ZpcRZdx&#10;wEeU3JOKdycTaU3a0yWRrrU6c4Mo+DKenvujUcUMUz84ml1cWVzfVNAGhUeIpAAOTIzMqroDpFSI&#10;dWO8KU7UCgJya84/mr52kECIwWMqnJs55u8wXQgDyKOKhRrdvtCJswWMPGFs4OGDWfiaqoGrOCN2&#10;zPj4mAc1WvrZymUNhjPH2ExLPQCt+aTWf1sva2J7Zh+Pn/YF1M+Lwpyrd7FhKw13YGHzbdx/3Wpv&#10;Pe797NJQd27OtdkvX3z58QtPHMn5+i8ctnX8LwN/F0+P0yW0tpWlONfd249Twelmtreymc3d7Z3h&#10;/oHvfe+7DKa4d/vGytJ8f+/gxQuX25ngHgwCRND5W+bag5SoxIPbLuYyW0zcqzZ8THsBJaHFVCG0&#10;hSHmky2y8DIyj+TnGsvclwcBtqKTIx9s3GgiOXXmTD8E84npgZGJIPM3fIHe/qHNnQz+Rimr3G1g&#10;9uEcoCC6WokEarYNxkd0xvzJiB+NP/VgoNZvsZ1idqsecCXdTja9WflOcVG1L0RphU2oQSUlCgol&#10;mg9I4NBvY35FPNVBYgHMhM4dhIGNlfWdjZ3FxbWPP74OuS9frCC0Mg/gNzdHVXRrHWSwTIKFVhV7&#10;BNtDrMGC5rLR9klbH4KJSNVxMZnjOzg4RCQEJ4g1In5XocBeAO8TUdGb/N2Qmuc+wpp7tEfwBDhE&#10;BEwcED1mXstCI3xTFcEMkCB7RYcacdvX23PxPHNNLpw/c6o7GR0fTL3+tefOn53pZoBJJksIlc/u&#10;MKskGkdIlODGdKmxZ0aZsrIJATkt1VBnFKqYgUSZW4QNsVuUOkrux0WlgMd8VAK+kcF+GlgXFmZX&#10;VubRoGEIkoTma8VXnzl9uF/czmZGZ87FOgeD8P4TDKhF9YhgQ9OZdPKg9hB4pTFlpCN1Jx5GoehQ&#10;5kAC6JBJ7gXaQfZqBys7pf0QzebqrlLGYuKGZDKS+Vc+I0qHSaQZEQutKj1oZkhqYIrSDa6h9gMk&#10;yMWmLUlhHvJrok7TuokiBGguqxnhHcSkQpSZEEZfG+30P3dpFMLo/bmFxfXMjXuzm1uZ0bEJ4iuA&#10;VzqVuUaghnQ+kFzF0x09A0P9w+Ol6uHc/CpD7eqHbamuflIcpmBrWiOKhRtb3IsP7iw95i1//Rtf&#10;E+LHlDvJx7Eao2nhfuSEcTWgwM4hSrNExTOPBhwffznb4rIMLyXw0lYvCHUG40Sh2mFezejQSx2a&#10;1seZpeYRPTPj8XRUbfb7GZiF9xkaHvbyDPd87/WWF5+0e2YcTtrAxz6+M5fHz2pZzJ8fVHiWXa+1&#10;TN1lszirGzduPppfsGHZUhnjZjmkho8tOoHtn+YAWlRw+ZLrIwkhqyDruHD+7NyD+zTg01ouoTWX&#10;5bkWcitZiJKGOlW5vLS8DF1idGTk6aeeAgmd5v8T4/096H2xRlLqV7I6ovQf4fNGAK+Zz0DS4sAr&#10;x0BAhVDpqhuBxaa2baZXOfaqsQXEywfvg8IPugHXGs8O3T6R7mAyFzCfFj8UV4gyICxC/RyyZHGO&#10;RTocTZbZUg3vH6c55L2DROA0NFbG09rQzKIaP8+r1nhwgAvRbO3Yoe2HY2/kOVJdLXVgOL1jjczm&#10;Z2sHZPexDa3Tl+3HiE9Re+ApaZGAfmMluAjKJqzHS97bw4qPNCs1wkiNI7rg4RbRPgaLhImoA4xH&#10;H+in8EmTRF8PyquMX0KdAqlSJmtLyw/9tVS8HQ3kGCkl+xtJAxP+401Je9Cxwp4S2PCtftSQ/5/+&#10;4HHg76hthFtIWbIZSci38FEtfRTTzTExKWWSNnqIrdcmZuM55BON+ieb69I5r5rDz3w+/jXHb9Mk&#10;LJY0nFp+jcwbVISmCQaJNPsVtNItB+cq0wDCtI0KFjscSTLJ/agNJnWEFN60F3QQB0s45qbq1VIr&#10;M6EPgw7tG1YfvEvYipoeA0DATQENBBUFNqhS6jioEQYitOIPxSTiBtKngh8flCjSqrkCLWzYKe4V&#10;NJBBKCjSOjxJHq5EHaSa367mdw6qZRS4IHkJlVBBeD9ysBsPN2Deg4RDDqLqBnprg3AlWi/tGgZZ&#10;EyOazmMCEb00pS7otjF+RuUGfrZGZ0iUVjtucEQzMTbXlxiggFNWf5/CKwpzQKKxQwxCe1gUIzHH&#10;+aj1o2KulstjvuNtoWq5WKsUgvtccO4Ft0DbzzUGUciBXK4WF808kRYi+bLboXw6gFc+vvnlNkht&#10;QtLh4JO/SBcIuZ4jILf6oS8STz3z/Atjk1NwFwqFGt1LRAe72Z1yaY9ImSpeuXZETXFnZxdq1Jlz&#10;0z0dQOAgX8fBawvjcaabRce9LZCtH6Bylrpw7swzT108f2ZiamyQoW0EF/CHyZXQINUmlF1QA6mA&#10;PWGYrW9p9DprZLi/WQljt/GQ8iPZOq1Pk2ukqMD8DQVR1mQlzEKASb2SCIe64glUTqj0IznE2urp&#10;6aRZg8uB0cMSlnZ3ans7zHHmpqO8pBSgUQ/sFw/rtPTs7Qd9jEWhJEKOR6hDrKnZWWLjatcAluSq&#10;VeaGlo4CFfgfdYSSv/DVO9BPpwU9E9SzaaJgAWFsTflUyJ/IB56Ug7pdWuCgSKlSC7V5HDYCV98O&#10;QPQGlIdMZreNVXDcLGRu2MgeBmI3q/SOGOCZCOcDXfx+wlkbwm/YqsNxzFE72omHNTedpblFL79w&#10;DtZFX274rKPdilbB+VsLsHpFZSCsGdm60SwrEWhrqYbewJ2d68Ki1ujsg30SoHnNq2xZd2Ju1RX8&#10;ASJTsktMK6bG3IHAQRNZ0Wg9Lqp2KiGKzauyrNXIpBQr1J6mFjv1ozDSEsWu/dpeuVigg6i0h9I+&#10;3sB8q+oU7HGUqqDWgP3hBzmuNdeRtOqqOH/I9TDUT1outJNqQogSyMgzL700MDIsTma4bXdn6+P3&#10;32NWF8ZcGn8SSFH3j60VfThXhjQXZjeGqNJuJUGpTfhQoV19fnLZTspeGKBut20OM9S2C71b690t&#10;R023o3pog0vqvJtg0pO2j7StpAPu7WkH0uphk/xWUs8tM+hP65FVaZmVuWL+ZMUhx3Ky2EFAngGT&#10;VpBtynq4T+ihpc1IzmEg9hK9wMbMq3yDCGcX/U1xQducIDgFJwOBFzoRU6ppAQYHxGtDYBidnOru&#10;Hezo6qtUGzdu3V1YXpW+p47GOoDhF4PHI0ugEaz7kfivNP5+fvz6y/OMf9vAn4e3uX1o1s6BV+5f&#10;7UWvXqE6JGK0xvg7RDJDg3txROxGulooJVQbdcSZz52Zoa4AGMRqxkFagVxVb8eFc9xBM5o6trdJ&#10;miQJwwXkBkwU2vA++8H0h63+4+A9j/FnCuvmCGVHbN86HNHLePRUKa9bkI+1ESseuyKzZd0Riosk&#10;140qb2Ly3MXB8Smig6XFxQ+wU0eHZ6cmD0v5bpsHZoIXIapbEGCgAUhKz4Yt0EPLyVnBhPiDPNWz&#10;M7wpj02Oj9IjTJkAKI0PD8qDeafj4OHco83Nbc6Kk4tT2QQECoYoqaGilWbcISlRpD3VHu5Oxrvp&#10;XWpvR5SVCnmK+Vx8FAKdapnYU6K7iNP7iY8DPV0dDBNBn4xgAO3/rWzuwfziRjaPlopT1zKPRmlW&#10;tEcJBHAe7WHcJ0JLXCvRXqxCzuXhLqnn1KgsAH/SjzFjZHoiQboscTnFouS3UA8F+KPiRr8J0maS&#10;8rXWLC4/z2RwKkGD847OQzi3K9PWQvK8x1yBxK01F2y7/3zx11aZzW7zcS5r99vc6PFL3UKwN3bH&#10;shM4cVT3a3OBu786p+4cuzua55Jah2gdp7U1Wgm0e4V7devQ7vlfBv4Ge9O9/YO37z4olWsM4AJL&#10;YijtzPR4IZ8p7OavXLr88isvMzR2dXl+fu5hKtF1+YmnuCVFpNjKmggGfCJBaG0tHFNlL7sdaFT2&#10;j0I7uwSctN2jQWYpkNfba63xxsSw7MKVlhUgmtO0bdmEAe1JPsYHDo9PvPCVlxMdXZFEmvh1N18E&#10;oJyYnKIHHsbT8PAwkQDg460bNwF5ya1j4YPOZKA7EYq3HUZCfCvtx1dyBZysm5yisC3rcrD3VZFT&#10;FBsJRNrUMJrE6WKuomaIGBsxLdsrQZ9BTy8BxJGf/EfZC804vZ199UpjYzPLcAW06n7nd3+P+PKJ&#10;Jy698OxzxP593emervTkxNjZs6efeurJc+fOIKTHPF/02dJkIWIAJXj7+Ufzj+bmYKcxFJjLwV4Y&#10;GhoC38HNb+9sA/Oxpcl4eiiPJ5OaMcg96umhF4P8Bq1r4G8XgPASoFXqk2wxHpFydkgVeLT0yHpO&#10;z5ximnBvVzoZbSvursxM9IMzoNSrFIuVst9gz/b295PHEGOw5dwYUm6Nzd0hTBJoYk2GWoyuRKzd&#10;S0HQrJ4CA1F1VSF0gs08E2uAEt29OzfhP6LnDvqAotBLT0+trsw1AsFTF6/EOvp7+gc7u7qYxiuh&#10;b9PgNwgRuyLGCUaeJcFZsVgIw7D64obsl+LBRrKjc3Fzdxexh1BCybDdXKINcAOiNCfbZ4oHbklJ&#10;csnNU2qNOHB/dIVVwxpI4tSlAFZCSsbZYkvp/K0Qk6KUdXiExhBro5jZrGRXL013XzrVX67t351d&#10;3C3WA0yzCYcRY1pdXctmMsiMMjGe/s0Hs7MwkrHVjIhAC7VQrK9v7a5t7DZ84cmZ8xNTZ7p7BtId&#10;XZw/wCjz4m4sbj3m77/z9VeNWQvSXgAETlJuATdKp8lmrbCkL5eHmMP5/7L331+S5td5J5gZERk2&#10;I02k96a87eqq9g5oEAQBUCJBggRET2okSjPSrJm1M2fnzA/7B8yeWe1IZ1fiSiNRopEhKYmURAEg&#10;XDfaorq7vK/0PiMzbEZkZOznufd9I6uqAY2gPTwHOgfZ2VmZkZERr/l+r3nuc5/rgf0jH24DwoQh&#10;dKVuiVtmIjCKZm6cwO1G8NA0PfKabkBbcI4Zm0cMG1OwibIHBxmpFIBKZofMNJoV8jp366+esH5P&#10;nH7ryDwmD96pZew+/uzDR9x62mcQlsu6sFgvX/5wbm7ORmpoCgTewY2QImwbK2F+3iA5W9usHlYg&#10;q51XxNOBod++cX10aAhvbNmOuv+stcaQMYpt5PoQNKFolkrj4+NPnT03MjRMyonXw2Cqw5fRW8gt&#10;MfxqWx+ipiqdFQKmljtTQeXVqGQ5zcMTT8UIluUEeY4N/BXFUM2BEJQ03GOfan0sXm+2l/fq2MnV&#10;9U3oAnpF4X1Wg7CxenxaUmEbw9eC6f4G28FZfy0c0Dr+LMMRTuldDA78ieHoMID1k4VBh+U3jg8e&#10;uk5bBHbw4sIdoGfKDGQH6IXLA65LiYVNqj2q3ShUS0RsaHPq7WIXYOsIGXghJ1rwVViz+cZ0NiP9&#10;18mJmemZqUkolaMjQ4MIpCA8kusihGFqEIoBMvNCi6wAA3DAMCDUXhMklpqHbJQHtZ6KtyauGsGG&#10;mjah/qnFyvi0zd/5wydbfdsSUw51BWGffuA/m0WlurGmSajOqdZXb6iy7ogAfg+Ub7z5yxN9T/pt&#10;kygb1LnqapsOo9qwxPC1eabiUmGMYfMdQHkL2Eai6TlpZJ85mdUyaIxAy2QnHVaNdsguNN8B/Clt&#10;tkxPAxJMuM40wfyonIDI41jhfXjfLC7VrTV7V4LWCPzzmvjyer1cArbCuEbjDJxVKUIYino4OFTU&#10;DAU56BF5VV0/peWqzXDTK9CFGJG5V9lp7O02q4VmtYTcQ6VUrJaY41RGvaE7E8u073bG97tSBB0x&#10;RtSB5RmfiEuDrpwqTyLXqb5Ff2ICl9rX30tXoNidrBWbFMfuJuvXDHT0bui+39xCtAQ8zqiRtoYA&#10;RhLZBpAluBIDQKIE5xKmhWtW31xlUyQ7e3Cl2qL5tWidvmaxF+0g7FKhWhgBxZbeNavWxCRFeHSg&#10;DMZlrVbkdnMFEsluVENpRhI7E2dmip26qhxDR3xwaPQnfvLz49OTFfgMaGsLV9GyJ8wFxlR1Ui3J&#10;ySx4dVcWAbTurBqqvcn3EQNvy8r3nXM32yPbxTrKgMP9mamxnumJ0enJ8YcP5phwSmsQgRMQsPwk&#10;/2h6oXlLvYTRZQ36cUaYXlInG/C2zM5pcfNepvcnQ+qgFTEBvzIToqBBM0BRjIlGSCu4jEPjY5PH&#10;jrER2UrItlHrIHPhUHc2VhuVXdoO0PGoI9bUbKajB9x3FnG5XoFxCt7blYKTkMQRUsRjSyCiyScI&#10;PcWcNVQd92pdg8Pt8SSjjJ9wC9NHZoUaM8WJ9gqaCxg8Re20r5+RBZo8kUNfjkgqx++pqCG7wZph&#10;+SAllEJDGd4BZGvxrc0MExsJeOExky3q6CAC5sQtWww/bCCEfwRZo/fVesuXJ46eFHiJLUxK3Fq2&#10;hKF0Ww/zhlb24AisB8utormne7o/Zj18a4eZg/7U4l17Vz8kjk1BuL2qVW31CG/HKXN6kO+0gozr&#10;wuvYGlDMbMeMkdRgDZN9kpz0sSMz2Exut9W89NYYHMnz6cKJ2evBgpgYJgFsSs6Ib+YZPFNAn7OE&#10;mArD23a2qX/u0rVfxK65lj4FZjaX4X3iQYqmyT/aVjZew5aqey6RD6RuhYYVhOcoHpAtR2RPqkKR&#10;Pb+9ubu9NXf39p0bV+IgiVHoa+rnYBErcDJ8rYUzBPhmKJ7EXufM2Ryo9/Jhe0ShpunKKgDWJfJE&#10;3yyqwg0HFg4/nJUfMLt9BQQRlt3iADF0aNjTNl8KOiZvkNWd1WhQiXjhxW3EEcCmQdey9uYyFHib&#10;Pw6OxPasvYadk1mGEJIImSuesoa01KD12xwhv6DQMjExSjXFKJmIZSuS4Ib6WwAsbG/lH9x7SLsV&#10;iANjkVDE+fa3GSv9NoN8MYNsE5QZ2SbE3Ihb82F4bhOj/B8K3H70ux+yK/DnBfyF0efhVgnKHbZq&#10;QwAwqNvbA96OW4fxR3kQxVxERm2tSwmiUilVyrujI4Pnzp5E256Esa2+Nzncd3x24uSRKcOvcTdg&#10;TJrrYUJ+CsOIa0KPqfzVN4A15obhmxtx6/P3rCCwlTb52/ep/tDyr4CXa1Cfx7uyqprHJEk+NoSV&#10;QGUQFUkrV5YbJVxI9+SOP3Ux29v/wYdX/uwrX7t97Sad9EfGR7dXFwZzWSu6N4gv0CzoGxln9m6B&#10;7uYKe0mXjneTPJ/ER/WewU6PcKY11MjGRoeJbnu7u8z0K44hG11ZQe1kl5gJjUBMMoT1CBPTG/s0&#10;QWXVCqUKL5BeTIrOdT5VLYk0+czEmX+aGu7vQugsh2IOmCMOvu2AojoBFzESoUuhusesZIZhMmUF&#10;J7FHBS8SwdeCX1hcQs1W7pPyrNyo3H8Eug1f+a3CCvuw4pViOyI/yQ9QkLcRewRyaB0Wy3tgi/Bq&#10;NphLgjOKxtdWNzg1aSZaLsz6wZcPMSvNwqNWdc1HqZhp9SzUP4KkN/Cxoas1c9z6cph7PgYAtl7D&#10;bXwr4eFkHCwOPw5zoUegufAdgyz90Zdw59/yBcFBH7oGMxL+qH8bPjk4kPAU+fHjGn/wWUZHJ5cX&#10;lsg4n3nuxZ//8pd+/ss/d+HCmcW5e0tzi5PjU8dOnqBes5PfvHLlIzSRjhw9TqG8YigOK80jFyte&#10;KTcp7+arxZ1IR5rR2MzPaUKPoh7re1i4r2eavqsDtC/Y30KDHQW0nCjI1NVqx3p4FhwtkSSEJTNk&#10;YCi+hKAMhAu+IU6FhbxD1LdXQhPwoFIY7k3MjPb2JCNJ5GuU1ihMxzlzF7zZnJcPXK+FTlpgMXSj&#10;AfiIVmlFV0ENFwUNiwAi05XrYNRHMgPdj+vAIl/dyK9uwL+qXb1+9933rtA1uLi8Beq8WdiLpToH&#10;hgZxxffu3sPMPPvM02fPnDxz5vS5c2AFJwktRSar1Qg9mdMnfiuhTb3O+qTLD5yAKR8savbiqVOn&#10;kTthfTu7n+2K4wQcQOINqfKBgQGiV7aYGxzsGO6fIJWrpiCAC87kYahrPgp0r7a9tc3Fl2xKvAMC&#10;CBt9dWku19vFPmMrQYdgbAv2CLMJbkC9pFqWyCnvbCZKMT32TKG8xZSwn6xUKeNnjVLUdhG4IQMX&#10;QS9I7iV3TlMYxNvo5PjoyWNHQdNu37qNFtORKcaHpOZXFjL9IxNHjqlWE2t2ZqJdmY6uFI0hKOhH&#10;GN0DasmO0dwl016kUsjcGAJG0fZoxG6v92VIZTN3Fjf2mgkIDZy7oX7gKvoQgGeQtPVnBCwGBzU8&#10;XHb/ocVgvClNoARpCK6Z/kJS6LKl+/QaU1zxE2QsJs4iv3Y/Eyu8ePHIxFB2a2fv/twGE6XyhTKd&#10;mtx6enfJTzfW16Tjpg+IsyvLSwvr62sbjPrY2NpEd6rS2Kk07syvXb2zeH8lX8DmJXtGZk51ZAfe&#10;+eCDJ5z+Zz7xqsazI8y9u8uhM72axIT/WLGYT0Vzol4qxxDD2arIod0y+xLgPIF1eDQa9VgwpBIE&#10;9uPQTpnB8xwyNDGBcQkyy/AXj4JHPAb0CQSfy/X640/YPX+k9aJBq+9j7/rEIRwe+RM29PtFR4e2&#10;V4dv72ASfnbfYYdEP/zwyvzCoq1qEP8kVBCF31a1YQmpaCQHLdtmZQmDaUKREW7x1OTEV/70T7Op&#10;1MToiE8/8GzHrrYyY9Ye2husQzLH8bExkk3p5BoyDdYF4IV5we2yl/lE58/YqMq71TasfktvxKRx&#10;zaqCNmzEsUj/4DpYVOSMVXE1eCaRN4yh8enplY0tnC+DaIZHxje2ttm1kt5V1qE17H1B1hYa+g27&#10;HY+mkb5Tgm4/02TiwmGJsLthgmO5iGmkiXth/dCigmnXhFBgSFWwrWZjRdRKL91MYZy0T9kMHcsg&#10;7AglB+ZCK1wPJRqgfnQYGY5EJ3sMzSl8usm6G4vcPbqtbwEVzAnNdt69d++Djz5cXlkCusGUcT/5&#10;pOlTgn02jRX2icY9EoapVtOUlp91NqndQTw33URRvkMOiTHh9GGLWevhd//oSeCvmZgR6udzKuTp&#10;FTbKIwZ5lsiAKlfazIfQs/m+C0E+Px8RcIzx5/vWzi70874ZbVEGsiQsOaQmKpZ4xtUla5dEZ8H9&#10;ohsGk7ZXxuDzCKFcezzTZnQ/1/Li5liAqB/snF2k0Emghvqp8iq72C7+3QHlWaFMaqqUsjaWBgdQ&#10;rzFzdZelDRZoMzl5QQq3hiZYkVvDlpQkYpcRxUfAlXmdJYRNNW+EMReaeiFNfUmDqe3FpG9488Ye&#10;jEKORlO2okXEKGiGcfhbSKROjAUO2iNcDB0xC9t0a/oG+wH44HLhQxPG7TKylibhgAWiNwYtYGF+&#10;kRE7TKEMcl2pfDIvIhPpyGCFAVH55Kqw4fZLu8W1hWRnZxyNuUi0whvvLEcqWxwILSi2/DwLoP0w&#10;bs5HjUbiy6h3px0hcdpRNdFDk6YVc8QSnbQStLXXUPoh5FYNH3lupEyk9BOjae71H/vU1OyIxotS&#10;61ZIDOqECelMpJCJoBjZBua1uoI7We3r7xnIUbmz5W84/CN22ve1r2Q1qnMvqEN0o15J8Bxru/rR&#10;3T/4F/9qe1tzotiO3Bd2nAdm7h/dRIexmv4N9llYlrWAzm6yxeoih1rfkrAh0+YWOGT8L0whxhBl&#10;UlQ8nAA2MDIK0E9Rmcks9VJ5nwXMBCW6eHt7kRVnOIumBKrQuJck3o9FKwdRKsnULCiIUmolt6sW&#10;y6w9LVuAP00JjIMSLW5ux1KZycnZ48dO3rp77QnXMDw6GnRoOm9C7b0QD9BU0LQQvhLV8ElNDXli&#10;PuS/hA8KGqRSS821f2BAeKHm04IYEsqBL+Pws0IDCYBYbQlN/zahdt3XFgrYajE2lpbynUDDQR5b&#10;+KD4hnxjve98759KEkOTb9SCwOyba7eKlLl5TwpCp/B4jmF6u/afRJa8ju7zJGShrcshiLXNuHnX&#10;G3dVmRjRdQ2NBQPFKZmbWaMurmdwlw1S1MAjdezHMRKdqM9ku8ilNfXGtrBdY8bOaR6WCLVQQ3hV&#10;qi6WQQs3EwddngWkn5Lztia90YIvVRV8g+T7myLk8iZEg+wvNjW1YbaM2IIgUNY4HJAQpa3R6vAV&#10;8IfYF6E7p3D37p3rVz5cfHAPcbq7Vz+av32jWsjTfU+RHw+DEIyVVQgJJErkLs+IyCQdhptjlzRI&#10;RNO0OACRRNXhy+i+Ds0rEQ4sx8Q3fBKy6jMFd1+b1r6KXWpFWYLhoKjmDBBP8zxT87SoFSmp+mK+&#10;oRV22a+0yXmaZDCCupiI8aoGqYFQC4uVyMWW99B9Ug3JP8LwLLi//kYeRQRO1BSEHRRuhWdaEdF2&#10;0PCh4eGu3l7weS+o46IlvW16XKwZ+MKbW3miqY+uXrv83Q/fevPt9995F4WoVDxBes514EXx9yru&#10;eWeVfTCY+/sFbz96/IfwCvx5AX/h4gx9jS1X/6JVa5GIbwaL8ixXk/yMGH9gUm0QhmmpM1PGNurr&#10;654YGzh6dKozm5mfW8CLjvT3nJgenRxBkYngMA3xhZlCI4wWHxykxIPZ58UVaMrxgZq53rvxnMN2&#10;OXyxmXirLboZ1r+yzWwzSRGH1Wz7heA/K/d4lCaxXkWrMtck27IW/Gx70py07Kg8p4C/3oGJ46fW&#10;17d+93d+71tf/ybb9+mzp2k62CtuDfZ1NQ9UCSnXG939Q519gzfu3EczGG8rDqGE/0E41XwgN2w1&#10;HZwbzlmzSmp79LpMjA6zGck6TAAL0lZld1fD4DVBIBbtSiVz2Wwvc1S7suODA/TIZLAmhKyS+WQ8&#10;ZwRKIO21QwO9R6bGQFFnJ0cnRvoZz85EPBzzNvI6Bw14gdgljDeMg5X19WxP94aAv13qejDsoTr1&#10;9yPBplpT6AIjiuPqNYprXDjBGT6bOMgPBbMSvXHd5BqJXIiijSSJLixlOcKAtc2tyv4BgilVWIWR&#10;DqBeRsBZgS4GFZF7wNSo8fGxMGls0dwd5ZPjfCSffAxfk7kNbLRlvEFoba9gtvWxvw2wPYu57HVb&#10;+a050EPw7xETH6Soh48E73+IHdqrBR7i8O3CY7bV4+a7FfoFP4ZWPXQx9sTf+q1/9IRZyXT1kve+&#10;+Mwzv/5rv/7JT/341Ow0FAh49ysL9+cezlMYnZye5lRpM7xx/QYx/8TkFE4SlMQiCQvxidIsa+X7&#10;eqVY2d3GSQBUbJeI2eJ4TonrB67Nd3BLHbpVrgx75fx53txg258bTXbI7I6d3cLcwiJyhPxSUmeF&#10;XRE6+vssQTtAj31kKDcxmDtzZOLY9FBnvAmrQY1VxlIhCCHosVnzpmfkUIjRWPhXTAzLDXhDcjOC&#10;QQIjeAFABLFEtlxre7i0+c//6E/o6OQ6PFyYu3Nvfm199979hVu3GYuzfOvOg+9+dP27127MrS5e&#10;gdfWaLz88suvvvLK5z/3E2Njw0yUnj16hK8IF1NGVoU510splPfiaKDKE5ETLXK+7F9kkzlI9giB&#10;AlsJFj0rGUCQmYaUMqzPvh1jRb/gwuICKOHS0jJ4EMQhTgTrRPSqibM01EhdW3Et5gfUb+7BQ7YB&#10;wB+3SvU6yHQE/JUSk5FRM+S82f6k3NS2k+kOulTBQum1oNfVglGF92GGQxVA8YvXhLFXGpIhVSiJ&#10;NhmZRRm0on//QP9vj5F9jf5c3/lz54mWb9+4MTLY09ZWWd/amj11/tyFi/39uSHmgXQn+7oyAz3Z&#10;oVznyGD3QK/KCVjrEUai9EFRhJrTqJQLBPkq7Wi0SHU01109iN1a2Ky3JxhC7hVRj4laImGOOOgR&#10;b9Cw1WUPmIiYcRa4ERh7LnuAGIpzZLRBljjfgzca8CeGBp1ymSyClrtr98ZybRdOT9OU9GB+c2O7&#10;NjAyPjl9hPtbLpfIJF544XnGJdPXiRgfnaEksRwHPC/GMnI7qHoiGIguQWWfPqzGWr48v7R64+7D&#10;D2/cXdzY2dl+kvH3+ksvGEbEPG2N7yTrUNtaF6+c9KEubEAnFxjwFzgid1GeIbiV8I1/GFC2DIHR&#10;6AMbEgAQXrh4LJsMX+AxLDB8jcNX5WLOL8xDuRL/1HZxaCc9I3jyo/W+bsfcyD76GRq34G8Pn/Px&#10;1/r4iz9yGgZDKdVhoX7w4UcLC4tOYeOuoQPLDSJIt57sHqBwLqaYZda/hm9ktXMdfYwy2SCEy29/&#10;8xusRvp2bQ5CoJfXWoLgX3hVwDyeyYaXtJl5GwtaQJNr0o6E9GBt57o5YhhZL41PWPBIx3AehfXO&#10;GwnTOwX3piBn692naFqTT6xjaGycIRcLK2tqdKLlvLePrI/au6lOOVZopDy7vRZQGVwU3ucgzLKe&#10;aAeowtBLNhnMDpwSw6HhxaI+iAAhYSaJYtpANJNpEuyuKWEGvQtKV4eUPilQ2B5zFq0x+8Q1EtJp&#10;baaWl8qnsBftMrHNa5rdaZABQROVCY4Hp+8Dbeyo5YQ4dW3hg4P783P/+k/+5Nr1a3fu3Jqbe0Ca&#10;me1MASFAedP8CENTsYAAWhotqvEdYhY5z81qa3o9E03zszetLr2+HZ7VpXjG7/3Rv31ioR3Ep6Ro&#10;YXGJN4iImucEQM/idCNlIYMraoFtcPxmhQxE0hrRbQpDX7/4j+6ZIFwwiqMgsHoFrIT1CW6koqe3&#10;/dMBBxItyQNa6MqMS9DkxWQG4A8CPnAf78Jfca98BIk4nD4iwe6CH4uAbsn8syLrfCqO5S2MX6Pn&#10;NvbIs1mP9Vpxv76jSXU03xmaTKFI5FL8ipE2Qb40rAlBFuZqmIyCAEc0BsXilHfGbSkY1hZLEiKq&#10;+0PZPe3tci5DfZnOWDlywAIWmUgth6J8s3aUebIrSa5VsWu2s+54fq6/n4RbF9ridkcuHMcXszEe&#10;XV1eW5hbwKgH20A3n/fMtncw7zhDi4KEy9Srryy7nN9s2yulu7rrqAdqyFS8WVpvK21iUaGn+/0z&#10;a6tLJo08VDKUJigPJ/amJ4eNDs2XCyudPtZbBxVuKuz7AH+8sYF7eq70ADX1q+fk6dM4Eur67DHa&#10;KIhANNJbhB+YknoL/BRDF0BZTh4f60wKvw6ZQ48Af746bX8ohbGeXxsaRONedOFh4Xf+ye/fvnOH&#10;EMpSeA6bmT8G3FtbrhOffTVoGRidN6zTeh3EzLrJh6mfw0AloWlcZIYXE4qpH1ClAP4Uy8BixVQK&#10;Yedk06lsNxlGlqHLu9TKCgXa+wlcGOvF2kklM/m1NU7VluA+bp/LyOwvch4OhiPkVjKBsUcj3Ubg&#10;awAk0wKq6JR1xnTmdLYvN0Aj9dzSvSd26CCF/5A65y7SIHSxRS0wD8jyPhrXJJoO6Xsm2WTjF4Vd&#10;gRMCEGrMLHIbiAoQVtF+IVwQKWW+4Wsf8Q6AIchhL97ERTnUfE4hQn0NaLXafCZGMCmIsqq0dW/q&#10;EYcCDRNsdSKbEmHQYmyuwMaYG0fPvnH+nli1lvUFXwLGio/WDs9XJ2vRmYFDWh9aFiZPHyrwCGwF&#10;sqLGHGBRBiG5KfKLZpmMCWSzZ2NxxjgOMZNjaJhAlZYM6zVW8YPrpTYta88CCwZYFb+EYUqdGSBA&#10;XQ8eAhlKJbu6yRq5quC6zPoQ25LngvfxlYtHwq6efUPc2ALQVRxhN/ob4acATWPI40FonG/j05R5&#10;oksrjMtaB4SWfisjr5p1tiINQADgcH+5GXyxicK8oR6hUw1qGxNoUMlWTwXj3U03gAPIQhzOpCi5&#10;8jR+5MSwLkY/MtWYwCYJOnDTiWmWc7IGAu0UW2TSQ6KS7TmO+S/bRw66ephj8IZdd/3Gm3Nt0JNi&#10;BAvknC+hHeoOyeBE/lZ2xBBANRbYTvTnOpTv6ZRe5TDI8ve0zWALIogRgyBNFpDFKGQciyrJpoDn&#10;qsoG5R2LoOWlLVRmpCE1CVS80f5jo+ZgzgKqNBo+KRXUT4bFDsA3HmMZ/yPCtx895YflCvzAwN+v&#10;/qUv+tq2M3j039B7BCs/zPSDRRqu0xYfIVy3+oVaVgz2w9rvVToQmye+qZNhEvEIEzxxdPrsmVnk&#10;s7fzeeaVk309ffrYWC7T35PqSkWZqphHl4QKUjqNVR7o76OxbnxsBAI8nLgh1C9kq9F9xtYqd2VD&#10;YatN/lUzdUxhJ9gs1gwiDEjVD9tRTuEOQj9TVmD/OE4oMRIzmWqXo5Mu4JaBLmA/kT4Bs4pT61pc&#10;3z6IxJnpce3KlcX5uZnpqZ5senNtiemijDtHsZctt9eMnH/m+WK97fb9BcvPlZ7wbhynjIiZaenW&#10;o9cgMUHlG6Sd2NyJsRFOjxYkaAdkHZ63b21tYsVoAZyeHHuGjsSnztExg8MiXLBKINUPCpB6C4w0&#10;Vq+nOw1rUt0xVGNU+gA3iJX2aiiWwY5hwLBsAUyZUnljbe3ixafv01awmUfbnhPFEpE85Le3AfuA&#10;D3C4mE3uKXGPMedTWAkPOyxudospo4bvo0IdSUYPwAyBASLw+LIYFzBMuqUQEaVtGeIEzwUz3d7e&#10;BfbAV6g+0xFlXBR66kGhLKiTtfLH0PYFBjEwr/7rMM4OzPKjT/VXC83ooQ0NYLowKPRlG4B+QbXu&#10;0UrLIzU6N7j/icCfewoLaFoYoH/zSLLN7/7ex4C/7twot+D4kZlz585JENeofMj6rK0u3L55mxrr&#10;5OQ0TgcLfvfOXaBiNgvFO1E9PE4MsBWsPwsTXHqvvLPNGeOh13dKiGqrxK2GE4ckAgDfw8fQjdn3&#10;wafptluUYYK0ouNJ3sKGWCh0JyeQGOU+wkzsC1oA2EnIMOHUB7rSF07OHh0fZAaFBEE0SCoJJYCM&#10;hQBbYUHQrUa0bBL3ZICiyPmoG7JC3lUQIeextc24uYNCufE7//xP/sW//tr67v53r9+9fm/+COK1&#10;Tz89ODR+dOb41MREf08Pwdzrn/70r/76X+7t7f/0j39u9tjxG9ev/4s/+IOh4aGf/Om/wBRBQntO&#10;icVPaMP26enLTc/McCnm5+cggKF8x3ag8PjRRx+9+967xD4vvvgiE1GRz2B2yu07twGKkOzkWljJ&#10;lNbO2OzMEZIfXCyxJLRBvhrXT8Af9WgwXAsduf715eXld999743vvAmL8OWXXoaKaCYsxmEM9g/S&#10;ZhhPcYnILmq8uILtaIwKdqQjSYqIFFQBfS0WhCllmlyVY0fq1OD2iGtGlK/maHjAddc6NdsnSpHt&#10;X0aRSBcLgX4iEyK8E8dnn3n6AmKsN65+wKU+deZiuVJdWZprr1ez6AeTnNcrnR2NnlTbEENUupOj&#10;ufT0UPfMSM9LF0+//PxTqXiEE5EaWLOe6ojNjI0vrO7ObVSaEWWzxk0RccpRP+uLMBqS4T2GL+iL&#10;KIE+sJ2sWAGTDXywINIBQT65EERcxJaYUCEZ9CFyNu1IgGVJUotb+YPS8rmjfcdnJhCVuHJjfnkD&#10;KcgqZd+u7tzy6oZ1SrUDbfBiWCCFrckUsGKpsEOgxDoT56m4WyzmGR2jAFpqp9p3AHsIj5Xy6094&#10;+0+++ByoHx8gLBYlKyYlOhYaJRkpQnAxa+SdvIEoNE3yTLpjhu98L9DtUafquzMMDQ/RhkPTFqaW&#10;jpA8/hFEsDyZa8u0EhvpqxZCR/30ssHRPPmXrfcNYtKPvXTrmMKjDeza93zixx58DL/0/JZM6/Ll&#10;ywuLy6ICCeI52IaFScvKNp5wgy2J+Cb0zM2NzQ3qDPy3traxsQmDj++Yz8uVHhkefued7xCA0AQG&#10;HUTFP3InDT0wOEsCRgiWl9haIqULiaBwpjfn94aGKRR2FEy3xnI/c9tBaVMAijXyWO1QUvOW0vGY&#10;qGOe0ovjYKgfOZDGbbCGOpL42bnldQZiQmgjWRZTIp7gRPzaOxvMvm9R25TdK7lQ3OVS/JZIyfqG&#10;qUU4ANiRU7PgekPLOGRFvT2QD+tC0qe1IPuniRBa46giM40/drEi/zMhOHpSAAIqnTMONIwPoEI4&#10;a2B/Qp2cXcFvKuUiaqCSSHZs2CuEdt3Ke9Xrt27NLcwJDUdgsVTkAjGAhfxNMwqDyW7SrQMes2YO&#10;V3fRIAaH7ExlQNwzo7Fr6RreXqBHCRMN+E7FlDf7F//ma08ss/2OKa1e1+BXsKcGSN0ncW18foQu&#10;PpvQ1AktIdMhy9nZ3tQPHlS6T7QM0D/DjyD5NnaXwTnYLbJgzhGqEUfPLVEwx6ffOFVTKwd1xr4z&#10;nwFULRtNZvfBPCUFxZ0QvuWQn+XLwh0dCRAA4Fr/xH6qWDDEib9H4EKjKiy8YNRS1W49Zfd8Yy9P&#10;Tx8zJ00tyxWzfDXBJGMsepHGTbJk9V8Q33X2mBQg1ehkeyzVFku3w7NLdLbF+Uy3JzKRRCaqIUgs&#10;fUCiLkrd6eZum7praxLJBd41sQYFA3h3Rr9Dsomn2QhMxsJiA8UABSLF6lAH187purwgzYMc+8ri&#10;ytbGtk38EQ4sAizvlOxqxrKNdhXOOS+TuBKLoLKThw3Wkeou19ox9UQaHfvFWnGbriISawOSgjSd&#10;YdwcFUGEYY6Oj8Dwpdy+Y80Eac3ToZNG4tQEpBJnlJqkCmXW3W0TkAcGR5574ZVaI/aQNty17Y11&#10;FF8R7yUQYHBfMb+1w/NopsHLU/MGFunKMGnaCgWPFmgCaxssH60aSR0pstktAj7G/9b/8//73rvv&#10;7XMie7sAjNb/r0ukPSw4NYQVgt2uO6kRH1qjzuh0n2Jotg5brU6GYxgApakt0Fq1241RT2iwn2Ja&#10;vTKI9qPHj59+6kIqw3zVNoIcYLT+wUEUf4BGiNF2C9XFxWWFAU10EtvBZXDVbEcQah2kycWAmYEN&#10;I+xkRyeRd96KRIdFhbxpLJGZmZ5lGd+bu/nEDh0YGQndYqDtHhTFgrDGI327kIcOKXwN28oGtYcN&#10;tIZ6GgLmwLLshjBcyq1wQQUNpoGLpOaC2Cgz44EG9TEwODgMf4r/gcn4gdMnhJMgQb8G2vb2qPGY&#10;4iJ/RuAtRn8iJQYDL0uTtNEJ1dkJ0M5lgOtoAoUGIJpSoQsPBt2n1rorXVH960hfkA9YQurKzS32&#10;GacWhm8RNhXsECpTj2YkCgEfY4NySVTorVb3R0an/l//89/h7e/dvpFUuimxU6gogKRApa6Cx7JP&#10;cS5GZCRfJFTBMaI9xRxIZqyDkQ709w4OgJgyvDoLaNSTzfCNQDfqqOLtykizmKg14WU4F9yHAizb&#10;wqK026BO4lW4fuhD1g+i2Z6B8alZRFSIv0D6qOVh9jtTHWmqQRqCyaSmaCcCoFxFTaXTzLp2ND2p&#10;NjFOhOY2JhrhgGpVegph6TNZitUoXSMOAE07BGhUu1JpGA0YaUWb0dUe4c8BHY3n7PabOM1w4u6t&#10;7byycrksLbIgZjKPcBhSea9wwLy2v/ffBhigfivkwNwBO8IDV5/JzQNepLS5I/Yh3WeVrMxjhAs8&#10;sPUKBDyk913vR+vho1FrxHq2rm5qcErujAN+wPKTmZeUgYwnVx6ut58mdxbh44HeXhRyC4UdaoSm&#10;XILhdcqwDsNg47Z46kfA339cAPvD8awfGPj7NQP+Hvl4JJT5XqdkcEDwnBAafDQAsnKoAiOWOwF0&#10;hSbfBM66WmTH4rhYWGy88bEhOv2wGQ8XVhYWV7Ck02MD3Un2OWo9KOKVjFIMVCUxJzWbmNgHZooq&#10;BCkVknCjIyNoxGChoepQ5+dZ7GhX+1b8bb7PMZug6GJycha56at7AgvaAfiUiwl8CDSYJJINjBV0&#10;+vJLa2TFUKJPF4unj58+N33k+MrS8jaEn/VVZmXsbK4+vHurryeLcYSMUtyrzZw8OzR59OtvvLO0&#10;utHOqDU12akVgl1HQgjkBZ2Aio3ngPzKSvA1chtM9fHjx6VrT32STnswg3SGfIc92d/bjQD2xNgY&#10;uYoRsIHUYP0wDI1KJ/K3jOboUInWkBITNFbDv01bhwd0sFUqrxGilKtoDWL48fcMeCU+uXTxqQ+v&#10;XFtY20qkOrl1PO4l+rAkLn/j5EQexGPyysocmgiFOJZqZUfymDhcv0i8M9U1nGOACE3FtFIynI9K&#10;L1lbtQ7wVy5UEE9JbKIbsZ0X48lKa9wEA/7Gg7sTsDUt1vcs2Su27vSdxBfAca1v9Hs/Fj+k4MBs&#10;AT/xoP/oayGIwVTtt5qKBaMO+IZPePRpFkc++p+9o72DZxSH7+s/BBvo8NtHvvO/exz449cfB/7S&#10;uWGSUHTfqE8SIiK6BBxDYw6zR+/euU+sN4BsSiTGCmKWHDkkbFkMPOx8KTQ564PhXPV9lgscUlp4&#10;ygwtre4RJqzni3vA2nE6uKVBa6fhQaJ5mtB3mT8wsM+dmWWJlv7Il3LeuFeCqGPHjgH10hOPbhEi&#10;HYz0qZULtDoxF7CjrTHS33X22PRAbycbnKjfmmhIRUR3ZX0ZZw30Tci1yPx6f+U/xAIk1fg2FZMl&#10;s5MAYGTcBkIj+8343/o7f/8bb10u70cXV3Ympo/RQXDl2rV3330HAti927fffvM72+ubxeoeE/o+&#10;unoTyB5FrfGJyVOnzlBa+No3vs5WJWm8cuXqzVsgeHdu3rp59dq1Bw8f3r13lwfv3bt3584dJn6i&#10;PwLL9dKlS69/8vULT19AGA6IAS+ujvgu2k64Lb2QZKlAoljPYL+p6WkiCn5FIMkv+YbAkaozwSIB&#10;I/W1Bw8f/OlX/vTrX//6ndv3CAdfefm1SxcvYRxImAi1VZA3rSWKrhtbawwPFAqgonOmxjWIZ/Yj&#10;mZWtvQ+u3//WW5e/8rWv04AxMNCPufIyrxtn0mBeBJCRC2kdwVECIR73SFgr3zigPJWOB/qxWCqw&#10;3tgBHCpyh4zqpRh7/uLzABN37t378PKVb37tW//mj//N22995zvfeeM7b6AR8uZ7775z++bNuYf3&#10;QWKYfAtppLevn3RxI58nKunJduY6szfvLW1VQUw6bFCpoS7C9gIILwAu1AMS1EeNJa5CpaGClpc4&#10;+S+QFfNuDHUdkj6rPKvuX/5TzCNZgliSwBMponT77qVTwyP9feSQH91YuALasLxQUBN2eXl5DUuP&#10;ZuO3vv5nH3347odXrnz4weXr166C825vrm9tMNFkHU03TCuIDZ0T9LmUCvnCzlZ5e/XI0SNf/Jmf&#10;eu/tJ6f6vvrcJdT9EDhjI0AcoDwNPsuFFcXbjImzLZwT9qh9Cq2a25SPo3WevrXKwYeuNyxKeb7j&#10;fxj+E77YI+bIuxH1TF4Li8AahpT6cePzxBG0zJlso+WOhzbte8UGh+/4vc7l+wRIQc5mpxn08pAO&#10;vff+dyHMkk158wAN9ETzUNFwesCymC/uumjyIVlNq8ZWChE/QpzkZwuL84zsGID9p8EgslamGSLc&#10;mdXFRaCllzkE6q9ngyA8ZC6YBwGPBI4FqYJPspJ1cnjaYDKhRN5Y4J3+9CVJmt11KgJhMddJV6+U&#10;6Kw4s3hycHSyf3ichCc3OFJElpJJxB1x5CBBMuWRwjsZIIe2S3V/PaO1G+zLwZApq7sYC0SQlSFC&#10;PMcAF6m/c3hGBnK+hQ7G+q5sWjAFFXN58nXq8zILbArIRjfEqDsOH2gW+aV1glhwQuw/SH9IeUrN&#10;E7hEKADFRa4+cB5ZIud1uCDt2DFdbNPltfX8bt6uqNIVMsYjM9PcIc3XMNfukwhENUR3TZiehBbB&#10;eR8+vI/m48O5hxjka9euUbzhk2+ozLCYV/WxjPrt+vr6gwf3371y54nFVu+grMgFteEnPo3XtpXl&#10;ghYNOLtGTbAO/AUZl8GujhEaLmuiz56n2WN2bsGTgke0y1TEIpSiIoGOEgEgqJx4PbyPSL9ai1i0&#10;iuh+B3tqbU50xlLZRjPGurbLD+1O2IpfDEMpocNr6QV3SG1cyBpyANKx4hbqyP1AOSa7L/gCOm73&#10;KtttzRIrFCMk6wsMyVR00NnCDiMpeIaaO1X+McE7mmm7+zt7+hg5nersTqSziUxXPN0VT2WTfJ/u&#10;RCKK6JGsUuuxPZrp7oUJnmnbbdsvAEGCcthulYF3nCJgScUTrCVq2SDpuEu8knBeM4RuUthtugHq&#10;WijT54vequmgeXO+GknQ8WjG0sBH2mT6I6qJMarT5BSsungiA11vv7BDO0NXop2o46BaiuzvSbrM&#10;ZiNwTTTaWB/0G9GADOmJSRSJI7PDp46PEW8fO3H62JEpRl+ePjE7NdbflY6hbdOVoVUJgWwkLF2P&#10;Oo6K8VNPPzcyfkQ7XoGJz2ZQJqHxx8hwNOqAgNQogMXpNM11gX/oDL6HZbdlFkanavjV4I1ofGGh&#10;8LWvfuPh/XsA4xpnRQwvFFXwqP7AeglVtBPI4wRAj9PMdriVwJRh4gwpYGEb91aDzTk8Co4auSJr&#10;pjVonlYbzX7FTPPs2fPnaANCX4g2LJo2iPbFP6iUU5kUl35lFTVSRqgWDjQmxSnKGNUqi43jKFaR&#10;wxDJCnYpR0LYiX32qke1XqczAosHvE2itgZoWniSNU8btfAGbVK/w/6dLNQj4X7g7dws2n41vxks&#10;JFEL3V4aYGaLp+X5/EEPfgxlMxKXsH7rxA5e0Q2gfmHsLGBC6zLOSuqlUxKEaBACEhL7OYVwCFkU&#10;oYQAhnwd4lG4hGhNZwn2mG0IAKx+NUq/yuOEsokY6N3tCWudF9lXyKBgdyGGAg8Z6QJlw9qKfdqk&#10;Ew/Vngwzo62JpiHHhGXkZqp2oTFH5n0c1LZlZbJSKGtDutz/n/7W33711aeoQdy+cbUNPVCB7oTW&#10;NjjF0l7+XG2o1v+m4VRaI7A7NaKHBI0zl54iZVW+2oMw6nCdwIJ8I5AQmQbaiaxXg73st4C1hSCu&#10;AdGSDdWEHOscBvJDkaWze4B5s9iWsYlZWtfYQ0wi3CAzJLIvVHYYHYKyIDFlqcI3aHmbu8b/i4Ou&#10;JW/ItXk2IXBh/dhKYzZ33uaUaJQoV0ffmASuVKjM3LMOCc9IfMR5pDSR7iQ+ZxIiBX0LL31ubwjf&#10;2b57JFgyb2xu0raY+gUN+rOOAHueKoJGCvWIyDm4zq8WIRpyL2LcmA8VDA8Bi1b4FGa3CifC8pJU&#10;Ru3g/UNH5AQmHao1J3mmp41v9z7NCVqHO4uHh3A7am9GrautrcBm3KGqrcoQr69YwXZEmGtrIXX8&#10;CPj7PgHrD+fD7fB9fqAj+8of/GPtIvMZ9q9tKv9iX4NH7TceLFnBMwhAQ5aqh+36hbUkSOUD+gMc&#10;imhltxMoYGezQSuBhelkbRcunM4w2bOz9+tvXX373Y8G+kdOzk5E6oWJ/n66Se+sbc9tFiCQEyQS&#10;4WB+qUdIYbpaxfASCpJgU5BXx1ejwSPk0ozW4p2Nik1XhSr0Rq8VS8/V/bCuBjtaq7yhgSLIJZSY&#10;qW9AgZ6UfOUVNJsS6myHJvdpR0k1WbNECbBjiQZl0O5eppfCKSaXnrt3e+7urbXVpY8+eG9yIDc9&#10;MVasltO9feee/8SdubWv/Nm3QTYZMYCJAF+klCHauzoIYpubWyQYVFiJEmqWjDDMkgbOk8emf/Iz&#10;n+rtpJiG5EoNGI9ojCEJ0I6mR4eOTI6OjY6xTbeoTeg/k1rlFZj5ywhgXd09tJUzqpNEGDPS253u&#10;ycJCYgJUZXF7987Cysr2TqanV4IXHR1zt6++9PwzFy489bf//m9/5f1byWzO7JgKSkCTEv1FRYIO&#10;x2RHN+LbXXQxN3F/XCtASxXebS4Vrgcx6jTazF1pOrizw9nx0xO9Q7lSrTjZiE5HE4XtwvVrt9cL&#10;tVsL6/NblUi658ZNmGp3oAOiS0pZCazjqQtnLl16mjVlxEvLYloJsvv6xy2vHrHHLTL0ENI+TCTB&#10;o4YgNFD7iZKiwJSHgFxgPoOtok4CCzIEd3rkYBm1wgjP5IJ3CGA/M/CeqAXWWH8eHIKHLod/cnhw&#10;jxxmEKO3Hmnt2Vde/dwT+7dn9myzWjwxkvux1z+VG55AmpEQiv6g1aWHX/l3/ya/ufn8S68xrYlz&#10;vP/g7gfvvcMNHRmfAvCC12HekR4jbqPyQFD3RHu9vLmys7YGJePaw821UhulN6hQNjCeM5Jmsw0M&#10;VGDp1AZRIqQUpRfwANSyzGCsHL/g27HRSaCxTBdjXaO14m6uK92d7hjo66EZhOxjoK/3yMxYknnX&#10;mnFH7EIyQ/sqkisQadUQx1uz6ghDiTP5j/YjPskliChs4GIQieGpdgpFEjzSkn/zlbf+7j/8p9F0&#10;LpEivo5ub2yphNcovfjCuU+/9nxhc4Ue2e7O3mLj4KPbd/O75Xiis3dglD47SFs/+VN/8RYzhm/f&#10;Pn/mjDk/vQG13unZac6OPJOVz4OeIQMIcJdRAQOUpBUUsh8TIYiZZ2ZmCJbolCFx6s/1qh9NUrtd&#10;2dzA+hZMlF2uIYEjeKstUqUsZKv/6o//iIjqlZdefOr8U6PDoyrJogNao7NJgISklGJgcvviZbQf&#10;FIur5d31iYEcUQyjJ1Y2dm/PrW7s1K7fXvzu++8uzT+oVddPjA/9jd/8xQtnZhg6imi6a3iRbhBs&#10;gUgSs6oRqdnEWJH8WJKoUrIBaxRLOEtxptk3QCrWlkEelThoq71z+YO2RFcsnau1IasUv/z+lZvX&#10;vvvJ155l/AGkqyKEZwIzhh7s7pRpOkYqdGuLqCw3MPzya69R1ExEDpIH+//yq2+v73cRRKhT0iAH&#10;I3FYqsLlsDm/ykN8LytgMiUrn1Vn+9Y6agRqeneK61/7ZGcJGnKghIQYT8Z7IsrUkW5UCmsLt2f7&#10;G194/RTjGhbmlr/27o23rz7gNg4M9ZH9ra1vENc+/8JzL7zwAsNtv/Wtr9+6eYPGajL6eIzLosXM&#10;hEY+lUGD2Ch6QnixNjrQ98tf/tl0MvY//u3femKH/rd/868wLWR9Y4OtQjYAgwA+KSmCNCLNs0jl&#10;gUDfVYE8pjzEedTGqB3aagkLX909rnlgmxXqJWg3TB79BTYvNDwWjrplChIe/UYb1l22/7C8tAQ+&#10;8vzzz4Pu+IW3TNLzraDK/ahd0r0IjdsTJ/4f/tGP30s19t5BdPH4XykBU6nBaOQm/ggNM/X/+bu/&#10;9f53L0MRIR8iMYfszxMA3O1QIS0S2zMPMDE0NKQuIGibPd2sW4wYORkramZ6WswwlL92duauXdld&#10;X4fTohyI8am8EFUQpnUUCkzOYYOQ/RDsE13w1vDuRfUDszFMkW8prQlrBBBUHVJQsybcW2VIN9NQ&#10;dU6AlU1SYrdbd5yVozG4zMMFi+QdmaGUSEcSXQfRJCRrogjq72w//vb8hQtvfOctkg8zqoYdBjdK&#10;Qna+L4ygBLIDfqgKIldJ+8DuNVfXypdsDy0NVfW5HPpRtxUITYBl2DLPG3gbA3eCnYVBs4g/9HiS&#10;dlIaKXH3MskJO8GyK3pwOUGB7uAHWk7inkk1rkaDYqRWQ5tsbGiAwbtIvy3O3Z+ZnCRNtOzMFqtl&#10;X6SDYBg3H9z/8OpHvCZpD18Hc7mLF86TMWvhcvEaB1xo0RABFfdBe0uuPajBQUruZJPd+whVslaO&#10;oFfDFZx9Y7S1/c//5MmpvnvpFwBr9hvqD4fkp2qrcFANaPDpiGZUkqBoABWSThHLTg1qAbQXhAMY&#10;sQAmCAIEjwfCuNnME02USMgxDkIq+aXddWK8SDwlrrq47xq+DobHydf2tvfKW2TMrIF4Z19bR2e1&#10;Tg0YGrz+lJIDlQxaRDQ3kwN2sKaNdt0Yd0JQlBiRpLjqNFXdDlUHkwrDLBJuw4KhEfZgH3AAocxy&#10;Z3qgrZF0iRwSe9A/riqBLsKzlBJtOpY11acQyxto52ixzHD5damZPYVnElhAOzfLnhWvYJVLd3CA&#10;ou7scKLv4EGjvMLOgvfDNcMhAhUB8np7JLEk58dWWl5epe5I687E2CirWHNxPLAQI8z2fr3OiO07&#10;d+7DDbTZVJbgyzuhLNvT3pFrRtN0JzaY7pHsteE82xr5STrbM8QA9kZ5p6NR6R/orJQ3C3M32mn4&#10;FaQt2Es3Sx3OrMEGneUXTs/+xGdfP33uRHcXtDyKkH3VgzSFVLhrHful/fLO0uIK2EpfLguji3T6&#10;2vV7v/M7f7y4VsyNTn/xF379+Vd+TOuTqe+oBJrUJWfNG7GENDFLc5qh/7efOzkENZ4Gb63NILsK&#10;v2lZQIEGtktM1wQJ7L/21/6HDy5/F6Ior80hI8TBZWB3m2SAcF+n7tqSc4DVt7QWKE8QHmLAq7RF&#10;ldIjuJkw0IGljwIaxcQU7g2jzKgeCeRWyqRR9FBipbqzydc/+cmt7R3a03c280xBpp6J2iNecXJi&#10;kqW9kS/PzS1GihvteyVOnti/XimZ6OXBbv1gi2FY4ikkerq6IcJBXQATrRTBl3egFUGG7+yEX9dH&#10;MzX4y/zqlSd8x5mnL3oHqgEZigpcY91u4iNldYfoAtd3+Bq+H834CrbzKpXBvi7y0Por/WVA9Ar0&#10;bRxRtYjdklhFFTIC2s32mP4cVWZlhvpW7qyVRkhwwUyC12Ls0EzrTQWZIFtWRBHQ8QysDcRi1fWA&#10;QzLPIZtn4bqgWOvSFDFYhpAWzbr2uxr/bfg2ToiOV0Ln1eUlshawYZ5pXtzmR6syA8OLmyxRGQis&#10;f+Wv/uZ/93/9q/mtBnMz/uh3/sHe9nL7QSXSVgOeBTRH5I5BysB53q0r5QCr7nAWLhrDVdCscDs3&#10;83GqrXFjwAzx2Sx/W3eqt+Ei8ZUQDtTxhuPDydLhxeLA33FImCVtaM4BKb6uk6cv0q+DggotpUCo&#10;fblujZKONYu7W9wy9Cmo62J3yPpZh07Gx07wJtK92t6icmGiCQe4X4O9NGQcU4aUlI1poosJ0VR4&#10;g9Rhu+hb1lhADtgQUuUzBpkDUgJ2ZrOAl/EbN6+/9867eHdeBeIgS0OqDLqPXgnyPar7a9UXr1XL&#10;QnnIZImW1oWeaYsjvPfC4AyhV2DJ41zUsFPcZCaNVMNFVrXHphITpzvLwWOw4C1CWKYVmLlUgjhJ&#10;Fl8FNBkr4GlAvIlZ8sosAouxBY1wDvn87uLS8u72jgiPtlrxf+K5y8178BhktZnc4BM79Ec//jBf&#10;gR+Y8ferX/5Z9yItjM9+9GCmFatbZfTw4/D7wKOZ8fSMw/IMMdPF+KtWqbylIgwE21XEI/+uatXY&#10;+DBROsXD63cWllfWGcY5MtTHpLAuqSJ1lOrN4n6TdA5EjP45dhohPk0+IyPDbFRCdjYEpB/2DGE6&#10;DF1sJniBSoOSr3XHYdZYHzZ6Itge6h8wWT9XYDDRJR/oISMvzQZlKVg6Za5JLIhyEqy/jRBV1AV1&#10;pS1WroKyxUikb1y9Fm8/ODI9ob5a+gX050zuzJx75sXN4t7C8jqGZzvPSAuyetkLeArIH+BoTfp0&#10;n3IJNSK4OYCAYRGjsYOKfyyK9ARFF8wZOhti4tb3KUdIoNQG1fNkxhognLeysbG8vrlC0rmzy+Bc&#10;xuZukpCj0+nDUGDvIy4ci5KY7yAXSFZDqz8BQSRK6UrV4lrp9VdfgLH4wdUbN+ZXoeOb0VJ9k5to&#10;2gcC9whmqUeRJHB/ybik6UaFViGZkg/7g6A+h3GtE6wcNGLZdCyb6WmPZrH79QNEtiq1xk6xul2u&#10;NWH8bYNWbZEKAy+qy6AjipjjyPCQleKCl2rhd5YhB7hAawG2cD8PAjxltXTAETfH6eyXrTKf44P+&#10;BLdubsj92SHOaFVHezv/Ygbfn+ypsf2NPxq8qSfPj75g8Hx/i8d/E7ypH+Ujh9E6te8x3GNoUn2v&#10;e5XR0TEKkPSdmqwcs7DKtLahU9PfzxgKshrpNcC+otGQQhYuBK9JAKiuWa//KpORjhIM+VqliJMv&#10;Vw9YjzSi0wmvWxk4OAVP9qGCmXcMKUz3qoD9Qq+nYQruNfCmERheI4PIvXWOD/WN9edmJ0Yg7a8v&#10;Ldy6dqW/t+vpc2eg7qNLaMVV0WnVAaFipkwCR86+Z105zcRzTduh5hMVaWkPsyxpgEdgmMUJw+u3&#10;f+8Pd6sNgLzevgGg/tWVZSCAUyePT09PgqzRpcFwnYWljcvXbiUyPc89//LRE6eGRsafvvRMrj/3&#10;p1/599/61jdPHD9O1k7FG6+IBgzjJnlrmna4dGw9mHe0gcBQsJ7NOJQSegyvX7/+8OFDCoMXn74o&#10;ph+EvmyWQzRaoq6NITzp+1BT5uZw9IAICP0tLq3cuXv3H//OP3nr3bfOPHX69U+9fvzYMcQZieTV&#10;jyCsTi0J6gu0hAcDxSUnwktnuwvl+sra7sLKzrsf3n73yr3vvH/jK19/i3El+a3N2l6JPTw22P3S&#10;85cG+nuwE+b3dfuwcHQlczw2qVDt+aw3zCM3UPxpAQy+bxw0194QPY1db5Q7SCGDwyMUpRlju9/s&#10;qDUiWztV2Drj01PdA6OdfaNDyIceOXH01LmT5y6ev/TC08+8vLS+/exLr73+459FF4aOLxRSt9bX&#10;rt2eKzdTWApnSx3eXd1kNdEpVzURa+/09acF68uwZ49ILHBy1pLSH5s7SVuhGjMt3I/SRiRLxai4&#10;cn5vd/XUVO7pY8Ok+mubu3cX1+fWNuEwjgwNUa7nNDHDUDmvXL2Cxs9rn3j1mWcusdQAlXhcncdi&#10;TBA9227xqu7BfiYe+YlPvTo+3Lezufbdq7efiABeungeSTjoSaxXnwMDNUAC6q7frJF8stsO3/gV&#10;9/8Dy+kG5WPJTPBIkE8ENsr/qmU63G61Sh8cbGAsH4UGdbgB6IaTW5if5yLgevTkQ8MVHlXLKrrx&#10;Cozlxw/uiWvwfX9sGcbv8wxPyhyzDNJaFu17771PF6/XzJ995tKnP/3J2Zlp4HX0+GZnpvCeMBTQ&#10;ADlz+vTpUycnxkchjKNT9v577xAJ2KRHUVQIrFngjMCCEqY6/uGcCyHLxBJ4Hy6FmmUsDXCQSTPQ&#10;RdGD3m/jr02OQ7pmslo2os8/7KaKFyI5YOuz0+Lx7E1v5k3FpOa0pjcAcZKwujpBMWAwYW8ldmsa&#10;UkeOHKV0J6IvhgPenHpmhXcGklHKDRTHcC9w/lwnvhJ76JLJGmt5il9goiWWJ3PYBkgCFrCR9xgg&#10;rs3jjo/iqSp1khbRr0zCTzCmhBVMjF0MINP60zY0LFqVUPkFlXStlRAZAecOgr2gNUAflRpF6cPQ&#10;KN5IO1kZxBBA2HBNmzcRAGxlvQ76Kw9gHHCNuHpw/dgtSkLsJXE4LdfJZeYmalqA8WcpEvqgdVVW&#10;qBaaCpWJ0euCuWgI5UqIHDzyrfeuPrHYGpF+ow6R/NByq11tCkiyJe7Jg5m2BtjpmnKw1kwVbEzj&#10;o3kg4u7fAw/P9fkQFmOu0P5U6aUMlaRuyhwkWbj3FNhlsNH1XObqDm0bqsjx22RnR7qbv+MvRKIk&#10;ZpLuodyeMTpbCm66gpYs0jUsVqCOAxBTBxQRTstBk6vLmO5HGB5T3aTVN9JBTwiQHGPZIP5XWMW6&#10;kvTOpDJgnV5alhfmboK+qk1PIbDR/gWR0qhClR2SIEQVzocB6uw+2W78fryjpzOaaGw29gpcHanW&#10;eDpsVtSaSgFaCfT1alwlXB22Cp8q/TzPg42TBcrB8iVcmZubp2dWZ2z4so6BO4MhZTSK9YKL+a7m&#10;BsriRWTxqJZjYUFHWG1TA50/9sL5L/7UZz79yRdK+eWt9UXtRy1W9e55sN+b6/z8Zz/5pS9+dmKS&#10;3kUKRQd0JNQPYoVq29b2WrW8s7e7XNyaZxgm2nelEjnHMoDkFBz+qeOXP7qe7spdeOZFGLtE2UXC&#10;WZ/xbeGCdg4MGip/3d3SCE529PVYDwzLQQQiz4seX5XGTnMjzykzo/XKR4u/93v/NL+1QYrARuTq&#10;GPlV2ArP0nKlBTcAthz+0zU0w2kJm7lPj6kcHOR7XBtvIcQFIU4jdand3FqvOHTJdJLnJDJCixoN&#10;WAWzUzPMqOJvtuAUlKhZqnkZ6JbQK5PtgZZFIZO+X/RJgTR0lw1H5vjoUrbKhw6CUANL3Tc4QNoB&#10;F74EdkM7UiLBtSKcxCgXqltP7NDBkdHQlXlPj5XSPUhpxdCPBNnhtQszgKAq5uHiYcytp9lld0zD&#10;b8KhKufhr/wpHgxZGmJZgf4EUCZwudwGK1M5y671jb1wcBz2dvYuFnGb33U+IQmXijSRCLYdcgbl&#10;mUynBPJ6qRSrWaSrr7e7P9eNyD1KyoO5rqH+nuGBvpGBfiqOo/29YwM9I/1ZYmm0EcCr2TOjA/2T&#10;qGgDmw32j47ACBmfnZq9dPHZ11//zBe+8OWf+dkvffbzP/WzX/zyz//85ytVLZDlxeV/+8f/CilV&#10;cC7qDcJYAdXVKqKqCdE4Poi7aXdQsZZleK49o4/AtHHeIga0sGxDvgLlCCP04T0VZILj8yNXgcZe&#10;hetUNNiFopaS0Tcj2W5Ul2eX6a/YLu3Qd9Te0d0z0NUzkO0d6OJ0h6dnj587furC9PFzJ849e+bC&#10;86cvvnjmwnNPXXrpmRc/8fpnfvLS86/1jUwS2I+MzcweP3Xm3IWz5y+eI7h//qWXX/vkK69+8tnn&#10;X3j60qXTp86OjowPDaAPNsQkGMibqkCL5klFS5gyHEwUBHF2V65ehUzDbQP1M9tl1Ur3so4iBz+H&#10;gZDuchh6GVneFyT/t3a5B2a2DYP8kl85GC341z6kimAb2LankgdxLKUJgxW3qe7+zvYRxOuWI3t2&#10;FBynQ3Z242R7LYTmGzMgcg74IIQPaT8CBxVeL7tlvkMn4X/r6WwQDvKbjh9p/D1hoX64f/zBgb+g&#10;1fcJp/TkWYYRzsce/9jlcIiBdQfuh3+O1asUgtFPihDQ6FUUS4yMDAH4tMeSt+4trW3mcxpqMdKo&#10;ViixYTM6unLpviFwQRi5Fr0r9MVLIcaT39oiBuEbolt669jFCI4qLAH40+REK4RbqOm1I6NLuy6s&#10;8xpEoLY6sUyaTQHXQDeWPfE71F/CIPXNJtMIaQnyw1qhMJCAFZzhaCPxdP/I5MzsybGxmd6uXuzZ&#10;zvYmIghEYUN9OQxoudaYOf1ULNPzYH7RimyasoempvrR0E2GpSjOsSRH2WcSBUunsLBgfwod0Hdp&#10;Z7xOGT0J9AtpTGP7SnPeRu3AeqbOr6OPaTg9kw343NotbDKTEnIRdRaBejIVygwFdqpYz9vCQCxC&#10;yFG5HDVxbgDXSAzjjdXlyYGuU0cm8EM37z386P4ClASTDhCnwNJvITK8F9ARL2jDy1KEfvJyEqAO&#10;6hrq0lRW4Y1CEvtr7O1zCXMDfd3N9rR0bhrbm9u0eYA/bhSrlAVBLUnquC+W50hSRdKNw4Nypn6r&#10;QiMUwnEt2+erVIY0+FWQ3zrq579yr+/hQoDzecYd/DqE2zzOCJ29s+T9dbyE6s9vHUIQTBy+vP9l&#10;aNlbBrqVcRtk+cjBuOX2Ewi/D140fJDHPw78RbMjXNz6XoXKFB1VKMoZ6lcizNrd2SoU8hS1SJOg&#10;yZHGrCwvQ13n+mtFeYYTemWb865WFxKPSiHfTk3uILrDsoJ0B8XJu2gsNrLMR5ALf62SgBHobfNa&#10;1BQk6N4MxrKSbMaxqbFPvvRMTxrct8CIrne+88bX/v2f3rl165UXX/zJz32OFgHyYDaY8iuNkFcq&#10;zc40WEVuicxNMT3BoUb3ijRh3ssqv8b54issecScnJFBYPGd9z6s1pvMAOKlgNZIxKdnJpBhQeRj&#10;ZvZId2//u5ev7VabT1164bXXP02P0rUbt0gXkQD7kz/511/9yr+/f//+zNSULUJYFW30bRCgIdhH&#10;6sjbcZFhRSFFySsT/rP+IXTRWUbvAWAfrC6wBTJQOjPY2oA+bA2j2LQjPsixDQ5I2s9TDnJW3PFX&#10;vvaVienRX/jlL0/O0NLetrWx+c477968cQdjyIQPTd309M6UjbjCCJgwyuju3BItvW+8e/2N92+/&#10;8yFkmXt378+hLVQrbhzsbw72RL/wuVd+/Vd+emJ8SNPIAVarZWokGCKun6tdY2+kXWrZF48rERJf&#10;Q3bC1Q6MgqzwxiEpNXULi1MAIQ10hp2ReDTbSHUYV9LbP9CR6dqpMhoIGlSdQgISaMCCvQPD33nn&#10;u6996tOITgMcxEhc9/bgTdy4u1CPQORkgehdLT0OwDRrClOeGIwJNcQ3SBrNhQRoteV/geCWLUOw&#10;Qm/4VTbE9zzCgkFrviMB3rC9Op+O7j1zemJ6IMEsoeXt8k794JlXXjt/9hxCfoViCZuGUA3aAtwy&#10;LCjtg9xKBBb57+SpUyj69PTmpO8zMIT4T1dPX09XLx07s1ODT58/zjXZ2Mxfv/PgCaf3/IWzEMgA&#10;4gGcAP7AggmzJJttN4LM3ENn66g4tCee1WjTedAYGgb7xstoIfQX5D5mNsLGpMM+0EePxl/SDNjj&#10;Bxn4dw5gfn6B7iUQNAP+LDQNjFgY3z5mIQMT9p8c9rQM4/d5hY8Bf8qTO95//7uIZ1klL0Y3KNxw&#10;0stqqZjPb92/f/etN9+8/N77NIEemZ2B/sAkC9tTa7du3YQVgALIw4cP7ty9w4zDZnWvtIPGBGiC&#10;MYzMCHIknDZYkU/0k5nDzZnLk7bIQYN0yAA474MSc8njbNP6cxxOiKA4BpIQV3lflA1vQ7JeG7Ee&#10;NB7DuLds7UicCdd8wiClrZHs3NR70bkrM1OYNlVMusEratehPxN+h+kMssFEPVTpT4iclAc5AEIF&#10;pdC2YVgqQoM0gCDoAxSopxfSIHX6AeiSZr6QdeyhWMCV2DVCh3TB4BMBK1gDVqADbhojTBlQkGbT&#10;MtSppxm+JiUMkgneLqKQCQPxZLVU1ZEKjaFhQjYLAggjA1vEnsLjhhwCZdq2hcWRRFwLEUBosRBy&#10;RweHuzuzlBbN7ih1kZMJqomWfls/siU6VrjweZrCL/QhBX6DYsP9ZXcoGv3G2x8+sdj227pFmosm&#10;yHR1O6RCq4zIRl/ZroRWjNMEKGEErT2gt1Z11FxegD74pvLd4txJ26cG+PEpcodI4vYLXGO1jJYh&#10;+KTx1uihs5nN8HIUXu01akXCYodDo+kedPSUjopvBPEPmQs1YarTL9BvdZRIbcGqtwL27SOsVhdZ&#10;w1TsZLptCgr4kFw8stqNUq2ygfSVGvEO2lhN8Cnh9ADi1GkYqFHZ5QQBTdOAOdxKYj1es1bO0wkM&#10;RErBiFETeJEmZoyz1OT2KgOI6e2E1McR4u5iyI9kEXDdaO5XNNhZZHVHDXQ91OqrZjZNGjVqGsHt&#10;XizSASJkELYsmTMZdSsiMUjyzPNhZUlhz62XVqETjnQ/sPBcGF6NsBaN4/Yms2gjaGQO9WRee+b8&#10;X/+Nn/vVX/yxl54evnhi+MXnLl65/gGTtaxhQW8l2mr7/vT04Cc+cak/F0920uuo2Tbg3tvF9nwx&#10;WmUDIi5U3CgXN9ASKbCO6aThokFcKtXuP1hmTB+zKY6fvjA0OqNo23BWjsuYeDZwQ0ZA+4fQnDLn&#10;2EjK8oegtvak9fMTNKvM6a9vNP4f/9Nv/YO//48ZoAqepmFTDdyuuH6skH1wQAMxfTVaYBY0XXlJ&#10;1+E2W4NB9uUP2swLtTdilyy4IjYwThzLRIeqAeZwGiIdPfAoyaSov+9sbUHnZ73WxEBkRhxbPJIv&#10;VXfKNdom8sh0x9LFRoxUAsPES2I4xDtTJ5c6l2QdGg3wlHRnV3lvP7+7Y1NQOBG4A0lQ+1Qk1p1K&#10;rxc/1uo7MmZm1fC+IIwPWQBBUG++MlgY4fdBpG+bMgj7D6904HpazxG4ocUQ+EKRAVswoBB5L36H&#10;HD4dDAae6EIFEA27EZVMjasGwHi+IfOrseM0DGjVioerTzXMSlAzEtWG40cbZEetPdnBV8qiXLQG&#10;rJFUpA0hLLVHtDfS7Y1UZJ/PdKTGZ6q9lmqrJdv2+drZVu2K7MUbBX6EcBvFtBSLSY7oYB/8fvbI&#10;7JmT55599qXnn3/t1KmLQ0PT7e0pSqFYgtNnz3VmO0qVBlWZ5eX13/+9f7K3V5gYG6ZH3q2Yzye2&#10;yUw2Iws9K+ZvkPNZu7MXsgICmpFJHWV26QdzQEGohrOrUC6mUUY4PpQ9wCURd2hFqzeoSQD90+jD&#10;RRJrkWYksumxyelEKotYlf5WDX11IrhUZw+NwPWDDmiOEGAhyBPawSWtHURrB7F6M15rS9Qj6Uzf&#10;yNTx82eeem5i5jjU2wKsloN2NuX2bml9Y5MkaGEeEZr7t2/cvHsLOZp7i4tzi4sLBP+bmxLqKZEw&#10;l0iYNNiI/pWlpcWN1Q3Ut0znivusSpJRT+xsD9G3YPWYfTc80MRz7KfQFXiIFuxUB5MtjXSCnuW2&#10;LGtvMBelnH5+k8DxgI/nqeRnfkzlKPkYPdfeRe9h6051Pht9rZDeYWbf+OaGTAjY7ZGavfSqiv91&#10;BIxoAuLoIGGBexQAmh5++op+5JMB3E+arB/9/EN8Bf68gL/WKYdxfGg8H7kWHiVZQVWpmbQ29yqM&#10;u2W4Rw0hUicNqWrSRmLFCmxG4rfuL69tbDPqi+mfpfw20NrdG/cu37g/v06hiNHjCUFJlHKRGOns&#10;ZqvY2G4J0ksPI54A0YI0xs4B+WNzBRsmzK1C0pBp2XjHicktmRYCg+iZTJbiE81gjiSayCBlArTX&#10;kchifSiCMcE+29NPTjs4MtmPluDkzNjkbN/AMCPmMQ3KH5r7D+/fRochh8xpNsvwilRXz/DE9Pp2&#10;Xl0qso2QiWIcJD9iZaCEKC6C9NyGwghSJ2l4bjhgdA3IirXDrcEN63vm5ImV5SUCE82ZSqYI2MnV&#10;DR9UxI+aFCrWxTI9gjCr0Weu+gwQ5fOyMk2rgmtMITEgmQyyxoI8ox1YR0x6Kt25m89XC9ufePbc&#10;YA9gSHpuZf3qgyUmymHHsAFO6MJ6GBmpLllcXfeEIAwBuqQNqhR5QOykP6vOycaYz4tSa+5MpcZg&#10;pGvAXBPQhIOkQrpRrDRjye2dwvraupIuU63A4SDXSNOWRXrm+QMmzCHHzsPrFiAY4nH2oLtzs3CP&#10;cGHM3DqnJoD8WhUN83hhKG/fu4nVvwGgGYYe9u9hD28r8ghe3d7aDqwVrBwWeQwzDA/8kdjl0W+D&#10;XwfeQb/5uMZfomdUNVW4FY19RlZZUgenXsPXqxWqs1uZdBbCPnEYph5EiVuEcJX1jcJuCFjorRqd&#10;Nc+ScaDLs8coFoI5BtEI+NOUG/k65zv4V48yW+Gke7sw8nSleeE36hyqVuYe3H/zzTfeeOPNO/fm&#10;CB2eOn/+N//KX/nxz3yGwB0mh26zKQSRUhDLc2w+ixYZL7RTwPvY5h2ZLKA/U+UyCZT+6Ebh4OHc&#10;JEDh680Is2GoDVZrkPKqO3SO313YKe1hGOgcB/NmWAGxgwrS5erDucVvv/H2/OI64ez84vKfff2b&#10;//wP/uDr3/zGn/67f/e1r31lYWFhcmrq2eeem5mdQbEZmghgzSQjenI5iS1bl5yQ7kSSlYNqBrKJ&#10;EHWB3ZHavHjxInsLxgRC8uThqI/YiEwV/EEMaabhL+cXlnZ2Cmi+jI9PjFJwHB9fXF7q6sn+H/6P&#10;/w09DfhdIbMRaBe9Z8+cO/fU+WEGCjNzrW9Qc0kRMNgt7yyv371299233//WG29fv3nv3sPl+3OL&#10;MA63tzf3CpuoGfVnU6+/+uzf+Ou/9qWf+6nhwX5hoXBDgOzb2kuVOhc5melSAINacyIt/TtNnaPG&#10;IK1ArrwaJbXXFIxov7sNt8QVWYVgFwtKVA5JDkPf1+42GNl9RqkxvpmUwFMpFgkNHX19nOvY/Pzi&#10;+OQUbBB6gSOoUBaLBJp3Hi7vR5OCP5wE5Z/G6guDRqsF+Qozx+GhpC26AAn0uMooNRbMWIjkQY7S&#10;XaW+INdS1UZLfGPpzkgueuHEWC7dvlnYW9oqRzNdn//pn+nq7MJoQqBGUs0mLDHVIcsICOgn3OLb&#10;N+9wQycmJ8+dPz85OUVxmGWpdpm4Rr5kM8kLZ48MDfYure3mS/v37t9/IgC4dO6UGqXRnTC6H8sD&#10;u41t435yPqq0GHJt7d6PAn8mnBd+tGoZoZHxfEX/B+hCq2wQmpXQjgUv4cbGbWIQfgbfB2GpXcnm&#10;3bt3maQEj0NVIEvqPTn2P/XXOrRc4TH8J8Y8rVf8vn8fAH+BYTENe9zIBx98KOBPMlodx47Nbm6s&#10;osP47ltv7eS38IjKWavQM+ujo8NwJVB7g72D2DlZOjgaxDCfSEFDAJ0BBPf4O1aTuG5WxrCOVyLs&#10;gMygK2wLLkSBDEdTR7wuhwif4VgZgzWCNp9DErV9J54siY6zo03WSgE9flnLu/2AETrt1AX3cYLk&#10;J7QvCWzT1MsqJoIjR76AK+QieibMJ6Vd2yrqrbIZHEq0zD+xf4VdOowu32MyYzjNABswiywHIche&#10;u4rn2K+EEXFCTnYzXpbhekYSMNKfSIo6ACv5CAzitIx95p9EH4b3AUOIGazeSWGDjXRCqg7UpbjC&#10;GhZx0AD49p44bdUW28mWIV1XPBPGWXcW5gp/Ygp27gE9d3en7lFFCyg3wCLwSkEqZWxw/wj/dWT9&#10;62998MRy2z/oFO8smmQkPDbOYT3+SF1ypogErUxyWuxZQ3qVUNl+sA55GcpgIVs1L9xnwVZzrMXd&#10;OjeFO6HlRKtDHd2VuKnKxCbHEXwl8ScqJqyrmLYLWhZ73CAhWtm+NsRbvVIn0TRmdOhsJd1uCajy&#10;Qh2zFOUcmaCYrutq7Yp+6Sz4loQ+qB+k/kZtd7+ah4IjK2QzNT3xxCBppPA+ynqCe7mjtJnrM0WD&#10;pjrEWA4AQiwugDZaxdCK5/Lw4vh7o5jIavEyXB6e3NfdkWxstdUrXE4OTm1/oaV3OhjXyoIXBScs&#10;IFrPmELJwWrxaXn50E2K4nX2Ozm5BDeBWuwSG9dRY+Xo9xdRRUoUQqxMGQN8sI5i9muvvfT5z312&#10;aGCgUtoloBzu7QZM6ezqJAa4fPkqwYCRYMBqVDgYHel76qlTeEUWsabr7EcrZVADNmxcKiNVwgvq&#10;qQcVAK+DeL2ZqO53VBvwAZsPFjZoVunODZ47f4EBqfQ1M8wEViCvyR0NlC6bDebpdXUmGWs22NcD&#10;WxguMWcS5OyPrsjAyuoh1t9use1f/fGffe1rb5SKu8wcIl0ADcDMgMux3Tzk8k4IW2jGfjdDpJKD&#10;CYhZk6/rs+hXsuhm1LVwCQK1qnBmEjbzvcKnNfRACi1LxijZxY3NdWUG+3LUw5h5QY8k0EyhWK3s&#10;7mBG0UGg6xIZW+r31baOKnWMeJwKF1aXLI+1SmxaZcnJQulD2UGETiMVG4jzCVDRgFbfIXEIyUi5&#10;tLXP8MbHPgbE+DOaXeiK3AA8Xnr3gDv4z81Lq9Ae+j7fiIHn+7jbCT2uTYYOP9zX2tsbJGO7ziyY&#10;Ugrn+bG6tR2hQdi08ZjAu4NY+35H2z4ZbqydARQNZubyvWSsm/V4cz/etp9sPyAuiR/sdTSq0UY1&#10;Ui81ofpSjixu1wpb9d2tytZaaXOltLFcXFsqri8WN5b049ZKYWO5tLVWzm/s7W5X89uMLiJPLCBE&#10;0QBmjXT3Dn/m05//9I99/tXXf+L02WdyfaNUD3YK1fxOBap0BonBXA+FzKHBFJxvriHw78rSxtf+&#10;/b+rlXdPHJ1CKciKLFqI2DtiWuJeNXKZGJwtTy0S540q0ZBio2Z1yMYotVfEa4iY2nQwI5RUd0sl&#10;qTW0tQP4EoVWNHouQlWYJjnyRaoaTivjFahukWuPUpwdHO1IAAVLK5OUoQg1MdbR1087YIZ3wxQr&#10;U4CeI4I8KgdK8YlsIf+SDgDIktJ2dvUQXt27P/f2O+9dv3FjcQF8b359ZZkhYPntTS5ZDYUxZcBS&#10;CrM59uLSyq1p3i1pFMdSKuzuUHjjA2oO+0VSV0Sx6iXWlnqsLmuXLEg4neZnfeWeBmp1tEKvVixm&#10;S8r2nScWVjjEjLtztH+0Wy2z9pnCPE/CwTZZWv12JuBooZnY/Rhhr38FLCdrTbEI2ijAwTc6kJD0&#10;Z/vfFjGbHSOs4qJ6yE0owD2vfq+jP/z8EfD3cdvxQ/zInx/w17Kkj2QRLbsZhEVBAUW+VpNsqBBW&#10;YtSKkatDbddibv7DKwyPCPhjFOP1O4sb27sopQ739xV3Njvj2dW59dtzG/OrhfkHq3fvLty7D06/&#10;trK8nme0fAnZCwQ50wZ5A2ypgx1LhVdiR7NwtRVMrS2gXttO8yAv3Jsyc0RaoH7p3v7j5y9NHD0V&#10;S/dkevr7Bsc7ewbTXf0Do1MT08eHxqb7B8dg9SfS3R0w/hKQhKlCMAoHAsEOR/TgwZ2b1z+qlPKD&#10;BHQpEI14obKH90IJhRzSJk3CdVZ8zOYipthlZBemR2X7KlEvR8jegw+PswSsMTVeJboaitp2cO7U&#10;id6ebnSC0XAF3zTBhQMARHaoMQQrMG4qlOZlfpU/EBK5ZVDp2khMJLcKZ2k20HQ/dfyRxyKvXIRM&#10;UNtfX1k6NTtx6eQMim/ktUz8uHpvEdBTtMEaZWTZKYX0UPclkGrRrw0kIsEgrmsFv3rH0PPKpGkZ&#10;NPEhcAJqxSKspz56fiPt6+urAJSF8t4GPRUdyBrurBrwx8ny5xzq5NTE0BCMv6D17NB1G6xnQeBh&#10;rBRCbb4g/Tf+1R158HOAyYWJtmBByyLCZx++pL+MG3GHDsMAwP8NAn1/NDieVoTy2AseHsojkUf4&#10;CvayvmNarxi+1eEZfxz4i6X6uLDK/fbr2TRQONV7FpLyQOLU4m5eAE8qoxA5Br9WEQIaw6pMuisw&#10;qgSwkDG8ohTJoR40qiWq88je0YleoLocUZe6WrwDRMVQP68ge4eXKVso+7O4XnmOxaCOVhPFAz+D&#10;NlFm3NuPvPDKj3/283/hZ3/mLx47fkw5NC1Fyc5UJguxnn0XIcWCGqAOFMJHQLduoJk2JMLjmbYo&#10;7eQaBwkfgiIeQUyh0gDjW17fuT+/cvv+0tJKfhl9wo3i1g6Sd9HVjW1AdoLegRwiy2OXnn3+5Vc+&#10;gYbf5uZuPE4vWBeVLWZfLC4toaJHMy9439mzZxF3A99hdC8qe2o2T6WZwsFcNxYAC55FouxCEwAV&#10;3drcLbUD0+ebRZe0owNkESsDpkAw5EvFFEOa1NOlBqevceIKhIoRngfrV9UinUIPmkYDEpj+vqGn&#10;j02eOzbz1Olj41MjySy1h3gm3tGd7IhUoxsPFm+/++GH33rn4a17mysb9x7MP5xfWF1fZ5DLfnW3&#10;uZfv6om/+Oz5X/zST/3MT312anKECIwwBvkleiWMkpyKdKTbosm+wbHhsanu3EA6yxClLgyXuEmM&#10;UpEgggrXxiCiPCsDaTkD4ayom9xVMV00sKUWaZNcVKyxxxTGREcbmko6kb5BobFi8BhDqlZ/6YWX&#10;3n3nXZsqHsfEx6PN4uYydIm5ueWHSxsNpkOaZpanLZa6GMgXjkWz4qfjflps2saO+jkI6I86GdBx&#10;F0ekrcCum6X8kIgLIaiO/OZqdWfhxGz3iekhhg+ubFc2So2uvoG+waHr126urm0eP370N37j1157&#10;7bVXX33l5ZdfxuYQ6mGkuS9cDZq4UW9kl4CLsSzp+agQItb3EIc5dmSE6Ovm3GYt0rlw/9YTAcCF&#10;U8dAD3lQCuDwb7tMsoLRpVYrVouoiXNrI/o4UX20sgy7B7bqHvnwYKyFiJiJsmQkeEiv4p1Qjx+L&#10;W73AinlcZ1cs/GD33rt3/+TJE4b6qnXUf2+RZcvFH1rVFijzxCl//Ee3xY+Z7iAsfuzEPvaHYUhr&#10;1SYORYMA2yIffvjR9jaqF9CF6Jev0jG2tDC/troMs+zI7HQyHkNZfJhWqL4e+Clvf+fNs2fOUOsC&#10;eIVPxPVkYD3HwwBucMDe7p48RNz8Np6IiJkGTDIVgRdWBTTERJGJJ8meVAoBN98kwSyfaqEhM7b8&#10;TPlRbX22Fv0fBTua20dEo0eowWBwjEonuQTxRKgUgv0Z+4/kyYxzQGNV/pyMwy8WYcrQKI5CrT6q&#10;TgrOUzVC+kSU6xl9TmYElcO2kPsTNS0YwmJ3UPvLRmYLctRJeZrf8tJ6B52mEWuAcvQuLqtrvUUo&#10;fxkg6Aaft6lbdUa3xfIIVR75lbf9ygvokxkdHTSpAbvA6ICZzuQI8HRr8LRjDEcOcXjWZNFOaKKx&#10;hrrah2vGXaFdlaC/ySyG5zGW29iqdKdv6zbMWB5ZUh6bfg/G34GUxdo70lErPvkwE15L9wcBRhV7&#10;8JCgFYxaVo+qU801xULHr3w/yNP0vsEaD7aijY/gcrhWqe08ctI26C/kycRvvBUzZv7Sz32ut7NO&#10;lwunglPgFOt7AE57Wm1Y5kzuoIPCjKxkjJm89PACLsCIF/9ablINuaqV6aB5RAAYOrmCGQPLyTHy&#10;kGghjAMWdkwkV6iWpHxtJrTd6lKaH8GkDFh+4G9WbFMGqfYTyduA9SSo8YqVzxFQs+eaM4w1mZU+&#10;lOhONhbZFpR7CuKNge5Eqpk/qBVJrXkxvb3Aa9XCjC7EMF+bU6cRJeS6mggHzGcpaBwMQy2zhbzI&#10;0iV60tvRRUWhQmKdCtWsiR401kJ40c+NQShuEuxMpnOkYp/58dd/5mf/4nuXP7x9f/Hy+x/duXH/&#10;1LHp4cEsJ/T2O9feeetd4nBLarlBYKnN5y49hd/HInd29g3mJtOZ/mQGqItBw0lmfXTlunr7R7r7&#10;x7sHj3T1z3YNHMkOzCR7RhNdQ1PHTj397PMXLz1z7vSp3i5ga5RsolkGgKShCcQ6Ex29mVRfZybX&#10;lejtZG5mhlsA264TuaDA+JmFbX34t7Z5i+W2f/un3/4nv/uHECDqewWCO/aN5hOgeQkZyGaSkOnz&#10;bJfw85tsu8KwP0Xc5ii09ANXaVbfRoVKIkVimnxvZQ5gFBNxFv1A3eaUHvDp8Y7ODFXZSBM+NRAp&#10;M1uI4lZX11EQ74o1s829zmgbJXxFfvRZRzFlGrbe35djvC/jfNie7CJMhxgGdjQa+y3CM+twX1g1&#10;3hmhg0iyHTCVEaJ7pc0mt/uxj/7hEYHqQSgfwH06L0vibKsH3s5NtH+0jMFhbB28wv+qv/q452wl&#10;EKL9WTlUZpJKuWF8BDboPTWiB5Q20dQ80JzZg712pnLXi7S5sAUOQGwruwyV3ttdr+bXAO92V+Z3&#10;15A2v7u9dC+//HBnZW5nda60tgDAV9pcrm6t1fIbB8XttspOpLwb3SvG6uWYXrDMSEzwxAQFI/YO&#10;KDyaV8nsxLHzL3zy8xdefH2reHDh0ie/8MVfabZldivtG9sUvCnvxjuz/fQo0M4ZT3VMTI93g4Gr&#10;8q9bwtasVg4uv/PW9trCmZNHmLzHApCRMx1DK6moJkEjkcjdgYgk1F7R0IWQESeBzYvOqd41Fecs&#10;hsG28Cs+NX8Dn9dgPddKe40ydL8GCX5sn6JsBDEBqWap5gBsGosCCGe7c7NHTxCiw4ns6x+gzYJX&#10;LJYroIc4fQajIPJAuxuRtYdPzunh7VSzNngKNJAFBlWwu6fv9JlzqD9sbmzANEI8lahUYryi4Fc1&#10;99xUFTk/9AuxT6xWkHr47nCYeQKGjvhCqH8JwL1JAbmrG8FDzKAujIXH4WKzBRI4qbBaasFTkHm2&#10;Ah0PpvQb831B+SqIgW3zmk221R0ua6dSSiHEZhGTk7mGfjCCVN03xvUWJh2O9FCc7PwMIR5m6Kzm&#10;pDtuNXKkGxS4qGRn4z4lkiCpsT1al0zmVdZR8LaTPswmBZ8/avX9XzchP0TP+PMD/oKTDFIx+8nD&#10;siAQszUUJBouYUprwF6lQ8BfhRoie55ogQWdIEwc7GPazF4jcuXWfLG8h0gB4gVM/+jrzK3Or20V&#10;a20xZk3iXTSFDUngnTyJ5M7KytrSwvLDBw/n5xZXVtcABFdXN9bXN2lhsbYMm8Yr3C/wsablZ4Io&#10;ch46YI96KT5AzTv11MXTF5+Lp7NtHaleUsOR0c7uHqRGMSi4LwXu9TpmCDm17Z0dpfEba6h1bWyu&#10;U7MnRKcBjOAIUdKRETJhTawnr4ZfQzF/p1Ag9Cf+McUgRGEjKNXQ/UVjq+rkyIcBhqRSPai/S5om&#10;vpvfpTRml5OKKI6y2ZWKnzpxlAAaQUO4J8imUmrDKABEEAXQbwtcr/HgkrjiQ0ArYkW8PmebSsaR&#10;a7UeWnUj8VsuAugGx8elhiTIaN+uePsnnn+6N9nGoPQME3gP2r/5zkfIpQEQqrfXMmwnBXi7qpUa&#10;DNnzLCK4wC4MEMbu/CsmhVqocDZQLfAbA7keLPLa2nqpUitUaqv5EsAfLcpraxswHpEBtnQrMjTU&#10;PzY6YhXsw4+glHcIprWcfVA98UNrpat+VO6QDr+EwcTjGWl4BhZ+hUGF//kjlJzg1cJXDRFAjzyC&#10;+KP1pp54hfGJ/WA0wCA8sTijlbWE3xyeXBjOfBz4i6b7ZcQNEqHyjoiMBL1BqQ40N5C8l474zmw3&#10;EBtRHngNbPaeHCLKtCxZ84G3BlkCo4oPuh4RpWe4RuQ2mJWxWwbehYLnfTfyJcZZcfntgKal7h0j&#10;91mE4JGecj9nlEAN7eod+OLP/6XJ6SPw71KJ1DNPn+/tyYCR8XeIuhTKtW1GdRfKW4T5TOwqVUtA&#10;14gUHZDVUz5H4ZgKOhaDCKK08HAehv5mvlCtETCkOTm4qIlUN7MPmUVMJxCc/+1CNZ7pPnXuwtTs&#10;8ZGx6b7cyNDIBBo0JG9ohnJoR44c6etnkC5qa11DIyMM+pyemQIU6FSanTx24vilZy7RqwuJjx/N&#10;E7cxf40/JNkwgoNUeL0EihmBL7exvjE9Nc3igCpF/sFXFAAB2PmGeimpESkK0TqjZRnrRoQN2vju&#10;u+9dvnwZ+J4joQ/qww/eu3LlI8KajnQ/NfNivW11q17YLG09XL7z1gfv/PHXvvbP/vkHf/b1lTv3&#10;Suub2LVV2g+Q7qwWSpWdtloRau7TF5/+L//G3/iv/ubfvPTMc9EkEuzYkZ54qq8thoo4CujZeLqb&#10;8C+d7Rsam8r2TceSuViyN56SoJMltKRNUjCAfkkZQw1Zoudy5OQDHdKvUaqmLjNDQARxkKajzUgG&#10;QrDLwDr6qgwm8Pk7xMANmoMguL3z1jtIzZheCVpB1eLaPLdyZWVjfmmNZg1LsG3x+NcQwDN+iyJT&#10;/61NjhYBxzyL1pl7GOtyaiGG8jAOTQasHNVOWeUddK/srC6mIsULp4eHc1mw243SwValvX9wmOt0&#10;9+4DTPK5c2dQmbDyKrY0Dsv4xIkTTKOmw4QIV7LKtJPv7qwx3K3R0Mi+kdFcd2qov2u4r3tjfXs5&#10;f5DsHp679cETDv/imRMAf4SncKL10c2gCdVdfF2JtebSsxawuskyJMZTl0OjEWYeh4FmKyx81C62&#10;jGSQuzwar4X2TNfQ6r9+OVsHTFl7aWnpxInjOgYj7/gT/PVlrgK0pmVLw4Q1qHU/Ehr6i7ZysNDQ&#10;PXFxwrd48uHw5xD4C5NZ07GKXL1yjUsKRIFzww9SpSCaJ82k2ZBJgpI2YnYsQoodHQzeRk8Tt4WP&#10;5k9ADCfGJ5aXV8ASerq7mQxb5pwLO4WdPJ2tVNCtv80Y0zalQ+pFtuCcXcK31pSjpl5rQsS2yZPr&#10;q8mdsnzV42qqXpgIOA7e1SuP7yAg9RhNMZNEh9plFd1H8XpIqTa8cczaaPkQssQs71rt6OwsjAPm&#10;JEKGMs6obBSGCNuCjQLNRJtSZQME8rRB9CcK8r3MasmJGXhj/BgiY/kA0xWoKQjGcbhEb2fwiR4x&#10;uqNkVFQUEuUCA4UNtnmgVuPxIQHO/lMkoFN3qqAyCWu2FwJoU2fQ1cvlejhir/zByuzNQW1W8BYs&#10;PosUDGkz5NHWXkB9OKzMyfcEq6G1ssI9Ei6zwMH6wvP2Vw9BfF36t19/68lW3739NC0i7VH6OdLA&#10;WxarqnQlNT3gCZacCCngvG5dnJFhwa0yP8szna4hXRMTUrXVYuehR2xL64Ov9ocme9+k5bkTnBcC&#10;zqnTJ/bKu1vbRWx6vlDUUIv9PYF0qsh0xDK5tlhazXMkqPWKeKk2aEBSDEbb59xMcFHX16U38E8Y&#10;TtfCC4hJpqMoAprkE1jmaAhWxa+H6ZWmON0Ti1G9TlEEYoyN0vc64IsIqaZuDRgax0fQfEcqDtYo&#10;BivzW/ENiTQsPFPl1zwHaZ558gtgGo31o6BZ30TEO+CaWc8rF8w0MTWg1Dod1dTGC7ICWdzjU1Mv&#10;vvzKi6+8NjYx3Z3rz1L9RuJ7ZIpKFSM+xyePTEwdHR2fGR5lpMTM+MTM2DiaHKD9R0+ePMUE3pmZ&#10;qSMzVIpHL5w//cWf/WkihhvXb8Riye5sN4j97NTwxPjg6vre7/zuH9y8ed0Ij0GAxwofHx09c/bc&#10;9JFj5596ZnBoLNc3nOsf7u0b7usbGhwdGxqZ7MqNJbuGkl3D6d7R3sGJ3NBE/+h0/9D4ONED4sGT&#10;Y71d6a50tDub6OnOICM8PNAF53h0ODfc39vX20XwbqM8QOsauAN11pptCdZnywSGFptGyO+8deUf&#10;/fbvr6ysUGaLtrMefCCvIF/zU9g8zbQRVdMtpLlCz8IC8M8qYY4BtxBAt2kGHIjxh52wO4IaqYhu&#10;1skjKADuZCYF6tdJ7Zbv0UqnNwvDh0jA6soKr5sS9lQVQbT9AGpfO0rfwmMT4HwYqdruZoS6YDKO&#10;ISRJESij9S+4CRPBbiGQwp/C1GQGC29BRpegd7UjulJ7kvE3pKm+wY42YgGNKbJqQfevB9PK4ILx&#10;RGHWaYVnuxzemmlP85w01OJ73PO4v3Jr8ehv9OJuTAzYZoHToJ5iXnmcjrBas1Zuq5X3y7vV3e0K&#10;O3hzbXNpYW3h4crCQ5LS9eXF9eWldQaLr63l19fhmVcKIIBFZqcARZH80j0r43JQhwxI2ETlHdci&#10;i6Ptq1HbqtaYqIJMgABdpBjbSiB+zVQmN37p5R//4q/85i/95v/mhU9/YmDk6Ne+8WYP88NGJvI7&#10;hNGapJHp7AI+w0dgopnwhsL1wECnUh+F6uBEOtGd/O5bb/zZytzd08enO3h51Rlk/bl4LAYSdt6Z&#10;PBQcj2VH0o3ujYl61hirC7SnASR4w/06DUdq2UCyk1EeeNkK7emAfiBtBxBHStUGGvgs7AOSd3N2&#10;KhxpeRLgwdKl+BXZ2MoznQ/GXyLVSaWcl2I2F7ETjajWZCLElZ4Jc7wN5FM0oNamG3MWEiHFvAgL&#10;hG0K69lLZbGZI7MnT5+mvyaT7QUDrYsVSKO6pglLrdZstW0YQ9dwYTYa1MNRPBqaGxBr1OJhKrEW&#10;r+mlg5nHinfN+mqhea+LLukjKWqwdNwrP/FhGLK7quA7X71OoAm8i6VeCtWs+unCI95brcOQ59aA&#10;EqsQK0hWac9QP0t1ZWNtCKJ5paBE43mfgkCReOBxW4irWyZdEW6i00JCPP3RDJnv2bA/+vjP5wr8&#10;uQN/dinc8bSuirRLvB0+wAKJPNB/wYIgSUP1khFjUuFV4ZY9xuDPvoHeeDpe2W+7cn0OpIzSfSLW&#10;XtrdHujuX3q4vLnLRN+E4AUjIFnHAAGQz7BRTo5drO0xvnpvFxBht8DCRkTMnJyVckP/YR0wiuEV&#10;I1pIarqtViKPJbsGR/ZjiQfzy9Cn4TGvbWxsMCp3d3cTMCC/XWAcFbPJOAtrqUEEnDrA4FD/MMcK&#10;Pai3q7+nm4oBWQPBehU7J0JN8vrN22g9MZC8DFCnur86YzQh9AAeXIcGondlkCbkZCRIHScllviu&#10;3C9JjtppCcDoZI6kO9pOnzjGuCG08KA6kquDSHIipsCNeQWUlASpYj7xHCUn0QNzoJMB3ryyQvrO&#10;TIokB+jRw1iuoaoxlRriJTQWPXP6yJHhnmRkPxkjNk3An779YHVlcxtFT9oEqbE4ORPzxyD6HigT&#10;zDTt6eGY3X6ZAEGAioXQn4yYAV0KftXTQeMwnqReH8j1lxjNXt4r7MHBKdKujU4W/EcaHhH2w34T&#10;IjPvfnJiXIV3y4iDHNkwuAAtcycdwHyHuYI/4q7cM2r7JuRVB7J+j+N5QcodRA6BQfeoXX96aP/8&#10;ZP2R8CXC0w4NuP/G3zT4XeuIw1zaXzE40BCqfORtPJ4PCD4fB/4iqX4lkEY/gYA0NCwgA4hJswOj&#10;Ee4m3+P4WdxWYj0AM8p29YBIuVvwJMcoCTgPav1xxlzR/gaYzppl7SHzhwaL+AQErQoLteTVbWRE&#10;GOlGWoIXQoEa02WYIFO3HPgjcNhP9wx+4vVPMzHq5rXruUz69IkjfX1dNrGiDc5/kdIyvpc5W2ny&#10;2l4E+HK5of7+EVj9nf19oPCoXUJb5DOeyvQODCGg15sbyvWP9uSGO5KZ1c38t958+x/+o999//L1&#10;1Y3CbqWW7RsooPAXi9OpvMvxN9A0bEfL6vade/MLyzC5pqbGz547NTbGEhtiagdxECSU8YmJEydO&#10;PvPcszT2zi/S8jvPvWUj4gtBTtl7bC7P+qESc9Li2B402ZF0EGDykL7GnjC5gQCLD7eEVC+JRbA7&#10;oLFQWYmAuB605V69dn1zaxOxGy4gG4p2xamJ4ft3bks6MF9+MJdf24QDW9uZX/zqb//2H/6d//fi&#10;2+/EC4UMvhnrA1dwc22rvLNZ2c5XtqD8Hj1x7K//tf/y//Lf/fef/8lPcOU6+3I9Q+OdfSPdfRPZ&#10;3vFMb39nb1+ysy+V7YvEs7UGfOgUUnOhgRYej3US9oeGKa3T8D6pUmikI1klQUVKistSyiO8V/ue&#10;hVNKea2iAUBLBbUMZIxwXRAfIy/TRp4fQWTtvXffk/oWDXQWlDT3iltztzHTFGYerq02m0lT+DIg&#10;T8vGkD40yA2bEKAQ5DmKTzzit2TWQA2rI4VuxbyOmRsbtmemxj84OXRhgHfWFycGk+eO97PCCZ+3&#10;K+279Y4cIhLFEqYdS3v27Cl1J9n01ZBD2CSspB371MlTE+OT2KJ7d26hEVPYzfOVUD7VcTA9Nohq&#10;5r17S/uJvlhn/9z1t5+IBy6cOk7ETIRKkUOTB6BpI6YlgT9TlTUNMrdrOthWd5KbtEPTYGHf4x8u&#10;d+Y9SKH1C6PHEJF75C/8ScF/wctZZS60kO14OdCxI0dmvYvHcqXwTUNLGhhTN2puhM3ZfPwjjGXd&#10;Nrsl/NjHI4HC934N+6sgrTVAiRt648YNfJ1KTU1Gmhd2NjcgvXBN4fp1ZzN0UGLBCru7VAGvXr3G&#10;n8DER5lraXkF3cbnn3v+6pUruJ7r166xOOkXgBnNLEA0AXX3KZboA935Em5XCQR0+CCN1jkoiKCy&#10;Z204wHfythADrM2VtIxtLmVsA/Y06kIwHzR56VuRSLGavRvWRugoibSxpB0G/MX2mbnaDCbDahlb&#10;6yUkizMnT4FOStaNKqmRXv2+W3pi7Y0MCKZOYnk/wBv/ujBnEIh57IWNN0jIe4vZc2zWFPolaRAY&#10;gc80nErHWHUNX4YmdCcL700DBCyCNwPUz3qMQQOEPliXvt8iO2knO+pNjUbPa8YIEqCQcQi4JEZO&#10;weAgSwnSI9uzlv8Z5OnLLXCqDtX5D+ZjH11p/riTpXxVh/slCAcMSncP7IvIF9jHgb/6QSeWngJo&#10;R5zKLvxoEFi83UGsSWnH01IuskTzNJaVl1EwoBe0gMCQPhUoNSUWFSZD+uzOGqplvBnRG52UaIFE&#10;E6U8qRAmswgL7pb37z94QOA1h5bUurSbNV+B+2jgsbgrTPWNwdlv16DhOtN4GTdsHeZ0Z9j4XfPO&#10;sIYFPDrMwwIQ79pasE1u35aABFqR7hMgSP04mcCjZpOZnlS6L5nu52sq1cusT+rN0XZgJhYvSk9a&#10;Tl2QvFRZBgSnJgRtPAPySRFEbGhNZQAtlYqFPIgBkLYCm2hw9KbaO/Y3eCnjrxjvxIOoQK9N11DL&#10;oD0CnH3k6LEXXn7lC1/8uVc+8amRCdC842fOXzx/4bnzT7944dLLl5575elnXrpw8cVnn3vl+Zc+&#10;8eLLr7/2yU9/4pOffvmVT73w/Kuvvvwa1PKnn75w9syps2fR9zpBhDw5MUpdCnGuGP4Itcn6wbGj&#10;U0RFv//P/vhf/qs/3S1sgJ9o7Yk703Hs6PGXXnj5Mz/x+amZo6Cc9FGDrbBv1ZB4ANuobafQVqg1&#10;y41YpZmstyf2RdGNUn3EOaKAoU6h6EEHXYsOSFnE5nwZybqB7ceZg9HR2ZnMdhLnSylEy9VYP09a&#10;T3OiILAfXrn/u7/zh3MPFpuNMiRRV1d2sq2heDpyVRcQZQQIsyEMxruzlN82v9d3gnKs7S0zZfbG&#10;OjAlRQLFbJQQKYfvIpulo7kk2BcsBJ0CRH7EMXj3JL06mxul3bxSKSqCzLsXebmCBarCYU8m9cJc&#10;NEZQM9WnUQXIo6EVHJk2YImRy3+rq4BrQoEZa0UXN2kFLEsmhTM6gXm0ZCiLpe0nfAGjtzT+wnGL&#10;R2AR2UlDMgzd1uEHJsLWvD51LRXnAo2aQp9acU2s2GKJIG+wxemfZlSC/f3IQeh1DCAylhdFgDpI&#10;Xy4T70q059cWlh/c2Vye31qey68v726sFjbWK1ube6UCuB7qSwTAkjCmT5PFxEEZw4oHNVHKGktR&#10;daVBAjjeCLnG9tYmCh0sRpPVQ1TP/oY20ZGsNiLVeqRvZPY5iH2/9l//1C/+xvDRo1XEmg7allZ2&#10;/vBf/vGFpy/19PQx/5rKEOkoqK4KT20HYqKMDsL10x3VatE5W7+PVDpvXfvgwa0r0xNDmYSl7NY/&#10;a7oXMu02mYMAFPRXMB/1MZwazk64nvh+Knd5nZZCF8UzSH78Cv8IZc7c4kGljsaFFP2gvksesbUg&#10;FeZZB3RUM6+XVtY7u/sA/vr6+2lbJY/BIlFwQReb3UPEZFAmkik9xKbYZkvkxepxbNT6JhiRrmZY&#10;vK5GBvHreJwSQvfA8AhFgpNPHTl5fnz6RLa7P0qDICU3inOypZqfp4Ffym+gAOu0tacOmpwHp00K&#10;IIRRi0Rj54SoKWui8C+p1QDmC+YF+dIJwjf/PlhNoTezndaqvwYFE3dktsi1XD3idVDbbon9444+&#10;+FDa5+mXxJHUpmCl92AlG7cDgJ1o03hNMnXup8TV11IPurVcjUTQnySD/UHZ69C1hoGo23GqeT8C&#10;/p4wUT/UP/4nAH8/G5xQix5g7iR0KvZLC6jsIQ+t7JswoHdHY3GyDJrxNIwtAzhX28MrNKsluLXW&#10;G0h/ax3wK9cPD6WjvHfwwdV7GKzRkREKIPVyabBncOHB4joQUUQzZD2w9WYFJSpe3bH4ENspA62W&#10;nJgq5WlaOfC+mu/hUSB7K2D8uZyLR5+K4dTx0dU/PDZ9rGdwRBJztPtpGhxCFF3ofNH3B0wAwKd/&#10;GQSJWkIOJXS0rQaBv3grmrnAAQuFXVSHODjU+jzeKxbLV65ck8aYSAXqorfh3OqlhxSgCI5JCNrq&#10;siecGLgA5DtFttY7B00PUIQkBNpebzr51OmTvZ1p/ARP4yVo2SNsNxvNWOGqKgFSYxCTn+AAw0Rd&#10;xMkLvDwvzslTOCJr4L329tsKlTqfW/ni7vbmUK7z0umprsRBMtZEY4fJeFwDruadB3MArnggZqAb&#10;spGBKWRahBl1rqmUp36ooHXIPKpf6cAEWk2SX5MRoX0mwkIqAeHC/HIUYle5Ul/Z2kG5AeRDbVya&#10;gNnJhYdBieuamVbEFtbRzcgGGFxgXkNELnzU1kGQNgS5g0fdIR/QMwLLKx5B83x5+OOtKMCxUQtZ&#10;XRAwfEFlYE56tL/zQ/E16K8dJC7Bj+H7BYcceIDgaX6tgjwlODRfOQGZxnggf++3/uETBqY9M2D7&#10;jfeVGrG8o1rFrRkp0kYTHD4ZuJYlYTMcm7hh+lepnrFhxF4J1HvjXGqmqSAGDELMkL7NdfSVFadt&#10;UzYEkDHpYvMElkUoOiEZMoqW9X5ZPhQ4J+//DVA/bc96rnfwlRdf+MaffZUWvL/6X/zaZz79+hB9&#10;eP1ouAP8DvQPoh4DNI1Sp1QrqajxCSuVWawft6YIbjADmjk5EvVoj9yfm/vgwytXrl6/defuqdPn&#10;T505L0HQ/n7gY/brbqGwsrKMvcEOMBF7fu4BscP09MTI2NDpM6dOnz19/MTJI8eOA/lNT0+jA8gu&#10;JvzlQhFH8CrI8KkrPh4fGR0l0rBJ00j7KcHa3dlhXDbFsdXlFWTdaBMG1iGQAxPkTpDF8QSVCqkV&#10;lpmu28auZwIPpgSBRe4RNuTI0aOwyRhciVGCnnT25JGXnrl0/PTZP/v6Nx7OLXHk+ODNO7cv/9t/&#10;V1mc7z6oU+uol9DP3l0r5FcqO1v1Uq29fWB49JVP/tgXvvgLX/rFX+nN9W7vNHeK4HBWTFcDBWSK&#10;9mQ6Tt7dHu0kRckwGamrFzE+8ooPPrpOf6u0jBH3x93vg49QkrCJXozwjsapzdKIAUpIOGRjE5m5&#10;SXYXRXyZ1hGUQUEGQVTRr9tDEDKCRA9D1ynbK+ll+SEWjurMg/sPmJUhvEY9CG3VwlZ+6UE8FgGC&#10;WV/Pg3e4MpMSawt3ZfEkBaMMx12JBT3W1qZ9ZYyWNrFNvcHQOzFDb6NfWc3VDF07ySuHo5y4lF+p&#10;FZdPHx2cGmbAKFMI65uFemU/wjAWUJ5KtQbZc3yMfiKpRPH3Bu8Y20vjJtVRNYh6U1/f7avXrnz0&#10;wdqmFBWp8jClGopZodpY2CzEMswGTc3dfBL4o3GbkjimEsNJIM42I2CVyzGVJRvrYZ0qbpmcxhBm&#10;JGZagk1wmJyEWYqbOI/NAtsTeEC3Qnos+HXLuoTPdi9tzwv9JpM9FhYAo2EykpuEbSythCiIP91e&#10;evWY1w+Al0cPLty0LUyxdSQeHjyZ6QYuOTzPMIZ4ZO9rTcjqyM8rV75+/QY9A4pkozHk/EibRDZl&#10;cTTq5DS4e7JRpG6ZtA3RDyOHW/a9wAG/9OKLb3z7WxTu+VxcmCM9gQS9vbmJb4V3T9Sbz+fFBGQQ&#10;826BQFij7gKUTZ7a1f5YZ7hvRLCLFZTD9+FIIZJBLU88fpQN6JcBlmnsowcOR8JUdAl0NC4T1qhA&#10;QVUtDerluOMJZtnvtwn4s7mQurBENMCH4nfA+Dt6jBPhkGxGFymK0SdELeQsJU4kjqImg2mshjsv&#10;C6Ys1NL9Vdgl9eSgUsadtUnCDDCwgo65HUEUTpuxOE2tB/A5JMpP5krmbup+Tr/1sU0+FMpiOhMR&#10;M8qRyrG6OOLEAAPpR0Uv7bnu7mw6zaOUi3by24DgOKDDZe1xm+MCtkKMXRM+GnxrXvXxD8WU9piv&#10;vke+MaqjP1lL3CrPAQ5Cq+9HT7wOwJ9FhAn0TA5ixnrm1qhKLBw2oHC4/qO4jap1WXHTaEOKDTy/&#10;4o+UUFlfMAwUiysdGLejUY3ZyVks070aThnQ35vtGG66vrJZKJK52whIS7QBCETQQ2I3lWuPpblJ&#10;gnVoVfPLqrKp5q7Ccm2jQRLIgGqcUkBrxDbNR77ChG2rocJGs22Vi8pEaK92UwtMpXuhgQN0tkMJ&#10;jyRoNm8nuqTZuQP8HOW1zkS6J5pAgiMbz/Q0mfLBuC8TDCHMRFWPy8rK5v7TZM4ytnNVlUWr15gz&#10;PLG7sy3R3AT4c5l5nmC1wyCysqWqqwdIcenZFz/7kz/9zAuv0ByAc6FAhgVimTvj1D61WD3HN6jO&#10;pL9s8oDkgTWyWarQGh5NuT3JXFTYQqgGDQ0NEBAwbispcmxX1ze/9Z1/+vv/bHdrpSu535tp78qg&#10;s5F7/sUXfvGXf/lnf+7Lme4ugmLQB31SuzzQDIHN3comNTtolNLi5BQEnDs0greB7Z5JU+ay6qtA&#10;A4e3gpXJyap53yyxJyu2PYNvfAUFK9sXlF2fvVrbh5fv/f7v/8ubN2/R4Eii4Km4JU6m4NkC/4wv&#10;H/CHPeq03/rmCT6C/EjcnpCBoaP0WUQWt0Pp1fAG/twaCdU0ommBzWZPZ5dBmSq7ofTIymBRSi9Y&#10;oLe0BTSMiLoFOssRaSM2yhUmEGdibcm2eqJRZU4c6U4ZtIhD52rZNQMsUcsR4khWIiG/ULiAaIa2&#10;lbKWlcrWEzuUerb7usNtHjgh6zQKLUDwW/vZ/D+nKdV4F530O2MmwUBwSJRtDdji+ooSn77qGz7B&#10;wXgc8eKOCKM2pE+S4CvftzeT0bZ09CDKADM0+Irb+5U809c602j3VYs7eQ1adnupMpCwGQuSbTxS&#10;oJVqtxAqsQsmOC6vswUXlW6SMU+UudrAKG1VFQaDb9SKUWbwRrT73KVXf/Wv/G9/4qe+lOrup3kW&#10;4FbT4GNtD+9vfuPr3/rCT39hoL8/yf1KJvAORULQ9vae3uzAYJ/KPADhnJvF7N6ryvc8urG69P5b&#10;bwzkOvt64NZh6wRR8occBsYcUEiU+noDnSqdEz6R4jdOAsjMVGDVw2/CoMZwZxIQQzn4lSBsPglK&#10;iRsJF9lffAr1MxwbAjKfAmS5ETH61Zora1uZbor+Y0OjE7yFxs+KxMACTcHbJYyyuVINiWCkCIqt&#10;ego4CNQnArHsMNcOXp6pK9DpIcVBJgSyJ1LixUu/p7u3b2J65ujJU8dOn5s8cpwWGALj9miyXG2U&#10;kdr1k5b4gGHg6n6lCAjjD2qzTbYUfGzqfs4At9SwRVW3TEiOsZVZyrmZuXAg7bH/Hc42bT4nDh7u&#10;WnuZYBfrNxZwKV5zh62IyLV4zVd40a3pq8UKERyZ7jBRusr5Ecn66z3Io4OmGNOysOjZP9T0ax4+&#10;CBw89tZR+94LNxHfI770o4//fK7ADwz8/cqXf8bPznE/dyhWPvQFGfwbAIG2wMPfPOJ2rPjif20b&#10;XnIxTAEjKEFrCd8AU0kKUsIm9kQf6+9hnAC52QdX7hJpTIxOEG9Fm43ebG7u7twGMUyUzW/rHz8Z&#10;doOxK9yoezbi3pR1DjuXaach40+xh0diBoxbDKHH7O80wzeWyubOXnz+xLmnmexBFwRcNkY39nQz&#10;w5ERc6QG0mkiOxIpj3+El2BfU5JZMaxR4/BqNYT87t2/C+LGX2Lmd3ZoX0XVS7N2MWAUEKwhV7Q/&#10;TxXUtW/tMcYIkAYQBRN4IqgRcWFcK8dCDVrvIq+98OzJ2elUFDZKgqu6Au+vWPFeDC6vSPWELcE9&#10;4u/2ffIgZ4o114hwFYKb5BAmM9ReqjXypb3N7QJExq50x8UzR6YG053xeobOPTjT4g/LnN5HGHWz&#10;SGgIB5NfAKdy6io+mtQ0hgHLxfNDvMvSWjOI8ise6Vm4hgnlEMQc1JC7A3q0JXrT3kHmsri5jcY5&#10;U1DWNzYInMGhGDEObtLf1zc7MyMioZlIr+P7jdQNb0F0lvQ4ihv+ykp3FjKEFZnATtsf2m/snxb2&#10;F75gsHotNPUnPA40hm/lkZZbbP/ePsKjdJpjeIjBi/vPYdYecrqDIwlWcPBbezBIoPUeHwf+2rIw&#10;/gJHgNnG7ud6e41wLmlsWn1xzKCz+AKz6Ad0lUu+h8YrcxDBKqZrTLNG0wZPZGn13VxboRrJ7dzc&#10;LVYI7/F52ijqcRB0TMgCbOwZiOWVxvjTTeEoiQFQ2wDK0ac2fYRhqBfOnaEp7zf/ym+88vLzbFqb&#10;V6Msl6VpWVmdThZVukhHo21J9qs21JMf21sFVEKA/gB0QOHKhdJHV66ubm5yhYg5s529vB5xhaqP&#10;NSbkdFN6pMWZSjtlZA6LHQzTkEQAlh/k/85sBgqekXvQLqF/QR8Uvtjgp0+dnqR1Z3QUaiQIZSab&#10;1bQgslXyiRjRRoT0ldNZnF94/7334eFiFoiWpSUKr4dJO8WCaeSpcggggE1EIqS6V832dB05cnR0&#10;DIEVGg27x8ZGuVloEoG0svHTXd0k8LQAr62vs/u5ntu3b69e/rCnrdG5XwFpqBTLNIqsVHe2m3up&#10;wRw9zuNTx0enT6xtl9774Opbb39w7YOrK6vrjMrbKcGjbCtXqFUSihOqxKjfC2+wGKA73vbhjcX/&#10;2//wf//q17711a+98dY77z+Yn2fxaHpHCp178kCrytLqG+d7bj2bNdVsY+oFsX6CUkEFxrbIi4la&#10;PVoqEeqxt5EsErOPu+rRw8rG1rvvfwAREkyXVUwVEiOUX11C2ga5r2KlyC0cn5kZHZ+AMMKJowRJ&#10;f4gWqQy3wIugTmMZk2csWtjKpIQ4CPtDZ9AScvNQuvamcEWdSHcBQwdALKCoub+zMZeKFk4dGcxl&#10;oSCl1vNlcjkUD0kF82Db8MpHRvv6e8Q+1FzXJs0iDsJZFM4ulm8p53duXf4QSYcKrT2Rg5/47I+d&#10;PX6E0vbNxbVyG9TPbjbH/J13n1i1J2fGMJKknaDa3HbAY9B2WShSL1PW1BsEH2bcQpthLikIBQMD&#10;80jK7FYkDCVDMxiaNNtc9qCHjG6a3DfrzwybcR9usSQ7mCOZm59nlg64uQhpoak18yID6hZTfxA2&#10;M7rVO7TDQUjqNiwwhMFf+SMBshOY7MAIBlb48LK1Qg1/yF9JgakRDzi0a9duMMfHiCoSvbWJXBah&#10;NvcziQ7cPUwSKhwgtpubm2xwuAkAHDyJTXzx4tNf++pXR4aHnn/+WRJZ+L+U83G6aGtQWuNmAAIC&#10;GqrV15Rzfayhu2YyWDlQG2cPDAdLEAEyID9RG8hyTICQlA6wj0+090tkvZI2EntDEJrKe6QVprxj&#10;CRWSphFqMJEOFA/UL6fKvF1SBwhszM3Y+NjDuXmCB1IYuqoICZD4MC6FIEA+jHPnX5Q7cTnV8RRe&#10;O5lrDx1MD62tnWYoDVvnR5VyhFS4OoPyGZPw0LgFb0bgkNliBtaYJ8dwexbrIg9WqjQw1hqQ9P4i&#10;BJMTIvcFqQWbo8mntRqoXw8mVLBGo4SGXVs7LklTGsIFaUvSmlFVlrRlFWKAQZBpAc0TOyssRtvC&#10;tkXjLGCHU8JnB39pWaae9c2PAX/7B/DplCA1O1LNeCdd1l5/5b7oSLT7bTon98dG4loTroqsamlT&#10;FAlVSoVNJVVyQJKLCQhIOjHPBLXKOQYyMuNqNIkbjYZJ7YPFi2YXJRPhgNrxghulk8t0CDZqPC3g&#10;T4/pkitUtlnR1vYG86heaaJdtVcGEtYsDJ4hbNnhBQZnVg9Km7USxHCqv0DivWxsa4hLHLR3MkqK&#10;N2xGjU+k3m/pwDJSSyK7GPyOzr2D+D7jMkmlu3oSpNwS8qU4q1m6mgelEGMPUjgirzbhRKvXiFa4&#10;9yqv3Z2F0b0FkuJRtgn5BfvZBCEgKAIbpp57AZLfT/SPTO4zWoQRnzpCBwgCqMY5WjL0FsESMoNX&#10;qc3HYlM1qls3D29sc+iVlmsMsU2ZYTSJorFYdHBkcA054HurEJpGB1InJrsvnpl+9tLTr3/q9Z/+&#10;+S+eu3gRRIruP9SxwSuoddUbxNKN7WIlD1sNsQuALXqJQEA0UFfOh4Ef8GUBNxWGg1Coe5sgRqsc&#10;j6EaEqTghkRXFAkg7skWFaYvphXhj18K92dao5I9aYPTi5u+dXPxH//jf/HR5Vv1/RLCQs5KdEzX&#10;QD1D2QOAz75R471awS2U8nVuXwLE25Iv01y23eQTCRSPsxpZZcSBJDOsT2vXl/yZ9n+tTozIZDGk&#10;6zhGxpnl+nN0AmB6zBeIRnWAqDFJUzKLDGWGohaJUGM/Ua8kIwyc3YvvVxECUY5DvVlsVR0fq4NE&#10;JGm1XfaOiT0Cm0a7ovT5qu+jGUmsV1GffOxjcGjIt48RZlvxs+5+4DmVfJnztEjdvnrkbsmCgBWD&#10;V0zbSSLSplKSsM9k7CAZPUgK42swQpdHwPiA/Jixm45HsoloNhHLxNGWakBaTkfasuxU6kqbK1sr&#10;87XydiLWGOzrGh7IrS2tostk2ZX6JPmQk7V7bHhw8GEtM4KugGt4VEelVjOfrGYSB4ZeGVZO4mvk&#10;akhuJoyIGkDf4Mxf+Jlf/blf+k0G1+6UmI0BIb1GPipWabTt1o2lqx9d+8u//qVMp4wSmRQZFmkq&#10;9w6Amxkqwu3F8iRgNk4J/lMmSslvtVR496032vdLY4OdHgj5cqMRHLUfCcBpupMAPuWPVah8YJw2&#10;wlcQpmpHnLZmaSIxv6cxvlQKSDDZy5UaRS9aa4HUeV/O3MgDxlsjUxD1w7QKWAmlan1jaxfgb2hs&#10;sm9gBGlRzexWoUGQPkNgunoIJhGyL7DPialYwRhFp1E74sVxkLaqAG9xA1aCrUCcwPc8ToFAFJkI&#10;NF7YRrxid+/A6OjU0aPHz0wfOUmDP9MEca1w/rGuGkckoI8YXjwdCkK6Vvpf84/84njyi+SP+H/c&#10;QlWMfJyux01C6BSyWBQTOgLb78bk0G3WYUtewxPSwAvKG5qcdVg3smKY2Qwt/yAY49c28lcq/2r/&#10;Nfdse9t559walh7Gmd0NjVNngLiYZiLaMDl7tSC+skzT/tzLA94ZKQkHsRE9KnEDom9+BPw9YaF+&#10;uH/8gYG/X/1yyPj7D51YKyDz+MuQQV/kwVJ3anmw3LESYOiMAiIw7DjYO9grEdGYT9dcgh4QtlxX&#10;R7pjt7L/0dUHxKtTdOYnYtk0EFT8we2HO2V2GYZJfTKyjBZ1eqeIvZ+CXA+1ZHkjzUy6g/ZhMZYM&#10;7Da1evcEgYUVJCa8wmvt0a5c/9EzTyFhy9xTS8nE/dA4T5M6NhDNFUWli8Nr8e4mkKmgnpMw5T5q&#10;ZaKoABxyaJtbNOdtMHOpWKouL68yCFIlEZISG/cZjLB09RN3vaasrwk+TisoAgFEEBQFCyCfeeXF&#10;5778xZ9iShRxB0heEsOnWQHbIlorEqXrR6xlDkwuQz5coCKvjcfjW8gt1mesHiXiGWaU7zInoVAt&#10;5PPZdPTCyemjY709Kbr22hEnUwXVJKjgiD1YXr+9sBZPd5b3VL9VNYFWEA0UpnlE9Em7/DYCTyCj&#10;qiXun1uhHkUsThAgj2eDJ5qR4tIx+rOBYedsF9c2QJdgCW1vbaMqh6kBsCECAaCZmBhDMS3gmjj8&#10;Z8loC2ozgM4huoCUJ6tlVWjPK+1PWj8Ff+i/MaMWfLhh9cUjk+h/7fChfR9Y3hBQDA8j+I0Z0SDV&#10;Dr5vvbi/ZnDg9uL+asHbh7/0WOXwdcJn2V9/D+Cvc8Ce4Uxwa6NOJkl5yUjFBiEFrRjFL0kXp1Yy&#10;uANYtcQjVSRPM8TZKZyGX/OZAG8lW9hcWaxVimqxL++VId/SwqKxH7qZ2nGWHoaBqFeMjIGFO4SA&#10;UC9EGvVMvK2/OzU7Ovj8+VPPXjh58sj45z798oUzR+vlHTqdcJw4niQwY1dXgn4zKU7aNTb4mMb3&#10;j9sbxsaxY8RGr9eA1OHY5/Ok6HmYE0MDubHRoYmxkYmxof4c8UBmdIie++zQAEWErl7EuruzowN9&#10;J47NnD11YnxsVO2WsY5KWftxYWEJjg+JNDuFv0SrB7GgvmwqQweP1O1gDmi2CbuVE3fehhYt2iXF&#10;It2CyglpqaZRxT6QE3a9fzwrSKEKD4rJPDOBfZxlNATdwJwoIYWCFSb9daVpwaBDkTNaX1+hRTHX&#10;04elqUAbfHCv/PB+F/WI/epqtXy/tLPUqO6i9j468dKPf26nXL9+++7lKx9cufLBhx++/9333/rO&#10;d7516/YtqA4E5cVipaBxZJX8TnFzE0nEZqmyXygTPrYx2pex4PQ5cj8XFpfv3L2zvrEOucBGDGl3&#10;pxg7y03hdWgkRgUq0wn8p/5xmITRBJkfKRCz+5AObLQnyvXIfnsqkuxqi3emuvuiyc5mLM0w9Hfe&#10;+y4m6OSJ41T3FXBH2qmWrM7d2115CJUTxXaqB5depkPr5anp2bFxRFS76NCgXI6kCu1BgQPxLMea&#10;1zxEDVMaOZowi2HxywyHXAcPYFxFlZCTOamFemFlPNcxO94PMASOubKxg4pikqONxuhqx2xOTU/A&#10;3RPUYp0THqLp5oo7K1uE5a8WCtcuv/9g7j5gxpGZqc/82OtEwfNzS8tb1bZEF/AlMOPy3fefWLon&#10;pkaB11GTpJ2ND3aeST3J4WhdaDyMzZ1yy9D6aBkhNygWb8rRBXFaiIeFf9EyLP57w45apuyxVxZo&#10;EMAi2s8tXh73/fadO/Q1gw8EGZMfT8tChT+1jF5oJ821+xE9cQomM/bER2D4Pr7Dv/cjDhk68Bck&#10;Ijev3yzuFjW0JRKFAzBMSpNO2oYVu9OcsgwFV2t9c5sSF+yhOANboyzqzIWnnnrz298+efL4yy8+&#10;DxfoxNEjx2dnGHzOsD9u8+BAP07WCwCK4aEPKQeyAaOGA8r8SDW8skPzOPkBtblK1XA4OVqgMqBB&#10;LC8CIeIAqvvJ0B3NUzDlP9MNsttoTaAwZGMdjDYQ6keeaPilpap+kTSti/YClj00eey26AqMSaLs&#10;xsQB2hDsA3MpJqKl8652JHTRFoB5YdgcJt4n3gi/NMKsxkLwjd5W0lFSj1Jvqen0KZpRku6rI+yG&#10;aK07hylsU3qUZwSMAHm0JPdAilVM/fWhJySCFJr6e3vg+eJB2JQIIFD58DWqIzTXpQgsXIvBIvL3&#10;sf9bK+3R5RR8byFnkJF54PnINvKVEyxku6jfA/hrZvmNpXFkhSiiiOTkxWELASyjE+XZLI5jKEaR&#10;1It746/tEf8rLj3oYIjIe0BqIjKWNxIZ0jBnes0kY7QAS/XMmwh5KfXWmX+1M9D8NApgkWRvM5Zy&#10;LrTUTm0el+IcXtBqcSaPgJpXucmIp/3KQb1yUCs0a8VmvbS/t7OPYlqz0dM3yHi6SLKbxQadjkgb&#10;OEEBUkeHrKsp7YgIInxcwB7Rb4N0OxmgM3SBg9VSM3G+tQQgrXZoTlGRNZk7q9nb9wR5NWrZeDSH&#10;W2iWNFBa0JtmxIO9M74FFdze3MDYxMyxU2fPPHXp4nMvDYxMEGVS1xYzV6NCxZSy03UoWpJbhnsq&#10;ONb/kudTEK8OaF03XTVKa1KnE+HKJMdUtBE8SGzDQLOenm5+ppA/OzNx+vSpc5cuXnj+5TOXXjt5&#10;/vlkV3/9oKNSaa8yW2If7L6jXGvHQ+RLteIeVaYEsv76FcMAwF33gCfbYX7B9ct2arCV0FfB77bO&#10;mM0MulFvK++1lWptUjQDDVGJnc0WgaXM9YE5SXcujRR8w6dYUTyy3wa7kCLr9lb1K1/5xjtvv0vV&#10;QBC6iO3CSWwzus8TRm/js4zJ6+vCNqDDDYGrsLDs0GFY/69tXLfpltmAbUi0B1dvwJ9AHANWpXF2&#10;kGS6WraLu2UCC3QdpUF8yGI04AYMl7ZK5H2ZYiGdSGLIrhhtPPTtRhhNU2WfayUwLqmdCcegsNI9&#10;MAPu+KNqNulsRvzBJgxNGot4wf0OTOBBbb3+pMbf7Fg/tLt4FFSujahMgF0MwK5NbUkdbam4vhFs&#10;B34XC7A8IDxBdeB6kWYKzSLuV+Qg00FqE8l0RHgkHWtPdUS4ibwg48Opv2pSB0Epq15pDy8bJXHk&#10;R74X6A8TUAOIWFIH5eLOxvJivVSghYVtiiuATsq+hDLv5ZQWGcAuuNXgAlcq9+u5EtdB9OCA7h+w&#10;/U2qwVyGQDQlg8Yxi6J0XaxHT1985Zd+83///Cc/h0FAIQfDncmmwLJ8Khh39t33rs7Pz/3MFz9F&#10;QLq2ytDLXY63hx4PCi9ZAKDDUiIvzLEBlEl6kRMEN4xE792+yXSyyeF+kl22sEIhsYeNTWa64cby&#10;43jA8vY1xZnl0mDpCgrUbznmBgM99kuaXoTLa1L10ifb9UAEXk2lMaBQa0C1DQkagvoR+nIKLHWm&#10;9qGIk0XQZ3SCER+0sunkrf3C0vM2MhUTFaWhmI6XdqwoZoAl6r1cnB5+1hhvkj7gBDEHeia+P54A&#10;prQSgBSWjfQDsSEm4SIRHhMoz84eO3n05OnhsfFUZydOipQdsV+2HQAnrtzRNHyY1C+M+Kf+Z7Wq&#10;CI8OsWZZco/muMFccE3Ztm3o998pUH73BedLZENTiUwrwGAI37Zh8BZEhaFHC4K6wN+YxKXllI6C&#10;GP6g6coSy5FYCHX6ZKPZ4ZU6qg+iFBM0McZMX+mGVhquI9HhBszFFlweRJJuLXQ8tpLd6SU7/2PD&#10;tx8974fgCvzAwN+vfCkA/sLYy9ZkK8zS+vRVahFcKygLlm7wSBAfaWEaKidwrAZoFN0H+CNeKYkf&#10;pEXLZobx1w27DuBvu7j3wUf3Kc/MTk0yBAKN2Xqpfv/2fFF+B00Wd28eHzjep68BAmJHwsO4J5pc&#10;UdjHrqnO4/UhS1yMtSBri4VgYVtjh0VnyUxHZ08slcFXEeZrdAYIATKmAP+Uwajk0w+n+eVAKjAA&#10;gEXI0BmlS03LY2b0W6hq75AvkCNA8tvY2ERqsFAUWxigAdEoDSowpR9LM1VvUcFd1lWBjWUW9qEg&#10;L8ocyL7eviKzgMulT33ylV/8S18cHuqrV4nqcK61CLSsWLxSrS8zx6RQMBPQBlsQK2LTlGg2Mj49&#10;ZZc2bCJTUHHczEsgGt+H2Lxbqu8y3q1ETT56/sTUycmB3mSTcU/MD0EigS5HTAOeg8R1fad0+eZ9&#10;gD/sOEdG+sp7QTfgMksLnItr8YdnyCCjwvUsh+ZGGOwhX0dkpkJiUoPzxJsgRpOejRIR8h/AUbUy&#10;1eqb65sMkJMURmNPdIuO6PDQEMRLD2ms2SKMtQ2VM2ZOkKsKkTNT5UCfEQCdreLZr257mBv7I444&#10;BR9mcEP+n1vvAC/Uv60/dJjT/ybAAD3y91w7fMnQYtob+dsEv2w9VxHYYWYdPjF8icBmhHnL9wD+&#10;munBoDZkyYiYO4Ty7Xhf0D9iL5vdpqBGqQJ5rKq8+EkAPtJH+n2YKkOzNjNfaFBPCBCkKaZ9v7a2&#10;NFcpbDFnkPgNXkuNXE4C50p6FBKaFLHWrkQijCRFvXu/hjZQV7JjcjCHTORLl86+ePHs6y9e+rFX&#10;nzt3cmpkoHOgJ1HcXqsWSEXAslUIZ2UBKsUowmm6m3dWonklR/9xa8laJOllj1seRicOgU81k47n&#10;ujMAf0emJybHh8bHBkaGaPbNjQ7lhgd7xob6BqDWaQoX3Sn7QAM92U4On3U9M3NkeHiUXFpTb+MM&#10;FOqfnpk+euzo+GCPFUH1gVVCb1KixWL7czn96kZgsmxtbdy8cYOJ27D2WO3dvT2EyCgBcIWIsLol&#10;ud/FwI0Mwp30AGdglqHOT+t6miZfdD/xxAp5aR4iKk12ZNKJzlSS8YHEcPntPME8e1a2YG2lvrSQ&#10;BEatFu+Vdh40KzvRWDmZnDrz9FPPv5rM9jC+aHtl/gCRnVqxXtqplbYZgpjp7Ma170Bq2+TFZHm2&#10;thko1F7ZaxYBJveYZby+sroELEw7M6fGKXEWoiO0R4E2EHqj0bp/aDjb05nMJIgsCUwY81UsVzXm&#10;BRWGFNJNCbRmDqKJgwhf05F4dzOWqbcngQKBuOoE4TFZkNmZqVwOGqbWPncAXOb+jasAf0m6v6ig&#10;dsRGjkwNDdNG3TsyMowg4FFU2qcne/r62L3SjamUpcxkJQKhb44CuE6ZuSGlO/o1xh+Nsz2vohgk&#10;rZFtIDjwQxhRzVi9RLNwbDQ70JPBpuWL1c3dUqURSXT1YQppVkG8ZWxihFDIgT9lPmoQsXUum6Z8&#10;i91TLexe/e77c4sP2WevvPj8mZPH11EqfLBcZaphsnuP/K15sH7v8hNL9/jkKEsCTigrhL5Rm8Eq&#10;WymnY5bTUD+3W267grTA7FSYrQXBYmC7PBg7pAKHtujRtw5iRHtFd5dPfHjjkzlP/ZbzvXPnDvNM&#10;3EPy1Z/vb2kWLPjRrVTwIP8o4iSm1JNab2FW12swT36EWdDHj+h7PqJX4hfW5WuSus32G9dvAtfa&#10;3IQIocFADquDwB+1OegpGhUKEw7eATt3fTOPFpFGgDKFQJWOzMWnn3777TeBnocHB7AG1K9A3LEP&#10;tUqJ8IDwAwMohStj7FpBXlxpSRqZkB8vroIKLL8yBFycP4xPxiZWDezbK8DGAwdE4UiiQYE+NutU&#10;oYExBAJQ2fyGch3uPpQNBP4M/NGtD+gflpYTlzcPhgYHqRaAO7KVqMoAoxMMmcp4EsNi04dQx2L9&#10;6zJZzgO9F9DTifYSwFIfmLR9nSWvua82HCBo+KXfQNrqJq/pL2K7VX7c+9Dlu43up2UbArl2z/UO&#10;+sbxMIO4sJAUPcntbD6K0W7rzKvtGOzPIfNvFIp9ZI57czm1ICjq08oJPGu4WB5frY8tqkeizCD0&#10;bK1ihyF9jfpH+LNPmQx++h7A3z5S93xohZnCaRIxLYPVrPFe5y/pBFE1IyAg8nniqljXOReF+EXY&#10;GcVO8Y0lQ+DvZ3GEAl57mrF6OCL0pDTwnQGRiDh3cLlMs0KMQWXZguA0l8MK4SJ40XjbnugSKU8R&#10;jRA+boWyVkJbqScYMBklxGpEG9VordiolWkxb9ZK+myUkYcgR9Z9iiYTnX3NZDeLjfG8qE1KLpC3&#10;jzOiQPKBROXS72KlRmL6hNguTWi1BmMQsVmSZZQaqdarnLUyaAboQqXHP3lpWVQaOvdA+gBl0m0H&#10;PQkKhhUtbRsOxnoeGZk8cfzc2acQ77t0/ulnzz397LHTT3X2DqqwBFNSTzXSYxhb2RpTzmmAi2fH&#10;BDBsHPa0iD0iAxEjokmrqAZ4HzkLDC3dwwOo8ECrJ9QpVUq04HDxKbpD8WZY4PDoWO/oWKpvpBHt&#10;ogCEL6rtRxgOpp7EeqRca+5WDop7jb1GlFB3/4AJodwXoa1cB5AGLllnor0zpdiSEhWXXFrHhmQQ&#10;yDP7dG5ue4nWpPYMixtQj+QBdEWDlkGPKOcbwFchC6i3Q8mRWCZEQgAUUJX9tuvX737z629SAmQM&#10;iOAUk9k0dIIN6xUBlooqEe4d3A36WvdkzL9zB6lU3/7AMo0gV5Nd84qWWD/iegso8deV+xRlgLdN&#10;KSBEtk/923SU82xo/lQ4uAw4Y6LEaL2EkJ8o9m1xZtzXIMUK3iVMyavNXBRmXhAGJdEMqBBEWYNG&#10;TYRI0xxoZa/vcUOpS7taNGuYzvRNXaTHPp46NtqZjBHGAfPBwkvFI/oKYNch4I/RyckOjSIUdw80&#10;sOMgBQ7I3FtYe2CFEAyd0Ne+D2VPj7Q3kO8EFlQbbwyiHIxWIV/cH30fa4fA2qmTx2oK0gaS4mD5&#10;5AJacQZRFKSWV1IIz6Ux0Uy9gJOhwg8a6ZaQiv7mUFwLZ3Wr5O3HZpr0o7DrMBiQe1CzAliv2hZ8&#10;crMhtQeFSqOtI/vpv/DlX/+v/s+TJy8uwGLfozmKAi0rnlHkFvYrPmp77/0PUX/67OdeKxQOtje3&#10;iKGIPkmdqC5D7gvJcb5AbAq3tZ+7j4fosbm+cu2D93OZVHdnihHSFmqJ12KGnGOOipRKeIXGS4Oo&#10;GLmJgzKVLmiAmuwhpE+P76NsSx1JKYN4uwfIwpB7SgBX9SUzbkYMlt4iKYOxL5WL84udwl5+t5ob&#10;GukfHu8bHKE8wFuDSjsJW53pdJ2w1+NxjdpV85n1iYvTI5KdvI01MPNSdPnwN3ZVBTPTfYylRTqf&#10;ooVKOlFgrySGw0Z0KMnF/1LtSHZ2j0zQ/nt8eJTsIIN3R3iKpgFiALSiCf6N7WPVHUfbg71nHGAr&#10;2LQcjdNRsezOiDdnYH7SAyUKclhMDkKe3HhEdnau4dniq7SSSbtJHgv5P/rPlCXMeSokM2KGSbyC&#10;6Nonk0g7aioVceLSypI1UNMg6xrFTt1/YwnicZTeGjnBeuf9fSzdaxkTe9ugkNBM/Aj4+48MX38o&#10;nvaDA39hq29grcLy62M4oHuZ0N349y0M0L73QpOiSoPqDPjbqwJateM29sqizioiYrJMNdfX09WD&#10;qkjH9m4Fxh+o1uz0VFbIXbOyuzd/b7mEOWIWpBP/9VfB/BpzfSZcEPD9tMfYSukUvT/8uboXnBiu&#10;DaQ4REGygm8rFQQYkRqHYpD+JmdmoEMBR/B/CskT3/ASViEjkLKBMos9ppWZ5ovRld1DwJMq5Dfx&#10;C/nNLQYpbG1v70IMKO9hOyiQbOV3KBDw3kIRjEZsBQeDUvDkhvoRtXNg5Io9uV60LSbGxlYWFzZW&#10;F774s3/xl3/xy4ODOdXUlZwyoE1N04QakJ64ErQf2kTffd5KWgw1FO1LVnRXzuEtSKh4keqSpZCu&#10;VOkopi6zV+rvSlw8OXFqsi+XinbG2smOs5y7kRvVvSvvFGOkyhuXb7R10J8SI82QT4xFeQmut8yw&#10;9E2NGmPFB2461lSDxzUFWExsMzGqHfll514ZTOrFJDkDC+o6RJiqH6yvbWCdLaM4kNZbhJmhfcND&#10;gw6dBdyYR9E5KwZZrB1ia2YlW/fUH7fsN0ha7Xs9xaxnkMQ+9pwQvbNXCuJ4X+QWph8Gp4//lVt1&#10;f6/wJQ7f2B/yL/7bAPXTj+Hj4Zs8aTJ4/vdg/DG2NfAm/rKKAMgMSfPEsUpqEJUEk4Xegrjykz4E&#10;+nXC9dNAaerhfquJo3leknvZrG+tLOY319S12YzuFKTMrKC8sccCZ7BgW70ca+zRZBRp1GKNWlc8&#10;OtLfdXRm9NLZk689d/GV5y48dero0anxU8dnkQomXc2kcMu1YmGrVi2CyOhMNXMBlJF+XATFWTtS&#10;pVXty0QHv5+x5Pw6kCcnIK/s0mQBryHeXkl3EOHVklEak/cijWIySvy+c1DbaVS2O9r2OoTGkGrt&#10;8tak6lD/GV3d0zd84eLJnkwkA9jGqMwu2GYAM12ZDCS9wzdHs3qXEVdqskB7ms1OiKza3PYWcoEP&#10;V5YXmSEA42ZicqK3N4f3Zh9QgeztZdCNNI9YwDzZuff8yvQ5O6iJI6Vo0ZZSZ3JKrjefVBQ6yeo7&#10;EiPjY4NDw+lOMW7hGNy5fp2gMl8pz1Wr+bZ2+hthIvUNDhORa3xwJoM+GViqlk+0PdufGxkeYTvR&#10;4YiSKMZqa2vr5o2r9+7e2t7anH/4gHkU25vrpVK+Vi0ND/Rcunj+1MnjL7146dnnLtD09OILz83M&#10;TDx8cPfePTQW2scnJ/sT7WgWUi0H6WOKOLkh4RUsJXJ2lgpwMakfZCuQVdBj4Mt0ClSCGngTPiQw&#10;Zh8wCiQl7iqsAEoqidRHH1xeX10Ewa1DZEikRmaOdsK2UN2nyaUjTxsZGQF+nZ0FAZzu7oV2TVNJ&#10;lSqRGtkIrayVPNjFBjr0dmdfef6Zl545d3xq+Mho35GRvtnh3GR/92h3arQn3Z+O9afaTk/3v3rp&#10;+IWT4yN9WSgAGzulbSinZPjxDPaSA+lG/qY/pyqQYVXGuVG8q452a2YB9GHTl3d3blz5aGV1GVT3&#10;U594FUj3xt25h2v5Bpk5MKhJ9mw8uPLE6j01O66lRbdjrpf956MhhCQSaXFhAp9kWIUDHoER80wh&#10;xN3Ch1uomcOCBhoERin4g/Bl/leBvyABsffFOIO0MtEGpcvA3JmJap2LGavW0QU/6Jm8jQ31FjQk&#10;e2odIuGnH6MbtNaLtUiAh2nq99vw/odByGv4it4oylRf9qDKPXpTrjp6erDscTSWAFDaNsoPHpAR&#10;gXggNaKLwZoAfj1/9uzb33lTLYoadh9bX1l6cPsWo0DwcyxniHRUvAT+ktPY4EsWhblbsnS5fPyn&#10;8fuQqy/voKSAFCCfjMKrVHiESqBKggQJ/I2SG/HItCwM9NOWt3M2B2J9alAVYsAlYEagLYIGBPyR&#10;whkVxCqR7bk+PvofPKQZnzYJkbh5C8t6MD+8pd6QszXMTi9MDoExsXtl4nKCbKR/JE9j2Kk1Dxmh&#10;zSmGvp0CF+f10OB28SuPlgJPppe0sMvABgf87IwcnZFRN88IjoS8KWhoBTAJ6khnMu6sTNhQZGPb&#10;+TwGU9xp+3v7Q19prTVnGUy4AA+X0+PrJAgyvRxgx+YHGAIiQej5xOL6OPAnjT+DJI2KKYAK9q5J&#10;RNlcTSVCqjaFdExNc5b8urJKkxlVYKhgzghY0n+zqY8GltrcZt8TavjiexZShdoNg0SSRoTj1osG&#10;aCioIa/WeA1gQs2NN6LZrT3eKXp1cD3s9tl54jesCVRYmO1hKWiAex/gmskqsc14VkxypgdDJ/mY&#10;+kE806WmMtNvseNnbhcLhlY+zWoQX4aIUJUSBmLQxylfbIOndUsFQ6vhVBeI3jluJCG3KLGRGB0m&#10;alKWCycQRSC/DWylK1rvTh3EIlXqHZOTM2fPMW3+tXMXXzh94bnZU+eGJmazuUEGx3G1wo4yszG2&#10;q+kT10olSjTtMN6TDQKUAH6ktFY8nRiIG/oQrH3p0RvooL629kS9EWOAFZpipcrB8tr2h1fvfvvN&#10;D956/9bmbjOW7AHS3UH6c/7Bwp07d698dP/K1ZX7t0sbC83SZmwvH8XHVjY7GmVG26XbD5ham45E&#10;OonGE23daUkWZpJq7E3GGUysUc8q4IF07Gnys+0GKJDRQn7v1rV7a1slEFvdYGlT6wpWOWAUF+vU&#10;v4EC+R4OVDvYH4+TnIvkCPBXabz/zjsfXn6Pqr06PNVnIPMjiEElMPkmS6S05I3ip/e1BSk0TxfN&#10;Zqp6tzvLxIiIlt0Hm0RQtBxdTFNotMi1kBT8ucVQ1zCsLabKMNQlxUg146nuY5kiahjiiqP4xlIB&#10;kjahZ1YcEAqNRRr4yzYwtqVJuO8R7tBmGciPCZEhdhTe47Qj8CPqI5pO09Y+0DfY19ML0ZpKM2+/&#10;JSbAYx/PnxyE4peINDoijXh0X+Q+YXzw/pjpJOqfmnPb9zvw6hRTIZGh+kqNEniDrSjYTuiS5nvI&#10;7sljCUrWDhDdTIkbaR+fwpepbcJ94w81o1pwL3OQbFBOkK8JAIZaUSoy4UTxu2TgaBlBB2avhpIh&#10;Bk+MOJtUJFupm+BQkC1us5VBL6XYviFHUzdReZ23AYvbqvsr5b+OnfJBPDv8xV/+zV/7a/91bnRs&#10;cSO/nt/h9nLXMt0MddRS5LqCV/Iu77/3wXZ++8c/82qxoFm03AqJ99hsZuNnS4dd8I+BwFwft53c&#10;enA9zrJSLt648mFld4dwiEth8Jwkj83Wm1qh+Kd+hPpB2Z0xpSWuYp/CpwVc8pISSOVSuMhhOPde&#10;8K6VU3RTpOsX1Y2AzscR8U6Mttsp7vVSvh+fQkQ/29VtTe6aXcOiYhHi2eXvrIpmxlr4P7+S3bBy&#10;lvQ06nVhaoylQ33exPzF1K/XSXnErzbTYjUELgRSpNAGQd1cZU/xJe9CZjI0PDF79PTwxAxCqPce&#10;zJG5iwjDm5mggzIWWWuhEKah4/wjcz3G9haf0Ch8XtT1KM0WkW1V+Tz9gm4r+JikaQ78kf2bK7eK&#10;muPDh2i9+9gg3gt/UCblMLO5ezs9bX5iieReW5oCAyYUgxpr31NYYUUYO1Wqg0bz14rUoauWFHaf&#10;eCDqdqNVTnO36oDjj4C/JwzUD/mP//8Af/+BU2sFYMG6d6Tv8A+CsEzLRpZDQiV47Cod6O10JTjw&#10;p74GNSAwyUEaf6mO9a3CtesP6dWnqUoSIu37lZ29pQer8Ofhanj9yun/pjlgIgqWsqnMZeC6YjYD&#10;/khHjepkYrYWxrFZTPVP6Ig2ugI1U9eJqkzR2ZNjqhjLvrCzXdjJ1/fK6vJnVJWwNk1H4uniwokQ&#10;B8UFqdo4rbhYD8Zdba2v8P8Gkjyr6wS4oH6QS2ABAGkJa7OB2UAttutcw0fGwDqJhIHxkowNQXKe&#10;R5PpFPwggMQrH7z/+c988td/9RdoCcSudqRJMimgwMRWGQqjShMm+TakImC+1bWN7Z1d8D/OjzeV&#10;yA6EZ0mu1mAiAH6A+lHZ5UgIl7DtI7nOp09On57qH0y3dSViOPtOSSODUwTdQQoso7FCre3r715t&#10;RpKoEZFzcF+wEvTtcpz4PGANx+NUxscfEN1ISVrGTLGBxgK6BIksSnCTzHNY2mij49raxUFLZyql&#10;6tLCsoUxuon0NIEwMuyYwb5OoNb/IepnYaL7siBHDSxjgNaFnL3vAfwFlrOVZreSHzev7qnNWx/m&#10;Rb6kbf08AfxZv3BwDIFh96cGf25/5X/r+Zm/aOsZ+lX4nPBNntxxPP97DPdI9Xte5G/nTVfZbAZU&#10;AlUMwhctU/H4WHSaKkofH5dZFCRWDEAXbb+GzIgHqIHPzNGiIrafX1/ZWFuSlHgztstAXMBo648g&#10;xkKOCMWTXCYx0t97ZHLszLHZi2dOnj0xOzs5PJzrijb2NpfnSvn18ZGB8ZF+ouQDeAfoi6OAXytz&#10;gCINcP7AYEQj2d4UuiOPDPE4dGtPnj1dBJW2MkRXMKAC1LY6wN/+bjyyB/YHQkZdwD+btXwpv1Te&#10;WSvvrO6X84kOsGMgp2g2k2TPdw/0DY9NjU4cGRrsJKIl+kDTGukPW1OqmGlKQPjWhKXsI03AUWRM&#10;i3SG2iO/1GDvrQ2caHc2i+g+vdVcYS4oVxgCDltd8vtCCuilooVE7FcsmxozaFuIMHwgAwVHynHq&#10;spHAh/iIDAYBFWLXoHeTSfYPD7Bhl+cX3vj2m1sMpC0U1pv75RhyS814KkEP4QKj5B7OEeTRsk+O&#10;rYBR24QYL82+3skD7RGGNlaWV+7eu4XG6UAuN/fg3m5+o1LauXf3JtN9Jkf7O9NxJlQwl+jFZ54+&#10;PjM5PjLI/xOTo6srK1/96ldZCaPTRymJc0EgKYA3gLAUd7fKxTy30gZIQoTQLLYogbgJPckMKIZm&#10;4ZQogRAkjQwOUJbex95QdcgXP/zw8s7uNouMnKYZT86ePN+TG7Qsw5yE7Q7WIljs6Njo1NQkE2aP&#10;Hz86PDZKnMt0lEaRFjZ6pwBTfL+1Y6yOTY8fnRgazXUOdafGejtHerPDPZ3DvZ2jvZnpwdzkYHZy&#10;qHNmrLe3U5L0ROwbhf1CM73fjEmNXRNLIGlCpJJOiiEn3AtFPKa6IDU3G9GqbKq4vXXvxg2M+9j4&#10;yLOXLgLyXL75cKceofGBWrHpONU35q4/sXLPHpuGgsK+6+ruBtzEJCr0Cyd7eB3DI63WN257Wts6&#10;DPICWOQRz9qyVfrbR1xu8NfhbmrhKY9X5Cx7dLvDWzD3lok0QK5iFYXYj9s0t1qBjQksV/CaNi1W&#10;omNCyMglcKlwQerSf2BZC/W2AwtMXXhpghd7NEh4cr+3fg6PT55CHoMS3tWPrm5tbgfFblM6M21Q&#10;IQ8m8O2/UZsccAatuLBPEAei0EASRO/5W995k72X39rAVyF5zfhFlaSYNtbYd3dj0uzmxbzorTKV&#10;kES2JGz/3VJxBwYRnfhAfozdBYMjoDGGvuQPLGyX+LD1CEvESJU3fzjwETKAKoDhYcVXAj6RVrqM&#10;oyGXZMy+6yz2xlAzPYw54KYyrsKeBgebkJv+ETxtcqu+LNDd1HgiRkA46if/CPAnUqkloqZqrz5f&#10;lrkRJUwBQuId+giq/ZacGF3I8w4BVN6Xa0w0SwOtXcvuTbBxFU3ZYjbFRdeeoBsg2t+V7c1mmKJA&#10;VcUzapSOYUQ78Ocr6xHgz71ZsDAdm35swQfQnidZ4W/CbyzytKtg/QetHfQoxPzNt5+E5mvNrDfM&#10;ahORvMLr6kiRBil7F6su0CJ0xgbnZ5wRpc/O4LRLpcqtS8x4q5ddAb2mfWo3GGZttePqHmicZoBY&#10;+7CYu8ImHE11/gUEe4lmqBE3kVGfL0KrVo4Qv9CmNqvF16aga/9Zam0pqNR1KTZ1MelpYJg5Tol0&#10;d6ZnIJXuZsGDWYMDQoqDf8b6E7TMYQGXi7itHlsV/8A/auVaiclHZaX0/F6ny/mC9gACip+oJgLm&#10;bMZjEqzEVogdaZwjAX9SRWSjUhecyMWPTPRfeu6p51944eKFZ06eujA+c7JnYDSW7aTYRXjqFFfF&#10;QgAESuJFi+Sa1fAzGhqt8Jg4nevN+4KLQYvj1MmyDf7jpmColenqICWdASVTu4amyLWN0odXbl+9&#10;fmduceX+A/tc2F7eqqUyXZz4/K2r199/a+7GtdW7d8obK43CRn13pbT2sLLxoLo5t7+7XN1Z2Sts&#10;VuhO2N7Y292sF3cO9vKRRgX1YN6eLgjOkjtsjE9pbFEQ5DsJgOwd5PN7K4vgikv5cmOrTEm+oxOw&#10;EIIlghOo7lbpkmnXTNeGtM9qtPfSdy2Sl+O9bavL6++8/ebSwn1QP425D/J/B/wEr3gtyuyJATm6&#10;7Q4ZGyIYAPLWRmR23eAIw/30s8HR7HiWFZThFJIj2tZGm9JAIYcXgeg01bSt2UMLLiiBEE7cW4yU&#10;QXxXZHm4JRCg6jX+ChSZVpEO7gw1tEpJs811WSIIJ8dogaYeI5uhgyVd0WAaYxgJG9LdJPAHeouh&#10;rwo5s5jPsxqZL7dKSvj4x0un+rjskWYt2qxRe4611dHgMzE+0+mznl/ahE3BjG1YZxVLEy4q7M9m&#10;R0A4UClWKYWRcAMQkMVvipAO/JGdGg6oyothcryUPcHAEbW6aGg6mqfka3VSPfayGu4j7fmtPGab&#10;UBonYNRw9aXYDbK7YBUDy0llmjSYTN+ob9huowyZ8cI0x48LFDhY5GX2D/KlxsTR87/21/+bn/mF&#10;/yKRTS9tlncrVcQoc905uBeJNGelsbwcGIEri+Gdd96nSeUzP/FqsSghJi4x4BfpGVtb/bzqiA1i&#10;C+6kDLAhj4ZLK/bBI8zfv0uxubcHsg2XgUvHwKgAwrTKhs5KZA23fTpajBjjNAX52cRIYYiis0AD&#10;tIqp7ratLeGt+tTFx18bzKpeY2PfyK6x7ta3EMM+yKHwN3Osp7ePU+SoWJ8EYJY2yLJyOjI1RlNV&#10;apNG0ldIH+mLqQ3SJVID7qSEx1Um6Qf0o3jMOuTJirkdJRSPh5uKso3GfuocjR1vvoc7RQEjkcj0&#10;AEFOzhwZG5/E525sETwjf6RRw+ZGA2zd0D+7jrbT5PwtEbbE1L+3/gmLgQKcTWRPnRBKS91calwj&#10;JZMDyhiaq2tgqoVILc8nH3yYqlqc7D9bbBb0kpsaBH8nMjj7oesgnsPQg1rQjN7WKApwlqdRwRnj&#10;j0USjGsgrtqD5bY1RUWH6n5U5qXFowr9vB/Xjxh/3zde/WH8xQ8M/P3yl77g5+GRU/DFVvgjDx/+&#10;6IvVXNKjH27xFIfxhegEYhpmiQ6BNhRJapgn7SIWKI8PjQyS9JLELq3lb9xaAKE4dmSWboVEdL+4&#10;XVl6uIGkFGQN82qaCG4xj+yRmbHgfX2LaQuAiKUJ92HHaE271BRLWLtdUKDxLRQEsYkU5pLiH+DJ&#10;unqGxyfqNtCNl3JdP2yMhnmAlKCL1mkjbUnm0NlJpmBzcAirqyskzCurq0tLS6tr62B+hVJZTUDg&#10;ZDbEl3+J1mEOg7zoEZsg7uoJQDAMD0HClhYYTMguAwWLRU0rSyQxxJDS//IvfXF6bABeg+q1Ceyg&#10;2tGwYbgrBSDYsmYzk0z0IE/ebGPeaAEJpCaEIeq8em81IFNfwxuXi/yD/8IvIcIyPdz79HG4fv39&#10;mY403RkplFxITsXnk3mTRrHmuMEZWC/Wvv7utf32OAxDzoWLwG/RtuDiQ+3hT8yxWfXa4gzLl1Wi&#10;UTBpWqcWuJqIuH1v+oY6d0vnlFnhf7iWBI8QFbm0HANhgdo44h10OU1PTrlGkdWfW+24hsEFEaTF&#10;Np4ym/M0PNATV3emlqeEFjN4sptO/8Wjz/F0OHhy65fBNwHr0N/DXvHwZVvvEryx/+7wXUIkUb8+&#10;PLTAqoe2/Mk31FXlsY8Df814zvNDXspSEK5tAzcCDuUcTFYtKK0N+6XpVOAU/W6ggCxmjfgwuQsC&#10;A1OyFAVWpLv2JnQ/mFmoXfG2kpdi6stTp2DznTk2c2x28sKZEydnp45PTw719abjtALtwXB9cH/h&#10;/r37y4tLkbb6hbPHjh2Z6Ex1+KgahUvKNcgKcKh4GCQcSUDoMu7m+OC8OJFL4w7pvdwrwTlUtBmA&#10;DfSllxrVChXMfcAnGusL26XCZg3pojb6RGCLga+pN6K9WYOFUNjeLO1u7xV36PEkKGQdpZGSjkf6&#10;+rqF5keizMLpVxNBl7y3zzWTdLtwn0KhML+0srq1Tac/eQ/jy4jylA/FgQPiWBiuBs9hf8G2YWex&#10;8oGkH8w9ZDsjUcAF9nSQrcFWIxwR1w34Q41UKuFaBhgF78SIWGyg0iHPF+6vAYnoy8QYvawW4+Ie&#10;P169duPf/tmfbdeqW7VKRa+rYAWtopdeenVgYAiiXXdX58TYMPYNrtw4YzQ6e5FzyTGmIAuXrQIn&#10;UWnRwf7q8sL6yuLKwv20umDqu+tzfV3xZy6dA94H4L/60Qff/Ma/X1h4mM9vFws7ELIZNvLB5fdR&#10;FJudnqQxjJQWTdAGwzf2Cm21Qnu9lKHjJrofOyhFGruNyma9tEayVNxaKGwslreWDyqbibZytF44&#10;qGzxfa24vl/Zat8vLjGb6f5tbmu9GWP2SJWJiJm+GLIO1qNFFGcFVxkETAenCtuXtq2hwYHJiYkT&#10;J46fPn2abmoiRyhXBwUgYHJ0kqja8tLy/PzivXsLt+/O3bz94Obdh7fvPbx7/yFZ3/zy8oO5ubv3&#10;bt++d//yh9cvX7lz48FynqalVK/0aPb3segYQ1Jl68DDRJqwQ6VK5OUCZapZoFAkgefKxvLS3VvX&#10;GIN84vTJmdmphYXFWwsbtWgazowScPX5HWzO3XzC8188c5ytxw1i90n20XAEFoM1VphyTWB3DAJR&#10;GC7LcAhahA44AEHMlzrqaahB+J+FrP7c0AS2jKH76hZ2Fz7P7LURkfSxvrbOlZ+cmDS07hF75bYr&#10;wOpa1isITOVk9dkueX92x3b+W9/45vUrV+mCN2/J9ABPKgJTHBxh66SeuFjf40dHgnTMntoS8l+/&#10;CuNvi4QBshBAvcXiNgXRdNRUfHIFOyLdWFzzgPYP4M8T53b39MzMzr75xps8B64c93ZidEwkLEB6&#10;uco6EC0NwaBqugEks6RxCpA9fdEn2xQQH/hPhH/DhM19BeQ6I8gpf9MjfswmvOU4kfa/aoumMOSQ&#10;P7YWvhWtvtZ/qzSFuUaYLQAWSpAMB2LYZSyK77t/+w422tdAcDsCrpxT8CTCJSpNOxYvCafMhj8A&#10;7SGcLziebNY11DXP16gk6m0A9g6oXybCwgsKcrLuLAerhOJZH675FSvbGjHJvteUXq+hcvfV46dx&#10;tqxvVoLowFRDkS/IpHuJk1BpiEX5UdVCtFl3dlj6uCVfq0ZB0fL0K2ZrNVisIZAXhJ62DILYMwxB&#10;fXGEIaddH3esdgMdY7clGH5+nPHXaGSDQrHsKwPMWU/MlI8jOSecRLVMb99Vrk48GNTtvFU54D3q&#10;Ljutyty9Nfvp9ut2WS+kCp4abAcZE45VFEZhRw1IAmMgYEJwmkm+BE9DYAvyUDSeicSzLGIbCmHk&#10;UROcNNl3TJIGsO7TNLMPgZl6ONVWQmP6NQZSuYl0brIZz9KiERF0GIftVqhoHis6tixdhcA07XYk&#10;YQ7xqHJfwzAY2UFNm/CbsjBuYK9StB46yi5MchNmZGgdLB0B7SLymBQ1HpKtAWGEl9QVqNfpPvzi&#10;T/7YJ197+cTZ0/1DI+nO3rZost4GEQ8BOFhvwF4cL6fu4I+6GiV1R/OgUO19gyAVmUsXWtsCGS++&#10;98kHUhdMMIbE55MRwrh0t9xp205+/6tf+/a3vvXm/QcPpY/WdpDf3mZ+PFSmcmmX8WV4mp2drYdz&#10;d3fW59urW+m2arq93M40iepao7hU3r5f2bq3l3/Y2F1slhYOSg8Oig8au3cbG3f21+9UVu9UV+82&#10;d1cq64vVzdX2vTIid+Bw2iKgHuALaOoWN3e3t5YWl9Z2itHOXmR5kPKQAyXXkZOwhF7r3a28kg4L&#10;lzXgD9bi3Vs3v/vOm+XCthaii23yytY3Y7debXuuA24sJ2ujcTVEK1HYpHsDFwzE06NyBuI5Wdcm&#10;SxuVUArAjHoYPDI7i0nB4xNiQ3SzlwK3487oaDAOdOASq1GqAhfUTFDjSUHriyI+WKtIP0Yij6DX&#10;BzAwBZK17as2jOpfg/yuRDut+IDCBhMcvZT+LPh3Z2RWEnYenZvYig6cMXEPQ+b26m2b9d0n/MBL&#10;Z0a0gYijzPhII8EkCMhRNJ9dA51ttothbRwoWZ46koJeRr2p5X1hFmAXyC+TnJelFG4/w3mn+l72&#10;MPyqrWyYJVdZY8o6ojtbW2gk8R5QNqhC2dRHtJWjAFfsiYB5ZaA+u0YWwyyS8EO5XVlW0YjNsBkH&#10;E3RbUawZDOoNsd0yIWHi9c9+4W/8n/77Vz/1afzr6loRbjm0c3wbMZ6k/XQkoOjacxpr0d721ntX&#10;t/O7n/nxV8pI4dvkkKAYI5sWiSXY6GZczXvLbxnUruktUjlQG9z68tK1Dz+gwa4rC9tVAYKY4Urb&#10;FZJZIOBmz1VQ7EJZ3AJ8ZHUunSJNMj6VXttbBRVr+7ZP+R1BbNrUorz7jbScnD619a0iTcxjk7PT&#10;s8cGBgZ7e/vcoIruZ0kXX+iNBfVjKXgKb7k83SeSgOe9pFunvcP76g6b9BY4si6FlbIMMzA5F5kv&#10;q8brIhk5X+3otP3bnWYPWFikOW/Ts0ePnTiFHSM23NrYshxUMlwqAmlkpSpo4jza5BPbicGnLWOt&#10;dJUI7Gbo092ebQMZLeMk8QA9OkSe1oNiu8R9WSts05U3Op87PF5Dy8cWmCMh3FAJJmC9iUgz7ame&#10;aLYfrJMYBi2gqNqgVWCQ/JMWpAGfWCUjihsvUy7eK3BmT+zt7Rab+TA7YjiJRiclsk/s0B/9+MN8&#10;BX5g4O9XvvQzvsoCoC8IwILw7HF47/DB8LvWpbCVr1VsqqXihVfI5NH4a9/fA/hTvCMgnpEX1cnp&#10;if7hISzn3OL67XtLvT25o0em65XdTKJtd6uyOLde2Qf4g6Ej4NpteVBLF1Rt8slmh2xj4R7aOpGp&#10;gnOiyFQWJnQANgPIPIOhf3oZbX+2ZTw1fuT49JHj0h/L4iOJW6kfqCPSuFFiRBHuSzYfBT0Y+cUi&#10;9L61tbWFhfl79+4tLi5ubG7uAPppLC9ABVwXZRRKFMgt6g2AA6IaYDjejjwESVEoN339fbhighq4&#10;ROri4YOZDExia29fXZpHIO0Tz59nWoKxBGgO6lBtd3/P5HXFllEsAEm4ViUKGuzrA5XTQGCGIVRp&#10;QpB6C9cIP03LM5AAsTjtl9CzZscGjo33TQ92Qn5C9RYEBxpfUmep7DQI/KWg3kEEfO3+8hsf3EIk&#10;3fqKDuhwxDrCe+CCwdPzjuBwqWA+VN8GcJTckkl8m8lWEOckAf7RrySMik6EwhrIiUglbud3dneg&#10;UEF17IMFzUIhvaKHcmhwaGZm2lFbkQ9cLNvutLsec572Y5CgtrLpwMwGybW7frO9vlTs40nUz7PU&#10;x3/Req68tIX+ekKA+7WAv+Dv/E3tgIKjCpPx8P0eeXevB4bZsZ9BcGqPGBP7w7/79/6XJ+zLQbw3&#10;iKW0EcwDw7OIScTail5w/Vi/0pkT7iB6m+RwKI7xHsbltGxZ3ExXl9WbA5/tbG+sLs4R9/OazJEc&#10;GR28eP70QDbTnUqQcLC2djbW1ldWCHCXV5YfPnywsbkzNXXs5Zeef+3VF555+tTEaC/vUGPUoOlH&#10;4fpNLIseXlEGJMofS6Q7u9HjEbFClVqYCswAq1UryGPmi7s7FAIA8pr1MgIqlnpLNaoB/sUo3+JW&#10;ubTVdoD+I0EYtVxlsyTJlHyhmm2sLter5Vq5CL0L6lwWbRiATFo/EvHcwODo5MzKKrKb2+NjsxIt&#10;JKomAzHZSvYQg31hzxHDaYaXVN1iYOYmcWMTA2zsOH9c2N3BeiCwBeJNvDcwMPDg4YOBvj4cKcdH&#10;GYDfwvHlmNXGy9ag2KgWZq48IbRoSTTqCgBqk5Id51MCytqr06G/vLF+7+HcMm1CZdCp+DfeePPb&#10;77xdaTZKKCpavZq3oO39F37xVy8++yxa/2ypvXKB3F4kYQaedXZPTU4NDOSAXFAaZZEODg9wlpUi&#10;2k+V/MbKYC59dHrw3PGJsydnCJp5uYtPXzp+dLavt2trfXVzbZkrP/8AJPM+J/fqKy8fP3oU04k9&#10;YIgQ2ukwKKNN8sxypFFOtNfjESrwZT47gPkajJWkvTp/sLfbrO3EmmWaS6KNSjm/ul/Ntx9UOqL1&#10;3s7k0EBfoby3zTSharO4176wmn/wcIFVhDgasYu60NNJkAOtEZNfYDGzKImzMTj9/QPTU1Nnzpw+&#10;efJkd98Atpo0q76zQ09hOtu7VzuYX1zd2intFMs7XD4pKO3ni2Vs+IkTx1in5DxwZ2rwA1I91HYg&#10;ahEKQXugLA3KRxpKwqnQS8JtXDDZb01gUuUE9KdaLhXWlhYe3L3N9OZjJ48zjvnW3XuL25UmU03A&#10;dlnBBrxvzd16Yoc+d/40lR7uD7vQkD6gFfHggpkebscCSxHI9vnuD2K/1g9u3R6H5AJTET7YMmtu&#10;F5+wIoHVC47PYkf7e75wFEtLi3Qgspj1Y6gz6G8YGCuLXkOLGRgto+lYWmPNQMzNuP7hFZiDNJtz&#10;pqJqGvnODVzrI/jWkcvv/Rn8yuLewIwawkYfVsf1a9e3Npn8LpluNHuoVxlwYVMELGQlcnYCAslT&#10;nhoYvGeITvsNBmoPDg59+403caPiGe0fDA0MzkzPcOJU2WjEhonGV3YlXsvCgzaWQ4lkDv6sLAS5&#10;ueneK3/jcOykLLVTdmTYnpMigrBdwbSFzuZQTI3IVfgs27FWX+ISjcE1QA5ACMFTxHlo0IHHIQ4p&#10;UzJjHSeOHl18OIcxh1xjig0q5qjoSGGQqg6CrbTbkwCL2gHPJQLwJ1YFdGar36mEJ3kxpT1kLEpa&#10;bL4HTlrJmyj3ouULScfuiWpl9ta+mpidVOwI0tSKJlupyQskqfythqsaMpgkuRdVMY7PyXBsiTjs&#10;aARDKEYSV6CX0pVOAfzRFcFSoKjJtUN8lYtj6+lwXRhjwj8CgODR3RSgfmEwGmJ/tlFa11x/+sTf&#10;6ia1IthvvfPREzu02exW7Od4jDoWyLvxUABLon/ruilTV0eqOBNW2tR9lxq91qZ48uZ4LXEyKT89&#10;yQmCDkkadkqDC0uIiXYaZc+8CG4JvSNKv1QWE9vNEi3hEaIFWh6XQXQqaLbVS3HXBJXhLIn3NEIB&#10;qTLUPHAsWlhR6sfpnsF410A0PdBM9NAZs4/IXiwufDEaFwu9XqMCwVtLu6DNFLjImlmEhqjpnfkx&#10;mZF4H+lo2wHzoeCXSrweVqACBvlEVizLVUGeERsJ7zg7SRbya3T3efX9emdH5Jd+/qeHBnNk5KKf&#10;0CcA+KgqF2hPgPD6JeIIxK61fhDrXZXuDl951SK62GWohwzKYUVzviqe8SaE0bDPlO9KO19rU/Mv&#10;2hgct/8P/pffvvzBRxubWxCO0NzAlRR2dtaWlzY31yDRDg4M0mmwvbO5sPhw+cG18tYC41Daa7tt&#10;9d1EezV2UEijYldcPiitt1Uh+i2W8w/28nO17Yf7+cX9rcV6fml/Z6W8vrC3tbKzspBfmV9berC8&#10;8GBlaX59ab6wsVbYXKzsLpd3txcePphfXqFzaHyY1ohI1HSCAXNBB0FpG7USWU+9TOMCsry7ld18&#10;Ob9Z2l5fXZi79tEH925fJwoKRHCEuhg5wS4WFwlv5PRzLRUD5N17hGgOG8pbFo1HafPXTM5IgzzV&#10;gx5FHqSLyQmf+MQnfvYLP0UENzf3EIIxOIw1DeMLlUiwAFlThBM4NpYBgZlxmWTeuMFJg57VtCkQ&#10;AbkXjOIewAxwMDIs7TXCgzr4IHAGf0r0Keic8qyaPvYcp7CISJKsRnFWvbNepmqrYQsobH58qu8L&#10;p4c4eQGgAoAC+VH+mEiWgAEDyPn5b8k7zLbaxGKNNbUxidqYvi8tQHfgzwAsR+BU+LWdK6kCF1L0&#10;pMJgRLMojs9Jl40UkMAvifBxoUBsTAmKEIkKJbYXE727S6MIR+GVFEXZmvFtr+f2QEOcrACslMhc&#10;rYWXjKmxpjNh6x3bhcrwxJG/+b/7b3/tN//m6JFpQKxC+aAoIgksGUQMO2yEslA/DhVX5qku2Ol3&#10;3vsQQfkf//QryCPLi3G59D4cM3sc+rvFGWb+jFmoKTQO/6nKJB5Gs1os3rxOXW29pxvjTWKgYEWI&#10;skaZ6yIa+mntWprJazN3ZcSJ3xUs2SRtUUYDlNAyayNTu9xkiPqpBdeGoPvqNnVUzm91fad+EJ2c&#10;PTY5czTX28fS7enpISDjVd3eeAIPhI5zAuyzccY2b4Urbt21goCN/CxTouOSjWXjGMtH4gzcARJw&#10;lwgLhVbMf4vWahvJboRI7Voe1qqM9EOmc2hkbHpqBnHh+bkHDvxZhVQIpu6gFfyMgxSEBSF6Zgmj&#10;caL50BkEgLQtKZXtqDnDxtGYsIr0eXTgAYDxqKOSi/FVqUOTi9FaVNbGqdtwr2gjEm+0p5qxzlgq&#10;x6DtePcgCkZAD/VKQSxVE7NQm7Suo1p95fUZEx/WJI1O5G0VwYctFbPSQZSmU+R09ykp/ejjP58r&#10;8J8I/P1gJ+gx2OGHsQqcie7ZARQg6H6VSpzptyiSMKTChF19usXMkRn4OWT69x6s3bu/qWRvcnR3&#10;c6UnHS/s7C0ubpb3CZETQTaieoVJsxiFXRG2L1MvrIlVAUQVh2yPWVSZXX39eoIKDjI6cpmuZSnI&#10;A7eFbUxnJ4+dYMLIbr6wieQAXY71BvS9Zbh8a+vr6xsgdyQ2QFL8Fc5ofWMln99aW127efPmQ0R9&#10;89vI6aP5rXl//GPkXZh3Et+rkQfzQB1aH+S+IeSsRseAZHgDQmFag5HVl75AB86jyP6zMD5a2N4a&#10;Hcg9c+4YhHZNAGIyhrRdFEditjU/T/x8ISKYD3gpnGo/00B6u0b6eiaG+sb4OtAz3t81OdAz3Z8b&#10;y3VP9vdMD+TGc53D3cnhnlR/F/MQo+rUSzDDzTSSLZDlP5lk0bPiZMtf+fZ3b80xdTfBYBCMAPJw&#10;eFnOkIMk2uRv5Nqs6C1ri4GXa7A7Ks4MkC6YTtV65izDFkleKgwepNjyoPyyD15pc2nVesAHB8Nq&#10;gjPW15ebnp1WJGGlal5f7szhOb93/l1gqCzNlJNqfbSgPT0YPs0hvENoztNvK8kEqabnuY8tZzu7&#10;FuoYpMGPAH+BhfSEuZXRH4KM/mDw4XFI+BaPvNWT7xp4648Df23xnjDJNCBSKY4KmIh0jI6OgFpL&#10;CV4sTny41dFtBwTFM/ekGsxiNy1oBaF7IsIkmdWVZZa6cOP9BqKRiLEsLS6vrTExYpdZmcBnSxvb&#10;S/nC/aXVjnTXl37xl3/+F/7S6VPTvfTxRKrgUVZSVcSrvWmtZLyQnCLLKpZE2a2nb4iGE1eZwY+T&#10;YhE6oJpVLhdIj3hT8edVglOHgWp4HFNha6+U36vkG/slCQ2ZlpLCSiPbk/3vbm0zBsdm/9VIMyHm&#10;QseVnDABDO8VT/Xkhgli79y6R8NvtifJcBrbQAgjiuq4nd9aXV3d2dllyYI+gxZUaRwyHSezKrAV&#10;6ILaJd2iyAwfzTirlMHRG6K7dptMwzoamuxE09SHHsJJybly4jYJXFsbE0CXM9Er2ZuUTfYZtgvu&#10;JxlzJEGxHsDf8r/N5re/+Y0rH1xGs4aEQfwd89Bnzp77pV/5laWl5T/4oz8A3gXVmpqaYCru0MjQ&#10;yOjw4HD/4FA/0o3zy+sP5+e5LN2ZbE+mC3SMK4W0FEM1TxydOHFsmmWMfBiUasKmgcG+o0eODFJ8&#10;6O2dmZyanJwcpdV2bDLT2UOsQq5hQzAkVED03mwARdI+WYWOwS0wmkpDdGq+V7HSxXyUo2JSbGwc&#10;lX6QtVqkWR0e6J0YHcQC3H2wWKXo02jnVZl4vri0BHy8uLiETAH3QlJr6oo17SpDtI1wRQtqG2UA&#10;+L9Hjsxw4gjSZXt7KRxDwS5V9pikJEE3RlIamkHPzfr2zm/85b/84nOXVubvX2R60fgYy50ecwoY&#10;SKMBhROpY8lxBDJXnrwrxg1Gq2OuJVUm6BmWV2llYX55fpGWxanZCdrNbt9fLNLSGk+S8HAfnUu+&#10;NQel8bGP5y+cEfDXQ4lefb7a8RYakuJYcmLbP/ziMFyrMmFhl4x9AITYArBnGCXQn/w4phb+yfcF&#10;/gKMpAWiWBsO73j71m2GSHCofvStF3/MXIXoXWi1TJrIkxp5pMb7773PWGp+KJVLSDROzcwos7HS&#10;tJ2F21LV978P3me215kE9hlE0UGNW41NFKfu3LxTKpZFNI91oMIOpyZkw1k3HOxdyu/MtVfqC+eP&#10;4dRJ2KHFUuX4iZNYx6vXrpExYIgoPPXm+s899bQIp8LiYfqqnZ+3of1AezbGVEd0RZoUpQjKKQvA&#10;9fORlxZ9m+6RlJhsqLmPOQ9b7qwxU3dS+sKWjgPr2TQXrRRle+pOEgokY3fQ7OzpYsQP0m58wj0g&#10;aiJNw7MjH3DsyJEH9+6oHc8cqtFeyL311TIguv0LlcJuFUIIzCZkSSUswNwt9oshK5ofwOgb2Eng&#10;evpkO9nwUQRDwLHRFQJpFPxE8seN4YDF10sm+cxCwmfcO21PyQSIHj9mM+lcNjvc1z86MDQ1PDo5&#10;OjYxPDI2TKvGIPNShihk9vYM0CPF11zPgIRbsPWUYJBVtxYpKb3UsXID/RKpMDep1e1pUHCflX5p&#10;OwaAXrhuvhcY6AC5g67+fwj7hT7WdknQ+Mz3H2f81dp6pGFroYE1N5mwF4ynaHtXgumftEcYcxpP&#10;AICm7FE0FoWzGEDqOkKag/e2IQycoiqaQhhUD7BmFJY8oAr31lgVEDE01d08l8cuFgJpzIOZUO4z&#10;E11RnbEuWnt1fqnWVsYpMKYgkaAUIfX9tvZs10B33yB9aax2TFs03b3XLs0+HRz2U9QYmlh4O8vd&#10;a3v/P/b+O0iyLEvvxEJrrUVGRmpRlaVVd3VV6+lp3aPAGYyAmgEWXC7IHWChFliaLXfJJfAHjfyD&#10;tlhgAO7sLoBdkIbBKPS0FiW7umRqERlaK3ePCPfQEfx937kvMiurh2TDjGY9Zu0VFRnh4f78vfvu&#10;Pfec73znO00tbWU1dFMVZ1CBahkmTIiNTtJFMQbXhXsqmuU6d3bAZTTJILgRwONSO2UlsrxHntvJ&#10;4LMdssmbpAp1a3f4WN+nP/kcl7Ut/T2ae9JTfqdYjC7rIpqAaiJPrdJINZ5D5w4qJP6fID3UYJHK&#10;oOYFlvnCygatxWgcQZ0vgjnsQArza2pLIPOqY1HnaMXe0A8NqnC+hbU83Qw6u6Dgk72qQoiWG7Ky&#10;vAhUhVgmpmh1dXFycnRqemy5sDKLcAP9r7b2q+vIQULDl34PAAXLCOefzRoJz02UssHbgK1IQ26v&#10;bxdX9opL5cXlso3FndXpnZWxstXRg+Vbu8s3dpdubi3cXJu6vT4zurEwXrOTry0tbszcXpu4VZi8&#10;kZ+5uTJ5NT9xdW3yWm78yuroe7nRy3zlxy4vjbw9efmVG++9Pj15d6NYUC9wKxXYO9a9d7FMklez&#10;yQmCTprv/iWgqbDcZpNVCN3wIpKPXAmJlR4Ytc0oCD/93FP/0W/9pVNDfVCnr12/LQ/K1caqQlWL&#10;b4EsAu2r0dwTosRt3abYvKoG1qdaFqHw6NpMDiuTB9oLU6+yfg/6Ha1U1tdxVNjBVZzJ6exsUy6h&#10;1jG7qLRYEN17FxMGhRRsITXH6CsLXKmsaq2v2StRIPBgV9+nznYqljCU47hAYsrKJENSUPtBnYZL&#10;m8S144tEjn+wAZHP6ea5RHpyNf0K/SC30h6pHF9FLmGXUxCRbUH20fWOaEsS5aBl5fRXghKC84Cn&#10;0tXZ6Q1c+UoaQaL1otZ1ru40VuNoIts65Uh66BRGcKR9OopIxo59B9tAFzV6pPzin/+L//C//G8+&#10;8slP1DTWQZzj7ZvFfaq4mPMq1rG4soIsrpRW2FXKxXBEVt5baPytrnz60x9bXS2BABJ1YncpOKCy&#10;g8IFofaCmnRqeoumGQtWGKC6efvCILdAXhm5fb2JtcOUkaKp3HANW2zOhsS8natSxtcXTprgNo+5&#10;0yO2ao7OdAs8rnxPNyKSXHjIzh3wgoOtPdoEb5ISRoNl+NTZk6fO0SSPZJZNpW6uQ1PJf7ucXENo&#10;ENbaeEJ4EQ+g2polrDPB39feXUu5T72E5tH0UGk0HHML60uoMclbeEYo9nTuQNMd2jJfnF1yPZ2L&#10;cA1BJd5C78Cx1dza9Oy8CZK66CiUjsBSdzm0L7WNOAI2Ym6Y1WGjRzmGx/R3cRAlhIOx0/uUZdOJ&#10;ZLzAOKinTMhjasbE3FVbdbdDZjOnWG7/EMWGJogg5TWd1Q19tQ09dfWdTfVNLDnEeUL4lfVX1dBE&#10;GTU57dzamuiFwBL4sgaf3dpb2lzWHZNsScCg4bRpHrAZ4TVxNjXJSwxf8aePn/AR+P8L8GdHy+s9&#10;892SB+bB8FRN2Le8OZFyaJdVqtjarAFL2GcD38J5ZZ6rK9LBPg21sea7hxV3x+cnp/M9XZ1Dx3o2&#10;ckvdLY353ObUDKW+RA0ozseE1JHtLqbPERKo7VBbi83NYWOjS33V0lfKAG5jpSSAObr6CvjHAs7U&#10;tNbWt3aevniJ8JCYX5U4qk+k5KAK69mGJHVHJ/pTdOjsaG9DpX9pcWGjuAZj5fKVK+MTE9SwwBlS&#10;KwCIaib4ReWCKXzbfAA4JsEqKu8YGpgFfKF3A8GEiwAawy7AFwcdgzMovb9qoo7q4lqhp73l6UfP&#10;1tWU04q1GgcL6ordOEYSs63k2y4ZUdEPSQLzhYPdTtEvqWAWc9k+Dewp422sLGusqmioVBv7xqqy&#10;purytvqq9iZ2FqIRtbKSph/mUpbUpsz5HfLJlXXN4/Nr/+5Pvg+7BWAUgRiyu7xnY32DUwBXAgHB&#10;9uoOBDFYzHDjvGE19CD/plJpvjTiKeshgRsbRvm8NugqnEJ5ROGxNhHxBGFUcVaE6MMnhqn55ebZ&#10;GXJHKns3Dq7uiyASkOcdPNniZGi9N7+f7hdWOIuf/YNfFduWH9l+nWA8H9VpwZje8ZoUuEcUE4Y9&#10;AX8ZhJjic0Nz90XsHuY4gezpB3+836b8CMZfdaumv12JtEeoJkIyf6gitjQ3ueeEqlVTJ4HU00aO&#10;ULD8PCIGUT2qQqxQmd3aWgT4K1D4qTuZY14Xd2BB5dZLiyv5+cWV4vb+HE1ji+vHz1z4m3/773zq&#10;05+AB7BfWt7fXIbeRdNd6aVQAebb5GA42BCKRqjwbe/qa2rp0PryHqd2qhT0blDjXmAuszsLj+TL&#10;LDfR8hV3kF9FcLOwRW/bSjby0PIyxSfcvf393MpyCU1vYOWyMmYm5fOwYuQOMwHr6GsGJaJje3P3&#10;xtUb9c3IDfVKlVwUFrkC1K2TcWMmqhUaJgMBlcoa9mPUSBRd4ExQjFAsFfKrrDcRfwnLgxdjD3Jx&#10;fh4kXzEfW+mWulEzxLqvdgGsySUZMKkW2W9Vt1C773Bi4QVDx2AkYA6vFQAWxe1dXFp++fvfmxob&#10;pVaXNLzRFXSUqtra2/jUm7duPv/88xcunKdgh5a4AzzA/vp6oMqyUgrrpVde+SFDVlN5uJ7LzU9P&#10;czQus7RZKOQXi7mFC2dOPPb4o1q2tpPS+CCw3D+g/SH4qia5SpzpRCFXQCePV03rOsqZdoq7W2vI&#10;moM20OqAyeVOjLq/VopUfBtJWb8YW1RODAASwRNVuGc7pebG+v6BgbqGpvnFZXhUIDL4emBG+GfK&#10;rywuTU5M4HoCujEIDQ3wBRSLmjhmkpU/jOnCIsQen6I986kz8vgFKFfRb4H4Ut3GUYOGmNzS8p//&#10;vb/z6ve+uVlYbm9UIESb48PKup3Dasacto8cjKuQ9yVnzRnPqKNydbYxW6Vt9I2AZH4ut7REKfWJ&#10;0yfXijtT87kd+BDVtdYMT30SclMjDzgBzz32ENkddg1V1jvXJFIMK8GtrCPUODIj9vKO4I5kY442&#10;0HTk99mlZKPSPnjPImXe5X1nk6xMsmjelz2wsXHfvXv33PlzLDreEe54MmG2gWFWY7MN1zX+7mIl&#10;YV58B+9GXHJudnZ9Yx2G5uNPPdHR3a0latlMASVxBmJXZIc4MpgP/uDDuzzqyPMNfIQGOHdu3VnL&#10;F0S/p/AH0geieJbrULLAPCZ3iqeiXFANCSY4R4SsLLRnn/swqxtCkFtsN9U3NNPHdGR0/NqN27f5&#10;Z2LCPRBb1TJLBGSFqMxpNnpCU+j57HoSy4Dsn9ig2rHs1TipaXc8HnF5SqwHDcEor0sMFMnzFey/&#10;YIBC8+ejkQ4kwK4Q3qIdXSD6zjaKC6CahEFXL19WM+FoyAWxQh2r0UIjcQHsIoXN1ubG7s52muf2&#10;9/UcG+w7PjTA9/7+noH+br76+7oHEUxPX33gdAO9vYO9PYN87+s/xle/ILzjg4NDg/3HBsgg9PV3&#10;dvV2dvKFPCjCy92oxrV39HTy1UUJVntLSzvlEHgwsNeoTobaDIVH/RFVFejvFYjixxckDAna2Uuz&#10;tTnI5XLdXcwN9ZeIGR/bXkzjFK8nbPpoB064Xrz0aMLHb/eesuuXvSb9SXck7dgAfw9q/O3tN6n2&#10;SVlO8L7Dxtqqge72h8+cevrSxSceOnnp7NBgVxfxEGCcKsDkr2YlveGEhF68wjV4ddLNivSPZ3ws&#10;GCIucNVdXe0uNHCIOtp0NGdCrDTUlFTIqRnE/aX6XIsEyrnrIbzRgNxubeYXiPrpiJXLrVRX7IHi&#10;VaHlxJqlwM1eW0V980F1Hbr+vImaWBHkFBfroc50m6XaxiYUmvh0dTxg/TDZjCgFY9leAPIZTNDw&#10;joE5IaSUUKAHqSQvywRk+kZbPPcPE+bCkW3PVNGpY+zvP3bpwiMPneZSZNfZViCd0PRAPEUm9Q5j&#10;xnIgZ8d1AacJx6Jzx2EFoLv43rTL2NxGlEScVNBRNm8WDXsuEBOjR0Zcupha7ZFFCf+FK+ImorzR&#10;2tqMCKe123ADaE1bTRacvbG3m6Jz1L7ZzcnlrNN/WDerspKSSgoM14u7J0+dVa0xUnVSs+VKmLNI&#10;yUn2O0BhYeX7qlJCbrh8qwiRfn8LOYt85c5a5XaeeuHD9aXK4krl5kZT+UF3Q2V79UH15urOyuzW&#10;4mRpcby4OM73rcXxzYXx9dmR4txoaWGyuMCf9LW9Mks98hqGhR2xus4IUxBJNb4KayxozvByKk7W&#10;CA+S/2yI2ZNeo88Ecu5addyctrZCyWej+tyG30Wn1EuPPvIrv/ILlGVwqe++e+W9yzclkiT2M7dK&#10;vVfZ9jgOGVMIvLC4uAFVDc0tPccIBighMjohVJ6MAAVL2LZ1NAvrGg6q6neRitRN3a1BrVStcNVz&#10;VG3RKDYsLwd42IgaH6FsgckhFyDGKTOnu6sPfSPqPbBvBV77/sfT57u1iNwmXfI1VK6oQY12UfUj&#10;BinGHxG3j8MbvaEoKgNGLQ+nkMO0BFPBo8LaZEkHEFqhIbripL4FWBKK6vD13lf8KCCHxQamjTqK&#10;oR/dCI6IQXdPoy1AeIWTTrxoWSWulkNl96BIUQPdezh/uNK1ddz3haX8+YtP/Nf/+P/6F37rr7V0&#10;dWyztvemfwAA//RJREFUf5mYAnaDgM3qcg4IlsFibyUmQv6Ow3HH+EECkQ4Arl69QT+3n/3Mx6iF&#10;EIVCRWrisjc2kz+AdMZJquEGop0khhhP9h86UlFaJlPhKibSaQzjlXff3C6toYsNk5Jz1aTSrEuW&#10;N+yEgi+PRZi7lML0JWY22Rbc89NxdsTgAuoESzsECQoFgBTEmOLWDl19aWB84tS5s+cuctZs04B9&#10;HJLKL9wnZgo3K0hEkpcCyPNKiO7zgtKMAwbixrHxEBJT1WraIh+YRMDb2Y9BAg0gar3wKVHlxndJ&#10;36G4LUhZXj6DAodBmXhGqKqmo6dv+MTJ1VxhcnJM3Q7vD/h4hWjREfIIGHdkEnX3aUsKDkQUjEW1&#10;lcvjlOdS9s0ejGdYVFVnftLRFLRmBM/Le0Q/o7apvLJhawefB/JOS0Vt6z4tx2tbquta6aWndVBR&#10;RZ9zqgRVAIM/3Nx6+vyl9u6Bmfll8irMUrCUHWr398poxMz63aNq3ywIxeBObqWHm9GZ7+fOCdWW&#10;cPnp48/ICPzYwN+v/9LPpSjkntue+VTJLYtZar8nEk4JiTty7R1geAEEFVZC71uIRECtF/tdXT4N&#10;LYtbtL9HlS0KMfvlVbfvTtGTi7K13t6OUn61v71laXF9Zjq3jS4EwJ9BDh9WBk8WPGypU6hxHl7S&#10;BzQvpdqXwkP38QnMXRoQsju2+/JwXMihbuXlVa09fSfOP9TSStuBxgZ1SZAglzojNNLoNtreV1BU&#10;w1K+cfUKZJDx8YnXXv/B5NTUOrgIoe7uAb6aaH72ctgDMKNNLa0Dg4ODx45hqkTuW1nmVKi5gD+I&#10;EQ/8xT1PSFhhl/eAAvlVbdlqa/D2WhprPvz0w+hggLhJEI1oXA2hxH3HYMoj5Z0SDZSCvsgpO8TM&#10;FPbWSXqkbI+Ng5IfAiSLhivtJf2O+lpS9/hBHhEnTwTOKT4J3lg0n0Rbeq+y6Q++/cM3b4ztVtCL&#10;U5YNugR3CigIvkxjM5uQYkU9fOuPgL/4VWWNNBdQ29habpHDJCVF5BIyWu5ubLryIdEUH81QM8ou&#10;jyZDJTgSRmFHR0dvTw/lqjJ52W4Rnnxgd0FGTvGp/nAUTGcRaoqtHSf7cS/a/tOBPwdw2euj0i32&#10;t3vR+hFCmD3vY2f/hfE+ghIfABkjnE5Q4H1nkUGJ7wMFdNwPAn/7Vc3OABv7867IxFditewQjQzK&#10;qTzp5aZzh+X/iHJCjYUbParFhOJPbzP2gsyg0xZ6sL88P5tbWADqkg7GQeXi6trq+ubcWmEV3cq9&#10;8qaOnvLa+qeee/4f/oN/8PCFc7sbi3uFKdTjyraLauul45laaJlIp1blWkkrqLm1taub/prSjgxo&#10;loTbDi5fjj42zGflCTUhzYfyEud9VO/ubm/wqr1dqo93Qf2kKO3wJPZXLpKInAJA0Ad+J9cHQEbR&#10;ruqA2PXJXdOokZlb27K1ufvu2++hhTR04gx6Q6rA8pXD6OFWqbWxPaXWlnYmZqGwwZO4v/iL1M7P&#10;zkyv5/NYMAhBNPgEHtXgIgy6f8CfCI9ZGpx3rIVwoFndFLDipmCY5DzogisIcLp7eyAjA4nD1cVE&#10;UAiMQwJtEHQbEcD1wtrk+NQPX399ZWlRq8UOM24Fq4NGw9/61jffe++9119//Xvf/e7rr/3gBz/4&#10;4XvvXXvrrXdff/2H3/nOS3/wh1/9+le/MTsxdbBdKNtdnR4fWcpNEc0QTK7nl6D9I8TzzBOPwg4U&#10;Hom0uFH0PSQJtjZd+QxTr7qxuU58Fbfhxp3i1PHIxcTk2rdLOOG8Gmsj9kotUZhjDxfCSPVGKUhZ&#10;Z/HkSptcOykOAbP4qRCMtkrcvtOnh06dHOZ9hH3lDZTa0SWx2nJPh8g5rhW2Jqdmx8en52YXjMM2&#10;M2Nr6+gXrABFuU/3xlO5CXtHRRmwZmdH90de/MiFh85TYQjksJJb3istfekrv/Dx55/92u//Ly3I&#10;79ALZmMzv75dUd+ao2lNRWVnd3dpi6pDlKGtnuhELT6fpB3DabORVYACLWqrCK+bIve+/r6u3t6x&#10;2aWV9e2y6nrq8bzRuMSPlhFTNER+3+OFpx7D1JPAwBIy38OVcsgi2xsm4OgRfw3HMGzUfcbK7wvj&#10;49GOIyVzoyl3z6wlI3SEdsRrbZADaEiP2JmtG4VOBe52rAVuup9PZ5f9EGmK+NgwhemwuttGcNQc&#10;u7kF5uAzzz578sxpoaGBirzvarJzv3ce2fnc+ze9KbiE6Q3e7omobt+6lV9dZfgEXJShxAcGHcoR&#10;ZYDTIAxAyZvg6XzBslcqXYQX5tgLL35sZna+sL6BrKSYgEqhlYMa0wHLcgJ7sKS7ujpFH3D9lbsX&#10;aDKzF9P7u7e3p3+gv510guptVWek8ENdkRQrJhvsu8bQ6MtJqohvZBD9W5QUJVdExZHqV7iwtLiS&#10;WyXvAWWP2QaJRZzV7d3nnnr6uSefPjl0HGMnqK6v5/hg/4njgyeGBk4eH6Bp+pmTxy+cPXnx/Knz&#10;Z07y6/Bx8H+Ydx09XW3dXa3dHS3trU2tTfUtDbUutqUIV4W3JBTrAUzRLlV3cMqL8Q30nYpRDymY&#10;B5GrLbg15wlhPSCSmlOhmlqsuD5Nq1pif+6Ae8iv6rngF8SXRQNFwuQ2ZckyScJR3ADwp1giuYua&#10;hwxY/Jp2Xa2nbIJnEzi8yft+i1E/ijaTu3rffEru4NEzL//wQeBvqHOwu7Xx1GDPYxdOfezZxz71&#10;/DMvPvXopbPHh/pa+5pru+sqB9rqz/S3HetsamGt41whraUaMPTLpPCFCVVsrForbXhmFAkZNNod&#10;S0eAXxRK4/eQinPDCu0Nuli5Q24nhPVTIkmSF0IWRM9R0gV7hJfY3NkFl6h8Z4NZ1NDegxUsIZUI&#10;qaWxBVlcvKigPqFUAwcZnh6JGT5dyJ3HXTkeynux53UN+7Ukw1RbqK1IiB0lHdhq9y1we8uYnfjZ&#10;Un+rqYFpB1xH7mK3nN1qc79UZNdUNbDogYClYrtK2hEHg70P/uDB3oXTw+fPHJfsoFw++9f8pKyf&#10;/B0JPbs6ByqRyvPh16szsSiuEv/b2K6HkLq2sZfLk8rbnJ9cHb9VHL9TGrm1NTG2MTqSHxnJj46V&#10;VpYbaig2oOUxFFk14K6A9Li3397SeHKo//RJFkj/YG9nT0dLd1tLT3tzf1dbE8rGZMFryga6W/u7&#10;Wvs6oQa2kJShrr61t2f49GmGcXxskg2ItCW9d/FAoUkd7FTsbZXtFqG9w1ggQbiXX9tdzm0v5LZm&#10;lpEdOczv0PuuAqx1I1faL2ztrm+yh1VTjAz3dnVxJ7ewtTJfWp7bXFncWJgrLS8WlxZLCIYsLW1Q&#10;UZRf2yxsFPPrW8Xt0m7ldlktpY6ga+6Pp/wW/oxwCmcJuI+mGmuxcIOyfKoKRr3+2L/Uj4hkLeYO&#10;gIstU8U1kHwPy+qbOppa2nsH+j783JNf/uynm+pRoyu++uob167eYuQkMaid1V2KJY64i3ETa6q6&#10;tq1vsLalu7iNh0Bb4k1yfkxb6QvUt7S1d2EnEDsiWWsIraxqb6ueE9kqdjQ34vZBlyzuHWzSp4Lm&#10;WU0tu5U1qGawEMywk1fTon5+LfCJUVlAr2Mht1bX1rW2tfLAfvD0uS7vVDIRom6xkxou8RZN6lSl&#10;VKwbib5aBIi3x181YoILZZPNkLSGnoVEnPnWw5bavam8L2vG2vAI9vAOF5tkQFzx0xHXEklrhtEG&#10;SAUZjBgbEbRw4dhRIZs48eL+6a2pK4Q2/ATJA72XI293MLuc/+v/yd/6v/23/49Tj5wq0egZZ8mf&#10;zxmxlCl3Q8AGBJjUFBhWbIjiRqiXBRsFkauM8XvvXV2Ynf/cZz65t61BUBrPnrjSMrSvJSK0dCEu&#10;vx09QaLyV0UxC/9BqTU889mp8anxUUS6Oap5zWb3RoLLPxiW5k4rcvf7YqDkkRnp0/jxu2RkoyDV&#10;QYgqu/XlH5LWlnqdMbBk4CBLrm+ARtUC/FGN3tPTw2l1dXfxSkaVQ9rblEiO/DSWqIvGlG32fire&#10;ukMhE10VGjDoAN/xVw2aZouYJjLOTCQKBqqqYPHz6dq+Izkk9LYCCgJJRTPzZQy5JOjFqtiprWU4&#10;SHudOnV6ZYkKkAk+wn0tNaG1CC3iqxBKSSzfbpdGxwzS5ztRkRyrcMYs+6tbovyHhjiwjeRpGSA3&#10;dJIcPKdkq2DXVtT31LWdOqwbzJdqDqtb27r7abq9nFvY3iqU7a0dHhC4bbhtcXV7Z+fQybMnzj3e&#10;f+JibX3HwmLhsKKh/9i5U2ef6h9+tGvwYkvXyZqm/u2ylvUdGKZiO+GXiJBp9gKzLZwBe6/qxbxf&#10;/VPG3wdd1p/cZ35s4O/X/tzPJR8ru6gjr+vBq/S8TnMzustnXzbYsg18sbkoZb29Vbm3TYEc2UQc&#10;dS0RQH2lKHZPnBkyoF1HLdjsQq6rq6O7q31nPU/J6sL82txcAXy6DHfEoUZG2EorLZmuVHmk08GY&#10;NzXV8gV3KLpnKqNjZpMIbu6hJ+zcrQTILNa3dpx75Im+4dONiKeq6kfSP+IYq/+AFiwvx9OnIPHW&#10;zZtkf2/cuPHqaz+gQg1bLzLMpsp73WlPeuCsZ2pfTp85c2xoiJ3SlQq7nARIIotqanqGS4ZeSxcQ&#10;AzJRhilDrcIC6nFo+lNfzzrHWX/+6Uv4SxKdEfCnfKDwPoqHAf6cKcBRcPxDRBvVatROoojMNcpO&#10;Y/al4iYkX2lcSWOoca//KP4jgIw4CW67J3PFy12GUtHY1nd5ZPZ/+v1vre9V7JajYW8mFmlSzKXo&#10;fk1gBMrrBdPbuMY94M/3A2gPwSy4kLaAJLqV7hL+azaNUhy4NSB9OzuMg4KpejqliH4FccpiCNq5&#10;OQijQcEvt8IcAUNj78PudH8iIIhoOcXSKYC+92sWY6dXRvAaT8Zbj4LwdKgs+g0ULuW1srA8gMB7&#10;rzyC7HyYFK9mofp9H6RPj+PFh2erKf0YJ3P/Eouz+p1//rsPrLvdysbguHrfTeA7/zC8nR0dXZ04&#10;TPbujf35B3XpMz6jHFdknBIT3WcsHJbNiQZbczO5xTk4Jgx4ZXVdkfhY8sOWIznYh7R36vSpn/n0&#10;J1547qmN1bnt3HR5cQHfEBFZ74M6rM9JfqrCCS8+WGTNbe3knVCY5rTUdlP8REq8kfMpgiuFUq87&#10;3Tpe5owMe+1srZfW89tb67hDtSS36NbmD1H5m/swMPkk472yAhTEpUJ1pCCUndp1caS/WTI4i8Tp&#10;LZQUXblytbm969zF8wZIBfSwMFGXBMtm/RILQ3OBj8tZ0GJLTXiA8/f2oePdvnmD3riADtQz8lrQ&#10;abwNBg2Ei74+cAzZLTki85mJrLom5+vNd4SWgd+g6c2Zc084vvU0JDDMxcqPFnsWYZ0mroJSozs3&#10;b//gtddY1aoRU/NEDRWV262tbSjRyQ2k9HAjv7Q4M0NXlbs37t65OTZ6Y2ZqYnFhmta1YDlPPXLy&#10;Zz/x1NkTA/RY3C4WCtAcDnb7Oxq215brq8ueeOQiXDy1sLSwtBQTZFJUCYiR9mSpkpDUjq4Cm2rW&#10;CZLzW9QdY3YkLiMCFMDogcKpoF6CWdhjgg4s9RARNXbhceLjqZX5rhoY6IWoHZXt9nZ1HuvryRXy&#10;0/OLClcoN3JpnLSwUKWqrGazWFnNIdMOHQuRPuwAepWtLW12+pVadV9UWZ/pmVnGspsgr63p9KkT&#10;5wg6h4cIKv/Ob/+nr333G/Njt5rraEa9X9pCiZC4uW11c6+xhX4P7XBDWCspd33k7os8mgSWuXu6&#10;X1zwJin3BVyzYyeG4WVNza9usRaqal0glHq3sQwL0w8Cfx956lE8RXJHON9yDMNGGS/2BH8giZBZ&#10;sMzC3Lfew6KEqboH/CWzdZ8FyYzIPdzwAaORmQt5pQYfy6nMRcYCNnrYmbTL3wf8aSl/0Lg6eo9l&#10;yoOlBmiOisWZs2fbO+koR344SlySNcvs3JG9SwjO0ek5vEr5w3gyaCy+bH0XM6uyCprKWj4vYT91&#10;pEOm6ACeL6Lm3AtAdIC/ErQdpi4oM+ENMZj1jZgyzz//wptvvoW5YI17M4fOL/EdVj015ujcHz9+&#10;bLC/zxWvh6BjfBxEV7vtgn85B2gGVG1DiCMRxaOjvUObIPobJq85HgkFHk0J5xQTwSFBgb4nwfMM&#10;PJApTH0xMh/YE2wF2TtYk6tLlDiuUzD7+KVHj/UN0IGEFB1sO3pfdna0dbQ1I8AEooeoJyQm6H6o&#10;Ypr2pGbCcAClQORmx2aZoQJMQ0xuhRA6KLm4O5a0F2aq1ops96bjufuHgjlF5rJc1tF3pOhknbB2&#10;5fsNM6gjL0CSul66NZKBB32p/C+9xu9NfmDwHGNe4VAtLC62QxdKy8HuoaImd7m994in/T3zO9/v&#10;fx69/MGJ9MCEz46jOfRBjb+/+5/8zeefeerpxy9dOnf6JK3NO1qbqBFD+aTyoPZwDxSttnyvrmKv&#10;vbHhxGD/WXc/Hx7oaWuq29/eQLKNarhaEFPpw5tv5So++7R2VPSjOFKMlfxeRfLu2+Ig2jkSA4V2&#10;IrAKcMEll6g28nA1GsmZWCmijBoTMTFAdnhRcwdpVCUjtnaYe7izJGEE1suTI7vA1g7kRwfzkgJ3&#10;OXTKJGjtcDIsBCBv5VrDZaN4S7J9gihYKuL5UXhoGqb5K0JTaqo3N9b4p6a5VegHZLe9Hc0WNT7W&#10;Ic1E45RRFCbBUnG4XXrmiUvDx3qNpSj15QamXAVQBpveVt3O5t7czPLtm4vXr6+O3smPj6yM3l4Z&#10;vTN+5b33Xnrp7e9+7/VvfeuVb37j7Ve+f/WHr47fvLK2PLe3urLPtriytLG4sLKwMDY2SnetrmMD&#10;zZ2dOBxyLaXvQG0+TT9xDyrZHyfGx8ZHR0nMX7t+68qVy3fu3sXKscbzKwuAeZSfK/NdR+cvqnza&#10;HnvqyZXVFcRDJ0cnphGLXVihyoEqms3SHtKBhbXN5ZX12fnc5Mzy6NT8+PTy6Mzy+Hx+amWzrLHr&#10;7OMf2T6se/fK7YX51QJaIxtb+fUi9YCFAm4ChgrTUqBymf8hB+A4rG2UKCPOrReRoEUOfDW/sZRf&#10;J6u6cVBZ2CsvbsN+EjQW+Rk8ePEi8UJQ146MWpRb+raabBU/hH6ZNi7dbt0aAIsywDkmgMvAG594&#10;6unf/Kt/6Quf+0xHs5wJsDIqQ6+8d82dkPQ2vVlUUNlLy+02qHVHZU1xUzqPO8UN9Pv4iG0cEiKG&#10;2gZY8/mNdWmLo++nSkrpGcMq3WNhkPHb3q9BZaRnoLnvWOvAUGV9M4AYgqnqHCxrsq8ezAdULNJh&#10;hswCaHidUEJJiyw/sH6fONOmqCTUUcNrDX9SPqQVhaxWIbK0ARPHQJERsJCFF51mpkEUu1JuvR00&#10;ELvwdsX1ejxn4rJAfQJDdEilA7pKVIhWoK/4H4sLC4RCvMQMVoTUcTgP0JTYUerQ3b6CwMXhjeck&#10;jEyfJ+CSrQCVicXVws5h5f/wP/+/fu2v/xXsB6Is7jFsKQn0GHYOSxv4euJI8PkAfxh9dYMnCKb1&#10;bE0VNWAwHdVtsars+rU7s1MzX/zsp3KrtLSi9kLD1dJaz/mK2ad+iTBgVOerorcqyu0pLHNfzKSq&#10;LOifyUOd2Z2bN3a3S40kiIxQRnAh2NQDEoFSZC7jD+F1BPQWYbZuUtZ0K5gl4ty4oihuo2llUnHB&#10;A5fI9eYOxFumAfW0p89eaG5qwYuGq8qxCIh9D3QXgkoSrBEgYAcBupNBnbETghOuG4u7z13EOZco&#10;iPLxsoV2ciVXFSuIDd2iekT/SH8gwb/GNREdE0To7z5D+7+UGoD70fgLlLmESM6J4aGpSZztBSd8&#10;NeuCABkumjnR3GJL4XrTiokQUYu81mCDZ0hJtq9F8YwMeYy2fW9NnnD55DzINa8uq27u6Dt77Myz&#10;NU1DVY3dfcNn/vxv/PrTzz55bKi3rbluc30Fhga19XCQLMC5w6ZyUFmzuLJ25/bIemGDHB+iHTV1&#10;NFds6hkYHjp1vn/obPfg6fae4caWTiQNQWAgC1bVNItUWA6/j1ESiOzzPNyrbvhRO+xPn/sJHYEf&#10;G/j79Qz4y1yvmMMPulkRzUifV3/S1Nd8Fabh92UcYYkFiJ6GS75ZsbNZJRFZfTlkLIMux2I9e/4U&#10;eB583+s3R1fypYH+vs6O5q3C6kBnGwJ/8wtre2VU7kjONNxxWflY0OFvmQkcxGIDWFT81eOZQ4eG&#10;9er6Ghkd9g816bDkGVbIGQzMXf3Djz9z8bGnV4vbq6uFQo7GTYAJ6JTnFuZpZbC4vLC4vLSEMwG7&#10;hxq3y+9dfumll2fn54BE2NE5hc6ubgrPqPijLgjxLHRJ6bPBjk1+m+4fcLCRD1tdzS0tL9H5F8uF&#10;lDgbOoZI5G2L0WLM2EhQjeWv/ArREJwRjgz9VFODM5oz1Ao04Y1ukyXhGOg3UJCoRwu6uz06gYEa&#10;FNssj4zstDO8ttceNu2GbuaqpiUKogXRQKnQaxmj+ubZtb3f+Z//cJRhr6hls5BWAiTEg32gT34A&#10;qfCI6tgZvzrRxySqaziG88rnC4Ce8k6M0RjfVIM72V/rKAkcBEbZ22tpQXe/lsunOoDP166tdrCq&#10;AqY4iO8gWWiD+LpcMJYRPW3HTfqM7Sg87rjq7NLTCBxFnRnGF5uW9637ILoMBQx7G9b86MDxVk25&#10;HwX8HWF5R1jh0QGONsj3fWg6pThkuAkPAn/x/AeBPzQbvNvEsvRS8GIASIV6c/LECfa8NCZxs+WF&#10;a6dUqVGivfN6TwytWC1a0F/qs/JL86uLs3DoVFO+d7C8lts9FF7jr8P2lqbTx/tmx2/1tdJBqlRW&#10;Wq7a20CNTmrornHwukcOyCREMelq+MT2zm5WBaifgkSlOmE04FtL2BaES/u6ufKSvnJMbpUQ0uzU&#10;n67tbG3QwZAgVXUetSrlYOKGHWDugoXlV1coCOaeE5lTMt/QgIAg1FGcXg5GnpDq2obahjYx/t67&#10;WlnbdPahR5knVn/enZyaHBm5UygUODTDhcANEIY7WMqhDIUdYMW5uVliB1BpPleKI9XV/MJyRtlz&#10;haL9lVUKjfr6+lpbW3BwEQVlGou3W2euK8xByeeqHoRjughDtQY4AlbzrEJwjgCeVnGtFCk3Nk2O&#10;jr/6yksOG1kmUhlk/uON/63/7D/7rd/6rRc++tELFy8dO36iq6ensQl6IrYHJhrE4uNPPfHMM088&#10;9tQjp3/pKx/75EceunR28OPPXnr6sYuoktccbJw70XtyoDW3OPnMk49KZgfBu8MK2uwyKwSxiuOk&#10;egN4JlhKnsF8qS2a5RFwiZVsoCe7bAtBiNYg4SenKGkkrx5GiqnErFPpdInIUzIkkDGZm81NzfzV&#10;ZTTgnfuQQ3uayk8O9dXQRTqfk8gQ+QyyD4SmrtyR+Iy8bVoO7M8vLI+M3L1x49bC4gruGBw62cxM&#10;sxLUFfPZ29vFm+l6hJ8Kx+7jL37kQ48/9q//xT+rJ24XqeEwtwFfvPGwtjm/uYfrxiJDVTmoWlFF&#10;LN0BtWaTaXJhmiq0+YHNjUFYWpilV8zQ8Mn8+uYSGt4V7ERShbZFDa+sojDzIPD3iQ8/bSlutfyz&#10;LLZcOYUwtFo12cCrPdmTFBikJLrBgLBLyZiFiUsWKZmKzOc+Mh3JjvigyaDc908C1rQ3G6owh3p6&#10;ahqrTmeYsB4R8GRWK4GM2fGcOssexm5UeqYVgZ/N5GZWq3mERfxtNJMpDcZXCoPsG8S2nT2OXIvE&#10;y0jXE3o3ohDr3dT1VFRdfufdjUIBXz5a0DIbKbBaWc4jhUHiC7UgRJbA6pECEqNIBbRQk1SP/eKL&#10;H3355Vc4J5YtehqE5YhLTk6Ms1RZvGCGj1x6aGigH2m9QMrQ9EAhlbCd7ZiPD0aoaaCW3JJ6G4wJ&#10;7Z2xpSrl5+1XG5CGMOy4QUCHksJ9TK8O18jjo9p/3reSy1l9SW0VSLijf7m6sPTGq6/Pz8ycP3v2&#10;5e9+nzqC7u7OyNKp6ansvRomAt653D54Foy6f2ChuclvAubU5JfmslJFFzIIUyuUi1hzdtAYyegp&#10;m/gaPkj4VgHepb0hGCPxlkzjKXl98WJ9He1eKayJFySiqf8IpsJzJD/swok8wiMC9WyOPDgzsrVw&#10;tFnfe6HXT3r9vamZFQ4/sAQ+CPz99d/4rc52cCCqv7VlcAeVeYVFs7VNrEPi9wgeILinx1p3c/VQ&#10;d/OpgfaLp3pPD3U2VbNP0MpJUnc4LVpSTmh5K3ajTv5nZmwX93fpcYTbWYNuV9BLdPctR8U6kh6H&#10;muqqrUgttXm1DcSa1LFThgGABObKjsG9Rh+X/wkoSUcrLbS7Sata3D8MNCAK9oqbziHdP1OTQffc&#10;SR2Vv5E3heaKoiX2MMouFTALPQL8EzvX8AonTMDIsyoWTnFqObVgohMyMdCL3NmqUD9fwANgA1U1&#10;YqxjX+P6m2oqP/3xjzQ0sujEpjc9qnxvB/WyfHdX8+LS9NQ3vlr69jcq7lyvnbyze/dq6ea7myM3&#10;tu7e3hwb2Rgf2VyeKebmimsrO9vr1dSiufUXJwkdj89opPjjwrmTTz/ee/Ec4mr7lKPaa2DXAh2T&#10;1DdnIY+2bqO0e/nK7Ztjs3P5Um5zd7lYWi2sSXO7VJweuzs+PsZ06+7uYnfu6OyCkz8pVY19eLVK&#10;BErrQWEIPUa396u2y6uLhxXr+5Ub+5X7VfVbZZWbZVXDDz/x6V/6i9s1Hf/mj7/78ptXp5bX5wql&#10;qcL6WK40mtueKGxOrJUm10qz69vTa5sz61szGzsz6zvTG9v8MLe5O7+5t7i5t7y1t7K9v7Szv1ZW&#10;tYWm8GGldH9tHVW8g3QP0hluKIHvpk0qS+SqY55J5rhn0ZZBKJO3FxdYMAjMS9SBmrsQ4jx5+tKl&#10;S7/w81/p6W5356VSYX1ndmHprTffunPzJmC/K3DEbjeKplwmtU5C/j2FSUfsbxbLdkpoBxV3djfx&#10;EGsb1MG5snz7YFu1vbFZ4E1BKq2oRhMIHLrnxOnO46cLB1UbB9WrG7u53AYAo+RH6UBt9JJtE5k8&#10;ybBWkyUtW1ha3ZY2K2LQDwJ/z5zvji3QtZiupXTixDig4BUxyx0O8IxgaHE+tE1xG737RISacNKw&#10;MRJ4sRSbtxU95ZGktjz8/BRgasBNHvQYKw2NY8IReQNAJziyuqZaQi56dvCqDZSeWFtiSrnXasp9&#10;3EP9TO9S20QyiDQke+aFj/+b3/+jS08/UqDihRfj1YLDWwZdNDViqE0gOKak1ileiVG/Ks6eOcGT&#10;eEcuoJV9vXN7/Op7V3/pK59HkMmqw0LFMGboA3LA9rY6vCySYdZSskn3gmX0EoBszhpoJJrxM1NT&#10;C7PTNITECCnR6/jgXtBtRDUyFjYgmoCR3DGiFZ+scXSKK6A5iNI6p0S48emJpOLm4JS4u8EdKhvl&#10;x0+cufTI4xS+hK4f3wkR+Ad2KIGkwhUV76jalFUgapr0sknmwRi+d6PlbomUHaBuOCHC8hT7WFjG&#10;cgeaSJJCoqjFjpDjTRgzNVxPaExTtwdypi1vf08d+mpR2Cc5vo9Kf1//wO1bN2EtOE6JLVhvj5Re&#10;wBGmQaTZyehZzjeBwZw/9y2mJX864v1wPaE8w7R00B7BoFFWja12792y2tau47Q+be85ff6xZwjF&#10;B4b6jw8Pbm9vgNSSLOzu7O7t6unubkeZk11lJbd04+aVsZFb62RQtkoFqlfmpqYmxiZGb01P34U7&#10;QM+9uqbW7v6hY8Pnjp96tKXzRFVdf1VDf0VdX1lNT2V9Dw3iMYn43ursdVTk98Dm+tNffyJH4McG&#10;/n7tl74SF+LdJGOd2mm1YfTzwbjOAEHHAFnS3kFGEPoCk5AojjT+8Bu2If25UlUuNTMauhqFIgB/&#10;wFGQyq9cv1Pc2j8+NNjaXFfMrQx0tE1NQkpYRwIggL/kX8ZSN/6XnC3HM/E7drOtub65hboeQftU&#10;6Fg5zAXyVuFiebLMnIWopL4YUtvWYcU8VY0I7NNhFjyPCkCJW+05xY1a3yb/4nK9++673/7O96Zn&#10;Z5H0AywYHoZmcgGhLSyI627he2Oj1MlXGhNqN047gDosl6qDamsMC7bHOfMW7ToKGKw9odXuKjYT&#10;gtj0QfQG+9p7u9qx8TKkcGFcG0IlBQUd+DsYTpnPUKfyDq5jBR+aw+qGZPeAoXLuy+XFaefE+pA4&#10;kaaBSJEaWJUlVtet71f/9//2TyjyLatrIcfHXhYkFaJlrH5LawsWmUOHaZM6loWrI2hUDaHJMjzL&#10;OHBSukfeDlRNjCCUxHhpkCIryYvhXGDZ0VHiCFQ8CRAR+QCtkFCjU+lZPpdnPOmnaaq/3ugwUuIm&#10;DqU8LW0kU6yskDH97j+moCCmtILuLGaOP6QXeB5FLO5/sv/Si+KVMf/simSHjmfiDLLXpE9NIXj6&#10;FL07YufsxdlvcWJHcdMHjMiPYvxp/0uAn90XbRFWgWHz6e/rByLxrhveUiIYRvDvbF3Gzoi/mfSh&#10;ohsa+y4vLC9QyLDOTKT87eL5c88+/ejnf/bTf+4rP//X/8pf/It//he+/NmPP/nQqZqDYtl2rpK2&#10;rXTsiomlxmTJb1KWT78KzCP5TO08XDj55qLYVuDL4AiyWsjViRahLVMgdIIOHccK79uiyJeWHZv4&#10;hDg9hIuKpXVYkQ3CGNFst5DL8yvTGICJMn1gCKn24r0KjKiX0aDevbaJhPybb73LFnfuoUfous0K&#10;Id4Dmunr7aW5tj4djFAZwhqmsOh+QINax1tLS4sQ3Fh60hiuKFffXnviotlqtYpayRCDUNPSlDYd&#10;0NA4Gj27KQv0WuNdWhpu5ypui/TV7XmyXvGviDqQOaSdhOiB5RXvvfvuW2++Kb9KTVHsnpaVtba1&#10;P/Loo7i36I0+/TT1lM9+4hOf+Pznv/DZz37+C1/84mc/99mPfvTFF55//onHHqZ1YE3lVm9n7eFO&#10;sepwh6af58+eHjrWd/xY36XzJ1ubG+hS0tPdh6a2aWuyqEZipMIq66GHCqjV0o/WHtubrtfg73QG&#10;wMuigMI0Fs1V9QbjzTINZvXwdkwrixR4BXMk6Fm9oemju01JT+jYwzqCNkLXZiAMyhXhWakhaX1D&#10;dX2zgAbsiZsYqE4H1AYHUZhEGcH4/PwyNI6pySnaLahQRbOlEgII5zA0NCgTpkT4IZDrJz/60Te+&#10;+93rb71BgR7+K27l8tpmfTt+TP3W/iFZGTDNTVgMth4KEo6kmEPQJLY2DQNyahBSC8WNfH9/d1tH&#10;79xSgZKUfVpzSoHfdkL3HhtVvjb3IPD3yReeQ+BPyWcU6DXCgouCupCsjLE/27G0/GNKG/B6H3iX&#10;mZpkkdLL484ZcImf4o1hxrKUQLYn27LF3nkEuzGA09PT+M/IUTiwtFxDdsC4PB/vyNTdZ+LSKQae&#10;Jx6TEbZAgEytd0AWxjldoE9N8UEyV7Fv+zL8GrkMtqLpoOnF4Wgo+33r5m2WidIClK+jOra7u7Ze&#10;omSvqx8/tZYGfI3NLU3IHLSzV8DIa4a5z35Od6nnPvSh3/3d383n89Mz06D8bPCsaxUqVpBI2yTb&#10;8fSTjw3191L3CPYnyJm4wo0FDXCHkK7oV1q3sUKcO1FqhPfjJ6izZMh5Q4XTzGAFwUzEYXCIqhIn&#10;RyIBcXmoHcdC+sNmcC0mA4gOAKKsZqt0nG1qbWtp/af/5L+7euXqW2+//eYP3ySPyF7P0YQmBypq&#10;opnGkRjYIKAq4RVgKGEQOJ0zMbxCeH1AhcakUvrHBjttnXEb0saWUfbSXqWdJvZUEyHSrxlvIU27&#10;mL+J0hB3Nd6SkD0YpliDzS2qfcNdjPmVcIvs9THrMiwwTZBABv20pYGz37LJlV4er0hTKjtG/PrB&#10;Ut+/9L/6i5Gf4C0YcxiX6hBFUwtgpjoaJsMzBriX56YGvoc7CGSV78Nt326pr+xqaYD99+hD5x97&#10;+MLwYG8jBeW7mxV7m5UUiB7sVJapNz2MS3FHPc3qGhora+vYm9Xu3TGriTFyxkJROgrh1AMXXIC7&#10;ax/VqZd9Oh4Rd5ZVI1FaLraLtd2J9NhluCcSX65v3CmVaC3vPnbMNWTcNnF7hRiIdRhsHGPQmoVC&#10;M4z8a6aqOIS8i++BAAVgTwoy3EDWDnMNElGk74Tni0lKMajADSmQKcZ1+x6V0VTUVVeQpH/6sYdh&#10;F6mlpv+Mo3rz+pWp8bunT57KreTz169vjtwuFtbYK5eh4G1u1bW0t/X2d/QNtQ8c6z1zhq+Lzz57&#10;9omnLjz97NnHnzrz6BOnH3l8+KFLQxce6j9zrunYYOuxY3SpQBAHxpSWk3lqSPepMk8NDGTRyb73&#10;DxxbK5aW80QNIJq4zQd45cyzVrc8A/G/dfMGRasYjLVcXrxXGL6oiWEvmtvYiQBKtw4qaSeY396d&#10;XV1b2the2zlY29nfoMampm7gzIWX3r76zZdfL+7sCTyoq8c1gSl3WNdMbumgtgEm/H5V3X51/V51&#10;LV+7lbW7VXyvA7nZpqtmZQ3Uy93K6r2qmp3yqn0yjrX1iBVwV3FImA8KFMjMmUGPK88lcaO5ldgZ&#10;4QWZMVaWTshfwOaiRNmnCL6xFEMxhhcvXkQAdJ6u9KN37965c/v2nZG7o3dGRm9fvwG4Y642VQWO&#10;IaRZrM8CksMH4mOcjQXp2AYelNoc11JJI5cKkqz0Pdmi5Qu2SPlL7Wp7AMi8ANef1VRTP7OUQwqD&#10;mUP6H7orXQzI0VBPwFTU2Uk1kV20kfhgu1jkvuEc8sKyg9zRyo0fPnSxxyte00kYqN3Z0G4yr1YJ&#10;ZpVwCWBS5BeWQc6VRWBsek1bsz5ahIxWzgTCEzTjklWB4FoXdqa1KDyetq4e3Wj847wPU47Pwh4g&#10;/5LPrfJefbRcOwVAyFluM5yG/AyJBdNPh3RoykByUHo6lZW2D/7KX/vf/JP//p80tDbl1sFVtFGS&#10;8ibM1OuorRFpkANVov5IKAoRpLu322lvyCIUPyUDyQWSeOXX8fHZm9dufuHzn9vEJ3VL+sJqjm3L&#10;6x4SDDJKlNdTkuyiVHWkdXpdQiX0mhBNWBKIdGmvrkVthiISSCeIPUpMN6Iej0u4BMFvF3M5eRou&#10;ptbDbWPthcSQJnImRkY1GibguD7We4h2TwJACDDw9GGhsu+du3jp5OnzNAeDYtfa3qZsIlRKiSSw&#10;u9epXAwHdGdHkbulfkI8NzBc43pgprrh3DSCC+JwbgozkM+yLLBiSb+ADjbS8QqcLsDi2FG4LgJ2&#10;AYV2BbHImgNMaoeiPANsyM8U/OJFj9y+5WSb1C+1AI+2rAAi1NY5ARKMTgrBbHMdpumnCJkdoJmZ&#10;47GJk3G/sPuEmLSvmVtfUbNR2tkoIeRaTz9Smg9Qnsyd6minpAkBo3LUsdtwgBA06O/s6etFBAQ1&#10;8HNnzzBMpY1iKDqAz+8iib2+XFhdmp+anp2bXpyfZe5SV4MeU1lF/c4+bYKbqhu76pq7cMRVsYhY&#10;RHXdXjkUkJ8+/syMwI8N/P1qAv6Su3XPz9J8jSdTVOAxiDL0e/5W4HHpGceUKoPd3iKDVLG7Jcbf&#10;7hZxJfsW8Njm7g5944ZPHScjSW+f67dGQbTg0zbWV+2sFY53ds9MLSK9jTLlGl2+IM4kLFwLxgY/&#10;SBEq703SCocHtVXlna2IkzRQ3CAtcMEQmvFAT3K05B7J3QJnE/evtr5/+FRb7wC9P9lzZWPoF2if&#10;XZlWVO2gtVPeXl1NK4+vff0b41Mz9Ng9efo0NY9dXV3YL/iAxLqcTCYUJZqhxiUQAiXVHQ2J8iyT&#10;xBA6XSFfzwkTwWTWeFbY5AYhO+iOsvS3ivknH3t4h17xnINNhLLIpIFK62iNoehiwnuSpbef5whe&#10;hbQC+sKpDyUL8/qCb+yOJxo9jD7dEhWfaOPCSh6UrZfX/v533/jm69f2q5vJfEqjjRgG/w9e4fY2&#10;WwjUvDBYYai8K7JzyZ5yAxLiSWexvQP1LIWAwQlJo4HYHEbPPpE5k0G2G0FcNrqtLWQU6ZvCpVEa&#10;rL3SKEQQCgNJ4wcEgHkXVZzEPDH9PFbBBxHPIsLflPiJSCf2KW9Ofln8mjayzH3y755BDlMTepf9&#10;7GfiEQexXfZumo579IL7PuXeR7zvDNJx4oCxoaaziHgqDvkjjcoHgb+dsjrTiFKYE5FYpH+5UfR6&#10;QJfKp+rIy7MgnWoq7xKxJTrG4ngBeiEEWV9TSWkkFU+PP3rp577y5b/2W7/5V3/zL//KL/3cz37y&#10;+ccvnh7saUfQurQytZOfK0dOYmeNbh56O+wAeRChP2LxD/Nc+ERV06C319pGzMOMB2znPFn12kgQ&#10;qieQICgSDUqaMiGQ4VkE6ISaXnFvF1EhNE9IFKvjswR87VcIFaInGj701jaEXMS9eB4imLq11qny&#10;QXrV6JioiL3hoBzkhQ6gLcura9dujgydOnf6/FksQmNTDdE6iB4fu7y0PDY2ASeXOhdGit2d5yH0&#10;0dtvjYrUmSkcFUoPmPko8YM3QFOl8TEriTgd1iJTmg1zNZ+HvCP6alsro08HCaPs4hzJMdB6oe+E&#10;XBMMjAv8lYyQ9wl2xSFw1ihJKpa+//2Xbt2+LSJeaJdYiO348ZNf/PKXsWjUCi0vrYITqpIZh4q+&#10;Jc0t+smxAbZlbm5uZ3sN9qGaeKqeq+b02fPU23KZba3Nx4eGpiem0f/u6OpRkEkQEmV97ruumNr9&#10;uLkJTg7DLCmRY1Ab30pSNiUpDBxgs9WUSQ68IboEFnjlclu5IkiXG0Xaou9AbsQSyp5tbnH/GF61&#10;RJGfppxHVfleZ3tjZ0sNKSFqLxpammnq0YD2mFwf9IYDIOFUGAF+qiYwoWiKNuuTk1OMNtfLxeJf&#10;0YwYs2DX/ZCCmKcee/xf/s4/3c4ttdbRbrCG8yjuVdR19EH7g2TQ0dHGKDuVra2MZRFuWchPa2Va&#10;CCKiC+7N5noOQsPQ8YGd/erZpfXdipqDSgF/rpWVHVC/qLLKtfkHu/p+6mMfBvgTX4PBVZztlLCN&#10;sNZ6wsUCJtKpZJbpQeAvWZ5sBWcW4siiZU65kwjhoN9vRhIwdJ9ZSbkgv3hicqIbPd2ODkNrR6eQ&#10;XPzY5jPPPzn+8bvtretDzW4wmJVaGR4lusP4xh5kopODGlHfAkQymUwzL5lrY4Jxviku8a/BOSPD&#10;dHju3IXHHnvswoULZLTXqQ7aP7zw0KUvfvnnLj35+MXHH7nw0EPnLlw4dnyoubWFzB1NS7i6qakp&#10;ZuOzzzzzb/6f/4bVxPaEQJ8NuEUIaVywsd7T1f7R5z/U29FWRlaSJZM1nnIgodBee5dZJg5bNM2C&#10;JCKS/sZGCaEpqXlAOlQCTBVTxCskHZxltE54eEcyz2KbqOhMB+NCOTLV/VALHbDILVcdHHji1k5f&#10;T/+Z0+feeOMNThbJ0fXC+t07d4H/bt68BQTgakXMiIu1DOSxbhPpTwOe0L74XO+GGl1VXB1ikSJB&#10;oy3BVQFm4ntXdTbCwGCC9tK5e7SOfk739f6tync6aBfve3hnDuBPH4AbCIutv68vcpQxXyNqzGbu&#10;+3fAbE4ezcKYa/H40ZvlA2eQvRhy1gN/+cUv/LIlaHax8ksLtLRapZACeStp4hKGVtaW60tpG0vj&#10;gi3XQLLTlucqaWkT7Gw2V5cd7229dGbgqYdOPnSy73hv20BHU2dTbauE+MWQgJddUd2I0aC5PJGx&#10;hK8cE6MRlej2MJ3lmEp22p0lwhnQ9GSUirll2iLRc2GvQqicNjsEkeuRhEPTGSipXhkunEWMNYR0&#10;8BHJOIAGol8nTIIDO5XCVqK7KpsW3rl2XgWtbEu29SFNKyxPctNoMmgVABRX10ikQj7lHqqrahnh&#10;W+WaDKa6Cs65lMrD5oaaS2dOnBjooS8AeBXoJEbcvXor6qtr88uluckCtZ7dJ4Y6H3u6/ckPdX/k&#10;k23Pvtj62HO1Fx6vOvtI1amHqk6eqxg8UX/sdFXvcFnXYFlb70FT215j+w7fG1p265tgnO1SsYzS&#10;NiOpJngUB0g30KohQt6ddCD5VNbcXEdpvHfvFbYhI57k0fcEomyUWihmrYNNmWeEaNzU2tiEK44R&#10;Yxfa2D4swMUr7qxuba/hrCL/XVUHeHdY01DV2FrOORyW37g7Ore0hFgo8DstBFEgYZeTcigyZEqk&#10;ow8EGkgqq1E0IQBffq7DeWhgJGsbmqjjJtFFoWZdQ3MNKtjMtxqeg/cvRWxz26SDFpsRIx3olXx7&#10;I1JeKbKL/KP8mLN10RpACip+P2XMGFCkbHt6uqvUlXoPTrsKCMqVH8X8LEGVn54IXmrAWmL9idxG&#10;04lKurWBPFGRxMhi+/hXc7Om4bC8XprLpYLSDBxFzEBYE1Xq4LGHbMIW4Arb5oYKhMu319cYbuiu&#10;lXulsp2NnV1QU4BreoOoDovtsLaplf24vmKvVh2DhdPt7ecfWKHPnO2QChL4GtA5eUTlfW26FQaB&#10;sdFbxhiWtyNXLNjSyS1O/HQlXUytBa3DFEv+CG1TapMV3FlyTpIhQlrCUfamYAWPlFZx5tHAn6M2&#10;8EctIdKZpHn5KJ5hxCIhhAAMHWOUcvF+F4kSRxdKgVsEtXJzp6ylvee//D/+o7/xt/7XgF1FZpgy&#10;mKLfioeCYakA6iI3qmshQ0qdippGlmj4ob4TaFCJZyG63059AxGVPoDlOz9XeOONNz/1yc8vrKws&#10;r66wQZAtUDtKgG6ByGxrHiVdbzoteZcOeLydS/tvfV01Z5gViuIX52bgMiowNJgX98WW15u4nZbI&#10;K/EQFCiKpQuh/ArbON0pkUvUnsOon7c4HyfcTCrWiAX20MMvbiJlUHPmwsNnLlzkIjnLhkZpvrN/&#10;Qg2xWJ56/bBpuq2WRHX4KM9dZo7yFlHOzP4e6yUCNNEgzB3xW4TcEcRCao78tHwLx4+h58vbSOqL&#10;noNsgvMWfIrrTtSGiD+b2QMPF5tY09XRcevGjcWFWcIaIcKcTOhLeu5F+KkY3PuXs5Ya5wjRjJHq&#10;RfwXAEb2iLSrYkyesUilftOCtz6HZXjlHayjE5CD8QAIsKWuhgf7586dpuKQDwSSp1nhBl5FiWbQ&#10;0ukhg/XIw4986MPPw1VaWsmJ03ywXV9bVltNcYASVLvrK+uLU7NTo3dHbs3PThGF7B1WH1Y275dD&#10;US9HsIDSfjSG0DKrrnqw/c4DC/anv/5EjcCPD/z94pf/1Au4D9FLxiCcxPglZrzX3FFqn3UraErA&#10;Xwm6XyXA357IPk5XHZImoUSu/1gvSda1jZ3LV2+idHFy+Bg9pncKhcGO9tm51b5jpzt6jtH0A4eY&#10;KEufITMj+2wSsQ3DPd/xAPess7250Up0ljcVqKCG3W5natfcBQpYYqlFlGN2uo8dJ0fGKuLl8vRF&#10;06vDJtDh1KgQMgrXv/3t70xPzw4dHz5z9hzdP/hAVhGWFkYi1sFSFESnB2qChi6yd9TA5FzTClbA&#10;klQ8jPGy0ycCCP8EiYAn+I5tUU9JfA4amdfWLC/Nc6o9HR2ry8uEB9R8MHQIr2zShRO5ZXGC7E+T&#10;PBH8lzIvHgwnAR3Ihh1JgFMMmtxM22VtnEqaCZUgmXBY9fXX3/vay29tldVTBqg+DOp8hJIXyect&#10;rDAlUPg4YacChQkps8hYsFdxdWYsggCqLWakzDCy1D67theCvOQI2Qs4PxqecARYkDx4PTCg/ElL&#10;tEYcJNdVMYdMZOL9dQic1WYamSNtQ7o0junLFIE9y7gkWl4Y8aMQNqDiI/c68KaILyIOiX3O/wci&#10;aIqcM4TZOKaxzF7to6U3xAqwzxZjnn7JgL30MfF8EPGyj/9AIJOF3D+i1He7nM5WseCOwh/GQC3X&#10;2X9ampphoSp5lbGH4kP4TdQotkPEX1GOo9dzdUVLbRVdvPjqaqnvam3o7+5AwoqS9kIud+PqVehn&#10;b7z2yuW3fnj7+nv55ZlWtGUpitqmhHMHH8IMpmDaZ/GdB1oBDje9ubWpuQU/WJIZTrip1lMVedqR&#10;NG3MG9UyUPMcC4FzGLWaVSsJ6ZQLjSLhRlJcpbi82D1YVU1IRJGjyVYux8/coKaWZugzajijTn9C&#10;vgkRSFIRvJFbrq1vXlrOXb9++/jpcyfPnbIbVOYC/BWK8Sn942xpDNjR3gl0SMgUFQS4ilvbW8sr&#10;i7g1/Mzi3ShuuAFoG1E3pwNEuODC3uGTJ5jvXMjx48PnL1wAScEBMKAp2REmshej4l5OHnUwaIm8&#10;XfUjSOmZs4snxwuWV1e///LLU9PTjIOjNb0PieHuvsHnX3ihpb2DMJKAgXAU1CNXWOeASBACP5h5&#10;WAbhkclfyC0RK6K/cwBZUhSiqoam5r7BYyQDAUc5pxs3b4GPuGWQWvmYLKESfMWGgvFlTkSA5By4&#10;QhUebbraTG3EOajcfSoNAy4IX9sTMXIwnDBXDRIKs4o6ymjvg92NdY3DFSgR6VsOjepfW1MNImY0&#10;TV5YmOFoxD81dU0ksqX6h52MBsReLPL2/EnQMXO5/Pz8AhYV2wKBCEhRK/Xg8OGHHl6cnn7npe8f&#10;bK7VK/V7gEjlfk1DTWv3+uZ2LaFXXR2obuS6lZYxYqUtwTgsBw9XVWWclJDs72zkl9lF0HZbym/n&#10;N8nB14Ioh1F1pa8zJocVawsPAn+f+eSLalZpGEHYYlCuoyO1jXAsyKCChc24ZzsSTGbbcGRAshfZ&#10;5tmOOIRPMIGPYaf+fpuQKMbJwIWt0IwKQkLZ3ZG7CPwRU3GYdB7JJKXDHZmgMGc+w6PTTJ8urZwg&#10;N4QZzYxnvC6c4LhejXd2OTqRLIfjk3IUEU9ll+GATvkkMT4cqbGTs72QKzpz7twjjz1+7MSJ6fmF&#10;qfk5NqsVpsTCIhK6dNyan1uAVQT9lqV94sSJk6dO/vG//yPuKVcqtog+T93GKere3ChcOHPqxQ89&#10;iyCwSn3Zu6RBrIesldNqijrozCOnAN0A7RcQivGsxe5HVAyyVdRnqUuW+X0hoaFaYGueeta6Oacw&#10;GC5Q+Is3FF4Or4zJzNYdvc5jBAkwjg0ODQ+ffP31H6gbjBuSKRNZU83HoU5w584IQQ44OWd1lOCx&#10;HfZQxsqMscwss2+G0yqe9ulhtngKVWyj0pviJjrmyGZggLK+wQl80BPJ+0tszwyXS2Cj3xLumd/E&#10;KK0sr4A1x52ObdIRctoIff5H/uS96RYfmX7P/o11k4iD/oHTS55ofKKsZ3rTKx8A/j7z4mfQb6Br&#10;08L8TH51kXtF8ohgWvIvVFfQPUBuFWaRABW/hlyLglt1UkBHQtNEPaDJDCPMRSabLbWzpXFooO/U&#10;8aGHzp166NzJ3vYmaNfMETZDKOvUM2IZdY6iXTpVpvQYm6hwAdmStEU7tNa90vBsr+UwR4d1jaDF&#10;tsZquKEOVzXVxKPAy1og9LwmvmVj5bOkYpZCa2ahsg5WaQxaJSMWlbnKNBvwCQNjkughmSdJ+FVR&#10;5rYDNV37gOgsotqEmBzXibMZZj76ASsMxoVorDl5rKejsZauGqhSYu2hDjFdKXeh7Q/1HC3NHceP&#10;nz55+mTfqeG6/uMHrZ37bZ3l7d30myxvaTtsaN6uqoHITUKY8sVDupQAM6E5iHvpNgGMmOAOxb8y&#10;nazi6KDFebDGeMocWPHjJNwtq48L1NTdqXY97DTAHx3trT2d7V0dragvtLTUDQz0Hh8+jgiPFGlF&#10;W6ui3bxYhJW1kO/Y3qj8lAAFPeLLytcB9kWEpCaR+GOXMbetY8tFXhu6oewAdxkuq9p+4yVAEy9t&#10;kh0kTbguK7HFJOA1ZPX4j1cqKNfPeiOmBdQPvoH8AefIo2TH7T5FNeL2hFuP48SkCZvEbIkybiEI&#10;sTTc+cqrjfFQP4JTZ05ABUIPlSkryoH9JMVLZVWIic7OTgRqGAVC8Y3pLgyTmnH8c+5gbb3UySl1&#10;gqiP2yiO1iafTGBCv3OOJTiSDtSIIe9Rf1pee7BD50bY9BLrka+zjQMhABiVR3V5ZtU4cW52Amgn&#10;Z0TDscO9bRoQ8patfUmp3P946nRrSCFxl9noHWgEUy8wH3A67aS+4YDn0mRHewRgUeLgHgx5vOJw&#10;gGEp2cLbxay26xJREYs9shLa3SLR5LGKShnj5GEJ3XpOIZG5X4eHC/PzDAd4E61xYx3B+ENn1l2X&#10;rRDnpeXgRepsGHhY44888ex/84//L5/98ieYv1D/fEdkw9QNWTUqkV/ReQFlc1Ty4wKbqqtJWGKc&#10;5HDITlSol53OSxES57i6Wnrl5Vc//OHnI5jCYqhXnUZMiklA0IRlzBWvleQggLbaI4kZIwVAlrKI&#10;4Gpqvz8zPbmxVgDEtkZeGGVPM3mLaqWiXxLdNKUCtNN5A3EqSTNXrlTUOJjOps/2niq7ghVVK2mU&#10;FWjDtYsuJAJzTz793PmHLtXW12MpHYNLFYcSMdXyeyNxzKyiGflQUT0jsovOjeiXe2+ZPxlOzgQr&#10;gadtyyrX0WerSS5OKrfNobfob9oo01bJZ0WrSbmC3oY4LME8v0PCZeERouKGYNbQFGLd37xx1Rx/&#10;JzCFHnPzokjFbjsJX8dfmUuTplIMZ+x/3pyDD2rrr9ujkQqzHA5e0DscbgsZNHgqV3xxcZ581WYJ&#10;GfQc8rSXHr5wfOhYZ1c77cgwVOsba8TazExhnXu7g0PHegZ6JybHJyZH93ZKqKVUHrI2y0hkQdam&#10;UZ8oI1AGKA4nLw7IWE0nKBWe0yIVkinDUFjPN9T8lPH3gIn6if71xwf+xPg78hrtXcXSP/LNj35K&#10;fmJyr47+yaSh/QYX81O7R38sNgZKIaC4mFsuli7rp5vIr7MVBwFw+e13r7EPnz93SvF7cWOgrXVs&#10;emlupbiURxMXRRV1lnbcYj0VE329avUPIJUtNTA/JV2NzU01DfDoxXCTTRIt3KIq2hhVdrov1ptC&#10;i6qGls6+4VMV9QqMm5rICJKgq+Ol2D6Ybix+mPKvvPzy7MwsNL++gQEsl6Toyg4pXQE+CJiPJ8Vl&#10;rqKzO1w3mmlq6+PCiZsh84iIm9GkFUi4aaYrgRzYOCAU814SebKMVNmRYOVwI3fu8jfkvTfX8mur&#10;y3sod6LxXwI8Ubkit4YwAwMhFrQ6eclNC1PoyiFhYY5SVQwRbGK5nDL4sHgYhzJAUk6EISvsV71+&#10;Y+ybr723WoIUDlXK8KAb79pBQZqnEYcgpdIMkNlqmfHnFkVh3l0pBbkTcyOmEzssSScQQ+waYZJb&#10;gmqYBAzSBK26ipos9FzFBFR9tGaF6ZbiRMnu+fZG7IFKMpcHyxI/Ke3qzpkoX6dQRyUmEm53NM9G&#10;JxTVnRZ8z/Ut4nztlkc7VMB67kebLeL7YnAb5swG6xB2DvTSyNQcxbGJqmKjHnY80Aq9xr+mYNbv&#10;8h9S+W0srv/Pjw8y/rYO5QZlqzCr6orwWW0uKol2WVWsBfyi2HqVwsKe49OU7dHtoYaylb3t5pry&#10;7tb6ns6mVqR5djcKqwuzUxPTE/T2mpyfnl1cXAJu3lzfxAE5PtB+aqinGubNbklLzG0KAkS2G+zd&#10;SfNFMS9DzC1HZVOgkgfCJWZw9Xdpd81+z1vE6vFAqHeN1E+8RyuiwNlBXntDahde2kBU0UBTobPY&#10;X+rNDTw+PzcH5sWaIWAjbUBYL7VowXbqU0g/WPLU/F5b1wT2B2R//dqN8w8/Nnz6OIA57LzRsdFc&#10;fhU/hNPAXWzv6AT4swsuXnAd9cE1NWvrBVFx7V3xoWr9obpmUvuqyHET7z3ABTT2CMLdzEFgKzwg&#10;pjfHkWOtSVnFd2mG04wHe3JAz/FmlgmtMAgG2JvxGAkEEBednJ565ZVXV3Po2YnFkCLXw73B4ZNn&#10;z1+gO+3iSj63toGIOHKY4HdIjeSXl4mx0DekUAgpzJbmVpAPRrsdyaWyTaAu6YFVIerX0tM7qIR0&#10;xcHaeh5rwfRgibFwKePRpFXZtS2yfA1FFSHZyPBy27DSSXMwYwdI1Z6viK6dTI4Eg3+VUeKmsKiB&#10;/yTV3NhEwOlyYllODCEpC3dYgf1dpEP4iWMdFfvbS3NzMwtrRbocIjVoW86hzG2UQ+XqF+GA0YGD&#10;a+RO4NwsLiwiy8Ap4II/fumRr/7+v9taWSrllutryjGhaLVXNrZWt3VtbG5Tdc5dwyaIraiwR26j&#10;I2B5oyrutkq0n5bTw55VWlvp6uzE9E0urpUOpZSs1HNYuuSaCW1ZXxh5YAl//jOfYI5km48zGUHq&#10;8ihFSuF+q5CADaOEdiOT0cuMUUIybHmyvEUGq+mj7Xl6nb3vRBJSE8/FZp0ZOq50Ynw8WvqmPd4Z&#10;l3htMm/3DhbmLp53RBUuQqI23Hd4/xh9xo/8AUWdgQAlMMboo1Enn1e6uqNP87yysxsBhvZXpdDE&#10;Q/H2T5hNXD29MH8NfaPpqfwa7J71m7fukJ+bmabp1iZijpcuPcqZnj13hlH/7ve+Q52fKq+9BSp2&#10;c9eFw92tS+fPPvXYpVo1JhVpzmCfIgTTmvRwkjxF1ao+AmszRUgTQbGUwJSo4HbqyTJHAkQSR1Az&#10;VpQKDoo+WryYF0q1gJOB74O7AB7gsEZXHGM0ODB0/PiJ138A8KeORhEORlTDa9Y31m9xtbdHgBgs&#10;9YUOL51RQ3hDw6qoUdPBU0zBjfcxKzKztmPUU4SieE2Av5/xLZU9v7cb2rrrkSAGb/rp5urlkffS&#10;m9LMyTZFbX0pYPTthnZRXUOmBCJSvDj+nibVfRvhvYmT3MtkZNL08Ftiyug00jZ47+PTrLo3dfXT&#10;B4G/jz33AlK2i/Pza/mVerA1WfwGZ5IJ3iAxQbvhfpHlkNic4QF8PBVvYOyEYpSX4S6SKLKEDBql&#10;CpNV94cqH9FUZXlz1X4dbRGK6zRFot4THTdkHRWIS1UPx5OaWLAtzZ4wBL6xnvCaMKS2NLUqpDW1&#10;V9vWLpvn5ugKlinLbWyhNjQtedH3NPUITPdQnoraTfcWoW2HpoFo3QK48C4dhVMjXCUkzdLzRl6V&#10;tVXz2p0tWjZpFkLoSzfcBl0af6wO/G9aB6hinLNHJYGTa2xpOHO8Z6CDEp2yY/29gOPSsXWxv3tC&#10;o6VToVYmxNg1lWhF04/gEHVLF90wclpB4tPSexQOXRTnuIaX5ksIz6DyAU+t8pAMJXQ6uQESwdjF&#10;ZQUOcP2HRQYCsgmYxYXs7DQ08Rgm3oUJ09s9NNBD15EzpwYvPHTyzLkTw8PHe3rov3cON4l27XRD&#10;g4tHqS81hkT47KRAA956RIqLFD5AvpB6gyPJfzNz0gOrue3OFYGvSh+P3CbTBsPBqjQjSjGQmvGR&#10;8GIbVp0jG255XX0jNUaqKCShBbNGocM2SCEyG7yR9+i+cAB7wtIYjajJi4Zf2U/tYGoi+EWeRZVc&#10;TdPJk8fwgEATTTnGIzIBCeh/73B1dRHevI6vdr5BwNBJ80IGuLmpQbJLB5g4hUvNjXVokaDognKI&#10;5jv9hXp7+0+eIqAq0NJQ1yK6HBojHTAj9zfrmCesjuoaKUsiDM1iQcJP4uNmelGsCbTE3AUvQ9Bc&#10;6WAqm3YB2kvlgFnve3zk4T6B1/SyQMRXTmw0haAcHyiedWl/VmQowUCOodILpPfn5SQxUwueCsBW&#10;TVWgZTJX9mCV7/PQSRE2dsaAYGRxtTQ1N+UGlavNmmISHxRS2Mz0NPCKyqo1g1VDC3+tVKKQRTNR&#10;u4esmxxw8uybW5SPN/65X/2N/8P/6R9ffOwEnaOZoSLfWR9OyVnbTttt/cDUEMrO6pLzJY8Ed6uh&#10;CSnSCMXRTGToYEHCpdBGiRDKm2+++aEPfWhgADFr/BaxNEDBVHVRJ8kZBcdGPIPwwQwSJTczlDLS&#10;PFNBP8k67k9pg611g87FWDrLK2mFOaBx38xUGxDuehZd+u4wGrolyninLxdOWEfKnoIROkW4uhnY&#10;M2ApQkWwv+39iuqGFz76iZOnzyqEwwtvbCBS4AfmPmgUl4N1Duch0G5lLzz5zY51GVZWOSuxPG/c&#10;3CojwsKOw52SpXbk7juv0NvOjB7qhiEyoIqLVRYQ/pnuBVg/3N4GjkAsz9IGzgQ4xNm+ee3q4uyc&#10;yuU4oOueGGfZRe0S+N06PS1O0wB941LyjB/lYrpGOLZdj6ZTyeGmBcqp0ZNAlsEXPWllfl0vF+Ey&#10;6A2aH+aWZ6cnRiZH79BxmEnV2QkvQT2wOUNCmgYI4+oQejB8ZvjchdOF/PL01BjOPBK2nIBUJcB8&#10;6WdVV4sKGZrh9Ibs6u2jAx7Pt7dBIajc2iwsLk2Vttapknpghf7015/kEfgPA/7k6dhXT15WctrD&#10;6cqcelvINKnv98ayzKuXKbxx+k9slvBaqtCs1ZYHFC0NdywALmx3X3djM4W2XTS1e+vdK0TsZ06f&#10;FEd9szTQ1j4+sTg+sbycL7Jd+KMVP0r/QAtFxBiY+1hPNloHRJjIg7qqciLgtobaxqqKOtoBkU4g&#10;A6C2uNVgAzVqD8x+goQGdqv6APvZ0tnc3be0AapdXC+W1mn6qEBiVZvU7t7E+MQP3ngD4ODU6TOd&#10;3T2r+QLpCC4WOA/DGopULEFt0mVQ2et5C/u3QhWVHFIhAWNmE5/cGJYWudx9hwWsdkORChYU3Ugg&#10;T3ZRzTrQvytS7cjKrJqYmOQFnR2duA+ltbwaegCr2Ydg63ZbhUqcDJ5QxBL7eCBijtUiSLPldbjp&#10;G8YfXW3I9lx3UNO4uL7zytWRr736zio83ypSLqkfq5JLbqmOKSbkCRNpFMmQmK/Iu6b4TbKzVuXn&#10;oW7HOKi4j5VVAHtoKlhphcJubpPCWmYE7w0BRHwtcSERABZr8YDhjcJO+TE+85h7vAsWB79SxOBe&#10;UaELrgo6F1JTX6wdcW1tHboHpZpQe8TSIvcBQRISuAnenCRnYgjPVvkI1fMG4I+LXSr7KcP44u/J&#10;J0jDmfj8cY6OiSMISrG9nYjspfeHzYYMsvjoTzcdWfD1I4G/NDAxONGQ0V0YcVeYFYMDtKDsU12d&#10;CiVUdKpY1PoOe1uov9FSt4i8XCuM+vLD5aWFifHR6cnJ2dm5hYXlxaU8yg+jYxPM/OvXrt68dqW2&#10;uuyxS2ehrOF1eye3C+556yF0pGjoR2GtxYFA4qQRru0zFfRhCZT4BXWLTc35Z51UVFk6zMDd58x2&#10;N9f39yTCxXJmIgSRxv41q033ju0bjaDl+QXIGOCM7FiwC0naQ9bFEWVWKi8JSM0WXd1IlUpFZc31&#10;myOjY1NPPvdCW1cv4jJU6+ZWllmZVKHKTXFHMBfFy7Wzl19B99yF+Vk+VedQXQ15AXSPHxATBPhj&#10;mkH9Az5j0h47NqDpvrdL8enExARUVhYiNkRqd2hCq8aNeKm8CfwbPKxRvn6MVnNTK0sAS4ICz+Li&#10;An1s33rrbUMc0Zc4QmCAu8alldV33r18+Z3LY9du3rl89drly1goTnx4ePjSI5cgQLV3UtwNj7Mc&#10;7V7E6Y71Y//YzkXrk36O2pdR3SDdKJZbbnWZEkgCV4wt1Sau8ZPL6cR2SIAR4+5J/VNERUp+N7aY&#10;NqLccQsh/FvP2Kl3wWQKDEXLsq+bEAUsXGdnJ79SC6mkiIo9KkNGXAtFMvNiDhpz2yVSPEVk1tUm&#10;mdTSRoCeRpBl2WSttM8YojCObmTJUoOkE7a2XKw9dvLESXofv/H6a2qVUlimTldUHTaI9i4EmPgF&#10;9RMmEQ5xS2tzCAPJFtn38nUIcxPxQdac+7lVWsuRrOru7d/Y3F1EbKCmBYcxhX0Z8Bc4ycbiB4C/&#10;n/0kUWRUmohrY8sZ8YmjdBuLMBj+IY5z9AhznQC2ZL6dckjvChtlfDB76AAfqLZ8P/Dn+eT3cFZw&#10;Tuhoefr0GX4+Mmw+I1uzOLHscQ+gyc7cd8KJjSPIJSGSDkR9OWENXRMk8+Tzj6SLZpqvJcItObfO&#10;hsiqKFZUp4W9tfUizbGgdt4dHWf/XVxemZ2bHx2jbef4t7/z3e99//svv/46txVGH92fv/Pd77/5&#10;5tszM7MQ8BcWl7BerL5nnn3mQx967pVXX7l56wYZI+xGGji53aQw1Kj0wpmTF8+eomE4nBYhB6aT&#10;KIFm1D6yacYb0wbOrwgTgy2K1a5pss0+HBhmXKB4CZBP6A7hDcP7oUJejZdQHkVveqXrnvgOjYjS&#10;dSGJEA1C5/fg8Py5C/jtP3zzTQ2IV2YCFbLpxFjBGxodHUOB5PbI3bGxcRqYTk5NLywswoSmtSg+&#10;gjTdUdvQ7HOfE88oOUm+vXZHPPhxl+Mfb4vxh3RN/vQjMO7eduWJ5Pf5jw98Zb+bkqf/BE9C086t&#10;kgZQnWYw/mLz4P/MS/FrfyR2d99J+sd7s/PoV78vQMuIl44O9Mqb1+6duX964fHn56ZnlubmW5sR&#10;G4EKraRmaCTjf7Fy0R3AXlOUibnO2EQioTCEzAeFVnBqSJKy2fnhqnDTPEWgRshYYjbMEzrBl8ok&#10;kSaiubcYQ2J2wmwVYt6EFQ0rEEEfluJACpMlnGMtIhw8EplCjyhy1BZlPrV6DallKZXCxrKDAxkJ&#10;EnfJUr8Xrzd+ZP9VRkpl63qR8AkdWZ9Op6d9yGqC1dxQIsLVWMm8WGesiJMttY5PVRtg+KrNTX19&#10;Paf6u7uAhCoPhgb7cBR1Kso6OxS2GJdAR5HEKQsVI0YrSK4gjiU6gGXo/VKEC1ohPxluEjKCu4Cl&#10;6J3B21KHD+hQKoS0exb2gtNjpJU1D+QrHEFdpoAUdjDRM5FjrSYl1t7TTSzb3tVuP1Ry2/UwooTY&#10;VsHIVhW3wSMRJ8WQstFSN5wD8Agx9UixazmoaLSaSewiHqmUpPscyaNM7yikbD3xUqqAA0rS0Zh7&#10;WFUFVvqHmVPb2tKhUsgq2p1JTZRPbmqohbXT1aGuM5wFerQqhZEvpAF1Sk55U5+k95bIsSAMJ/DK&#10;ohU1tYPHBnt720E2ggOc+e3CrbBl7P70K8Mz8ftD4EPQpW+0CJWgQKUtnCgqdepbmhqKa3nOjuE7&#10;cfZMT/8AfoMce7UFrM3n15mKbt64Xb5dpDyV5bBXXr1Nc+z6RvXxpYEQGJ1SC6ok8IXo5NXyGfhY&#10;K07TkIWw/QHg76OP9jNo3FaWYQJOEmNMPlUopRwZBW9G5KVBWiVcaIhOE0XrUg6kfg7KiHvuSh9Q&#10;mZkApkQEi51Bs0jomDZpkdci0ZI4A67CVEviympcZVkJyK0qPOetFewDyNXRh5ZJr5WugldU+Wih&#10;VtkzePw/+o//xn/8N/53rZ0NJRgg1KUolrWNVQhrCygXzCqaWhF4LvZd4Bu7OIKrkNanqmsQg1KH&#10;CmeJKP+nwRrZgbLXXnsVSccTw93E2RGNMp80dE24rDq89d0MemqwEXpR5YRuhHkxnIMiVHcbV+fJ&#10;vYOpiXECJ2B8dZRy5lsn65jLZx5AoActIgGbhwSnHrH8wp821S/2MAWtqmNWMoyf2KPY68FLG5rb&#10;PvThF3sHjkEQ9gzRMgHs493WwFUTJOY51+WUgYQyZJ90MvqfF4jqydS1iCMuPU+GlVUhv5UcvVV5&#10;eXp7sFfp6Mna9Pzrd6lqLTIK9klk6omGpTYI7XdrR/u6wv9yogAqo9955y2Wp4/kRu2+oba/8pDt&#10;T/KkHeMIENOmpaObHZpiW6dh5AI5CjElNWa2Nk2hlPwapB4ZIkrX62qbW5CwxgiW07RjcW7yyuW3&#10;Xnv1+y9/91uvfO+7b//wjbu37+SWl6nXaW1uevihC2fPnm4NQvrw0OjtWyic1IJZu/DbhgR/W3l0&#10;w4oVbHoU6WyXCpsb5AgmFmdH1nKzyKI0kWn66ePPzgj8BwJ/RxcY2F+ah+nWRwySHLdw+o6crPAR&#10;A9qIXIuiYkTxKV892KtUJjVKfQ+wk6WdrWPHj9VDD2ppW1hev3b9Nhm3c6dPVZN/OCzrqK0fH0NB&#10;jzbTjeSLSbyo2wToQ3kF/R35Av95/oXn0a7v7KW/pQSLCM9b6mrba+uI7Vi+NbvIrh5AuQHDR9RK&#10;+UcQRBIMNNLa2sPTqGlsq27p7Bk+XaUyOsR/gQ/IGKiKFis1Mz3z3rvvzc0uDAwe6+jqXs7lSM47&#10;32jqknv1YBHcbFe+EpQfFg9UHhKScve5dhWxwnCU+pnGUfUIVfiPDnMEKIScB+92UR30QFJ+ei/2&#10;jbIB4ERYS9NzC/DnECeukuZ+CaMuOqHiU/pwAtOxZl11G1SF+2NBB1hx//RF4tb4DaudZV/X2HpY&#10;1TC2uPaN19979SpNyWAAo2BlKUSTUyzSJ51+zK7DZBly7QPhyISsqUt9pZ+aypaVmWbr4hz5QN4I&#10;+Rw/i92IcQCw5NVBkOQj0FPGq5bUEckyM/44mnUW2I5iAtohNp7oWOUAjXMQga7u7iTTUVG1tbmz&#10;uIRuyeKN67evXbtOq3XiHkxuZyd3rBMBVAw6ZR0EhJwDN0iswGRjNY21I8inOprMaeJ7dqfIPEbU&#10;m0ey3cY+41efqN+d/ShHK62OdIx7x4znY3Uc7QM/0pgcxd0/Avgrk1KVdwatvIikdS9UpMBd22Nb&#10;AhLCrWUrUZZLU036Qq+99J3Ju3e21gulQq6Yz89Oz9y6cZPH1atX3377vXfevfLm21ffeOvym3TA&#10;5dkbd9Zzy88+8+iXvvhppB2JguX5qxg+JDuOzl8TW4k359EE1OFrqZuHoxH7CRY8Jr8n+NXetiMe&#10;wbXK5cbuI6iL5O82uA9F38DoYMRAV9YfVypMLCzDcDX4v0uzcxv5Ah4Urnw11N56lm0DTAgWRHqN&#10;PB2g/qZKnj8of+uda8u50ouf+ExNQ5P6y+CkwrxjNoDOoGKJuWhpralF2Vcaf+bSHkIHWVvL2W/h&#10;SanXgdmpJ4+0LHc4rZPDJ5hRSKk8++wzZvgisI4Uxj69BThh2gTRTwB5SuIZnblif2nzYx+IEENh&#10;Rtrg9XU/fOONf/ZP/xn1e3iThfyaeKrAo9ZbttE4aO+iY3g7ASbdH4/VN10YPCatUDAy2v5IybBO&#10;NMBCMb9Kn5NDQoXlpbnOttrW5hrTU8i349nIiSTkZpD5YMrTKIRs62yHx8+0CNKuvDo5/wQ/WBIK&#10;eCQtD/Zndwtnk2AMqr97/yr2kJKBnRr5KBk9M4XjMovKTxI8S6slX8gRQSkdrPogoSgKga18Jxlr&#10;/F38uYPNvs6G4WM9SENtIn9NzFJVi1tq2EBMmkS78WKL6a6YSn6rPCwUQj/xiU8ygaHw7LotTE35&#10;HvFpaXe3tWdgp5LS+EraJnOlFESD88p95LuRq/hmm2DGj8Y9RDD3Guurm1o65pbX1/eq96qbA/VL&#10;KQDtbrHHlRWXHmzu8aXP/4wLug3I27wY9dPCOTLP4efZ+mTGzj9kZiFKN7O9NEyhTUe8IIyTn0rG&#10;xn74+x73Du2pFO4s/3ChqysIYNEaZUh3P63lo+OkQ95/rPtOOwBHRUM2zoH7JHuYnbDtdpyyeZrZ&#10;oWIbUUsBq8tFaCWwj90TDcfC2sbMzAIY97uXr3z/pVe//Z3vv/HGW9976ZV33rvy9jvvvvzya5cv&#10;X3n3vcuAXADrg0PHn3nuw6+89vr3XnppYwPSnKpiXRsLlF9D021yF7/4S7/wwx/+cHJyEhjaQZ24&#10;o6pi2dlCsopI8eTQwMljfRJ7cprGkIc8bGf0oF0ERSHxYrCw0GS0QolgqLzc0U6nUi/fBF+RbKCg&#10;IrELBfEYk4hwV0pAmvBeHpp2KoSrANOn3wgQoBWYHAMeHDzz9LPco/cuX+YgccuSvU8IXNq0zCY+&#10;pOxgYXGRtkITk5NAgXABb92+M0oH03E4nVPggJShIcJFWk3Ajzueu1tlYLKMvfUu/OVJEjMq2IJp&#10;a4m9JmKhtMjDKbznHH4QrjO3RAhItt+VlZPk4E2Yhdj/MkDxvojiyJG8h9rdm4b3QXn3T/bs6Tjb&#10;o29H7zs8fOWtB4G/xsPG1aXlrrbW3p5uieQT/Srlyo1VQROxD5keEAdstXYqj4swEjGDFZHHmk4T&#10;2B6WbqupqWS6pWCr0VXWm5u7dlC/X9MUVHSyUC6xU2P35AvorjvvZUthXo5rEGSMd0kjYYKwykIF&#10;VIhH+SrtcuVCaQhxZtCDVlpE8JVIZlJ79KEw1du7mj2uQ1PdqyV2QbI4XdntNFgcj5Nnb5JWPV4a&#10;Ux9WoLLraY8XQKO7VVVTUdMIh56/Agl199BPvp+LqEchrrhWtl/q6mzN5Shv3QIdlGW2Tp1q6wRp&#10;62IV6lLUuVlaWVpay+eLa9uldbJK2+w2nKP116og5ra21HW0N6FYT5Uwd6FFbbblmiOSR7O8+hr3&#10;HFUy01CkNHwkq2nLqupJ339ygvI3kdjZ2KBWJL++nivkc0tLhYWF3NLiyvzi8uz80tT03J07d+ka&#10;dOcWa+bm2NjdMVYMBXFTk9TRkTAmCyXo3DkhWQFlpolBlJJ0gxTF70ITjCjp8uSCZdi5TIl55cEd&#10;VkIyOJa6IcwAKmGaWygyqGHKcS0d7c1DA9ASj1166MxDF06dPXW8r6eD7Rf1YNTHJOFncqhwnegl&#10;pMNq8xQjy1LCIqlVV3FfTp44DoAonmYwL+Glae9heDQPkOBYmJMz7B08YX/eRbXkyEwiGqy6Ecyp&#10;ZgkgtnL4Da2tnT09jCZjSeExwnNkd7d3DteLqOfC0NxHxYPXomFMu5ntyoYivXDKiRpcM1xPB3Oq&#10;pbftkGhn4LoUMLhJOEECZai7B2pGcf/j+YudnLEihLpaldUnfyjqv50t1qtNZpbzqx9DAs8jxCnL&#10;i+PtmRyUfTB7Ytw1HcRadC7jSWigrb9a3/BXvsIChmUUU8UtPjgLEFvSUXgpIhxU1glhr6gkJFO4&#10;xpHU+wuSHc8wAtWPPPnsb//d//yXfuUXWPeISiVHxieu7UZLU/6xi/T1aYaa97hA4iElb7gTVZXA&#10;wJwtAjPAi8SH4szZ9hJk1dejX3kIN7x/YODChWFQYi5K3qE0AcSiFVU2ID/Ti3nozU7wMnXttTsF&#10;IK121Wq4fn2LxUIbHAZHSQ9lKGStk8txb4JbItkejsHBiKYMwRoH9PAmp8IBih/yHUVqBgIQ5/QA&#10;rcO9jq6+D7/wsf6BIfBlHkZXq1pbGjAtasm9TfWb4g4uhtRCHEk4nekyXAAxdZbA0laiVr9RFasy&#10;O63b8LCkohUFI/ZbuLFKzXrDjfCF06W2V0NrV0CEUBfqcREsOQbfJ4A0ttDT5tbmwlphbGwEVT2Q&#10;BZzmzGwnH1LCjtjtbGMN102fHRG008zeU7yajeLLW4qB88MZBwVdioB0VCOGEXaLkLwn1dkDgpH9&#10;WqqTASxgmC8tIdJI9cz0+NjIzRtjd0cW5oiVVos44eg4rq/dvXED4A/YXUV18oi4Oku+HoD5btJ7&#10;aX11ubA0t7m+urm+spGb2VpfPNheqzjcJnR+YIX+9Nef5BH48YG/X/zy+1zN98F695ypI1A6/v4A&#10;8hcOavKV7CPTWCh41QoiwYb2y0H6yZB0dPdSKVFV0zg9s3LrzhileWfPniU3T+UtdmNuZaOtd+j4&#10;hbNdx/q6+rs6etpbOtua2pq6OtoVo1aV9R/r7+zuODl8fKi/r6utmaKAhrIyKkvp+yWJ+J2DSpHY&#10;zVCR3813WXVM4lq+eHtkDMZfZX1r18DxXRrSb0FEU0gts7C3T+XZ7Vu3afVLV00kw9nzEeHCm5AF&#10;sZxwIF/qsittO/DMXad+63H1wO/0Zxe9AufJ63JYwUi5eahEtIzl6ztDx1YFQLAOTrAOT43aYbUT&#10;4YOoAeTQZBwWlnI0GyZdifHTvoY7skuaRtt/4t/ZEPCRbPDWqIoWAmH7QsjDtsL7l5rH1TQUD6tv&#10;TM5/982rNycXNg8rAVpCPtdnpn7w4JshmxHAmONi2aSwVs7gpQg8jGbIN1iwTyXSXDIXS/0056Pe&#10;7ei4qmxKMRXWz6IMpE/UWJi8tuw74jKVVaTYJbAa4FwwHbQnWee4shLQBsyio72Dv8/Ozo+MjEKS&#10;eu01Nr4fvPFDiJmTXDUNETktUjGcCMAK+c++vn5kxcFWGDpEwTh4QAaapQ5R/XH3r+LwyVOAHeG+&#10;9jWzyo+McgQf/kOE8PceGZnlKIzPXpmc/fTq/18Mx49i/An4c4TjvFLE9IYAVVS7LxmLM2fPQGTA&#10;+U5V2KKtVf7gtZe/881vXLl85dr1mzdujbxJOH35xu2JmYnZ5UIReISa2UaOI2e64mCwq+kXv/wz&#10;X/zZj9VQrKOKV3JiQvZSiBw7kwOgND7mupARs7TZPekin6poJqw/9fEw8Cq2K56lqnPtknghAflR&#10;zE5QLn/TGXtgYWOEUrdRep+tmmr6tfXFuTkWqru7VpEfRZaC4glcX5andAdZO+CFVejfN9TWNmxu&#10;7rzz7vXq+vYPv/BxXrlDuFHIQZslNAntGBgAkMVIZbtCHIdERN2VlSV5gcrYV9MsFIocc4/qXGZO&#10;V0cnEQlsH4pt+3t7z509DZVPYdoBs6tzYKC/taUFAX5cJtYjUkCSHhfVlH1Zoj9qdtzSqvIKk1C/&#10;893v/tEf/1FudZWrg6cp9Z/1NSVh5aCwUioGh0+AS5LoZF201tf1dXd1tLXjgqNpDF4+PTcHuRDA&#10;law7tdRNjTVzC1OVZdu9nS2mWmhaCL3Y4+U1hNzcB3oDiFC8t09+NdqzwKTE87QXp3jADjARLlg8&#10;LpdQbrA/cg5K7MuSym8VK9AVFvJF7BAHCCVnObLZNmvuQlAl/XVLobnswgxBB5PyuqxRSuIC89VU&#10;Wz88ONBYV029E9bAm0qU89tBDv/ISLc+hzJ2EkR03Nzd7unpef75F/74j786S8v10hZnT96SQSf+&#10;bukbgnGjom9mZmUFotcCOpya5bsrJ2TVRDBUpXglfjKBK0Pd1NBArURx+3BhZXO/uumgWuUervvO&#10;pr4BL86ntDz6wEL+0uc+Ld6ohGTtzJnAo9g0c+nuMxUxXsnUhD0J7znZpPTS5E+HlUkvC5PlnUXp&#10;78yC6Z0JysmeM7QSEF3cNRIh/IwYqLmTgUGk26dD3oer+PP9XDziw9MvPqB+OcJu4odIxtsHiFHy&#10;v+wLgOGgtDD48gVaCK7TrSWXK4BP0W7yh2+8+corr7/++huvvPIa6BUhOH+CWifK1KFau6h51MEB&#10;S4hhhMvz/AsfvX79xksvv4xV8YwMx1kFt3wW48+a/exnPzt8cpgdRx10iiVPHlA9aKaQp9AyO2At&#10;oeGoajJDbEGhOfoi3MMnIKBTSyF1wMGhOCS7gA+D2eFLxD/ybUm4TfLvKMk3NLfQFZYJh8vOOSl7&#10;JlUjsRsIDdkCLfYBE+FwNb8+O79IxRM4tGuxKp25KPvMz3xmemoaOT+bvrD090Y/RtuBge9mzC3n&#10;XbCHqt9HSaBYQtiUKGBmbo7mRRMTU7OzC1NTMww4Lg26JUvLtBRGK5MuRlgcNdoiXcPcDxwwu2vZ&#10;vA40MCZRItUFBfWIFuZpHKd5b6b4mTT39CwCH9xEuNJHzya8697FxYUeTZ17J5D+kD2RMRXfPy7B&#10;RLl3CumvHwT+dlZ3aRd26uQw1Z0iIAPREXCjA4Dyg5c/vR+h8AVIKtvHCG1zo1TGYXF2GwtYzLwR&#10;KDD2Xy6V6acuAMqeWsW5jI5MqyDMFWreCk6nZpFaa4nIHOcX75V/ZThD1heZWowlJZTFIvNJyLh8&#10;J0BbdXsPMUq2FvywhF7YsPCzFTJsUJQuFcdK9D7nLH1Ug1HQQEU0ChSKOnGTvtw+VcrXnCG9yHW0&#10;hEc4QmTuUhq/eVBa2ysWmuqqn3vqiTMnBgtLM9MjN9ZWFiki5ZQW5hcA2uoZQcSwGtDNEOLAhg+t&#10;nC9ydoAR6OT29OPTDx4b6j021DV0rGvoeFdvb2dPN7w8YX00kYOn5fp5qzY7C5MqaNRlbotmN/n8&#10;Kv+zR4fKNppr83Pz09MzlCnA/h4bv3t35M7o3dtjd++Mjt4aH7s9fvfm3Ts3bt24duPq5ds33r1x&#10;7Z3bN6/evnmFvsO0MZ2dGl9eXqBWrlDIbxTXtrYpYmWhqrQ74LW0G0o6xhG+28OqgjdgOI+efN9A&#10;nuQGh0SvfG27yuqCFbTyMIvcKfwN5FCUXZOv1YFG18mBvnZaj0h6fBeWYFtLU19vD1s2Sr4b0JMj&#10;46T4XtVFrEKjiSIFRbE2Fq+3t/vs6eGOtib1MXXuTflV3X3NGDHZd3ZAXRfm55g9Mmm+wPifQ3JA&#10;NUmrb2ApoBVSvleCtMoJY6zautq7+/pEIsYVgGW/vFzcKIrRgXqPKFFqSy3SYVX19mHF5mH1FuQ1&#10;Vy3AS6LomCZbyLXprupsD5kOLBIsl2BLafjV7uyuZSs7/fvCpV4XZkonIQs0zL/zPDfIlIyiDRGo&#10;hPhoDrsUesROjWMW0BOv5U9HRiMGkMsWUG+Rvlg0PBu8fL6StfNGHCOt7cNNmbCd7EoGWqvtzEhc&#10;iLIIteVQ3WeN6HSVtZ/8mc//zb/39z788WeUfOVDXN6b9k7Vo0eQzHGtg21IjpyvMewKCpbgNPDg&#10;4OJCgO4cllHDFKXo3E7xppFs0ojWvPvOu+BlDz98bqsEPZbJoHnHQkNxJ5gNulpv8Uqvp3pdOyRH&#10;5jSuXRnrtdKmqDmsoN3tTTZGyetaYNkeSTTokImV9fDW5E+QwxKuim+RrzTwrcjyRiSnzYx6WJEi&#10;uXqGhXu7ubPff+zE08893z94nDnMDQTr5TiglmyVxKGIa0szFwjTkhoxHwz2yzNkMlhdwDk2X6v6&#10;nuDaqflVgGvJd5SJ044s9iknHQY8RoPBZFYZiFMTJvcPUaG3lzKRCORu5rCMrd8CmKHMDSI/bJej&#10;d0fFRkqJoCD3eVuM/idHO7dvfOzcnkr+Y2at41SPvCjv59FOTGMYEKrWspp9q2LadNA9oATkvGnT&#10;QQ6RvaahurKRmBrbC6eAJXmwt7GWnxgdeeeNH7z9xg/efeuH/EDnFhRpKd2xQCG3CrKI+CKMLICB&#10;UipaGNK23d+hefcmKfnyQ9Rjd2vqNN9++vizMgI/NvD353/xS+GNpImpn6IW3cs4OWWx9MMYZk5P&#10;cmG8udmSGm3CM6JcjJ4e8EcqCaEpykP5v665vbyanlj1CJHYXW5cXl7PF0o0ox48dqy4VVLuHjW3&#10;uuaTFx/qPzPcMdDd3d/VM9DTLQQQrd5WSejCRl1hG5uZnRyfHL27ODVRXFms2t1pIX4rq6Cklw+w&#10;EinGiyyAlCe0IpjeFbW06ByfnMmvby+uFGsaW2pb2yjyZRszM6NieWlxfHSsWGSvgiwoS4HZlmqv&#10;6vjke4VBYVmK1mfgj9wg+WH8RTLwCM+bFEDsrG2SgRHl2GVxUSQi3VR76xozxxm4xEiq0a+Q4zgv&#10;gSS0hFZQp9qjJqK8eiW3vpJndyyn95x0zmXNHA+rwpZxlqIIDglrvonqFTi+TY0w6rDDOlFnCMAf&#10;FKKXl+8cVs2vb719Z/y1ayPTK6UdsraVFYT7Jvpx47QXSta0At4vlZKWYIvtUGRvA4mGEiN/YmTG&#10;LYfs/EisBOySXVYd6FQvgwVVJQMESxfzYlzxrEEEtON7NPAh2NJwrwnOQU5DUzbspAct639kF5nI&#10;AeIAwNXXv/7NN37wxsjd0aXFZeI6zr29vbW3Tz1t+2E1nz514cL5c+fOAwpgMdVUdG//5s3blFCR&#10;RI6pmhKGR6Ft2pZtbLNvwh3Sjmauf9q370XWsddF2Jy9yfDH0du8nFL07O3XO2IWSf1/MyQfBP42&#10;D1VsHpuuN7WIeiOotdHe3+fae/p7+KRAa9XbrKri9IkhcFVuJv0u6HO6kCuef+yZT372y08//4mP&#10;fPSTH/34p06dOQkNl3Lgod6Oz33qQx9+6jw+GxVH2sx1oDjp++ALhx08x6ezU6nLnbdMpwgTSHrk&#10;KIjsoCIHVdZE4ZBgG5Q25bHhfwEWo5RPy28QIu2CEIHZ72NgzQdUgT+fBHtzdXmFmcFfaVZF14sz&#10;Zy4O4DSAjy8uStOaXVwq5mDW1HDVIoN7487EiTOXzpx/SLkA8lq5ZYyHqA2i+6lIQIYBee8ycVeB&#10;y3FSmZDsgvxNOUgXm4SEFs4+V9rR3sbchCnQSW/a+jqSpLiDvAxCgrvFqUcExWIt+F4NDZBeOQbe&#10;g3Z3TYuKpkY6WYvvw125euXyD37wuhh0+/v0GOF6V5aXk9wL6gFNrUPDx5E7CXVuPDc+q2x7L7+2&#10;3tDVXtvUjMmR2gD1Hkg3VpZ1dbdRKLmRX+qkE7F1pxg/ExLpULankZHidRUrcXl5iSpplQNX1Owq&#10;llTYGoJqxk+UQSfg5f2k3CUqKiRwE4cjyjdi7cQ/8bDrrJnuJRMerV5A9RB3KuIfvcQTUnZDtiYg&#10;RHVqVuu7vd2GqrK+rub2FiQC99UdeF/4r8R6ZAtkDtJCcx0Z6Q0MH7Hgs88+x0HA/ks0ijusBJfB&#10;aFElRUVEa9/QGrVxsFRqaQCje+nFZ19VhBERApzuDWYpLAU2CxVrEoJxT2nmu47zU9O4BwMxwRw+&#10;BRveeGyujj2wiL/w2U/ad7S4fvBh7bgljzjMQfKS7XsfYXnvMxR2nTM7cWST0ss91E5qHfmW984i&#10;vPy4T8lQpFvkbb3scHZuDrYstGgzURJWE++6/3HkzGvq+ZYmOxbnee/ck7nO3hufG464TAGSmjdv&#10;3bp69cZLL71y+fLV737vpXffee+9y1dee/2N9967+sqrP3jrzXdu37k7OTmTW4X0qpYaFlIDyHA0&#10;7c5RHMthtlzzs+fOnzp9+vd+79/pE7SUXLCoH+XMgsU8/vjj/+lv//ZHXnj+4YcvvPjRj33/+9+f&#10;mZlhB9M1cDjSaWTX0E6qr+vq6mxrbQvk1/GiiXtK7kNbJhkGuGOYxA0ZaH8ApwO1dGYmX1DbebIG&#10;ahgauOrxaUtSh/wIEpN7NAZgQsK2I7ElGdudPWvh6xLwNKjwnVtYojpAeoEydBaq9239ype+8vLL&#10;LwNp6JKSlXfxYNxOjb3JKmknMYkg5rSEiyXoFUkYJwCFXrEpr64WlpZyUOMhBk5OTk9PzYADIulA&#10;JfXE5BSKIlIYkwzvDsk4U5K1IGK3CsAi4pRY17r7ntthAAw86wWBJiW4N01MZX3CTeRWQjjq6+/V&#10;HU2BWswhTcK4tpg26XscwTtdbNhhUuK1Mf/S72n38+jEa/zqeOkHgb/zxy5eOHceVh87o6Ic6brQ&#10;O66sAeNosTBuPV4VN5rsh5Kccm2UFZF3iG4CGu+KwEWmF3ah7QNYiz/gXRIro40lcjwTlmYOy2v0&#10;NK3d5opBvyRMFqmudH5uGaprC/MQriWfJg8aVmqppE4IQCSWiaQ7KnujIjC65O5pr8Rga1+Q+bJw&#10;nnbYhPUolgTcyUBGL0ZJinFhCh21ZKBUm/PC6ImSTRgpLCPk0ESbUQ4MHKxIsmxrfWW7sLBbWNnb&#10;yCHdA5Oq8qBEdvD08LGhwd7Bnh5KUqAmUVFLJwvENLr7eoQHWVXlwCPquazv4haSS5RCib3X/UNY&#10;M0LzlpfyCLVAEV9ZzZFmX1pdnF2ampwdvzs5wUwdpaT9LnDerZvXb9y4RpnCNR5Xrl7zv1evXb/M&#10;z9evo31Li8rpqfG52Znl5bnc6uJ6YRkJ/J1Sgb5hVWV71RW7tVVwZBAQBJ2iX8pmhZqW6IwER7h4&#10;VobOEIUnAj8zQnL7Y7syTy6KfBhfwywxv2NOG16K5SDf1R5fDH68iGdILlFhDnxAP4yOprpBHNfG&#10;htba6qbqSiqW6PLLjSRyYB6g1IXRw1zD1bQHLtfIXro6QkShr9QcK6t7entOnhzu6aRhG39TUwnx&#10;FyixEs1TncfVnHlnG2lL1F2YAnQXE3fBgYzO21xopRGqqCHdRvW59mBLlURlqunuPzbAdFnfwOHC&#10;ASlCo8Tmau8Q67SysaWZNUAyXx1QgEjKMYB09KIYljGDrKcGhwSBNFqh0SxdQl1HW8XrcfU4BlqH&#10;W1u5bF2nfz/22ADnpV6qqm1PimxyABWBpPG9b+/TifBltNEWRdXlEmTzelJNg42Ytdi0MEjxwmzY&#10;Bc4XGx+rbs/MaWNhaUZp5VVH1KZymvB9cZ9qa5ila2tF8FYBRvZ4DPyRBmK4qH0G96/7/Jd+/rf/&#10;7t8/e+kkIKDl2LUCHEskV0m3zklQEdx0GAF/sCO4Yp4Ee6VpvD5dc1CkXhke0kXWbohaMQlGiYFY&#10;xsaKofjwh57YKik0c5y1LxNV5+M6DRebmw0i9sFao3bTfD76u9D93d3CGqRsCa2DDi/Nz0Apw5GR&#10;tFKkYL2MXWSr9GsYZbv6yRVIyV1vURnSZYRQoaqBPzVloVZHUqoCOvfLIJQeGz516dEn2+FkmF+C&#10;J+/eldrFODjsfmwbXD8TaK3x4o0grD9XGu20Yrcycqf7JJTQp5GIe7a3HJpCQygGqtzXFdg7SdoK&#10;qRpDA+4aYX5QCO/WnZLLwNDKeWV1KVmyXipy6AvnH2bKwNuhfzKUQp12DKldt8D+klucDYfPPe1m&#10;aVJl7/EWKXKMvUW7pSkNZ+6Lac6+ZpeFs75o9wyuQS8iSyLAl+FLdFpEUel6VFPRUIueZgWQB2Dh&#10;5jqK7XD39qS8Lic/UTfVAoHrdbd67H8da6aa5A/Jlp2Kg60ygL8y8mH7yKw+sEJ/+utP8gj8+MDf&#10;Lwj4S87X0f6V1lpcaew24Qd67868Ma3u9BJvJk4mqWkluph7u+xhOOu9x4e6SPYNn+gZOj40fKqz&#10;p4+vhuaOptaOoROnj58604RWPaLBze3U4da0ddBXYhPweRtgaHd5aZVCTpxTpi7pMuoxzj7ycM+J&#10;4wBUlUTdHW21ne01LS3UmEH52G9u3K2vW9zenN/aWj04KJQf8n1lf5fa9yUE9TGj7a27MO2rq88/&#10;+cTJhy6SamEvpPcjXsjE2PjK0jI2GYZOSPCo08WhmvaSdPQeabBFOvyI36vyl+wfMAGRJcAfEmDS&#10;/rfUAg9WseyIdQQgMdFx1b09zHa3PQzdE/hE3jpY1gAUCoxNcIYQhz++Jxr21hbtCxE2ElWIykR1&#10;OQwRocg3SkUXwlxLa1NnRxtV/U1YI/VdDb4VGbmq0mH5Uml7ZH7lyuj0yAzifrgzFSIXWYHITVrJ&#10;bMDOQy//AFpTdCblYqOwwuk6/Zfti7r1ikLkbmpABPzhKLrhCVYK5LEe4E9SXOrmoUyLUtmVxNRS&#10;ijHliYGgGob0Fs6oCn+tjWUsSUiiPadAkWzw7TlyNEop6UoJGV56bu579clPffTzX/jcU08/8cij&#10;l3icPXumv6+PxvBydtFTo6yiq5vyJ947fOKENBlT4uso0vUWmQLb9Gne02XFgxRjvlLMb1t1/esN&#10;NWA+b4rxkO2PKoHYpbLjxd/S1nD0yffsx4946k/T+Itgynt2Ch30i2pm5dZffOji4GB/hANC7IwA&#10;0UH7iSeefOypp5758PN9A4N3J2cuPvLkl37uF0+cOoO0KzU06xBExq53Nld//CNPPnbxRHU5bd3U&#10;XFW7juhKmgCCSgz1WjzQyLXAX8oK6pmTCo/1esfP6soa/q+rfRNwYhfCvWM8tewoE0fv0fN6A4VM&#10;/EXeTsTqDs4aY/fDNFEV2fWtTeh+QL/a1yHg7O2dPnNm6PQZHKHV1WWKc+ELKNene8VUaiZ+GR2d&#10;vDs+/+SHPtba3snc3ijkNgp55ihQtFwoYCnUhBubzRRUKxF5gfpEqR15yilTTnkLYwkYRCtNdk0c&#10;IWpSCZ2bGtDBacQVtm6xFDrldbk7BBO7samZ+FBqmoYXKYIWLsAP1dWwiPyG/fn52bffepsegKzi&#10;fKHAzMS/gCWEYg5+SndPD/OW1ysTTVkuNSAQgfHlK8vJ9xGUWk5EtBPucEtzA14pH7o8P83OjQUg&#10;wiKqwfkGIIOilMutYAyIR6Va2AIqhogvWC3jrNymZ60DchUOSQeHNb1OfzdXxarXhxqy6zrFOjE4&#10;K0fHvpoXbBaKRwGI/R0RymA3wPvDb3A2SOOj5iG6Q1o1HEcULBUA84WbhfxLR0dLX2c7CRfiwd3N&#10;HboQkV1XJKb6SJ2JWvmgr19fx8hjGn7mk5++/M57ZH/wkIkn3ZqjyHzr6O5p7ujeK6tC6x3qgc2O&#10;9XVsE/AW5WVmvpXUQkUbCC4gzm8NPIvpxfxuRQMYM0BR5sdlW5tjJSzaTm7iAQ/gC5/9tDAmi5Fr&#10;7QRVOvEUki1IpiG4BrYomWWJX5Innf1kE+Inw6Qw6gGW+NfMHCVTk/mdsk9pr06bdYSeZYcAPVBT&#10;1Y4mM1jJ9r3fAmXAX/rM9Fp/qGNc3/PkLdgaJhTRUbOMZxV7Goyzf//v/+T7L71yZ2Tsxs3bk1Mz&#10;4votUJa9tLqaX1leJaOmZqm2p46h01YiUoDhdj5GwJ9y9aKVEwO88MKLtPH94Zs/jHggmWRvRZgm&#10;9txf+7Vf/fVf/2V3XFC92L/6l/96dXmVJRlBeyqWkWw/C4Geic1ExrTNgVdf2Cjm+AFx2M1t6Igr&#10;hbWZpWWU8+ZXVmeXV+ZWVudRG1xcWljRn+gew4YNRFnc3l1azS0si4M0v7g0SeHt1DSyqfNLK4u0&#10;D9cri4Uiim+b66XNwsYG+zglvmzlcF6UERE8JxV8BpU8wWd/9rO//wd/gAtxPwgWdybCB0+ekIfz&#10;0gsWbFRPZxkXLZSI+ZwijE1MpsmRvnZqtR4oo5MfHEwImEgoTk3BBZzL59cwRHAtXQMhgpuWi1N/&#10;GcJhxN6z0TdNKzdcwrgR2dzwr7FN+krwZ4AwAP60+caGmV4R775vtmbv9AHuOZzpeBH1ZX/y0bJf&#10;fCKB/R2d0qsfKPX91NMf6e3rqmsg0inbpOh0s+RW3rLQcqtw6rh2QlKIVJJ3U8uL8FXstDDpSGfo&#10;f6wEf3awKmeNTUQ7JAkkQXGgMcinVM2uFou7ZUXCeW+ezgJI3UxpELllSnvI5Apf3KUKxtiw5SWd&#10;f6pBnjrpdxKMUb3L8dG90WYvxw5kR4xyTqBWGnxVdLXS57o0TOkJW0tNGS0u3UisHvRSb81u0sTD&#10;XU/lLIBmQ7FC4K76cGt3bWErP7eVm9nOT++tz5VtrpZvr5Xvl4gGEYJAUh4+Hauxq7MPx5Zae02j&#10;Ddbz3OIsBLrFY8dP1Nc10KcCAfoCC2hpAc3cuemp2empuamp6bGxKVQpR+9OjN4ZH7lx58blsdtX&#10;R29fGbtzbWL0xvTo9enRa5MjV8dHro7deffu7XfG716enLg2PXlzZvr2/Nzowtzk0hJJgsXC6hKs&#10;FkrcgKPYgrlY1SQoQxONHaT6ncrZEjXJwLjcXdtMVXlaTjemS3AgVfkioet4pf4NRm2W/Y48aOjh&#10;JCaOyeyx+gKRN6RgD0dOo0UK3dKMz2DCULjM+8mQN1RV9LU3D3Z39naixC8ZCutl6zhygysqaAXM&#10;RIJihtCQ7pH4vJ44SvcHUU9gBL1226EIkuk3G1FwmXqSomhAS2K8K2ZK9UF53d5B9fIKxc6LQpQ8&#10;6RSiySCGprBMukaFnOjBAZl5bfRILas9WCuMadQYkf3Ir+TJkqJwjMekUuWtUkt9PVRNjlbf3Ebl&#10;JnC0fYc9hKTLtksUIpiYwGCoJyyxjEyVWiTpX2Y917u792BX3xcf6Y3aIFfnuDYzbZmJORar3naF&#10;SkzHQCgm7W4Hw9GBA+9Scb4iKrs14auH1hBvMVADJVaTnydjdzP6ro0GR1pHyMJd/01TBjNAELq6&#10;klP7C7sTvIdbIg74btnuIWXyNT/zua/89t/5u8fO9uEfqTDU3R/CLGaGzg6yxAcp31YXIbgxlHth&#10;ADRVImRzRRdfDLIaidgNYzTY3SjsUCNgpz+ZWLdujc7Nzn7mZ56n8tU6ejtR2MGESj6Y05zx2cHk&#10;tZ32d5+Yf9VPGi3tp2TZy0du3WT8MBIBOTEjM3Db1vso2renZyDJViYynPYmY07hvPnFhu2MLPNn&#10;e33YvDL4hcOnzl96/GkEv0j2uw2ybKdcW1mraklt7tJD2bK5tu5ap97/BNF6GrnxRZXdA2tZaTkL&#10;qeRjs3WqBctgYtg5JQ2m7bD+F6zsvJrphHqj88FciCjeO1Ro62dGxUrx2gSsy4kuwja7wImTJ1Ak&#10;2ECSeG4Ra6LwJjC/bDuLvSjmcEzY2I2Ptrj4OfDRoJbyq+C/SJL7QLYjerdcK2sfhd/HQ8xHcU+0&#10;5oQRRyMaw7XK/dGVuKYaCBguEPkEudHoRbj40RsCAQJfpr+GujemQIlOFUgSlxE74HzxJD0QY/78&#10;9PFnYgR+bODvV37+i/f2wWxDTLGGrzgZL4N+2VS2efQj9iJNb7e5YiKLYL4lIKlLbP4uZLooGNth&#10;zYoeR3VXU3V9E54SWhDNMFDgwpA2r22qqG7cr6o/rKstq6sm83fr9o3x0am7I6hwjE1PTU7PzEzN&#10;z00szNcihXvieNtAX1N3d017a013Z1N3V2NnR21vd3VPV3VXR2VHW3Vvb+PgQP1AX01fd21PV21v&#10;V21/d2N/b+tA305Fee+J45eeeXqHxEJxDReMBTQ/OzM1MUWjQOjcuH8wAaW6pZ2cTupu1iGysX1u&#10;E3R5GZgd5hgWG5wdA38Fdt6gAbK3yLVyH18k9XkAb1mbVr6XX6NiYbA2kjZYEwN/phPaa6iXvh4Z&#10;e+SGpKkLXpWj2+QGSn8InZJxkmhY8FZCB4A9grQaqWwC3XrcAfXlgP5YTdXbUmHjzuzC1am5O7NL&#10;MP5K+xXq6RlGSj4F+tBKWqij2P4+aonw9dSoyGY9CCtB9gnSX8Ic5RkkH0WuKFwGl/NwBA7IxdLZ&#10;A0vD1fG0w2AV+TJQ3hukJcxhCYtILHNYXB8UEI86MZkAEZcVm748KkGcBwcUheB/51ZpUQpvq6yn&#10;t/OXf/mXnnjyUaenQFdxWoStsm2YW1kJYksqeZVE8vIKvSzZ9L1Fxe7kkNp2NPvBG6H/ZCPrkDt7&#10;cbK5ySEI+xspsCyQ8Y2LoCwd36McB9S/sXu9/xEn8EGb8qcCf2n5Rd4m24VF1xQK/PDDD506dTLS&#10;VkZt9aUtq6a6sbW1taOrtaNzbjk3OjlPMTY/w0phDm4sTTQcrj/96Jmzw901oH6H5GyV2Y17ENxB&#10;7aNORylv6GHiF/Y/fECiD+02qtFxjypvdYoJtc1rJzEipBPCjQkXS96YPFASncWtnXUqwpla0smi&#10;5AX8ztcYAvtBECug3bW8wrsA0liGaP4QleVWVxYW5mjMA6QmVRddNQcnPmsje/rO21eW8psvfvLz&#10;EDFYYjCE6fnCTGUF8QwmCLgPjVE7EAwPhLjyUnELeSDEcV3IRR/tkgp/cBfslfNO4jaSGYvzc2yr&#10;oIE4l4yEK3o0T8MH1ZKit5BIz+Hiar2ziuGAqGS5uprAEuNAh7iZ2Rkce7g26khDtbLVi4nk0LKk&#10;ZwXi5ECTkgDDs6mspLQGJwjp4x1IUbhOSD9tbxdyq3AcaMHR1NQK/zi3vLC7Xeztaa8hQtS2DYJA&#10;RLmNoQKrg5VCLRX1yAC1lUSVMFW8qYfIJvckRAyEyMlD3gH7A05V5bJlsEBM9VfP1wAm0paQTe+I&#10;6mPNyu3Lkpe6LjuLHIYJgRkQcZlRAY1R51OBf7jbTIbDvWJbffVgbyc0PXDa/Co14AYZFa5Ie51s&#10;J34QaB7qnsPHjp0/c/71V14H2WGUrfOoMjdqzYZPnm5u70RzlVlJZdhGcT1BIG5ZeARg2/V37T86&#10;kTAR4szLyuapaFrfPqhpZiwostPcjfINZWu0wXG/RQXJTz6wbCn15aK1B5pVGqG+cwhHVsD2LDl8&#10;6d0JCjmySFmmOPtzGtLMUtkP9Aq874cwIAmB9Z8SbJLyBLZlmAhIX6dOnTrKKafbFWd4ZL7i5+wR&#10;p5EcVq/ceMJp7bB/+jVb44AIhxTdIdX30suv3h0bp8gXr5joyApVEs1x4ZSVv/whUqIwi4ZHpLP0&#10;gyYFqLvUjtR3xkQbiJuf+vSnv/2d76Bmg4mLT/cjzTXe9Wu//uvnzp+OcwaB+71/+3uocSuU1wGi&#10;WYcUeA2EHVIAe/P2yNVbty9fv3Hlxi2+3rl2/T04RDduXr556+qtW7fHxvm6OTp2a3QU/bxRKHIz&#10;s9PziGUtL67kwAGnZ+en5ubn6NGzLOBvYWl5GUuFI4BVoiUe6r1bOzgTyE/gKBTJguEYMJEV/Ekm&#10;HxQ69MCJq5984omTJ0/90R/9sW6KkzqxYbz/kTaLmAAOKGRizCmJ++c0lfE4DZyxVEf4EXykymWt&#10;FVWgCaRgpJHooOaAAuG5edplSzeQhiFT0wJqcYTEm3UfJC2wxPLwTY8cmH9w8BKfFtXn2azwSTHf&#10;EOHt7oHZ4S3VVJpsXt13fcmq3EPujq4/gqIwO/ZcEiiYzftALrJ9NJmnslffuv7A8H3yqefQR8d1&#10;IlqnsS/rkxSlzABIIBxPQBOURvepnyJkqieuIwuFL6MeIOoOCUgov0WeUHKBo1+z+ozpjkpmgmiL&#10;HE8VPtvUYm55jX4JNZRuBGBuVr6yS2q5y6pwZYzoe/rS3Qrjugcfje6WquIitBUKAwVFimoH1MpJ&#10;QooMVaV0KKU+d1heXV5V514fIMkaG8y82DVOEGgyQNFzfKhSZGGcNHRUZ2HOFqTQBaoqZMc3393M&#10;bebmNpcndnIzFTurVXv52oNC5X6xYh/LDOkbItgu/Dj81vmF5WvXRt5+5+rVy9fujtyaBZWbGSms&#10;zKJas1bcAeW7glzwlXfHblwZGbl+d+T62AhVtyOTI3en7pKOuzM1emdq7M70xN3F2bH8ymyxsLC5&#10;vrwJ4Li+uLW2sF1c3ttaOdxbq6wgTU+qa5NmUWWHpfJDbg1sOMiP++KJH5XCadaLX6iuICAXkKQk&#10;1mYdK/kwnhgh3+byZ60Rp6aYgwFdM2oqWIgvRdPOiAurZZ+3WrJDbr5cVm+Az46sbHxCd8JR5q9C&#10;gU0lF4M82hhHORGDT6d4Or9gjLpbm84ODfT3dCFuyIeo7hXqsbwtf44zqBgOhA7mV5Y5QRdyiiPJ&#10;n8RB1UxR/Q+7J4WZIMUGjIV/qM232otWHlZBQ26sqaXWqqOiuoXa6OWl2UAQgjSQgD8hX7KLaoKk&#10;FazyZAkFolcEVbAMkdwmLAXgVmljG/BZDYM1OIe7VGJCEhMLobyhvQvF4XJKlZWCPqihnHC7iL3l&#10;6gklivSWoxyWZRW+n0YNp0JNj8sqJD15/yOaexhSp7dvoH72J7XmMo8jyKrqGCNLZlzIMoIWJIlS&#10;UOswStSPi/E9F7jjdot2JRCXVBOJQFI06j4z7euco9raOkyLL80uxNGQcV8Tms1TTIu0pSMPR1J5&#10;E5i16uOf/vzf/vv/+8FzAJcBhtHd2AYvQDfT4/S8fSHOmG6XBItESCTJ+FjZDYI6quLx9/YgfCig&#10;w9XhhoUXIYlDzV9p9uETccCJ8dmRkZGf/ezHOSV3edzhxNpbWhoafOay8Yy12zrZ6UgQoJ2BwJnC&#10;YxDhkWK5sgqCUSLHhdlpyKHmNKtyVlut0NvY8uXTx43I8D4Nm4y8RjAg1nR0b7tCA3jinq/lsl8i&#10;Qpr6Xnrs6YcffbKOlHV7M6YRoiZrhDuEM8znYJgYB60qJnNMWDftlQmzcBAXQMI70V8EKEqYPoJN&#10;Ozb2vs1ROIKSVXBkry/uuHwCc0W9b9rtiTStOsa4H51juYD84u5xFkTuXAPod29fP0z29956h8+m&#10;BbY4dFqgdpBtzbNN0vM3LW0v7rRX3dvNwzPR0vamEOxWpZ3soDJf+e6CecOrKSpXqoeoV1sOTB8x&#10;GZyQqpE6JHo1ne1t3R3tPV1dmD3IuiTUMYlS2Hb7J2v82YfTTWJbwtVGplYsIjwv8toGCkkc/BT4&#10;e8BE/UT/+uMDf7/wxXRBMUPDtYypq8cDPmiYxPiDfgjxTFuTgPiBzMlhbofqBBRxOi0sLwPA5Aq5&#10;3AYIlmo8JfDGfAP2Uj2MYmw1QpcCKRvY5tbY3btv/OAHd2/dQpZ2Pb+8hvykKwGmZ6ePnzxx5sJ5&#10;hA+Q/AVjaqCIDtCrhVJifTVSzAZlpn+go7dP/b16err6elrQDaZLbm93Y2sTn9HU3lbdWL+YW+E0&#10;cPKgkIyPjSFChHFXWoytbl8qA1wWYISq3ehEQXbGaXT5cQF1bW7hfgFkAqpQ54uyv1RCAvi0EClb&#10;CKenPnFC/cwk0nZFYyPhopIClFoQb3HMY3MRCR/J8tKEqYL2f+Lre7+m69buagFWAp0+DirQPG5u&#10;q2tqqaWGuo6CI0SQ2aPb6upbq+tbK+paFzd2r47NvHnj7tu3xm5Pzy/mN1RBZ9PNuj/KemiHVFNz&#10;tSJBCYtrwSTas7BlVwrSGRcHD0nPxJtwcJKdTtHJk1HhWniBd6xGBo0LURtEMn3YYhjIaJ9LpUJD&#10;o7/u7dMGgfwkR2eInKLwJ6XQJQy7d2X9oK1S/C+394UMn88X1M25sry3v6evvwdrxZER8mfjpOCE&#10;hglIvtxG7HxsDJIgmWZG+/z5c8A5GU1BNtfZkoiuHFHE7Ul7gM13Gq3Y9u4thYjjY1dPe3sKfyKK&#10;j9em8OforRHzxIfc98iipPc/+zv//H944HWbqpwx8OCAzisvarFiD1d/PzT+zp4/G01XxOR0MxSw&#10;YBRaHDurLV1jQxOCiQhpgRbBkzvYyTcc5E/3NvR1t6p1oXrR6i5oBxV0LfYgnyr1E+lhuYDLDZ0l&#10;aBUekpuHGRKXg+Pzs8umN7qZgwsfHTWlykqjTIgroWkM25W5t8fWSomlepH41L0R6uKoqqDUCTWf&#10;4vqGsvH2AiEq8vqt7ZKq55XmSkUQ+P6i2dXTD3fttTcv9wyeevYjH+a8EAiDfgD0xFKsa6hn869h&#10;OjZI1ybJ/pZV4IRRd4TquFTz9naYborTtfS0OgG+4PqJBQiPeGUFlkOXask5Iy1ycxnpaEeVPWp6&#10;aRxMjpTnJcyLeuaS2CUohzIHuEGvvf7ayy+/xFylgH23VAL9wB4wTN3dvefOXzw2fLKxpR1JBBVp&#10;MYDajqlYIlyl+qqYX15dXlienpoaH6OR1y0MSO/AICE6GN/swlxzY3VXG64fm7dMqiDI/UOwRVfx&#10;4ZxLQFDpB36FS0gDNTfz0ZrehzrhUlYUayqQ+5TpoV7ZDD9stMIKfrbrnm5E2iKyzeA+n8bJSAEF&#10;Itlp4juJjSIUz8jFDZVukzCCwaBEq1SosLe17Ui8t9Tvb69XHSKps7m9vlwsLG2urbIFHO5v8ae1&#10;fO5jL35svbBx7doNN6pD2ZXUEhNnr7ml4cz508eOH6fb0lqhgIl26zq0kCw3byJUgCM8rPeiEC1E&#10;T2DMAMFOL+W2DgFbaXlkOOGI1mQoxnCHvvbyUw+s0C9+/tOMjLcPC/rfY/y9z1DEtpp85yMrkdmF&#10;zK4ka2MjHDGDPzdAj3gy896T+QoblmAXvcdbspzZuFgMNPLkJ4aHrUMm8qWdXRul5O8ml9k2zW08&#10;kouqJ44S/LzaH+KP8JsdSfBNMjK3bt75BmoMb7y5uLgcXjLwhJXiY/swuJcZrnAVJEKrbS+oDuGN&#10;S3FSSLR5KL4WGjd1fuQjH/nDP/xDHAalsAMGsiX2DaU4ve5Xf+1XoTzHWI6MjP37f/9Vcj/8nMAv&#10;e+D4HOxWVJQvQtMjHF7NLeZyAHnw+5Zy+QXaHucLq9DRYeptbqO5QTsdorsStOT48q+b1Iv5u9sw&#10;ijkTX1IVBk0TMZNCMD9pTQ6jcOb+sKJVNOrMnKqHNAS4Ej//878A6AaZUeIAmf8Vw3/P90q7ocMK&#10;X7VBDEco2ZYUv9qT0GeGK5I+3+PgaeMtL1oPOryJlCQDDkOfHXN5hR4YyIItz8xMA2xi/NvaWpkj&#10;HMk7ZsL4Yl+OMCdbJzGFPLvvzZAyXCPCExyDwMziDO4trFhT9/6QBa6Ze5len70jC6N0Cfosrwf3&#10;qQ3OcZq3H2T8ffJDz5NlJG2CqAuIWxO92smCKBxUwWDU8XMwzDbpzyayoH4BB8YbNM7jqws4VUZS&#10;3bMssugCBFIrqYENvJWKySkqVtc2D+sIcU3kEcQmrot41TaHnLsmrodJJlmeByfCTqu2BkbGSUnp&#10;Yi0MZg/RvAxNM0m1CTRU1ztVyJMXkVITuaV69cSDukwlKGgkZ6KuEhoWpG4pAqiGEOJiOjmxJHUq&#10;D3bryva2Vue2Vie38zMVe0jNIvWAgIz6JLholzFR1yOVmYpFLp7+7vb6/u7a7g60u5X1DXQjV3Jr&#10;BQpz7lLdf+PyyK3LM5N3lhem6SWbX10kh0PV7eZ6frNE4c7a3i59hGlESv+rzTK1QtbuJwYtB/eH&#10;xgSJ6FnMU2OYXkKmRMk4me2SHEaeYBBU9Vap0YDbrobCNukm3TkdKSwpkpdZIluwt2cMI5HqGYJJ&#10;JWtorqtfm6UqpYMtf0qF2/qrgBhxLSXgAyFI8jaUAehBOS/7fLtUwqHXtzY7BGikMgJmGpW89Mwd&#10;6us+3t+LqqHy3cE9iwqLWOBeCuy2+fXC/NKSlTLUCsKzgELlxPlTSQRgMFUPtfWEAxU1DfuVdQfV&#10;jRX17RWNHZWN3bUtfTWtfTUt/QfVrXMz02tL0xxe3QATGTg5j1wgM0tXoRbGYs5z/fReoX8HRg/u&#10;L64epwf1AWCIPTY2DBwJRSjglSBiUC9L69VMjJ1SFTLNqI+VQa6w/47LIR6rwyKXnwuA1RwHZ9im&#10;ocgDe+gnnxwMoXCPQ3SaSeZQe82R/6xLEHJugqQYdEZaRIuNO8ebolwpyBHhxKrdmQqldVaUIwTt&#10;y8CaTiu2VINFcmujJDY5ourXW71OOzUBf5TogtLyapZ55UZpfzm/9eKnPve3/+F/MXyBk1c9expZ&#10;o8rGjlTcysAJPdrXzxQ7MSQidtDCorKaHzjNwDp5WHJa3ge1U7ICvhBc42S44VMi21Rdvrycv3Ll&#10;ysc/9inKUdRySuLs1SjNxiyWU6q8s22z0c+jodZ6tp3M9ntZGj4X/qwka8oPb1y/grngr+5YLlth&#10;rMl3IludMVnjoaUUkLq3ItkNb0yx25tXTJ2v9PhcEgBHr7y2sePpD3/8xJlzLW0dDXBecf5146Kq&#10;PgQ2pTKT7pb3K24mQiUW7lD2Gy6q1o3tGKcmlcDamiDccBJMupgs4QQ5JtNsicIyX4hqZ3nWpAXT&#10;scOBij/FTmBYWV2LKJuVTAEqunAUqLQlmX3QRD1ZZyc969URhRyDswXZlh2DERutb0Hy2mLIU/W1&#10;NxONiD46bfP6WbY97WOx4fj8Y5TtenMIxgGmS1t7G6q1UG0ilxmTRYZJSvqaxpgRqfnSZ9UC4mFM&#10;LY1pQo2ngbcz7SyEDIhGlR1sUxpcfqjCr31ikJ8+/uyMwI8N/P0yjL/sceRmpfWSHKnMY0yT2VbR&#10;NlnptsyZ1PxTxZs635GJQkt7enKShnOALySR50mRQ3SZljc5M0d/URLo/EMhyOzcjJ6AdTc9OTEL&#10;M2F0dHZqmhV3YqDv7Mmh86dP0PHq1ImhEyeGOkCzu7oWVlauX7+OhuXkJGI1sAHJxk+N0+hhZnoW&#10;IhBNLpcW5+D5LNHOaxm/hE10Obe6IbHvdUwzWim0lkAQyp34qsjZcxykgiHroe7M2mKPkCb/1haQ&#10;IiZI1b6iAsUurJS1EkhOslHtiJoXOoBw/iKwkd9C4kspPjZ9tpg6CfRFyGjCOcG2UE8R8831c5AT&#10;rIdAPIiyJaOhRsBqHURsjooVeweIX35je245P7ek4qNFXC2a9hS3+L6cW59HzWexcHN05vtvvPf1&#10;l9946Z3rNybn5teAFoABQGSsF6ZI1xrK+ijuj3rIg0PCSgS+xHAYcNGmG+FlbICOypQYiAiKZ5Tr&#10;lghEgIJgfKL88TcsDl4OuRd8BgN/uHT7OP043HyolBZoS1RHV6x9iBFWaqhhiOz/2LGOfSONg+uK&#10;nIjkX300o13f0NbWQXSG9CJaxfSMoYaov78HJhFq8a+8/MqVK1cRXqU1c241h0ff0dH5ztvvtLe3&#10;Q4Xjo2Mr19iqC4R1vTwgceFx5XEOyVR7EDzHs2WQIuAI2dNLIywOx8SvTN/5yak+GWTvtPctqTjg&#10;ve34fdblg8BfSe2iEvCnk7T4WexV8gcZo73djs7Ohy89rDbT7ugr4E8FQNr+fB+VFmNH4D4uLS6t&#10;Fda72yCVldqqSm01W/Ls3UmDW8o4CzcknxZRlHK0QqCie3QIcZJq0sah37VzKhut5h5WRNbYeQNT&#10;PRP3j2ki2qGAP+15rAFIDVBoKfVWtSy3RKKPUqZN/nZAzFa3KacV4NLCospaSTjv77OhNVPXD3uQ&#10;1nF1NPeQ+JfqN0kjS08JuLzq9t3JN9+99fyLnz5++nhp84CkA8RGpIxUG1BTwxTkxfWNBHV1rkUB&#10;kdqjXph2fqB+B+TP91jpISsmAhcIvajv+7vkUkGvgdhm5+dPnTmHUDdHFJwkzggHUxMep2bVi8zA&#10;OJGYmmxwHJUANzR2dXXzrq/+yZ9845vfUL3A8HB3V9dKPucCB+3CCiBrGxD4pCJwGaQLjS44RBQY&#10;Li4vwlCiKQC1eTOzCCHllxY31wuI0p84c3r45CkOC/sSGDW/PDvQ21YH+4NFb54OyEtcAqepCC5s&#10;DHda+k7cOCcbuFhGMnNQ5MSoVF/uAtkVbBZzSJ2HwyWNR+b2RRzuJzI3K8XjXhAedblETD/ARTwz&#10;pW1h2JlO6gSsFp54KcwxqcNWVey3NdcO9bedOzP45KPnH3347IUzw4O93a3NjR1t9a3Ndb2dXY89&#10;8tiV9y6Pj09Ect4eHZe729zaePHiORqy07mlq6trcPDYwMAxvCPh1FZyNIPDUqsRvWnEhYNVS0hp&#10;b345N1/Y3K+q2w+hybREXUZmEOYIh9nLTz/gD3wRxl+4oZrGdjEjmEvRffby+9e8PiIMRliDNKrJ&#10;/oTLZ98vSIeKIjIXMkyUzyrenZ2vLGbCP+LvcVjaOyCrOnR82HGOmRu+P9kLjggB2b3Mjhnnf0TS&#10;kkX26rY7qyMIeq+sRCD8tVff+M63vzN6d5zWOuL3idFANkiM8tjdXG0rsC+cB4HSkSjzGStKcNb7&#10;aBsNooev+fD48eOIOQD8sZskWMBn6uicqBiRipZf/dVfRX8zBphWIV//2teZ+fwcXEJts0Z+rX2p&#10;8nIiUaqbVBmI9LjMF1p+lQDJJD32eUbf+ZN+1jMYRkVAsKtEsJJaOU9yNEVzlNabZGLsz10/+VP8&#10;4F6KgdTZJ0f1Q2RbnaVUpbgEnKXf/M3f+s53vo0nI237eHmspqNIKwsNsukjSONov0lzK8I5WbT0&#10;vvTu8Ejud+zsxihGCp6TYSdNKJuGmG2EpcQMmCB8KPKa+DGAGrGPxL7sHKLnp97pteLDZlPaoKBj&#10;Go6DDaG/h1FIz+R7m2wE9mlC+YcEfsS/nuc+SuZkph+Ono+R8Sv9Q1oTr779YFffz7z4MT6W7hC0&#10;mGluhNCHDyAFBiFDuo6IGWl9WAGNgn1E08NBMt5gWAxfr2rfeKlCYhl26TgI9XOXSW3MaMfsHIzh&#10;eq2ur+3XbKqmSpxTbSLiwDvwSwWl2fCztcmJ3pcjRLzF3LSYPZhL+AguN0wFZRhOZp03R26XmBqa&#10;gI7dEDXFcME3pD06uyLOFTxA6Cm6JQCbXBEa0ia8WKVmp5q2ITsbG4vTG4sTFVuLlbv5ynKQCIPY&#10;gErO2TCpXTYb0oGAMgSEyD8RHKIDtYVOA+ubjYFMPsnfQmG5uL6yWVrd3MgV1/MlvmioR1kuqF+x&#10;UCoWNkv5YnG1uJEjhVXaKAAYbZboGrsGJ4WmdiUyYQKYcLcROnRrFYEj7Dx2tcOKeOaFr+XqTpWw&#10;MWYE5gjbqzxN6GFoYdt+qAcDvo3eyRGO5gf3Url5+Umw/7V9E0jzgErAZmHPnW8wPoFfeLYBJcOW&#10;5lbgYNA85EFbW9vZYgzxsdGgm9rTwVdnO3LS0OoB/EiscgCS/swl2hMzeBDGcK3oLHRysL8DHYo6&#10;8o/CDWPaaT3aGjuGxyXZXl5dmZlfxIEW0UoJVM1G88211HDAmlpaWzq6mzp6Glo7axrbq5s7apo7&#10;61p761r7qpt6yuraEKzY2KlYWCnNjN/eys26joLic8H3tqkyM9leUUZRkrh+Nh4Sm5RTJ2Ciul7C&#10;wSwKMbHp7OHiHqaz/Oa6+uL2Zn51pRLS6P7m/naR1CI/16hPDOCLWNt8YkrhcN9US4I8GRuGHUFs&#10;7fsfnwrgz2aPv0T0IRhEoYtNi21UZkJsw8TGlRvh7V2bgT7EsiTKCzt1Lckm8H7WiuFjtmZuaex/&#10;QXLQacVOaGURfbRRfudN9R786NJGifqhcFad+iKhXrGS23z48ef+4X/9j05ePLELZqJrVASV5AFV&#10;QKFdwFJx5tzZ1IHZISWPY4YNx4ywL/MXMONgzXgbtFqIlWgUpqRaGsM0xn+5utXc2rvvvvuhZ5+j&#10;1G1jg2zWJjO3sUk6BuGp8N0kUs0Wa+SYbBh+jDxzefsRgdj2VSKDQ4TAvEQoc3Z2WiL8VNpKaMXO&#10;khOFgVGF72dU9t6oBfYXMYEtpZebemjIPbA6khMJZVUM1NCphx556vm+wSE41bBDEpVWdUokO9Ki&#10;YHUEN96p2XLMAdgrndzgpSMNiuQiy4xIk2NiHbj1jFUw/pTR0DPaH7XhhA3VqMlb4MTEbIunk5yR&#10;TtlOjhwQtbjcolA98LUyqd8ZLlRgjjOPWnddLagkoQPRZX9/PxHK3PQkg6o1Ep8V22KasglnTP5x&#10;uGd+ifG35GXGNIxd3/MlkqIuPnclrwIEe15CH5I1E3KJGV+j7TatEsRDkpUkxYsCA7lLQEn6B1Lx&#10;Yw1BrWnv2yroi2WvXJf3TDOmIURBplYjePWRVxuQw1262/308WdnBH5s4E+lvrapnrJHj/Cmskdy&#10;6MJ6+Xs4ZJmfyU/267Gwe/BlDmChb24sLy4TEkg7RQw30DNYNRKKLSKJly+wZihYy9FrbmUZOjoS&#10;e4S4CNFCDGRLPnf65Jnjx/o6O7o6WvnqaCXkh9fWAFi1sb4B+/xga4NAHfiqgq+DvcqDvZry/Rr0&#10;Kcr4rh9qK/g6pAlOHaqytCgtO6B5BhWhEOSogt9Y32LPh9M+MaFSYlLcwA84TCLMA0js7gJOYVkw&#10;KGqAh1lM2FAsSsmpEj/gHQD8qec9bp5ZafLbERsD0sJr0L4vfrFWtAfMjD+BfrH+Y7j4Svu5NwgJ&#10;IXAfJO5AUxIZXxatYmKZG2R7d3Prpdml3Pjs0o2xmeuj01dGpt67M/nDa6OvX779yrs3f3j1zth8&#10;bgV15r2yLflrQl6CDcxWgt02j9rpPOXB9nBAOjo6+LjoVhYxWNp7s5vPr0pah+i6NTjYsfgjezPP&#10;wFziDnPz8aBgOHLtXCHuPveb6wonipcBMnJgkEF+xnRzzABGZdqd95R91iwySSICUxlEm9KgkVVU&#10;EH4A+szOzqjZW2kLAuDCwvKt23f/5Ktfe+utt9TGtLHRBMbWhx++xDkgCv3E40/yJG8H6oDsxbjC&#10;67h1+w7Y8djY6OLSoomKTckcp5gkYpDM3bCdziLsBA46RonN78iWZ4F02lB95+xgRdT+4CN8mQ88&#10;fgTwpwKXsNYRKRns84pLPq4H7Yknnhjo7w9PKORofG4KX3EzQOMlNF5RCX9qJz/X27A32FpWSx0N&#10;kq6k1LQ5E3Wo1EKlu7563Wj3XfE+Bl1AunXqk2VZet2QaCtpX9thkobC8bwIIUxkhUhSN9fe5bo9&#10;AFviQMp2qKCHYCsNffNBKXOwzqMl4biDXARTFMALQ8HUYB1yx9W/hlvpRFzcL52VsAD5JARysPRe&#10;/+GVpdXNz3zuS1Bi2Q7XCjnOi7WouaqEKsXCBLGtYGy8mSCDwILYA71NdbBlz3Pez5FAgwRt6up0&#10;QvCXq6TkzuIdn5o6c+4cuD5BgopMaJyiSYUWexRFKJgOiSAmP34yExt2CXMPLvK7b7/7u7/7u7/5&#10;V37zoYceYt11dnfR1GhtvQDvltNjXWI5N4ifkOSZm11anFlamF2cn86vLGzklkv5le2NPI4JjlBn&#10;d+fjTzzxkRdfeOSxx3q6e8G2ULc8OXxiZWEOj7uzjVbnXkMsf2zL/j4mF2QiBK19cwzZqPQBg2CP&#10;MKFEPI2bi12i3qSCgl+7bVF/LSEhtSnNAOLIaWbQRJrEsRiS9XACnRsUWV9fIGkPJKXUGy94RkxQ&#10;J5M1fZgocmVctISAcXtbQ1trzWB/69nTfY88dOLZpy489cT5h84ev3h2uB7Id2ettkJSxHtb6/vb&#10;GzubJBJ2oHc/9PBDxGhwUqFe1BFy0bJQOkpkr3EoCdSFUxlvNAyjkF34OHcrv7YxMb+MGAItlvYE&#10;jVFQhvcj1C+uLa20ALULDwJ/X/rcz4Td5M579SVwLe2mnqppwmZHywzOvaF7vzkIk5M5ko7C7azG&#10;+QQWaNw/szZx/PvNCTdC20dFBeWWvHxwYMAmNTtwuP33jhlvvbfT23DpJY6XpBAt59+EYyZ8NSrS&#10;lbVkn956690/+eo36NoxN7+k5I7KR6AhiM3P4aySofdE40vPmchhpLkSn5pAITGcjAwaI7TDLa/4&#10;oYsP0f8a0Jwd2ZupsbQg5tCv4PCgvaPj1//Cb1DqZLNcduXKtW9/5zuugQvmQXz31ZWh4yOaawB2&#10;CqrN13M4cPSkYzYtIL5b/z/gTkM2Vsqxt6OsZ/zJsgZusmH3PPJmsT9EcY4T8ejuEGC7E6tLenTz&#10;MH2//uu//q//9b+CApxu5f23MGZL+Gbhe2X360fsHQkjS3unAsX0Rp2Hk3q+hyn3r5kRkZ2pB758&#10;dl9LiSnX5y2GzX1R7L8ZnKCOzm4ynfqrIZiwuskd1AdF9VjKosWmyDEx44QidNzKdrC4vCzq8RvT&#10;Fd/ncaYfszgp3psGI73ba9LBqP+U/e8XvfYB4O9nP/widfwATVg9vA7AHqw7kaUrVNBL9VQStUIk&#10;Pt1Qg6VBY9F6dudNjqxEDgW9bmQvaEGiStCFOY51xNxAYGx8enapsH5Qu0ldnlkmTqnGypIhcTuZ&#10;YNSZncPHIT2mTKrr1uQpldU2tGiLVZ9bu0IpcFV2QZsMimkaW+EZ/BlHjvlok65EpgFN5cfUgYGQ&#10;FO48u7bOUwJjoDhlu6W9jbm1uVs7xdmDnWXqaslSiRzktrqcmuta9eC7GP/6dOE10F0AbhSHSiH+&#10;oMq4m40dM1rpQ3uKSfxWuVncVnWIJ9tNTEqvZP5VvY9qZmDUQmMHtNgEZabsEYENtC8g5PK1Bb8G&#10;IBAXjoknQJBX+gi8GeocEBRqQlTj7GyWOBY/63C8yl/CDtW6GiyRpDzfSlTOSpCQ0kpJ0EBnh9uv&#10;XttQI0X7of87QDDtMe3h+IsZou+4AZ4tSdvRCWNtihkp0Oi55MDUeTO6LERBj1JlbrmA34t8KBE4&#10;5RfHerqH+nubG2vpAKZww/C9ednJBppcoPpEpAPGpmegD4NB020DTwr/gh+q61oa2nqbOwdbe463&#10;dA+1dA3Wt/VXt/RWNHaW1QP21Rd3ygobOyQHCatWaXM2PZqbG9krLQsjdvLb4IOsV+zdnnTWtvNm&#10;YavLFFfJEdOfqG2Pfl8k7Tzs4lKqMgApdUBvpc9hUNAPBqIykQBzTk4kk40MilYPVyPQPEpUDLvo&#10;U5geDC2o8wN27uOPD0hwLXtwMsET5wnvqJGcSJuDUoYq8qjEJXQTjMhAiQBI4lZuTBTie/2apZFU&#10;TfjV9E/WgeXhtLaMx2uJif1ln04DQ1ZaiwsTXVnFRLRyBTy4WkmxVdevb+93D5z8L/6rf3Tq0XPb&#10;dHMMzhfDkAKDBI3pftIh1a23eQF/LZUI43RN2jCU/ZTMutWQhLDJRfaDmjY2O5ziwLNY0I691NmD&#10;TyiWdt95552LFy4cG2grrNEtCjnvZpRUVGucPANZ54g6tHGoq4ZMEP6gRKX1rDwBX766eagiY1fe&#10;Lx9KtxzGEK9crXNRGA0Kn2hiEcmkr4jPVIBsUm1mpeyi2FuSf0UxuxgnsnEAeTv7lfUtXWcefmJ9&#10;+3B2cfnY8InWFsgJoUskEm5TQ9lW6RDO+SIuMAjk1OzdOyO3b90auTVCTd5arsCi5lq4CxDuiB41&#10;b01w5HaLAyu/TuF2YHwRtIZHrrsbuR3rasmyyUEV41XhjaMD36wqXBcXXEMkEKQcSS5NCLmp+xAA&#10;iAJoyskNIgHQ0d5eyOdAS00flW8Yu1OaeeZNy2sy2iYXxLcnRYyRRtUWpnuRgrnkQesue/tOqVyP&#10;UrgU8qDUxGcHJR/+28CmYXGC0S+qJOZRRheRIbXWTDyelN862i8t3+G907RCRbXJo09Tpnz3p4y/&#10;ByzUT/av/4HA331OV7q+zOnKHM9kd+OvyQDzUwDHmrWu21GYTFtbukQd7BTXaW6HUowmLeJuFOYq&#10;WRo9AhwQRr7LVAxlaLTWXCHb193dSfMBXJesdU98JDsAa4dEHaK2rY11rU2N7S1ggq0dLS3tzU1t&#10;/NqsIsam+trm+hq+t0oroQ6QHoV+enECxJFpq69vQiZufmEVN2d7f2difBwiIp4HSTz8XakMSH9q&#10;F0ySc+vu6mZt4XqEI2gHVJsmUQ0bPDlAuHIov6r5b9DUvUsJ0JIYtIp8ucpA09jGjPLJqY50Fs8E&#10;zBFhTwQzGFvZCI8p1st+Ki4I2VrtoGwhW5Apdg+Kuwcb2werpZ0Vtvn17dXi7tL6zmppt7hXFpDf&#10;Do6NeuYCrzUCZLCy3elLHkl8HJ+MQ0OWkrSmsFoHSNqY/VdZyhT4yVAm4I/MI7ue0Ezr4ovktS9y&#10;HwR0wSW1zY0IqFXj3VmfVXQnesyzAWCI3Ki+ghHDeSMdwcjQFNUC2bbWzhlF0itgPg1mskUxA5Xo&#10;xp5jeXnVwsIiDCTu2tzcwo3rt2CV8vLTp08NDg6Sqe3r7eezqPk9duzYiZMnrbeIHHWRJr+vvfb6&#10;9773/XffeffuXYolb1+5eoXPPnniBBeVoWppW/THp7OIE8lMYoqHA/lLG72cdLlMmc2PbTU5Uvfe&#10;/qDt+BHh2z//Fw+W+hbxrgPziwAo3LaIhNJ2ccioXrhw4fSZ06FJkVapuufSy+2QejuhzSr4Las7&#10;KJ7orD3T19haUaos25bfIw9NxFM7sdrfHasGbQ13EcRQQY5YqBHcOu0odEOJNcEj2fRFTsXVvc4t&#10;4YWQOARMFyGQggvIDDtAfoD1lPpS5CtBYgaNOSpkxlge14dfokx4eQV5q4W5eVx8XG9Gk6UD7Mcc&#10;C/eM03X5sNAr749UFNcuLuW//s2Xz1144kMvfIwO31tbFAWsq0xVlapC17miRpL3LW1iQ7pOhPm2&#10;VsjDCsQzFovfLDnMERcIYM1xt0tFNRxVm8cdopGx8YlT586x47OvspIjIWqP0y68H0f3JqwEa144&#10;yPbO7/zOP//kJz7x5BNPTUxMFNbXWCknT58YPnEcH31tZZklxjIhNCUvslUkjbsBpFW2s162VyRN&#10;CVA4DO/pkYc/+tEXn//why5euHjm7DkgyA4wj7a2bpYxj9aW61cud7czTIy2iQ/hJVAovAW2aM/b&#10;eWO+XO+LYIpuk1aczl/kDjwjgRsmoQCuozUjUpUUlAX+cYYcwYXMoacTc9COlN3M+Dl4GRlspUoW&#10;5o+AV/UOgEWi9X4UWCpFL+9csqo281QCldCb39+HUpDb28pVlG3B72xtopC5saejqb259uyJvsce&#10;PvPEoxf5Qhmwq6OFE+7qaj9z+iRT1fiFmDD2aIAy9fG2HqlhkTFJ3zVinjLKZ/Yn4Vfki4fV9ep9&#10;pDXAklMK/x4M5pXmGKb84APA31e+8JkwqgY5laMOwxHlGYGw6Vu2/O/fbQNfC5TofkMRz2RYXvLS&#10;k23yug+HMvbieD4ZhGSpEmmK656fn2eFdXdLai22nswxjY98vxXKbF12WkoSa/IY12foCFKwvbTT&#10;/M53Xv7qn3ztpe+/PD4xhRiFzJLYBDo89j4carAJ7ymyL2n3NKgXliz5noFH27DJT409VuQUwQkc&#10;7pFHHoG4/a1vfYt90HM4q9FyT0pOv7e391d+5VfoNhTnTtPD7373O0HLz1iEEQ8JlJcogVTBZMXc&#10;o1PgndG9jLInd1xdCAPFc913UB0zjM8z3GCO0+deMGE1AyNRlbtCB0176eGT2JCaQbUmd/gRxoFY&#10;Dg8//PBTTz31r/7lv0rTJRz07Bbc88Huu2Vx+7KJcW9HyaaZBtXhgR9p0/JicAQndq2OHyVcgWdp&#10;SFMldrozwqqiAIBRXFvfoDSDBsE4FFT+auLFYDos8VQMPqxbumbFZHET+Qb1YGBgIPOgjNeZH+hT&#10;t7mw4fAPR3MiPX/fCNyHwftlusY0cx/0Xj8I/L34+NNEkrycJJ9EGgD+6pT7wd7i/EjmzJciQTb4&#10;52LMq+rC608Oqv0y7TXioIhfFNlPe7JiK7vxESWsQqh2R+5OTM6vFCsbtz1PsQmxgmKp2TNwDK3x&#10;EdIhl89uj7oPiPEHhHRY09DsLg4yIOFn8BE6mpT7oOGpjNWHiRRMmeFLi/exFbKTSdJBX1BNqcqU&#10;uh+H2duu3GVTXFtfmiotjRyUZisO8rRDp3GU61xTZC9alimQ3ttUM2hZyDLGyP3ppMnDh0oILHTi&#10;fY6mivttYfO8D0akG9NA00k2VOOskNQ9TvylnvZgLJTo6UvKh9GNQQrYYie6Soa6Gx5CoGiYjS9L&#10;aJF96c/GBLmVfJGqdysvZ+z1m8BAnFL/EXrUFr4pKX8S6Xyn2zE+kjSu3FFM9kIE3lgOqnTR/q0q&#10;gGi/EsWI+lLbK2OcYhAL6kw/uJrHBT3KGEopCFRze2+7ranh1OBAdwdRCx43HfB0R6y8k6LxWCDc&#10;a8aHDjy3R8foRCY+MrAyL62oaWrtausabO0abOkaaO7ob2jpgut3UNmwc1C9vrWfWyut5NYpvaZK&#10;oJBfza8urC/PFldmdou0INjAh0kVPboDQUzzUvfDROxwvO0VaOJJM4wRwEunh1idNTpAp1S6bD1L&#10;KNJcPuxGWjIDkrl9ofIi2/bqhIar4LqMDByxhBv1ykjIdYuCFXFL3/f4+GP9DLKfSg5spG288ISO&#10;pf3TFkdWrKJCwCwMLKrjZTpSMokJpUkb8ozJEmoGegf1SfhYoS+hVWTHwLCQVmvGzTOIptr/SpTT&#10;gZAJ8piicmiraNgNkaTxH/5X/+dzzzyhVGbGmE97mllvQh2ReN6WuJM2LMJA95anDsr6xftA06mC&#10;1ZojRq9klqWKuLfHcBJBelPhQLpe3SK5mLpOjNbbb799fIhW5f3FTTnDNHbEXLE+gnYnQ+MwyqvP&#10;FtmdgWR57H55E5HIo1arjJy4ydgNQkK4OIhfNaoYnQBciQOPpaVn7D/EI8ySkgQpjg9AUM/zoYyp&#10;dV1kMv1+15hW1p+++Pjw2UsH1Q0TU7P0GOzspP+Eu1TYtbr83u3/5V/9m9defU0lHXfHRm7doT3j&#10;4twCY8WaZEwI6DHgweSAZaIToEXnQRT5JtkKjbb9G/u63pnjtNN3vFmiod0g5Xjm68WuMUZfCBZh&#10;JcPIWwH/aZshiQWbLWwGHxQi8tgTqY5Uq7dnR3sbJMS5mSnVsYvymRwqW+XwHSyU5Iq52Nm9A/pe&#10;xv6V9nvN0PCRIrxj8ifPLhaK03QJvzyq/4jC7uxXb/uOxnxkYc1BEk67bXz6vUfyNrK1pb+mlFz5&#10;bo2KzX/6+LMyAv+BwF9c3tFOkJzGFDo6tAh/NQUX4VKadxCQtR0/zTkFhzuHO1v4BOTbgNXIGEvj&#10;L0fvuDXIuviPswuLFK7NzC3wRbHv1Mz81CylwFSzLUzPLUxMz90dnbhy/cbb7117891rb16+8ebl&#10;m29evvX21TtXbo7dGpm8OzZJaSdp1dGxqdFxVIMn7o5iqSgRnkTc586d0ZE7o3QPuzuCrLC/j06M&#10;jIzTYfDajVu37k4Uirv0OxidngMYx69BT5BqYxwmiDmEpSTeBdUdHMJKwzr39fZS6pL6e4S76SQD&#10;f8KTQHScjBOvXN9Yt1S9xgm7AGRg4Rf97yWncEaug16kxE3wh90FWOkd0RwiGE3VtfJ7GEnGNwh6&#10;2AyQMbY5fAaZUy3/uGFa1vJYMhth6XCwQooiVZpAPUFkHRFxIIzHlbIxkqUAZEUjgK08OifKTNjn&#10;8F32NhtGyoZDTqkSmMKGZPtURSoTz7mRtsWj4k2AjHwioIBzrUV8H4aiqbmJt4jyCVmJNqkNjYCk&#10;sCmppADukcVVPaATNdHVNy7Em0pYsyyAseKparHL8Jvw7qD7kcHlc3kzp8FJUXbRqh4gNdLq3twi&#10;RAH4A4IdGx37/vdf+uY3vvXWm2+Njo0zFxl1z/VDaE2c54kTJ3ixE4DCsLhxGNhItYXBTOcQk97P&#10;BcDFIGhPiPF35Kf0r+pJdTmiznmzOYrA7lngP92c/PN/8T8+8Mcijs3RIZw80h4S9tvBWaxbyqke&#10;e/wxFSMErV93x/l3yQCx7e8j1123n++p3x1qK2tEPHsP5WwlgfFYSaYb6Iv4JlyhAAE1vOqEC30g&#10;ZTGF9AXdJm6STsW7rJUmdMV8mrX8RQvCAfCLcUpw3Uuki/li5/VJ0rlMrLosOZvEpw0rl1ODT3MW&#10;tS2sqdksFnkhTYp1cm7jJ0/OZ4xnoRPQaVS8/fbVdy/f+dLP/XJbZ+9BRTXZMKrw1a5X/dGkY2Ug&#10;nHR7kxl5++T0OHHqfDc3Ba5BYVCqbJeSKY4plJC1t5ZfBfUjAyFB9bKyyenpnoHB1rYO+Vhl5ej5&#10;4Hri30MbtDZJOP2OC9Q2VwMSHAcM3w9ef+Oxxx7HJOKwDhwbEBxVW93f30exEE0/YTornlDgt1l2&#10;sEWDHCoN6I/U3z944fz5xx995Oknnzp18mRfX//Q0PGBgUFMDyPTzFInbhOJAlnVCiTwFucmjw30&#10;ETASRuKAc0i1qySdK30PKyXZG3H/NA4AG5d6TIs6maBj2pOCHgwONUdcDgkb3iCr7kpMCXfaWMUE&#10;8Kzwkk2PZJj0ZOZz2BP26wA73AQpDCmHEHFKbqLmq+6p400MpwMrSnSgQe5srhd3SL2QTKIWrxwG&#10;dxnAJhXBXe3NA70dw4Pdj1869/QTDz907mRPZ4sBO19ksGk0oQPzi8aOAWonyiEfgiGm7+Gt0YkS&#10;Mvq0HfFyV22czIN0ppIXFdGZQ/YPAn+U+oY5duYmEszh/yVALzzRMB1pb005A6+YMLfZsvd2ewSc&#10;2iLHwkqvjYOk07nH+nvAaoQD7s8cHx8HOAMi1ubleCCezz7bdv7IH8w+LwGS4QtaY4vZwtR+/bU3&#10;fu/3fv8P//Crb797eW52HnqNWH5ZPiI2EAY2xkAIYHgRUVVuyC88YHurYV2NCWTOhvx1OxbxJC88&#10;e+5s/0D/t779LXYr0+/cNzlwCbdmHhwc+NKXv9LYCCyox7XrN7/1jW/ybtP3Taj3FQuWMIgTTesz&#10;bCLsqD8yucXpruncPLmTO+4oQufkTSoGzNGFporvmAIenZS5V6xvd45VPamHW5mtMOQRaxE/fOXL&#10;X2Fgvva1r2MJj8ITv8ZxbNzktBsniCduX/b8++96dhUPeHIRBPpdERAmfDImqj7M0XhcnW+WdXWD&#10;++8wGzOCCzc6NkrLYtU50hzJ9JJsJtkr8jB43usfAaueZuDOMP4Ugzm3l844zWv9k0bVu2va6e6t&#10;hhjj7BE+VrY6fL8y9O/oJYeHr739YHOP8wNDBtb2MP7kftjO+CiQI7qrk1PFeQgs2ulndVdTkNnY&#10;yB+w5vxJgLHic1X1RuYaq6IcgE+NiBE4ih6oxa3N3Nr6e9duzedLm9UtW+iwEb1D5Ml2aQegEh1z&#10;RCrjIhRJGWClGXQfmK5ScCuDtAwSoGqvtPUrqPb8VdMnqGrqO+UokHfpSeg8dK8SLqd7HTCjVGZI&#10;GPvPiK1Ubua2VyY35m4d5CfLt5fL99fJ/DmhbAsgkmvoAloCz30eDQ24d5c11KKxZuYk6CSC3u5v&#10;DIsMjP6PqZbIr/diB1n7mGMZ4yz7m4fR9WfxTBikeJVB0fQl5CYmgBNPQVeJ/6PzUlT0R7vKiJ/t&#10;IqVWY7HDmfYWH+MN0TbF5ZgZpdcJTtt/o9rhEfsrFe87tem8S9B5hBXGbAxLKgLgLhAlFU5FIANO&#10;p7uj7dSxQUqXmhvl8Pijk90zJhAXxQBrFXBKpKIgKAoYlo4kQoJt1XWtFHTjBbPy0B9aXy/RToji&#10;gJW5mZXZydzsRGF+org4VVyY2Fgc52szP7tTXK46KFVRwScyZoytMK+Q0Il7YTfb3mw4alrVQMZM&#10;GpwHFYbbapVBG/CcFHkez6G1s1NIVSUdb9cQalS+GT+f1uEaeqFqmFiR/iqqt0ByXXnAgQHR4K5R&#10;FExl1gOPFy716c5pvH0jJEkoBqQlyyitlXMeyUWbL2FKOOo8qRqBANc06YJ7zbsqYXDq9Y5ptGUo&#10;/5fUPTyfzTdQ89xU12JbxR8iEAq5cwnqNdTXYiVyuTWYuIzA1l752ub+b//9/+KJj3+CG+vTSvYo&#10;DKbRL32y4GyugGWI0eA83D8E85LPSRGe/mnKnZP5FsdUA895CvJGTFZg9RaXzX2xjLUx9GwVAMyC&#10;J7719tuQYy5dPFUs7gPSNjVxB2L3IdkG9KkQxJuycG0wKfwfbYOmNMto+KbjJEZNTwhZSeOnlh32&#10;8PrVq3Rrqa+poPYC11fUt1j8samn7SPMUSrpsHaKJodeJ8KKJHxoN4HAgPsNoVVV2d43fO7SUx19&#10;Q119Q8T7A8eGertpc+15CKGnuuxrX/32G6+9ASRvH0LZdj7YlWR0KGwn8e8iMRXmc3UMYKRyEw7v&#10;ADy5XV6wCZ707hKApQbc+iS4JYSkjIMLhnT/YhzEDDUCriBILFOMvERadYKuT4ocNrcvXyiAy6MM&#10;QMV/S1s7CAeCZeCHivsisyUjJERSNtUm+WjjtuGxCfNmlu3lNibZjpZtigZE9ZA1jRrtgFdjF9QG&#10;kBhUae/2PhtviKnvFwbImHbPtJ8enY+PZL89vVy/79X8VOPvQRv1k/z7jw38/fLPfcFLw7tn5mId&#10;zZgjVzC5v+nSY1pqwsRc8havtaFwDWHO3S3Kb3GFlpeXkFont0YeAzc3CP80fYBCTkc51NlJkKKT&#10;rV9p8Ak2sL1XLMGk3cjl11YK6yuF4upaia/lQnFlrQTVt7BWpOVcvkBl+/pqroB60QrlwqpnR26C&#10;/p9qJLKCMNYKz6BUzTO5leX8ovrWLc0tLC+sFPqPn0EQ9874BCdGXDA1OcUbKA4ljUAxAKgQBpod&#10;BcMAlQ/JDi4P/ED9PY5cMG82oF1ghfDLxPgrkg7S9s1awl4TKkeZsEE6LThJH1raz5uvPAhle93v&#10;MMSCXUviiDUjAMrjUfGIa4PjATBJiH54yO4J3KC8ISfd1FQPybG5GUlhzqcWlRIa/NbX8qmuGpGB&#10;439lkqWCr82Pj+dSiAMlYkhkvQ3ty+QKO1nZrQ/XOyXfAsgIkS/XzQWNXrZNpRPwicorUERhNLhY&#10;iisQbOGkGQFR8SurcIA4E5XiNjQWCnkORCl0mCH5F96BPX1UHBFGztGDbZEjpbBkal5hF7ytveOR&#10;Rx7lc9lEUVqhEOzs2TPDw8MQMNkZ4ANeu3bt9u3bl69cmRif+JM/+drt2yPUl9vJVtrcnrE8A+4Q&#10;TCm6f/CdIY3j83bOtrOzyzuZ6Ggq92B3BrBhY2Tj0Q+6A9GwmNfAq/QdV5sl/gby+eorrw4dP85n&#10;iUmXYNpkjt9vPlLEePTkB4G/kioSwijLc/MsyQbFP8tsS0p5/7nnnqUjoZJXUbrleybU+HC/6nC3&#10;dn+9dm+lqXyjoUwN++R++a7yOq7UzPzQSjEZyhtnAAQuaFJQrU0l9s+guQlN8y4mVoBcJf2smUzT&#10;QHXrgV3LVPX8p1Rkky/ofgB/LiY74APB4aRGpIdudKprqKoGsluYnSNrzxC7BnmXXhOKxEzfiot3&#10;JpjKB5XXcRalrb0/+dr3BobOPv3cR+kYTpkMtoHqUic/QdJxoVS7q/UiJIuLoiS/HD17zAmYOCwz&#10;co/BzgvYl8+juJjOHhB3SVtyfgjfjIyOsc3DMEJ7gMEDUaeaGL+QGJLzlEqAkq4SBMG1YASFmnne&#10;Tk3NXL16/fjw8JNPPnXxoYtI81L+g3sBXDt0bOjUydOMG5oHbOnt7V3tHd3dfQOnz5x6kkr1xx4b&#10;Ghzs6+mVehDCQkDUre3SrausaiEXDwdKhTiIbKq5GKUHd2/dACDrbGumGkBMAcdgSnLKdXbdhqXa&#10;o8bBSjJqUqwlYf1465XpbxECwKTAJ4OFLVOE4GhEqpYKCi8qVqhmiQr/6abnInOD3bGAU2QumDd4&#10;M+qhqY69Rky8GHV6/I2lxLrj4A6/8RhZjVWsrnrUFYsbY6OjqENIgtq1Zmo9hntetk//4YY6tJ+r&#10;m/mhtpLUCBpe8Lu5VG6mzy2iKc1OpVnTWegYsjaHByNjk7OLeWSy5DFpHIT66RNSm4vY4myH4p+1&#10;mQc8gC99/tPBn7AiduiV6gDJhsUwhTW7t6Fm1sAOWQpo7juuw8wEp0Swe99hUiyq+M2PB84nmUtN&#10;fEFUI3dGhoaG1Djbt8yvT+CR7sLRpWWOX8BKcdURgxnpqEEh4X/8n/71v/v9P0RdYX2jBD0n7Rbu&#10;YmHP2iFKBOCutVHI5x8UbdpAKNQMHCyNiJ/29XkLFZko8MGYIby1r6/30Ucf+8Y3vm4VvLhkJx8M&#10;4PJK7P/P/fzPk24LN/rmjTtf//rXZU/Mp49oMsvLyPIL8vPne6KGZ53scAouj26Tb35aRYFm+OYG&#10;XhaTP8Yq7m5Yx9gfs3AwG9/4HF+rl0sllTq/8Ru/gTTte+9dNqtFcZXNVXZS6bg2xdl+qNPm4OF+&#10;HX10iiACn4g/JoTEZ3Xvjnvstbbjpdrzteub+5i4Bhrz5AlEbtfXKBwIidilJfj1rOPenl5/kGGj&#10;NIHTv3GVsjC+y6vLKxgtzb170zxzND2CHpYj3zMFOtnsSH/VxufD+rLSPUuY3723prvw2jsPAn9n&#10;e/slLVJTy2FQaejppfT4YGZyAkxCjHJJehFkIgaCsallD2CUsLHs5fgYojnbWkbpeNS1uHbDwgT4&#10;tFSXkj2SNl1pbmHhpVd/UNhG7ax1l33Q58qEyCZtDL4cZ1MMGT2tG4A/JymwPVTM0GEDCYm6gAs1&#10;+4J9mpIWmD/p5QezLu6erbrr5HV+OFHssJD8d7g6k/73yhHGWVvdy80erM3W7Oar99cqDrfgyqje&#10;XbuzTlPoI/aQn+0SJN5b8gqBy/A8lfLzfqobGRQazsS0JBv9APPDciXfMWFmvhIHsZk/lwyALHLI&#10;8vmhnFRQqOLeeqWn9a5SGAW6aRHGdEjLNuOYJ3jOFStxgu5hbUp+LHz7JwFgZD/bz0nlhkIyJPLo&#10;/U0GjQ83QKNLTPmK1Bdb5+YKyFg3WkRmA5JoF+9QFEMp3pDD09h2trUM9/c1ERnUCKU1RKSvuByn&#10;Wg0NqMgUYhGVT40z8/PSFycvu7NfBOnboCF1AU2k5eWFJcp46TE+P1NYnFlfmi3RlDk3v51f2Flf&#10;3C0s7hdXynYK5bsb5QcwMNS5y0ColpA9wyxvHIGbBtpgAalab9wqCxWEBPBXTuzAQEKYpMShml4i&#10;ldVUSHCeW7t7KKpzLlxllaRFhFALBZPMUSMDyhhw3UWaAm+LkSetX33EPs4JENW+OGfve3zk4T6d&#10;h33biIHkpEPrU/NS9/l1WsVEVzMnws2wH8PHGwBxKCGkzAJ5STc8OSK2zGanpexc3FIgQjG/vOnY&#10;Z3FmUPYXVmKVsE1OgHgGbT5cSGhno1Pz/9u/+w8+8fN/TmuF8ZP7qYWYprAxPy6VBQRkKoqwele4&#10;gNioJcMEbAQxAmcOR1SONxJUnv2cgLWUxcTwtehsiSqIpGIxUdNJDK3OKuUV77z7Htf6yKWHiZ0b&#10;VAnjleDKCe3CpiYkoFcT2AfwzitPOwpd1fdDQ8obJeLiPrwEiyhqobmfW15shKdOkjW6U6cXG1gz&#10;z84YY6yPsAa40xAGRaTjZzxzBUf1IH/iDB9U1FRUN54490jfiXMNLR2dPf237oxyiefP9doFo/6a&#10;qzv8d7/3BxghjDDyqzXWYOVBlErSktaOSPzDI1HYq0BTLXW40ZyJnMZ9YltLM6K/qPIO7pTup3G9&#10;VMQW1iRsk6RmlJ3Trsq/Wtq2JZHNQmOAkJ/pwqfbknmBl+GXqiaRF3OHYJYoPaMqRuDSuubW9kIB&#10;SVyVVqiFrhyz2NKU1w5+fXiXfsYJMlN9w+7FphyfFecZW2c6RGoOdm9jt43VArHBDUOpl/st6aB2&#10;tpINtWHRz/dts0eWOkbFhj19vl75U+DvQQv1k/37jw/83dfc4z6vyrtt8nSTf2k/I00eO/b+1UaP&#10;DBFLQ67D3s4+jguC+ohos/uJ6E4SiBchSiKjqr1GrGMAEe175iHridjpHcPHMsO4O6VpdVPLraQe&#10;Q5qjesYTWwGovQ7rSYUvHJiAfpW50nGt2yKdzOb2rieffX4eabflRY4IDQ79GqJQcB8W+XqxCL8P&#10;swuLmN0X7JDDQpVAwk/iAuF6OsrFTEJ0w0RiggD+wLkMi+nzpfZsq5eJzqovASOBDgnAHV+u8HXZ&#10;gMoVFe4q4yPb6oSb/UF71Er+CJeRMIvkaSWSKG+CGgdaVqJkUpSEyvaOHLY9CDFsKFFTqO/s1Cpt&#10;2ARQ1XYsDMskRIM2FWAoiCYyAjKa7CtOQcv2RwxvDWqbkkR04dLII0UEqD1VUYpsjcZB50TeuFLA&#10;GE176X+0sU7Girdgo1VZU1HBxsnJ8fm8AH0EhUZiRcuzdZmndhbfT9MB7MuFNQr3L51bmWQjeCtD&#10;x82FNshAfejDH/oLf/Ev/OW//JfBU06ePMH2wAPPA2n/z3/hCyiwIppOdxm/BR5PeAzwUFSXUVgr&#10;YMphBTIIdAWZmJgE8uPrrbfenp6eYYpQkjk6CkdwjL+O3B29I72JOzdu3Lx2/ca1a2TFrhKzoS1I&#10;g62Ru3dBGN95992333rrFijjnZGbt249dPEiym73TG0ay8A0k70+8lyPrMoHgb/NnSPgIih+pt+E&#10;jeeOUJt5iH5l5Xqh8MjDD4N+SgBCtDPcEseHNG7b3wb1q9/P1x3kqvY3YYipgxMCy5AcK8vVeJpE&#10;JPp9nhtmNKg3RaxuN0FRUBrzI9oiaAKwuULJIvq34+oEuHYzAFV8AMkkH9JWuKGmshYEemerCCVi&#10;bxsuG7NRMDInJoFrz3wr23rec5QycozVeLZz07OAVU10g3GdCPCu4EfhKujdqCzUBRJGGFXmW3/t&#10;xuhbb9/4+T/3a9UNbWjwMQDbWxTgS/BC1+E6Br658r2OT2dPp+p9cXE+n1tVg92dLVYsToOq9KE2&#10;wRvd2cG9XllcIHXAKeOOUOU4MTHFIjvW3w/jdC2/Uiyt8S9NgeEVqqoxtm2jS8z2yOhybVDuKJW7&#10;MzLyl/7yXxk4NshAMe0tgLSta6rAuWl5+OFHnn72medffPGZZ589/9DFwWND9PllfLzHV0hJvB0s&#10;unvw2HF+Zlmh7o3JgGkIgVYdgVBv3NxALrCzveON135w4vgAHy6EzmwdkMG1tQLWgAJquiRLE8TO&#10;P1aFZQtirVFiKA1nKK+YFYQq3KUd8CEl9pILiJUoBFBl43oYqIiEprYAz4AgDvgRiJURABO0Ei5m&#10;pFJIf4DwCXFQ3pUbKnReO4G1sNCf4Xg4e5ub+9/7/uuvvf7W5PTC0kphl7obReaEIvKBlLytKm9r&#10;bmhrbm1pbMYJpGEMxCROMnrIhDdkJRkHzWa1cHvmFxbfu3qzBA/1HswnNoQAr4AZTMxx/B5HOSxb&#10;n33AB/ji5z7FrhF4VjJdfmvYUB8sFr+eSuR4P529wCst8wLDiQsrGOFvRqyKD4inxGuII9z7lPtO&#10;S8PqDZpIgOZaNDiKrIYtT7iV8aN24bjOdEaecOklJhoIMa+pf/XV1/7v/+1/R98MEnWQPgP1CxxE&#10;5AiWbbRs9oFFj1UeR2q5vs9Cko7W+NEJe6uL/U7PKRN2RAUKyAQUuFoarB//+Me+/e3vMG0cjjtK&#10;d08olUkeHnR1dgP8IRgbY3PnzsTv//4faOZ7ImmUEjKhuC/5/nGfYpMxOpzBkb7jcQvCFU/mOpwh&#10;B46G4RxE6SbohDIOrD7A6KqOkjHmMvc9sTMVa/lArKO/+lt/9ff+7e/NLywEVmjiR4xIFgAkn97n&#10;kU2Yewd83z7iaZG5+7bGMY9imqU9J62EbNokCM1hZ8zvwDCyk08f7ztksAmBFPOXqcLs7e3m7gRu&#10;63M2BzzFSTYG/vi1tTx3jZxcurlHc81xRjbx0vw72i6zH9JgxBw9Ots4ciwlXeB9R+ENr38A+Hvu&#10;4kMQRYhk8fSa21pJYtAvaaOQp/BS2w9k8JqalmbkYYg5a9bX8lhmiCqSSULxAPPt1KkUE+zuSFfO&#10;ZZzbxeLOJlIw9KlYL9HGYnX1rbffevPtd8oRkm7p3aGgEdlcnej/m72/ALC0OvPE4VvuXtVu0IK0&#10;405DhGAhCRYIEOIyITPZ2Z3/ZLMylslOdmeyCWQmRnCncWgggkMDjXdj3Q3t3l3u9v3knPe+t6pI&#10;QmZ3vmS2Lpfqe9/7ypHnPPI7j9iTmmTBqhluvXRfLBPIAahCGFkohtiCov9UcTG8j8ktwaXodWxN&#10;SPiv/ElIiDbTpAmQaDhnWI2oQtyDPXck20Gi7SGo4t1t+R178zv3FHTvKRnsrCwarixDEbby8qrq&#10;kvIKuM8oXYbKSbP8CC1UkwpazKx1viX/hwtbCHN1EL2CUbxvKC7pffHwcoO19OQkaJjSDDBSosmS&#10;vF/+j34F8uR1mlNRkZkZvbzQT7k5Bpgxwiy6fXhn4TydJMiFLk+Ehswx5NnmzxRJ/ldpZ6n2qPqV&#10;g+LZA2i+Jj3xBXaTqpX6j/XL7Xzm0IFPA+oFIjcFET/AwKhd1tnZxvBAbD5B08rLr6uunDZpQilg&#10;JqG0FpBolLb9mZKO3B5+n0TmGBYK2wIrbuOmLSQ1BGj3dmUGuob72od62gZ6m4f69g137y3sa850&#10;787r21ec6SrK68nLdGUGu1h6ZagXDl6gOkDKQDe0mgOs5a07QxlgjxL0Sq+gtzmbwn/oyymUCpv6&#10;w/AsKK+shnGEX9B3OB109/Tt3btneKgX1TyogiqSCLcrKa+E9gSSAJ6FrUQChpSMQXJRwcjPTJ0x&#10;va2zLc54+Pf4+ZPRAisYJiIxVTidGXyRBag9FYyamyt6YlcI3QmCwnMceWo+bzArsDJxQrGLEJyO&#10;kYBIhJqm2VYidTpZYKFj0gZAN+TJ9CkrbEMFxd3wGyja09Z36Ze//rHPfQkWGaqccBOS+1XyfY4v&#10;OpwSQqcxI+mnJcD2e5mgGeD8WF5h41Pr3I2jouECVvjP3pe4a2UllifTdSK8GtVW0FosuldeeQ39&#10;OvrIJaz1UorgkESeU79hRviBASnq8jrQeEnh0R491xTzqxh8Uh0fyR3tbdTW1KEC0rvr3sSWKrbG&#10;nd6a+f5iWgG5y7PoBj3ikAEAAbE4B7v4xGhZHpOLit4SYLioMM4pGcqHi+iU2fOXFlc2lFdUN9RX&#10;b9++G2n+5x88uwrFbwYy8ANZvfrdxx57Av7YrI+XH5JpwqZEINfESZNYwra+FkYrH4KcXVxITG1A&#10;dZQBKwD+6HJBtwBuPLqUifYgLRT1AlWAHrBEpY6CvAdZU5gWJWt6gGqgbzvbOIPVKgAyMs0i05zQ&#10;xqYCY+GOO2KzBw4uyhDNbZiyympsycOFaPeencz0Jw0LHuTA0sm7JIKlFYiVE90giQadUsw3OPuF&#10;M4MkdauNikgn5t6DKv/ii/dZ5CEcJ9/8NrBRTbqfLn+/gESKteqKkNBLeo14bLiVmjoe6juCQf2B&#10;f81DOpX31cQffvevEWBrpSpZITl3sL7lxWM9K8H/Iv+VBqMyNBCFyIrV31MwhMS73c3IMtsKHAi+&#10;J6AsFPMOScCU14MM2d4B3PiSPiASp0uJlAZthDF3qNi+aJrkSblsnh8IllLTMt5rwHqufGAJVYi7&#10;gTMDLZgwZdqsuQds3LyFcX8lpYheQVlh7FJAHYQ4bIdV3IWCZSjZU4eFDQccQFdTp01FbTsAf2Lu&#10;3m+kQxB8hSZPnoJdCMBD2PiihaOQEOwrwzlJNcGQTxDsCQY5M3fB6c0ZhbjlqHTaXLvSOKg6kytw&#10;/5ZuevLyo67F/CLYkmWntdbBUOSZzwVtW1TCjkF8nBTtItKidUCFpRFgOiCLUmuC6YqOV9KTkddA&#10;wbVgFHt0oxwFwLFno3QflgSjzyBc3wvp3cZNcrYEaMeePQhTbEPHwZRr6+swMgjSRJlj9BT+kkgs&#10;BY4JoBVdgrMV0Isd27d7dw7aNtqGcYIaihAAdk8muqyLwMushuIOFO1IJs+shaX4DVAjZhAxRPQc&#10;zGQw5k1NjXAMAe43ZfIUGIpo+f6zZy85ZOmK+x9448237rvvASevVZ6YHghXbrxiQ68of8GCg2fO&#10;nKHsh/3MBQNwpKMTUgQ0MHv27KuuuhJNkIObdEeDGooINrHxL6m0ACn2UHLhrrvvMpHs3LULR5Yu&#10;PeSoo47C3hRVWw2mxEagbRN5osB40R197IdGrN/2vkJsuwXZ5WmVGPBKtOGOBkNmH3XU0ccedxwG&#10;t2eAuZPJ4JlKB6VvuosGO4sy3fmDSMbcL4yNLuhC1EMFAOp8XGDBGd5KGJYdkCmqgEpIzzWsr+gw&#10;RkAJK5m+JNxIQkgpPYqI5SPHnzzy4O0K5A9AHFA/YTS2XBhsDqQt6EuK+sQLKxlCFjMLr13oFlVl&#10;ZUCw4TeKDVL01r6GwKo55szER8kKisfae/TxZ8oqGg45/LiBTBFQMbgVwxLTqqB7GrcCipm/A7TB&#10;OK8Masvk79mDUO8WoBOw4UB9Dl8/6KCDwcjwAdoAUfaudkCYTOeOvhQUrn7jdYDDZ535URQJR2cR&#10;VI9H44YYRzj+wjOO9YKHM/BxBsUy8j0/n3h//9D6d9694857PveFLxx99LHMOdTZuXPHtpZ9e9AF&#10;qhP0cKOOprTqfDRsSwDoyFaABCJ1tbUTJ07at2cfbj4Vgb4zZyIXCVImIIyI9Wj7elipgqmgh0sQ&#10;kDXQ99LKx9v2rP/4mSd1d+6F8yIypCO7OeLige6WFlegdwTN84uqUSJ9wtT6xilMWcjse/ShGx4C&#10;r4ajHGp7MdYC6KfchrtRWgl8ma4tqM7IWJW+8gr41sGjU0E7wvtAeNCPVIyN4Y0ksgCTBJDKkgMs&#10;gklzmlsMc0DpwegCTgUlsGIgcqzQYXKopAgpxEHC/drFAZ5cgWJRN992x8rn3wYvrKotmQJXyRnT&#10;Fxx0ABD/CRMngelCGywpg+92A0YDPpzw727p7N7X3tkCxwMYqKpUyBYogpfR0EPDTz/z7MoXXhnM&#10;L4fRYnVICyesSjFsGaiERLVwQRnbXhyxQv/6W3++bTuxG7kU8GyPiYxR3pF/43+6S8Dywga6NDOf&#10;GV7aepHyavXNrfKurL5QZOjG4j9BHPrWUfnz7UBr2Nzaf//9vVvDXxW044tpykb1M3k4WxVUAa5o&#10;rBxsiiAcFfYswt2VgownCO+Ta4jgLqjd2FnCEqY7FIpxKrcFS3wEvEeWZ9QwAnYRu+JHh6ISEkhq&#10;nAoiDg3DzfWss8569NFHsQ3D/QmhzHwJ+8NV0Hm+8tWvAMow2rV69dorrric7oFyhuKzZAiKxZE7&#10;kwRoZmlwAyfn+KPtOuKg1zDSYb70Q3Z6JCWTQzY0+Ls4G+0qGnY8A0AA/hpxDM+2qqOzly+/47zz&#10;zoPEYaSWrrYYZl2uxFyPciZYrYpfD832woqvRDcLLRMd88xIWpiwMA4iAw6IniIioL+DoB2Z3QKS&#10;/ERcosAFqRoq6YSfILOXLlmwdOkSWHfgQbIupRzJsYu9F3mgCZs2boC0nTNnDlOCyIZRT/knPsJD&#10;6ebziTZX7P7v8WdX0uqpHuZ2J6hf8vv3fn57eljw+TMfOa2zF5GwsJwrkbQM3YNSB4QG+fwwLTBd&#10;YaRSNECM9g8iTgUeH+BiE1Esq6SEPMCr0PC9e6nlCoVWG62IdidGiDjo115/HaEqxVVNJU2ze4dQ&#10;Rx7ykUMrbzlKGH4J5OctZDpLQb/C5ie+AZEc7OvGEGNfo5hl6Aq1KNxROv5ppQsMs+cW/cyAwSOe&#10;na6yeNPlJ3jFccYKgP4MD9DnBvn46BXuwFYOD7bt9K+9vdhJFqxkrjttvjgbJX6lxclcEDYOwxwF&#10;hzyuJzKTyLzCk73mzIDIykj7vsJ+T2ZcftlbEQOL7SRjbYGIwijziHVgjj8wJnp8R9VUd6A2rEmx&#10;0Uu6kpFv01bk72Vir7HocRlZc7iD6E5/nPJfPI7xsQwO9tIXSUP556a8gv+U+wIJi7GTqqyAzJFL&#10;nYuHdTp7hDdE4pwZU49esqC6rKQSUooCn0GMBDBQlEE9FY3xcija0Ky6+7s37tj50COPb9m9G/Mn&#10;0eU1Ri8z8AfwC0hZUCzCX6rrGqDeoLdAHZWLF46oLCSIYFOMBoQ7WLG8OLnUCUpJb8RBzgtvSqoQ&#10;KgSX+XIQHlK2VlfXo/ntrfvghVpX34iTkJsbdyivKMf++u49+6CfVFeV9na3Q2PjDSECKqqLy6p6&#10;ulAnDeTVDRSyAx5/WAPww0KxbOoD0Anz5x980Jtvj6y7/eUzF+7rUP5xqZ36QA9Eeu6JZXOdCqLl&#10;/pBwZglX0q6wYH6wYUikVWn7yMZsZkqiBDmqDHRUWRkjz8IguIRuG/TRQxFFYtnaR2ROIwHNhc37&#10;kIS5bW9z50GLDz/jwotBCZATuEKC0iTHe4vqCec5cRz5qOPuCTMR0jUjwfy2tXUopza2kqGUsuk0&#10;iMRhcC8EcUPzhDKJVgLkwgnkhMJkobpiuQPpAkYGKfvR00/GDhxQPztOWG4zY5LUCfROsCMJUZG/&#10;1mDEQtxmknVQUZivQ9k28ZhtGzc+fP/dxQUD5cXDqBRXAogNCQaiPybuIJWfI83eRQ2ACBkZCXcL&#10;7PeOMxn5jcyPg4V1TdOnzjqgL4NN7hpExG3bsQ8b5gvmz8Sd+3vh0pFZseLRbVt3IHotsAXVzYNt&#10;CIbNUDaU37GDCG0Q7i/i/lA5vATxv7wDoYvKiki6GmbBISzWAQqU2YZsx2AxqYZODGaDco5V7k7G&#10;erELw8ed8CFowOaHxFKRAgjmP/NoNuMclPnGLEOj7mzd9e5bL99/142b311diVpBUCdRjFt1XTjm&#10;Ihi0AyCx7sSXFqRZDboFdcUUovODXkari5xHykRUZkTA8hPCgrVYVOyW2qhbO/eUt4V0YWC34WdJ&#10;WksysUx/9ofw6iyrST6Pf/jDH4H3Dfz95Te+uurl19KTnp1800Hqu75m9d+UKszD2l0hREQLnwYA&#10;c9tjy4dGpejfKZNIx0b8eDvammZHZkhS/PxIyUzJ8/Dd/CwoB6Fh5rY+HqjbX3UDN9+xXhAX9Q2N&#10;EJUwXslnUR1Jdb4gf8FeVerWxTYGWIekIB/FesErAOQrl6drIXFjC2fg9ohnhfxDBCLyXu/duxfq&#10;n3Qv+k8BGoPNz2oiJUUYBJbdUZkdJYaTIJBB6JchIfqi2G/aBafopINiZ8whCkmkwfXYy96Q2SUe&#10;F2QYjmmpi5Uz9zNZM/gWFG46jGNXSJ4ROI1AW2UFZJ8ewo1ojgyc/pycJYy8xRXbwzuqVhuLEQ8N&#10;MzyTka6IGqP2j3sgdyPCqzFQ8FpCACPcEbdu345px/XYO5owYSLcqbbvQPqDvIZGaA8ZFG5muDG0&#10;lkJ4O6LAGZKulYGjqw47FQhBuLaYEzVQ2xp8RBUNC/F2dAQw4u49u1995RX8KI8JE6EcKpFoLy8P&#10;SBzKIIBDvr7m9XXr1u7dtw/nQJagC5g45FnDx0WLFx199FFI1gYRc9dddyEiGNQAnBdazsJFC0HC&#10;mL6nnnoadaZk31riUYq4YkDQRVBNtb7h7HPP/fUjj7AedHEJ4jEaGxtnz53T1Nh4/PHHBf6dVXet&#10;J0TVOLXGjjnuwyO4TN9wSW21Ei4EeZ2skLA8rTdgjuAWNmf2XEhpoenM5QaBwDLtQ/0Fw7DAlfcm&#10;xOd5jL3M4kjH9QWBIqVFc6EzwlqV9ao1q31jrtAoU1T0A73iDphtI2kxcvahWUTSoqJAGuUM05SM&#10;C1XtwJlqE8p0sxAkoFhQL87EeuRCglCXAS/vAD+XSoDVevjdbd68fer0Wdj2Q/kBQIpOFI370n/N&#10;xCwPNaZGopaUgfOGqYWcCmp6MDjzPvu5Lyhah5yLiFdnG+AowFvlpeXgDxs3b3zr7TfOPfvjKL9L&#10;X1ygXDDPGFmMwsgFwAcBJ2GDGzgTNv8BKAL7xkPhX4GcAz+78io48f3FX/4losUxJNs2bUSsGT2a&#10;pWKyp4ztHwA7Ilw+TJQN+l9bK7L/NWNPAvAcjqMDwN1ApRhI0HElYh6AtiAjYG8PdtonNE1oqKsu&#10;yhv8+U8un1xXePTiqb1du2FFgAkjWqettaustBo7qChjCL+t9s4eVt+pQqMmYe0ipo0jXAC/RbAq&#10;xO/QEET2R5o2CGQeHkTgM/gjC4mhTiGKEavcCrA/jDOTeYPPKE6cWohmKvhUKJbEZOYPNuAgFbCm&#10;uFWE5EFyFgY3hksXIEywl+6uHrAdBbso7zJIsbAACiACqZ9/cc0Lr617a/2W5rYOtK2mrAgj0DBh&#10;4vRpU+fN23/GjJkTJ06BcyS2iKGmweho6ejeuHVHW2fPYH4h1sAAtCwZZUjTgJSz9z/0y+279w0X&#10;lmL6BDehjd4il2+tqDYoRqA3Kd95O14asUK/+JlPvfHWuuBmkEghrZQohbJHc64ddTjYrsk/aemr&#10;BRMuz8q6EW0Zcfs8BZ2RDr0e3UOZCFYxx35ZE6ToRCq6nh74O+MmlOCCGlI6QZBiYBR0LwBgIauX&#10;46Zl5VUfFd0g3QNfT2mdoRHRwpZeGpFNlVWdNg052oYR7s3o/oRNBQ6AYvGVhxxyCDAc3wdZPlat&#10;WsVtP0dB2oNP/4f/chWXyASF1sWmjB4b9sWDkrzEfYg96RZRcUlx+UympbldQy7WF8MFNKrdyC37&#10;T//0v88840zk6/T1EuBEF2jZ6pUQkH7k8SwVJFpS1sFWQ51S0HKpwfoVXGglxSiByM8J9SkgGi9n&#10;8hVfVEyHX9hxkVGHF3Pg0SAiSIq9s0WLFixZvAhQBrMEOKu6owmzY5EHPwjwcwhiEBL4vq2ySIS2&#10;hbNapTSQMMRWDHVEAzyCXk0go/qL87939Ujg78wjjt3ZhYmgJzbNPGhlXV0aBlKFOBV5F06QY18P&#10;toQhQeD04c0bNliTKOoXV1C72DIJNQWQcsMGfBhiA9sqg3klYDW2+yRMqf2SWiQos0SkkRDEaU4j&#10;vc5STe0KKqL770lSeLVpRIdB5KbAEDfjFe4LAp6UkLiuj7p2WBNZmk/GWG3W6IoS/Fhv0mfnKlEX&#10;c6hMX4wShkWRrHefZxUiZ5Ho+J49bVYA0HXTj+mTgyHI3guZcF7cfw1TQW1ACaPjOSLcGFvnte8L&#10;Q7Oo1uiWXrh4Cocan+Se5Ydq01SyTGl8OCtUZqgMQ52BfstqZQgUwJuAKUuAOD7awLcALLUYKjgS&#10;wRw4c8ZhBx8Id0ukngMOyIpmZSyTgW0VzjL95bTNAfhpIAOnatT3QATKE6tWbdi6hQAVs7SxxCqg&#10;wtqa6qlTJiH9B4hz99623fvauxESRFSIlS7QLyEjHCNMIwOMkEkJAhWKbHcHkEFo8rDIoPQDZqax&#10;EHgGmw01q6oSO/h1JSiB2DPU0dY9NNANoibckY8skdj4QTZK7AYXw/tswsSJKFTSvG/Xvt07WUSG&#10;mVSqBoYJpEFb6O9D/pN21E4BawFPYVo+GThgIE0TGptbd4wgmnNPOvDdXdh/1eKI/6F5NooC5Uhj&#10;NFn7FfTSAPmZBQfGZVIzHeuu8Zqg8AaeTVoU/zRg5G0PaZgmUzYBa7qzqxd5qBYuPbSiuobLLz4/&#10;WWixPVrZVpiJMGbXloSLNGcMIi0dyjVRHfuhVgR+ZkDZa0Hak7eo2G7c0EFy9Lnu6589ewahPVeH&#10;9uKyIhvIeqQo8KJOlp6lmZhNCCKSAMpgrxd59Ls72rB3hjzYhF7D2qH3mZ7ikXGr2S7eWavG20ay&#10;kjzCSouZh23mCQCUETAO8wodxxgy1656jy7u29exZcsW64y8HevD6D8GFykjs07lZp/EOpYkGTZQ&#10;Q/UIsyYm7F0FOdBoLuMRNyQQksmHRBX5ZGDHkV8ZQ6NckH/fX37ru3QCoP7DIBSE/qBNSDKGUuHw&#10;/oZTApRw8ILmfbvharDl3dfvveP67RvW1pQhoJ2ZFmSyazOA2DJRCPNTHFRwi9LmqMoWZUTARcSt&#10;RLXiJGangko0wDY73SUnPMGQ0RrX6EPhN79Gr7HYpQXFzDx2TfX+oqYsbPwEFx9TIC/sLq+NtDv+&#10;7x/BCLzvUN9jjz58+45do3RFa2PJn4R/WWOxRpHSXgIdSTFSLkxtLAW4W0h34DlBWwvM2/vb8Yaj&#10;hldae5bLis8kLC62L4r1KB6CMCevjBwucPKCAsg0aJ9i60C+6N+LVgL3wz3oZCKQAn+cdk95nYfw&#10;K9qOXy0/4BlGBgSTcmAAezLAIwD0oIgtL3PZNYZCcjMPxnzM0QfsTuq0hBr5jVVGy63IhILWQt0a&#10;oR4MyyWTc1k3cYBwuqunWydiP7SHzDUsq0DMC61Qylhq6GKl5s5QGkqBsuEcqfoxrY9aFu/Pp0j3&#10;8eZ03D+RMPFRZ8mNUmoY6AQAStyc+e/KS9HTVoRLs4x6Ph6HvRqoRxgiXIn4YmvVeByaKabOwGHe&#10;TbhPIrMl8OgX6M12YKAABXBPwAOwL8nOpLJA86DLd0HhxEmTUVm9saERHyZOmohoXwQWAf3Zum0r&#10;onFff/11dBmmL3g0yp/O3n//SSipMHkyvDKB3gJ8RNQkWgs8dPOWrS0trcDsEJi5Z+9ewH/4QH/G&#10;ggIkWAMEDPpBqjUAjuD2+ATFy64umC5gMa+9tkYikFusmDkkYETyKSRFqqutQXlo2AOi5SCXcwVP&#10;kNb47edXXT9iHWBLD+kHgzKUKBoxdhATIz8Wy998QNtKHU3jEUoCtpwA/BH706a9l7SoJngU6YNl&#10;AW9ttdtLy0C0r0kWGYgAX8OOWti9j0KVd0nc2uWFbvVXliTjWNR/nCSxFYFHKxHewiVV5QHtwlih&#10;/SANCW9uFycNwGmhvfEfiMWt23ZgQsoqquCNZMEfQAd3lpCNRkfPVUxHn6B/Kw3E6xPN4Iijj2OA&#10;LamvEIH8cFOF4y4CWyBVsYUOt7J33103c+Y0uGDCLY8F7JCVv6AY3rzQiIX1YxOSZAsnVjiiMscZ&#10;Q1FY2wzqPgLDkSRywfz5eCrwvPbWZpyrzV7oggwcQm4E9HrChCbQFgOx8/JQKQiQOsgPjAuexYhb&#10;R2AgLmmorwOXQBpEnF9eVQGnUGDRXV3MxQOtfeZ+c1Y8cP+0STXVlWUYDfQaY4o9BKxWgLogEDQJ&#10;9IlNChTfc4pS5o4hBTDmFYyL3CpsI5Jy6I1L11r4rkoronce4VGqaIq0oYZHbYxVVulOZbXV6mF2&#10;R8HYCnfyGWBWUoLKSOQGLqoDD1Dks2d4KLZbachxmVNB1AZnHgcccwvXoWOPP/n0Mz8OnPelF1/F&#10;g5ECqbmt+91NW194+dWnnnnuqadXPvPs88+teumttagL9/YDKx585JHHkYQFyCl33gUZMzwjL/Pa&#10;6jXINQN80GUczWLFDpV4RkMgB50g6YLR0YlojpzX0sXzAewaiY5iSJqlVcvkT0qWRbXY90kuknQI&#10;x9KiLx5LdPZ4XercUeJTBwhDoOR6CWuYBlGScxNLoOwrghI8iJGCmEN6yq6OTq8UCQrBDVlNOiuJ&#10;OF4ydzlbzHDvSs053Ut6ktPcrCoRFIXY+dBkEDx2lfZx5ya7VIVkcjrjc1kz8c233gbT1kZdul8G&#10;FDy8acVF0xMHxBPmJofj6V/FJcMrdoPDp86S3eGg+GtqFiG8QqS5NR0DoyBsyMTTTz8DDOaBFQ/A&#10;icaNSA2DqM/aQqofZt9ZCsn+aPVEUiLpxogP4bIAf4RneULDk4hA2ayKJnUiGyw1FPikFxQdxPHt&#10;29cMKd80oUlRF+wBPSjCPhGHw0sGeQYQVMEHRVZgWRBbNEr99A/Z4WBPeN800VhkecBz3pmVL4/M&#10;8Te5shpqB6iIKs0gQmCZL4XbNNJjyBTk/EhHLcaC0SUbY4F9DyTvc8Am01WiGCxsOW7EMuDUxQHk&#10;6KwIUsm04iIAo9Tf6M5VVIiQj/KSwvJiQD9FZSUF8NyHIY3gQuR5K2Kd3CEgpkrWMUBJjWIaqpnL&#10;jfNhFxYPn9EWiAggNfirbXWerMRbyVs1mxSz5+zymgh6KkeyD+NtWS/jWuMW2JTHVn7NJjJpAlYV&#10;NPNh30zwPsu7aRtNQxAAVCM0IhgttYTAAi3ZBgjbAKJUvULQz/AQEnNzv03pa7AtxwwyfCsxOAv4&#10;MhxDlXsZ/OpSvS6DwDw6UMH5P7bKsMPFDbNwBk8P5+PmuDF38xirrXsqB7Zy5/A6vFWYDu6eKNcH&#10;h6Q2pP7B9j8y6yGPCoIDcASUjO/c+8IJHa2ICGAkLhNleH2zhxEHoShlOtFMHjaVZ02bNrGuFtqq&#10;N09V/o1ANFOM0cON7jmCVVn/Co1rbevY19qybdd2uNiDouqrq2ZOmbJ04cEnHHvEcUcevuCAAyY2&#10;1kPZam7pbOtCIDqDxaVtMU8cnkh3AU8zLRLs1pdiqxsqLPSKOuzAN01ETnAoydBwZJwBygNsV6Zg&#10;DuZRhnyGtkDfQraLZY0R8o0NUzrBqRwMGlpTjeDfNnALZF6DslTfMLG4lCnGET+BoCDcDwsDO4O4&#10;L7So+oaGutr6qopqKFR4XE8vo4bTr4P3a2jpZMZJrfvA+rTXFlhytJmCWA7WVGAjge1leWMUOimO&#10;QXZjaRdEoR+vBNnkDKJ87yvrsDbyNEdAUpBjcdrMmQ2TGI8crxspOpXtyai6N6RDc8zngqEr+qea&#10;JWEaxZkfGBQFChQpX9bqtf7IRsMWqtYY8uBDjiABDttvKZASFLqX0KKsuAiiwzpZGAZ/EI/mH6nq&#10;uDljwKl5wheVA2K4zbpcdH5wq0gu5iRBCfD6j9apFG8aRMUI66qqk0pAZ0A5XAr4o2KeaW1lUAIu&#10;ZZ10kaC892gD4z8ym2Tz2HuX4jTUGyMoTOEXFQ8Po5mSwFsNgbUxfbXCqcOCF4LwMXmoRAyz1kiN&#10;0fgfc9wHVEBmAESCZslFm9AtWijXQJdgLuU283A+svE0TZi4fev2lr3NcpC3i7ENcyUuAMgfBZtp&#10;mKicR8S7zSbTKB01nOw295+05SPaILvxyvUM4kZKpMNkBWYsgcoTbcEcl0wmMF4PiW8QaTq7lzPA&#10;5Ozjrz+aEXjfwN9xRx8G4C+3f2Ju2T/Jj8PLCgsn5uVtNf3lXBP5tYB2JZCnhis9NKSPkVYaeLqX&#10;2wimHO4Xj0Y7ygtTPNJaaJZQrfX5qNmZfoxnaWFH4samAwCasnL48Xj3gO4sqGvBUCYVNmLconfZ&#10;aYpDuVGmecKCBAuoD1NlR8wcI9mKi6EGAirCJ+gCUELwE5/NOkHUhgAA4CrmRrGDRBAqqR5HPUG6&#10;T3Z3Hd/ENsH8ClA9ArHGEKH2fGHJKWZKpcKGr0xJkiQI0XOZrgtuP/BXBM9WTlzDc3g8TFIcgNAF&#10;I2UhYWUY9LMMSXrC4/CGIXW0A5mLnJApe2Sx23tK7CwfIczQwPAY5nQoLQWLRCoQcEPcAsoEkAJo&#10;RfBXQgcAtKl4AtRo+lEruR+d5pgngQGATIxh92VPKBoGTQ2oorBaPhoPMA6r7Np9La0tCMdmr6FQ&#10;e1OUVbqow8AfEHAemDDMReyxaiKYUdHUgp5D8YO34N59e6HRgWHOnr0/hGhra3tXZzf8gKDLvbth&#10;A0IJAfC9/PIr+/buQxeAACK3LkYXhLFt67Y9u/fA94p1TDq7GUnZ0Y1CwzihA476jBsegNL4xutv&#10;wmML9aemTJkM4AejRKmjv6mXKDy+r7p6FPAHfyQAf3FJ4uzIqAPTtlRAvzCRrEnCXMjYsGL1tPyh&#10;fqJ+sY5bsjxyNHQbbCQqCnOsGGJwvKM33r30bABISsgfPmtGBEMC52jbSgHvvJaswGWaJW2ir4q1&#10;AqkpWVXFzAAThHUEBR4gmMAyoPP9Aoi5QoMU1yqTMFdUeF4hok5aO7onTZ4GzQhPcwZntjhuFquz&#10;OqK/IEKTsUjOEVLWAziABy5cCp8z5APF4kcGa9wQMVdQh0CHdMwrLHjrrdcnTKjHqDLqsKhkCGno&#10;8kFgUF+6cA8owXYBwRohfM8iyxDJvLC+vh5LY+XKlUg9OXPGdGjSyB7IyjtIeCenSJzD5Es12HSn&#10;bx3IDJo6NGYgjwABYZ7AIvFmA/mVFgsgA+wNIAEV0yNztXKZYisSXaivr/nVLx/Yf/+ZjBNX1B7U&#10;BRA2TEFkVvSAwNsQqQ/hAwt8ByOChCRUxEQPChsgwEe6I+sbgAWCicWK9niSMaC8SW8PuHCw/2AS&#10;hDBJB00lbxk0xrzFamwt0heygmW+mUgKRSfh08ebc3eUDESeC8aOE3AaD0TBls7uLpAH5hEldEBW&#10;KB89d8HiD552ZkX9xJ6+4b17WnfsaX1rw5bnXnz56Wef27m3ZfEhhx+4YDHi+aTNIfchAljykYri&#10;2Wef37R1J9L8KAcF3dK168+NWMe+sdlscYC6vPDyO0eIy8ySRQfv3dcadF9Rkskppb3Fo1npFVXS&#10;QH050tTr1IcCrJT7u+fFP4dbpuWxf9TKhV2LoXYBxOSO4Vqz/UTt81FPVbh5/t49qJe1VyNjs12X&#10;hD01dzMIDrM1jo/2EvBZALH17OTW8Qmp8UhUXakEI5UCtNocqK62zma/V7fVeVs8aB0wQaxpyMq1&#10;a9eCaeCHoG4EhcCn87LsA/wpdWjkT3GYcsc+WAoe9/SYqj1h3pJBhXwUCXsBclF5QxRAxaWXXoqC&#10;y3BOhGtDciO3wUOdoiBPdcq24zS5+VlaGNHOMb96QUu5CoqSFJCA9IX9SQunSL6cAq4bS08lnfAm&#10;Csoj9gHBbMeWGDbD4oBr2ac8TzBdiIFF3SESg8kl9FC+UZGm4sfsbayXuCVWULLkER4SaS7VVZy+&#10;8pWRwF9tQVE3oTsGoUNgQ1rjAxUG+C761mRmrMiE4x8oK5pRWrQrH+kgEL0BNg8UD5gd8ilQArAC&#10;lnI7WZBZ1FAkhQWm9lLjQuzkMHA9vgHw5Q2iInlJ/lBpwXBpUaasKFNenFdRnF+BekTFBZWlReVF&#10;BcAHkaayFJU0gQwWIjM1S3ES/gPGR5gPjhvAYhjYizuTVfNXPoh+aYrYkOYUyVCfxIPMiOKaieeM&#10;GEwPdBiMqLJqQcuwNGnLT1RH2Hshf0q1qXRiLmTtaDjvnXPjWuioVHEz1JTUj+vLj21taTcHtioo&#10;+5o7MnAKV8USvHjctVUc2BazCuAEzBtUe7izQU4CNxOMh6BTYIWEB5FppxMYrmaeupqgPcBWyDgt&#10;bI+IHgp1wrMemYlaO9tbuzraejpbu7vaervae7taUVq+vxcpdKHnd/UPdcJnAMTCCirw6FHtlbB+&#10;KPZRG0TFUwuBBRRBwCJ9MpCvGVOmNCCWXBnXFIjKEvDYK1cCZZYdIXCez+rSgC/h4w+Uca8KFsKr&#10;bt6c/Y4+7JCjD1k6b/+ZdSjoBdLDQPQjeeuObXtaUGcWMB+zMQ4Cg0BkOnQu0gLT1UEvgdtpPwcq&#10;chWwSdarY42EMkKBWLo1cI+vb6xvbIK6AYe/UvzE/NwooFCuDgHQKyvCKsA18G4CXlhXBzUAlolV&#10;skrUqahALE4JMFukomNQZkkR6pBVVdfjVhVlcJKrxb4sNiahEwEDhed+c8tIj78DZza0dNFlJOE9&#10;6AN3FAnOk9jUfttnwyeXlE0qKNisDUjzhsDdE8kV5S+JX7wiIWytU76k2QaEKDAXcZggXCR3xBvz&#10;sE1QU9c4Y785FsbJy+w48DO5J9thIbRH55lna+1wfRJZC4qujD7/Z61bpqIuoRum0TehPjwnq/1S&#10;HxsG1WIBVFXXyOpJxI5Za2RFqbZJIObcxL1Qe0KD+TWU3qJbDNZydVUNlE/QNwA79c6diLBawNYM&#10;CZpBpF88nVBXYVFFZU1hcRnMRxYBk7KIc3EfRD0jVdSunYymQj0PbraLjYjNkpUkvr2cmTBUnrto&#10;Mpt3W/Hw7Oszh9F6QiKhgwDNqjtRcPpIkK24WDRGzxVjdscc9yGVTGE6fpAjc16JSwGOFyALa5Rm&#10;BDrGDP5Dw40TJ1dX1mzatBl1/1hXB1xa6cpISzKm3Vq1lG3H3Ds1MnpIoe+Y9LBDFrQ7+yOnCUrE&#10;SRLVfrVD49lDb84ZwLWLhHImOt9EwuJ5bZBYYXwsI0w+fI0Dfx6NP5bX+wf+jjps247dsXuRrQ1n&#10;PlNQ+KX8glPyCxry819lZuIMPp+fKXh9aGhDJNzUMpOhFx185HwWc1CCim37B43IK9O0bZ6ol3UW&#10;u3ppJ4HcITo/h5WsM7RGswTKr0G9CVzYamKixHjrBRoEpC+jPISy4Xf66SuxlHZ74CIU/GOJXFDY&#10;FcEmB28VOEU8gh7+g4PAefCTQL0BFNnET0B2oMQb+EObwa9s8OOpAUe0/y7zrPOf0Fq129udWuqU&#10;B8Hs5EARj7Cns7yIVFNWyBoLmrMAATA1fwHIBVkMdzaEpbDyKY6piIclBgcLn3E5bGyBHXhZf9Jc&#10;RzYU5UuYDonLRPsniGTLT4iJlTreHZ1CXgxoVmg5qziVI3sacQfGTqIWRzEwhQooadCv0BiAaBhw&#10;7KkSGEWibfYOWyi8Hx7GzfboIo672csPShokkFkw5k6udcwGyIT9TGyHaIly+0xZ9+Q+Ect08TPV&#10;lHLgvL1oOdQUD6IQXY6qFCNWjUBXoPQhiOy1V195+eVXUQuYul8747NmTJ+O2yKJw+QpkydNnDh1&#10;ylT4EnKPdGAQu52TJ0/GVwBtqDmFF5wIkXwNZ05oampA/anKCpQyxDZndU0VtMxNmzbCbEB76BsV&#10;Ha3JsIO8yUqjMYC/IfhOEu5MeFA0nhxnFJeOyImBnPCWIt4H1K8PdgJNBc6fJUt4JcsuCL+4At02&#10;SmUXupJokvt9JCarZkE/064opZ/1GrYFvxlfo30b4qLkAuzNKWsyUTcKUjmgAzxKHKwbWbGY5NjS&#10;kEUJ+ASLYellwcqi6YHaQWBfEyZNhU4al7bGSYJTqh2/mKOAMFjeF/niimiyAoOmWpdoBgL+5hww&#10;n+l+GajIEgUC8UvxaNBtRRlcRNvf3bBu1sxppSH3Om+Ip6BmCJQkkB6MDmTlQ2VGwmEAXOhNrAEB&#10;uRYUTmhqRK2ZZ59dCUqYOnVKe3srmgjibGxESskatgSzNTgAysfCxjnoEeLT4YWALgDLBkaOsuMw&#10;adA72C4bN2+CKVtdWwNNmjZZhrGxGi4mFpwydQoKjb3++hqA2mBZ2OZgcpzBYfSaPsUlpQJqCZVi&#10;lqDesYIdgoNCABTb4XgVTyUrWNK6Ytg12AsaiePAJum8JKPCeCvnSLNJXsEoQmXp8oRExYLaiYqv&#10;udwE+BUcb1W7HNWlWSOIJ5CYST1kzoyGkB6DXJ8Ez8nAYc4hPxcy62/ZshEZjA5etPi8Cy9eeOhR&#10;xeXV8PsbKCg64tgTFi49ZOEhh5784VMXH3ZkQUkZI+9EQCBLbIy+u27tyy+/1tzeBZaNbgTHE21c&#10;8REB2iYrjnZDkDr5XYm4DF1bungBQj+i/is131KJi84EGOgwGYswJmHdR/Mlnp4atORjuGvqe44J&#10;neUg6cMoYNXT45CZKDxTz8gqeymlLwpYTA0Y+/YdO2BPi/eHl0chCGIt0chD3Gm/6O4nVD27h6zr&#10;ZKRlu2d8KAv9ZXung8Gi0JWUfWVl8MgWOwpCP5heBNVQ4qMBK3wnCmVoY0+ds4rhJobPfkTafgtz&#10;kTxbLUrrOKlW+TcdyBnx7FcPanIeNoTsRme8D/963xE3+fKXv7xixYNgCFw19oRSG21vJm1MN8V2&#10;aaQadTDVjPTo5fQw0KDHxFw4XBZ4vP8JAj+YUmFqI93QOg38nuydTeQaZxJJCHFISKbx4sJhpn+L&#10;Nt8BqgIKoFl2k0XHJ8dhjkOVGnF3Oem4PuiyMG3hl8THMk6KVL/hzMpX3sgZikxm4fQpmAbRLViK&#10;ClCCX+Vlvlpd/Y262jPKSmszwy+jdEx+3pkVpZ+rq1/T37slT7EXDkxQojEzuLB/ZLzPUs8rP5CE&#10;oAI9XggZDT1Qp6QASzoYy7NfHt74CpbGUqfwFizIE8KIWkbILFFSUYp65Xjjc1FFSVE53sUFqFmE&#10;lFtF+b4QgXjwHORmMFFC+/4EZE7PjSMWqSS74K38BT05ejVrlQcPZ2vRHvaoN7C/dii1UR0XUQ6l&#10;iF60hSg3SP3PuBXT/8iVE+aJd0CarPRCCyFxQW2wfuEGWRdVTrKwoej14iXDHqiGON/KKhS2Hu3u&#10;Esk8bEaKyrg4gynMrzFil/0oYKJ+YHlIKFxYMlxQjBS2wwjOLSrPL6koKKkoKqkqLqssKq1AbrvS&#10;8uqSMhTBqKmsrqusqqusrgfyBU9z7Fg01ddPaayvxFQRX4baOYzdaEBrUJkB/DEBMf3+CB8yWryz&#10;o6WlGdts+GXqtMmHHbJk/gFzG+vr4EDK+nR09mSb2zt7UY1+N8KNkL6P1EaPP+rSHJhB6AEYd0+E&#10;iiYRRUU/tbFOeJGbW5pYADOMWygFBCnoliG7JUJtkfgSWhXKANZWYC+yprociT2g5IALl1diZdCR&#10;kAkBywDZILZHYU7oEB35uSfK/MvyPYVTAvyhkFxokMl8rco3N48skHXQrPpWAn9e9WSDcv7K+1Jl&#10;3WUVE04vrYId+lIfDY3TS8o/Wzf51Z7ODcri4knPERWBXWQ55Whub0rz3Gtf0zzaJM+7JtyI8Epe&#10;/vRZ+3M/OPzuqxM2HL6GDamcH1MnmYcFLZjZxonOaMVyixWrw3tmXndWXwVmUV2Snk/VWj5qCGsB&#10;NIzpViYZpq5Jnmk0x/JxxCvBwYIsDIJKfItaG4fQ+yC0l6EqIoaFOeuh9lZgygB44QSnxRO5BQao&#10;D0HMpp5KXoE7YcSKYHpW1WTymfdZ4kAbAUpliGQvzKYqFz/uI9kmVP46FQqTU2F8JMYjUaMkjDhO&#10;VBQ1i+6sjAu7zmW9IrL6mIfGsil+lsAVV/GUB3fLrMcfcvxZasvlhX4qwtBczI1yG4TNypd2luc8&#10;5iErDrYStmzegATcFum+OdZhnNlg9eO4/CTYFU+9OLDPD2SbbSobGmfXVqSLo7rMmoxu2WbcpfM4&#10;+LnM1OFpMj2SdWs09SEweNFQsrk2XtU3LKo/kn/eP/B35GFbd+wKq9mdHM58sKDgY5kClA1HJYX9&#10;hoY3Z4YX5uV/Ir/ojqGBX0vKpHUya1siWRIg6JDWv1IE8wflVJcgtpOZlmtBXk1VFTNbUbaSF9Dr&#10;S3CDvV7HVGdTvFhkS3afmhalUHb8qt6BkeN55ujYy3IUPG08VC7vQXqOPjzr9TWHXbH+u9Nu+PaL&#10;XbXSGgi6AUF68/XDfrblvmUvfeOJXZPpwaVtxq7uHkOBuAPzvxTkt9ERDFolWY8hJyAv7gLXpXUN&#10;OeHLQVccSosvsBjZtzjB+5gsDqp0gxpkd4UfcUNlBeE+HfzphWQRDZQ/oHmlvOKjuqcFHNBVZDAE&#10;6kfPZJjv6kjcdqC8yRnBqMAm429uixm05yKRMvv7ycJnL7gh1g0UlapMeSn4JdzflMMCGjacEOkw&#10;DL0f7cfen8My7OwnLsrkxGi9OabZOgYBIAtGFT5W+KqUCqyExogFYUCiLZY8BhN3U68AAP/0SURB&#10;VHSAKWCZjujbhYc6HYPCJXo2b9kMDMV+45gYzwJYJBoBKwTYHPP9yaEdtVnh/YcL8RAMKn6ATO3o&#10;5EYwY0bUbrQKzmj0EhWhSlGQWin1Cm3XDjQ8krD/ykwrojuW2O3u6kS+8C2bN8OfAOCsvMBk5SGo&#10;MmBeWY18NPA3MFyAgOYgBAwci2KkDTD5MWN7dTtQGCKqkDcmM4hKGj15g8i5rgSRw8N3Pzzvb1/+&#10;u9J//i9by6ZZqbFyYHknmRlI5/Z7Z/31i9fP/9WXVnfNTGn2JJNb75ryV6uumf/rL7zSOSO5ByVN&#10;EFQSX3I+VPIKGoHB7y/4FQVPIRKVKcxLOpAqaQyDDEdcqp9K2kjzoYjRo1xO0ViljOTlKF42uGXr&#10;jtKKqqaJU5ylCjejkRYNVCPC1gZwRzMYsxrl66VHkltiFoHPhx91nLI7A4HCznVhb1c3yv6C5Fl7&#10;u7h427Yte3bvnDtnv8wQ3UfgPOIlTxjQ7IyxWtC/WYFOW3jsHYdkOFNVUYHRmD59GmJ1H3vsMfgX&#10;gPxwT2gJ+BkZ4hXvHhIV4xKsGhTJYVkh8K7KSsSa40w0AvQI1BKPAzvZtXcP0pSWlpUrTyA85sgS&#10;6AxIr+SSyVOmvota1bt2ApUGGjzQ24+ELVRQgFSy+h4C86Uyw/0AKh24Ft0G4+YLfTaZvF6qNdNI&#10;geQcG4W9fgyVdz6xHOxNYK1O2p5n1Qw/+EFbKUtZx047ol2N4mLsoNDNk4G93PPFMdM4SYgQMOxc&#10;LBgaKmgFmS+NleGqksLDlyworyhG7aD9586bc+CCdZt3PvCLR95Y/85RJyz7xHnnz1uwYNr+sytr&#10;GxCCAZaHuGxlKyDuAvbxwvPPb9i4qaMb9YGZ517yQptVkgGiaB2xJhXAenKo/O49I5SBQ5cuUqhv&#10;VNUiVfs0U/o99zT93QvfKr38z7dUzc0BZcIysJ4X9L3wzET1033uuKP+b57/2YJfXvpa77y4auIC&#10;jQ2yLE7uhA4wiS1zZRJsuvW2qr969icHP3zJmv6D1Ktk7YpHuKtR28QK3rV7N2KxjfpxgcQfw7lR&#10;DQjdjRd7QTkrbnLmlk3Lrtx63ymvf/PBd6u14jUGJpT4f/wQhkcNCTFT1Lzz8+FrAjtBJdqD4Pfc&#10;cP0ODiIDJo4C+ONqS7qR0hBiB9Xr3DnwWRqA8O+IKU6aHFvtC1JnhUt5kxRMOtzZ0aWRM+oks0dr&#10;AZPy2c9+7mc/uxIryDslOse4Bu/lPsYmZR8lVm0zLUdrG9Xg1FzKkLb9EJZp4L5x2oMGJ0uAc+0U&#10;rmYGXNHG9BOoiwuRWh31Ewg7PAnbXUg9phj5GCegAdIzM0gmgCcAPYhOLWb7Bu5MBIl8S6ggdChM&#10;pa/IDnj8lFUK4/mZ4WdHAX+Hzp7cyfRSwCjA51ikEiz7jMrKC2vrAVGgtO3c4uLN/b1LS4ovqKq5&#10;qa3ll5iUAFwpmpd8w2+ao/ZtDzNgayqiYF4j5BcWUvas9GwFTqCPssDCWyMmpzq+iQ9iLxO4nt7w&#10;FqSrYEGmOD8D1K+sOB8IYGV5SRXKRKA+r5BBBATAIRHAEHxQ2EdIH0GB9DRxHkyNnN5yEtFISu+k&#10;ZY5nK6OBesE/UiUVHsEvEm4CklTfjNWoEsJL9BarJZ4U8sjQOROqskAot0yEI8NpwQ71gKHiQbhx&#10;4KTJpqZiEbJ3lM+RCYjukGKbKk+hbuGr/R81LWHkqRzhoIFRYrhSCqJqwHAZeyWKxv2XLjz5JWX5&#10;ZdWFFfWF5Y1FlY2FlfXFlY0llU1FlQ0F5bX5xTXIXZZXUJYpKB3KLx7IFOKNMs4oI9fTO4Qcv0gM&#10;1wmFsaurNL9galN9BRKWcIGQfTEsh/BZCSAOFEWi4oCiDSg819XVAg/roQHs5c+YMWXa9Mk1VeUY&#10;ceguDI1kOTNMFnKV9G7f27plV0t73yDq3GGPBffEBg9zdNA9cgADxEwpitFRymtWI9F69L88C/7T&#10;UAUA9EFDkTcW+RSG1e6UEMQwNzDxpAr4mvKnQpRt0EBjeFRXjXVLGdGIxkPt5eDbouNOBgabm3a4&#10;KXQjaktKPYYZgQ3S1j7Sa37RvEn72ikybEmZxj5SWnF+ZROKuJXlF8wuKHmnt2NxYfHFdVNuaNn5&#10;i37q4VIys4w4ipuwBKNII43/+ulDv/vGd6uv/Nt38psCyxHrcUI9mgYqKRkFQZTE1OozgD5rUN5E&#10;u9qmTfxJdmZyhICe7BaRFp17zsxW/7vNUjF4AExGjSSzpV4afO4sDoZvvzn/vz9zxYErzntjaAnv&#10;ERL8sTxaS3Pzyqen/9XKKw584LyXexb2gtjo1dqDfSZ8hkEGzwmYQf4Mt1fYrXDR4Fd6xPo4At6R&#10;gL4Hie4Rq4S4dkSxYzZRJa6nhxqdyYFdhqOmUoVAG4wL2yq5rFz1LrC3IGJC2WXtiedjTxzOoorT&#10;8QYuya95XzNyv4Iwya64DoOqzuAe6ZAyagPs50G1lJSTTEpkJKwoSuNE5Qhjbr6U6Cgpoa0tXgkg&#10;ibyoMyQykcwTVx53PLKuq86MnBD1sw0HC2BG02B7gFn8kUmgH1mwWdcbK3Tblg3A8C3FLci17SXl&#10;RC2SnFdt3RB0LFZs4hGZEBo2IxOTk1gJA24VwaJTlqiuc40hkZZzJKprBDQwwCJUXiKPDDFKtcxM&#10;0hpGVBPyxj3+OBx/PK/3XdzjL/70y6teXh0U6cjDvpSXfyyT9PO1MjO0dmjwE3mFdw0PPEjhHRaL&#10;fwVh3ffA5Ns6vvH2sqVPNpwE1gC58fBjc33kseEFQywtxeTRgEN6IG1wDdziSpCypwrO+eBH8Brx&#10;dp6XnrziogaRUjFAkwEDkzSXPkpZLsUis3rNkX7iDV0HgpDfOOxv23445/JlS6/rnOdlBjGGQhP0&#10;K7GzG3bM2toB/IHfrH37aF/7072zuB7gV1JUBEsbdjdsWoJD5eXgjzJx+/ftbcFP2ArDiVOnTsPf&#10;LZu3wMcHdo6wOdbpohuePH20eoVpUa4gVz7hECnQQSGxPqR1Lt4jVdouusQTVFkq8juOBXutk8QL&#10;JEZsknnz1UqbMolaulC5UTFchL9iHMibWKy+X6pe4IZxsC2fAjRj7uLdaoaYMEcvrWIMl/IuENyk&#10;oGINMlTX3QkXOewKwtcNBvSmrduUPHEIrlJIeQALZ/PmjWh8Y1MjzEjEWCCSkSoFoT9sbjN8V+Ed&#10;yF/DgjBE15Q0ECOPoafmQa0U45aH2Gpk/kc7WS+S2AdrrrOCpEYVDTb2gPFGeV94dO3YuUOl+grd&#10;WYPFDhMRSx2Gn5V3n+DqBCav+GntoFvEsBSXspUJOjKEFA0g2UKqUBHAJCU5it53hL8sUtBSBI8A&#10;K0FKFZFH6f5zZqMIqZIlScB7nypK0BNOPG0Et+kdLKqtgp88J+TPVrx52Zzc39ddvmzJt3ZPJyli&#10;AA+YNxejOzyIwmoszCo9ihfe/fABJvLnG4+KQpr0Ih2Xctp8Py5q/Zu0yR+ki9Axli7lPtHXkhpp&#10;HtEwYF9kD0r+aNc9iEkgFw/MchtemnqyDdBb7wis41urLrmt44pT1Jf645aAukAVdzw42+eHX7MN&#10;XI+l/dykk+/e8YGXHr1sto8/9LWLb2D4A8Tznbe/8+2XH40D9dDXKs9tO+dcNO3O20r4lHAf3uSF&#10;/c4XZaixclL7zJf/jCAUFF967yJT9XDrvn17du8CpDZ9ypRVz69ct+71s878yACCgJAnG8XBS8sR&#10;xVBQXA4vAFd1VRJMeNgxfBRDQ+2BywTTQTOlYeKk9s7Ou+6++6knn0QZ6pOXnbT/fvvB7gCA7yHH&#10;DYN4ZqxxnxzjioD64T80s6W1GTkot27dhrByuPXhjTlEOBo8S+sbAIwg6STy0w8gVAfhOigQ2bZ3&#10;6313XDtjYuXS+TP6OhG11MWNhf5BRPegvFofM1blYbu/sLSsEP665ZVADKm5g/ljF7O/ExHGQK7x&#10;Gdm6wa65M9HbC1c74NdAlJh2CQmN26EvDtsbuRg2KEv6Gj1kRi1yIZrZWMeA70MFR/zuUDCAeqxb&#10;l8lDkDyQcQDt4C7aUIHNy0h//MddYFovygGqOcI9uamAZuNqBOO/vq5zoKhp5oLlDz654tePo8zH&#10;5z7/uSmTJ8KREIxQmz1BW2TYBVSi4aF33npz5RNPIMFfO6JC4URMn2NwB5l90ujs4RPAEh2QCk9e&#10;UNLy9ogV+vlPX/DG2+tlnUbFLC+v/jO3XZH52qeuDu6B997bZGJ+dsqpYf1kz46rLyyr5Pbk76kv&#10;2Z9T6q61z5Gv5ctrR5D6y7M+ZsDBirqWbZCzWsGZ22+rDstzv0+AdOFbhw152A8B+NNumY2a7Euc&#10;wQ3wX8bsFMLgJCKMryktPJHquU0dzkz8k3sfnfe96rMzt3WceW/luddmsqxgx7RpvvfWzSe5bbcN&#10;HYqq8XjEsn98JVnJGfGNBcvbzryn+uu/mCqLl+3cfNL/avvovQv+w+PpEdq44QQ96DsHZFlEbJLu&#10;s3fWrBP/8VXMHS50fzdvPNFP/9Gumfh60vdew5eP/stea/RbTvqntm+8ffn6yy7LfO3gP3vE9xI5&#10;sel797R40IOdIJGNUT344IP+5m/+9rzzztc+kIRTHMYwaNIKvC3IG2qgOVFSCMysRsy6DYpw0GtP&#10;r8i/rXZEHV9E511QnGqCsDrhPU5cLpEnmRqyg0vmmc7J+Lm1g7/Y5zjskMWHH876KqhMa+WCq86P&#10;Gx7evWsnmM7s2bNhF4V2qVvmvRqv2FaPXrDsHJyhAeDNkp4FykWbJbpG3uD7190xYmQuPuHQtawd&#10;Qeg/nD40fFlF1bJKwtB4PdXd9VZf7/mVWAJt96E0qr1L0qI5L29Fx+lpcXP+Dzc6UmPFr9tHiBvR&#10;MAnml4VH+HGPrDwoJctG0nnNkYe7GY88mz4tS+CZDKXVLwsO1TnzU0sbB/iTRCSfeHfmCCs7q17E&#10;rUbe4V/2Hijmw0nZsuFwX/KT1kWYbszqpnWH/AaBmyuF+dAr2xe+89bS92jMiEd/LvOzRCLHydFy&#10;2zpliml28xb4H5goo2Ev1mIJYk3XZzr3gox1s1LqcgnlB1WYPM7aVVSORY38NWppcV1QlcO9oBX6&#10;2dqnUzGW/CJsiOXlI8oE0pniLDQAKqiWuDB6JlvU+lXZeLmq6TGGzoHYDs+c3HDoQbPrUH0Vdj5k&#10;JXL21dfCJRAxMgoQKkHEcB8gmPb2nTu2wze/srqqsrY6Hzu4zLfrbH3UJID6wZhC5G5Hd/cb7+x4&#10;Z/u+zsFhlMqGTIeKjzZIi4avNTfFoQKgUegLbBMYXmgTtBMIXHoNKjqZkw7MEUfkzCrjgwobBD2e&#10;hkBfiHNgBowPGkQEdY+SiagWAzoplExQjrm8FE2gjcWs72TwjpwF5aq5Nc0ACyv5dJgaGtq+c2Qw&#10;/gUfPnjt1k7vJJhtoEV/VtlwcmWDyeXxruY3ers+VT3x5rZd9/Z2mSlJuzURmN8O//qZw0YIvl8X&#10;z8cZAP5M278qmq950eWa9LDY40FbVewW32AwBRMnTa2qA/AXPGQ9rVF8Rhc+y/BIhTZmxTstdSPN&#10;C+5xreGb3pqX5idfuJP75bjAmW0AinnzDGZUkNnYxld1X1iimzZtgnk0adJE5CzymcqDyZ1ZDqCS&#10;QeGpMgMDKuQWpCRybJK4gfV1bC1PnzGDKVZUF2L5bYUetDVzL+7v776t4nyb1Surjw0JjdU1jnuK&#10;gXtk6IUDiigsqa5HSTpkzebWo/o+hAgwpn0XcGh7ii8ZVHZTxSji4P33lo9WCeZeeImtudtuznfb&#10;XpnLOsu33rRmBBPu/dSn0bCbbxgeQQ+vzrsE599yY9A3ei64+Na1B6Yn4rO3mQiZwQbt+k9/+T8w&#10;vDBjmcmKSWGgctO+xvhwcSH+H9V9UIlbmUcxHdCHkR+guGDo0Yfveum5RwuGe1G4GOqsh14mGVEU&#10;VvkQCyOaL8nM9TucRwEp9xSV36THj7aenHyQ/3Fj0ROp1edARe1bExulgws5nFBTjSgu0Ra8XLIK&#10;iO+DYAKFcyS5ggxJ+GWC7S6vSehj/MMf/ghEr99/RUvJ2+1SnIv6rRC9jmFkJDzNKz6lwoF/FPQP&#10;FfcPVwznl+cVliLcn4E63LpA6QvEnlaUF1WUI5VAOQQhwidVjwIZYctraqtRrxJJ7mBhIikEjiBk&#10;EvVfATuhhAT+IpUdXK/hDkTKRoqcpA0FRUL9Ml+rXHpt90EQfOQ1Ia+zUHR6IHLBiSem+ZX8d0My&#10;v7D3FRilNsrcc7FHFzAh29Lqk5UbHOGcl5Q7A97CsHQRW1XSf32WpJEcCaIk/CoZT07N/TjW0kRR&#10;0SR/sfIcK0CRm2dMga9UyDgCQFFJ77y2xV05E5hDNMQVUXGcGT+Yl4Sp+vE12gBZu1HsQ/+7HoNV&#10;c40W7inoy3F8hispouRAA2wR1EIhTxNCFg7Zh9K9gcVgIJiYj04ZdNPDCdrLgQpk1UEsSE42aB9y&#10;rkAk4DtCDIC30sVPwQm2NThBEdS02ybc+rZu275+3bvr1yNad8P69RvWrX933bp3UGgYT9+yZds7&#10;77z79tvr1uO/de8goRLk5Y4dO9ABiEl4QuHrhnc3rF27Dv+9/dabeL3xBmqBrAmv1WvWoB4w/lu9&#10;ZvXq1a++igLCr7yMgOCXX37ppZdffPGlF1a9+MILLz7//Krnnnv+2ZWI4Hx+5TOr8H525aqnn352&#10;5cpVz618/sVVLyLVK/a1Gutr95s1Y9KEpg3vvItctsBsMBzaneVf+glyHlU8euQrTChG6n+fcsDs&#10;2fOqK7/2ENX96sMPP+KwT17TOmd/KcNDNVXIF4SiXD0I9VU8jHxMtZefvBSDE4StRK73zpPfRegm&#10;9wROFpnKIHSF1UDFKoXDx/C4InxJHK5eZTqkiArGWw7jeC8mMueyK79zSJBYkQXFlrG/n734rM9/&#10;+hOfvfg/Pt14nFC/0x5YVn3xpy+95NLPLnv7gJo77oDYu/N2qAuPnrZiGQ5e+pnPVeOHT1OU3vnu&#10;opc6rsj8SfVX/uRPP/eFr1Yve+C0R9suKL/F2cOVVJwvJO2GfoyO7UMGyF17Olo7IPGrKquhRmPT&#10;AAV1mbuHu+ko5oXol0q4mzKF4kDv0EDPQF/HYF9Hf097R+u+ns42VK6FswY8Ppv37mrZt6cbZSUJ&#10;iPTAO+1LX/rCxZ++CPDSHXcuX377ba+tfhWEL7iE2j/VDrFa7DEATkPTsAmB4A64r2L8kZZn3gHz&#10;Zu2/X+PECQ0TJqCWNiDKXTv2bNmys60TVMW1jexQQB8Rq1FSXrv00GO272pe/+4WOgxXIuFQMdJE&#10;IUV5NyKdlb2zbxC1CXv74RA4AC9I8Adq3dQ/i+BNDMpVAjIcUiQQAD5wnI7OLn0FwomgYW7nopFI&#10;g6Cs+Qicpesy1qq9TRg1rVAE0EpgD2QiLLECXI8JR2mg5KHeDhIags3t2bcX6xqctBgxb8XF4Hdo&#10;FpgI9p2hFSHIX3IIl8CLARlGdx+4X9NBMyfs2fx2y47Ns6ZP+uCHT5o2Y/LAELJDFpSiZIkiNOTP&#10;ge0L7EFh13ronbVv9vV0YLDFyrDuMH34ixT+fPMIkgliYdKGYmpzufGCyuU68d6vAJ5kMvftOOEb&#10;sx96aPaZdfeuSK8uL7XAWc34/D3AICNunYuGpCRr4M46PUixYBKHQ/qHS+bjHz1j2eWZy3727fW3&#10;35U1VrLyMrQu/aT29s6dO3fv3bsPALENID8iMa1DJ4KVE2WoG2AsJ3htBBPex7OvoCfwNlsnfeXK&#10;Ux9Ydva1IwdVrGD0SMMy2bbl5H9c/QpU/oULFy9cuATvr62ftyCTufaeh0756CUGAnzhJR895aF7&#10;rg1GWuxHvOeLP/nY4oULFie8FHdb8LGf7pk1a2PjFzx3yzZu8OyMeF37HQzoN0/atBE93bKp6dvf&#10;OOWh733rW2cvu3z2N74ycbNPN2yEtyIYZFenDEDYB0ceefTq1WvwIdjPloN+Jf9q9EMTUqM/elje&#10;5xGZGXL+Mp+X1UErwtqNj6Ss1RwlIVBtVj1gMav169+BqMVa5oq3L4P1G8TXDyKpaCn2CQIJqU/J&#10;K1BM+tDIH1MUmLpwzI8SOaMmjO4P2C8EcOEkEfaxoM7mcXuyu5OoX1X1bZ3tD2gH16khuJVlP+WA&#10;+lHcnH/mGXhDqjT9+jFIyBW/nmlxc/4ZZ5x32ukWN8lLl47RnuwZovPoPjjiTK7fsz54Et7Vf7Lu&#10;skfbvnrgCxCzupY/nX7SslNPPOGUEz5zz8DS5IZt7d0IlmhuddgsTzt44VF4z1900Y+b5ytMXmBE&#10;SrzK6kOscRiNeCteu/jQE5YctmzJYZ/7eScxR9/wkKM+wPb87Nu1b72WHFyy9KjFfF94ZctB2TOX&#10;HnXI0qPU+G++taR63twDk+U2b+5B8079522Tp0ZL08pgcMoGxgUPNjm6wQPInmXwjQqLKGqpLiBt&#10;DsWyuJRm+Bwol/hBfAsBlLTj79Zr/cDgzcoRwTFYxAIstApgSA8OFAz05Pe1F/S2FvU1F/e2lPS2&#10;lPe24m/xQEvJUEvxcEtJpqNkuKskr6c401ea11ec6S0Y7s4f7irM9BYO9xYO9RbnD5Sx0AUc39QT&#10;5A8W/AzrgUVSmDOSxgLUJiQSwcZ00wTECJdT2WZTnC3XC5L9ZqwwxFVfPwp5Id8GVW4aUwUqKyy4&#10;DZgkJSRjTRQAQ8d8xvoIR6D3n13xVVJU+hrytw3B2Z8Er1xgXBt47MBwfw/kHk9lciBWLe6HUk9a&#10;QfroYCVgvRMg1ekcM6CLcPTDVFBZHOxFlwk1wucAZgtiGlB8WE8cza+8jUFs1+tNZJHYoY91Nr/R&#10;02nU74F+binxZE+9Z1Fy59f9n7KO94lTjjn7I8dYx/vy3DU5+maw5Tz/gdGZx6a0YI26fE2g3pRV&#10;IJWK8RA9KurIenKkoxTAl76VpaONqWwz8jJC/chPPvvZr3zhC18D2yi5/hpNstLNayrtdGw3BQF4&#10;ejx9Bgk8MTOslXV55JWXVyKXIsrAIbAWRRxhIUM3o4eG9keR/BH70eGt1JysKsMBxmeXk2QuU+x5&#10;w5TasX0HkmQaf/QLnmxC/WhWP9v4YSiXBPKEzlKx0oxFjFNN0iCjAwpGKZGjtOKU4evXDPePVvRJ&#10;Roh8KWQ7K66LBjW9SbHVG5lzllTEKjGM2lbOAh141q035ZkJf/6LX/vCF79mJozjN2OQRQ+f/8Kf&#10;4G16OKcoR9kQ6seJ+OKXvo43Li2/+TovNksqurxICmMWaHOjko8cablbQA871tqWPw5cnpCCphf+&#10;k1g+kyZMPXD+kuKK+uHCMuytI4gIUwog1I6elApid3YViUpLIEMbWMqvozfteuXyC4piUKcSuDT4&#10;pMvigkOMfHtYaRyKOqt59wDHR2MxpMAE4c/MGiUw2jWKqtaFVa1lHO390SrP6PU6fuQPawT+VcBf&#10;wrDMAZ/LDL01PIwI37uHB4H6mRz4xyxslD4TzJg0/4QjzpF/d/NLz9/4wsrbX/yb/de9jZDLF476&#10;zi+eeeHmex676e7Hvjrvddh9jz+75MsrfnLKAWf/5MmVjz+76i8WrV550LceeXLlY089++cHv9zY&#10;gFKlDc8c+M1HH3/y6ZUrn3jyib86dDVTacIjhtscdDFPXm8c8t/Ens5dueBgrtXhzNqj/v6FF198&#10;6umn7733nj+f+wyRO26nDBz996teefWVF1968aXvHODLN2048Xuv3/OVk79y52uvPHXN+Q3vnvC/&#10;37j30qq3sfANiHs5EiPgVgzjAT0k5FyshUUGC986lac07qdkeMHFL/BJq5TJPoeeHAZentMOEaHb&#10;FIxNJiIkKIFsWvDMBxSIbzgmvz3G4RECpFyWN7922viN0D65J73zENYCexdFNRiFGhJZBGcEK+LR&#10;oBCnjhaBZa87zQaax5ifR25onBF9pHsjNgYFRuJX4IDCfdgDoI3QBQDgEnkkNImNRzu4hftAoxBK&#10;QFSyE65+XT30YCqvgJciuBjqqKK7UlbYVvfPMpDIaD8ic/OBDMM7HSE8DEYBQyMQmdfSshd4MXLt&#10;OfyWA8ZSLnB3R1ZHbksifyBKwSH7HqI1WckNAGuP0lIpto8JpVmHRBnnWDIOJ+EcJYVGYjZkbaWj&#10;OlyvULMXpVZ379y5C26P2/Hatg11P7Zuwd/tWzZvRZlggI/btu0AasOY387OKZOnTJs6ddvWrfBb&#10;UUSFIg3wYOhtAEAgOka9pO2Z0EgnKPCaOoU52davq/3yvW+seeutZ1bddlzLE6rswbNrvvjw9Xf8&#10;4vo7fvlXyyKeOP/b//W2B6+6ZcV/Oa4b1Hv7ffufd9P3l9Sd8q2b7vv5TfedX/84Lrv93pmfvOl/&#10;H7LjMesp5Zfe/fMb78L7vxzTetcDMy++/QdH7nkcDbn3wY6j/8e9N9x29w23fu+YPY9hVd16R8N5&#10;1/39kurjvnX9rT+/4bZP1v2C+LLoRvpMjvY1QtFSj2BUfA0mwhf2e1Ew+ojzeQbwBDjS72vubG1n&#10;ieTMugeWrxJ1ZjKzXnq14/zz8bRLll+BTcn//vwsEsng0Eenv/Bs29lYh5d887LM5cvuyf8MLsCQ&#10;nzXj5aV/8tAp3/j2jnvuln8sNU58AMSG6FrQCyisee/e7Vu37NmxE1Yr1heiuPe1tE2fMQvRoUii&#10;g1w/2ARUeCzdRbFLimBZ7EQwRnYY8BTyAeMD6imzPAjwO+QYhU8cFi2IacqU6Wee8bGLL7pk6dLF&#10;72x467bbbr7h+usf+fWjWzZvAylqe1zBsHSfHAReh8/wX0NEhpKNQMmrnjxx6uxZc2dMm1mPaDVG&#10;JRehzODWTVtb97Yi4qN5b8teDFNfb3tvX93EGYcd+5HdHUUbd/RmSpqKSuuKC0tQkaeztZlBID3d&#10;2H8F3MkaI7J4QI1K3oVYMewZlCPBAPwvkaKcPE5xX9AiWSt2CPY8BgDVgdE5IvtckIgeQRFM1b7k&#10;emcUMPFnsSquKOxNe2+BxoQyq2KNM5uq9mGUa7wWDA+pDLEgqQLSs5hWDVKeg20wi4Lyy3jRMJEQ&#10;treHh0oKBmZNqjrlhAXnnnbsMYvm5vd14bF0FVTSGHgkST1lnnD837Jr1+6t2xDdKxRbWwloi/Zl&#10;7CoddhdIPgT7FALsN8dn9AoNjDIsUv5+yNmnZVZ85zsr5nxDqmoW0xFDvfeenUf9zS033HjL9Td8&#10;+4it95sD31P7metuuOm66/G+tOau+3Hs7ppL8fVavi+tvuv+u+5s+NR1f3vY5vvcgMqLbrz62hv4&#10;/m9HbbjjXqNzEQVMtTEv8+I3v/fQnNPOPixz2+3V51393xe/eyfOvK38wiuvuvbnV/N9fsVdyzcc&#10;DhX5lMxs4Au3fWEiYsxfW/pfsanx8isvvvLaS//rxHdxR4Trfu/1u79y0pfuxWbI62u+d9JmS4fN&#10;G+u/dNcrr61++bXXln++bp3Nko0nfPe11159/XUUVf/HkzdtgssehOlXJ27JahHiUVyVK5bvmAr7&#10;P/0KrOD7H9hi2ZP8hhn0Av/YT5pldLHLj/75X/wC3vfX3PvQKWd+aOtWc4TNm04885SH7oUxpQdl&#10;BV2818hD1iKGc+ZuxFz7kmk7f/w9cA7gknj+YZjpy79zTWbq9F3f+t66y755SdoY5OVS68O9bf5J&#10;4caeDbaLQI90WpGNZ6svoGPBkk2sjyirY1eCrRDQt2BYZltrLS3Y0IlhHPSMoC7ZHvVpwXqOT02p&#10;cMkZDgvSVy8UL1kegfEAbvPSS69g4w3qGCE2+zYF94QhVMcgvk4MwsIsR3eMjR0x2Mk8+SFqfPYV&#10;Pif526jshRaOUkylqwX5EwZDndbr6e6uN/r7z6+qWd7Z8UA/6oZLYskXxTih3tKro7jBx4kPP7T7&#10;pBOAAZga//NDlZ6KD5Xe/8jaI1M9CbPwHn0LdP6Vec+naDznXFSrGhwuOA5RipJWbc8+n/zc3Nm/&#10;r6Nvb3v3nvZsdjwUpCL/pfNaeAVHGsE6Bj3llZ6F+TCbCQY6op0YC8gDTloKvgQnz6x5e33uqVB/&#10;pSSmF6sJf5gLMzPngMNyLgg0EDVMdF8x8Ip0pnHKnHUsdsvEiExoqM9CwqjUkxSMuBBnVmiDDvCJ&#10;BPDCF96ONq1AP7+JcSvng8FuQxcGJWQ4A79itCz+Oj8yPVgBsA33q9QypDnkBD8AE8RxJKmBhKbf&#10;K0stw9sOakMf8ofjBCTGwJtfhwaQzobREGyKeBYDaLCIsEDgaq44WeTehWY/2I8aG0hOzc7jND1M&#10;vQ1MMEJ49C6CNEV6bdj3EEm4vVOwYScO1xE3YcpH9tO5eplTRtvH2qyljivcj8ox5D6d+um3aLQG&#10;I8nhhArcO8BiKfJ+ok+Qg2EBFdAy6etBBBM28yHy5crFQSDYByUW8IYTtClGBIYHPYyiIQGJn95R&#10;SGgiGlj27HX2mUBLT3Y1r+nr+lTt5Fvad93fh/w/wRwTP/AytujNWMf78doFvDIv86HSm63jNT+9&#10;Jjxo/rf/8eGn7/rF03c+/N+mPPWqDg4/ftBf3/frlXjf+6u/mr5yNZbHI88UffhHT9/3y6ce+NW1&#10;J3U8XVhUetXPB0///tfnDc75xuXf/+HX58w77ft/NucVXAwOce3QaT/4+pxXr7zq6p+/Mu/r378C&#10;J1z+9YNXX402XHf14Eev+NMDhnjVFX8659WfXxVYrZsrfkLGNTw897W3ei+85Lab8s796X9YVHTA&#10;//fjy3/yn+a9c0v+eVf++aK11950w9AnfvSn8/Pn/MWPvv8vP/z+BeU3YvoefrDmEz/6+qEbbqj5&#10;1I/+6vC3oFvCS+aXUy657/vHdz3x8JP7f/HBB+98+Bd3P/Tw3X9x4BNAL+GwtuqgP33kkRWPPvbQ&#10;o4/9hwUvPgM6eWnhf3j0sRWP4P34g99ctBJqJDQe6MDQeGHqJLNzR+XZNqv7L/hUaUX1vQ/PuPiO&#10;7x+x7wkASXc+NOvC5T84fN+Tdz28/0V3XHHElNP+6s4Hrr/zgUunPbli2tevvvHGf/7xFWflX4V+&#10;AkK4qfD022+/7qGH7nz44bsum/kQbOFf/7LxS3f87bJJR33n1mtv+/vDdz1wp/myA59Tr8Aqzy0W&#10;bJdil+BnZsJ//+p8E8InD3j7tcFLcR/Tw/KBT3uf49y5b5oe1t6Yu9EYJwIXz33t7Z4LIMRNfELg&#10;FE+GxcJdauWwkvs7zX3zUicRpa2rGuTYLkZNKDjtLlx0yOx584fhL1yAGoBFcNakTx4WkOSjH2EZ&#10;E4x+9ZzbZZSx/NlOptqKsE9O4lQRB0a4r/z7qJujOXa4MLrvzGZYcQwOcvG62CPcnNivsX77S5O9&#10;2nE6sM/c8R//9gc9Au8b+DOuHaEn942LZ1Xe8BvDw+fkFdw9NLAlon7xx6i5WWlMXlYMU68HXjzk&#10;NvKL6k8ecuQnDvkvm+Yd+NSb5d/+6NuIsLj0Y8dSlfnhbQe+YhVi9mXfyHyusloH2xCh87EzTvEJ&#10;TQ8/uuKhVl912CGH+uDiVc9jCdIZBBhYYozN//ZLYk/PLJivHbvM2jfC40455SO+cP7z1JwKzrvq&#10;itmX44ZLFi/5XOa0GP2XbcZRF9/0YqpjFkHoHKQm0Ea73mD1WyUNqf1UgANYm0LT4q6xKk4opR1f&#10;/pfZUqImKq2SSmZ0GXQSUaf7FfwHRYMIIApoDjA1A3M3yM+PXsfaDggONXaw4sq1hYyoWOzx4CsR&#10;QgJr2j7w5pFlpmddYj72NeakoAog3SML/3lvjQdsnsh/kBEicM2DUKHPc3cXNAoMQPBkpHkAyAm1&#10;NUoxG1BWwIvQN+tduFBbKMo6qFGFGxFUEvJTJpfVLqXhAzebPoNwI2JskU0PvHGzxsa6xiYkUGYO&#10;YvytYT7lKqA0HR2tc+fOQVEOZFeuQeUFhEFWI81jFQpuaAR7MSncoCzEdhk2zMpqqhumTJ42a9Z+&#10;fu2//+z995+z36z9Zs2aNXPGTFT4xWsaXlP1Pz9ORX2GKVMm6TURgeTIcwSQGk3hk8or4bAKxAdv&#10;zBWAQnJXxGi0t+PUxkZGPSNtoLwnEbxB4A/B8GMDf94gxRrMy29oatpv//0SwuRMDA1dsvzRy9Z/&#10;7YKPn8odrZ99e/ODT+LwxhP/2RReXbnse2/6iuwSm33ZN8vvJcyXu+5uK7/3sezN8/LePeZ7o27i&#10;32Hw8KHnfOw0P3TL/b8cfbfqBx4N9pqkSerO/DjC/NOv156rRVr90NNjGkLI/93egRq4xXX1kzOr&#10;lj+QuezRl7+9efly0oZM0btuL4e1/71vcu1GOI/3vePWkjNPWf/A8hdDTksZkDRI5tBXSFg9Fi8S&#10;JVE/lwdgD0Jlmxrqy0tK+3pQThdBKBkgxHv2NU+YOAXJCfryCrsEBVpQCijuwiyiGVCMmeIaBRrB&#10;HhgwNFxVXT1txgy45gEnY40O+PYX5NXWNsyZPe/UU0/51EXnLFx4EBDiB+574J677l+58rl169bj&#10;icxMyWyhhP9AS2AeqkJZguAhED6U/IrSyqa6JlTjA+lNmzm9oa4OoUE7t+7cu2NfS3PbO+9u2Nfe&#10;Ul5bm1daO1zcWDtp/uvvtL75bnNnT35ddT0wyIGuTqQUQnxCa0szElwCz+7u6ARyB44i7wEYXAhB&#10;BuSHyCTkLijDhjCYEvYNnfAeqxZfgPqVlSPfNwtugyqcTEAiQaqQHOUI8LFIMZF3pDJUvgfHJhj1&#10;Q5ATkg0xDAF6NJKIw+8PNwdWjgswLQhpgdsyzkZyQwQ111RWYkCIGNKkABtBpDD0nb76isyhBzYd&#10;cfDk6uHOgr4uuQrDdlQKInJXRvFjBaH96994s7MZhRpR+ob5kmjH0h5SnJP5LYs1OluK7aP41uZ7&#10;ViwkTDN6bks5G77//j1nn5oBsb0ICj317G33PTgCivDauejC88PaufuBe+5utKC86FPnX/Spq1rO&#10;Ou3uuxt85OJPffLiT13VelY2AwDutvGIv/XC/PTFF35t/WWPLr8kB/tJPS/HEI8Nvv32jZann7n0&#10;YovFS1Z9a2n0Iz7qv73w+upin7Bo0VKfcNLGjaMXOBA9kLi7M3/+InenZu3ad9cf68YffPCCgw/+&#10;81/NmJ47aLbch7dumXjAbK7KlABKTgys4AObAS9mX489Ot0LmaIoii3L5o+cuhfIH/E4vz595pzL&#10;v/PYrFlZ2TbiMRaAua9NG+vTc9cEt770CRKc5FNy+jt502aYFuu+961dM2ZQMAINmX3ABDY4qxTR&#10;YyfBAmPUP5KETJw46eWXXoHkISQthVu3FgFZvlo4p3QqS21DgLTPs7/7rBxALWpiHpvwq721dZfw&#10;CCswfEWG6yM2S+QFyO8CVuTCbenrkAAhBNYe8H3b9h0rn3n2lZfhvNwpQDPpN4QsdzOR7iwJ2A1j&#10;74eFRqT6l22yx0OnhA/ZL75JbFLSqVGTyoCFIH7iGIUJeqane3V/3wWV1bd3tG3GngRRITJ0zWDy&#10;5gQl4mbnI1FEDmdWPDLT4kYVkhKjaXQDUkrySIoLdD71mefHaDcyJnf1tnb2tnb0SFoRvk9ebT3D&#10;HQN53UOF/XnZkJc8ZjEsJteLLzFCFWEPlCM3m5RDjTRSmK9jbToidQb8pkuhTHJrx6/+vh5tbCzv&#10;O/T45CCST1ewvhxKQJQlB1nQpajwkO/QJ/afd8zIkemCZvQnrBZMEb32grULbQf7l8T7CmJRY6ci&#10;ZMIMj7Q5AA9ms/rRhibOpXvijig0T/c1vBMMVxGGcnLBbYQcBvcb3kZWM/awFMMOvG8APgKMZeHW&#10;EDzjIHAApFEcZPgNAJ6WLHRRnEZNFRoBHca5nU3PcaByAAQHsHVWTH8bhrlgEoQXQJoXDw8VYWtM&#10;m2WADQaRuRsJ/7igFCek5WbMj73xfrerjmG7rg+o3zAeR8mqUCFhdkqrbEyT1wP/lfRlcC/UTGyw&#10;G0IIbIY73EpDjWAFphjWFruDodAZuO73QKVR+DDxVmk61NrzofbjSH+/rAsl6OntARzIUAmRGS0T&#10;bp3SSQJOzREuSeKpx1gO5DZmBtYMI0N8urv11d6uS2om3dy6Y1MffP3YKxOS2WB4DWceWXmYRUPg&#10;Z2ZpUcfTwaAAf+LUY5ddPueKlwEIvvbYs4dZVJ1x8lEf/cBfbzlmEWjCEu30DxxnifbK1VenL7/s&#10;B2u/dc9Ds+cBXiQJwq98/YrlCz/7GV/1tcv+1Fe9fvVV6au+9v11OMfTROqM6uu7t96g02gNpc//&#10;6j+tS1mg2cZbHC98/ulklcHVHY1hCdyCPDfmxcwhQb5/5qs+f9ajDz35+BT39KyzPnnWR6/a/IFT&#10;Vz3f5dNOP/XsYB2/8AxUTeaJlkdCeEQ0q3s/eTHjPkqQiya+QuaE5PtIK/4rX/wT3zn/uqtuuP4V&#10;P+6M08/xwem/vD/d5U/+1xcnf/Rc5cvJ3UAItw+ssiQXtrv5+iEzYQxqEI8kjuGbeFyqQvBZEbHk&#10;0IPuGydi7Q2Y5Shg9YssZSqGWo9cCUqeBR/MIdjjLuvHMveqM6QLhmFog+eUV1UgV1HDhIlHHnV8&#10;feOkIVRvKipB1DPEIjE+F73JJkl0+d1sTEBgVWKO5nNKImCJpPUhaSb5K6tc2J9w/hCWJwuZ2wnE&#10;4blbMkjHHxrsbCj3v+2VFDaFWHeFFOhMa2k8IDvT45/+oEfgfQN/Y/bmmcGBNcND52Tygfrtl5d/&#10;PDO8JicG7hy15hHqSqLaJedzr89oE/47/oDO+/7y59WL5wSmnN0JXH/5579Vfcxh2h5cf/l3rmV8&#10;aNwqPPtjE1+6/pnhxWC1+an9Qzp/UNCHxs2+7IcA+L/z9IIFUa8d3v+Ajp/95VWZww9PX7jq2QO5&#10;E/D5b+2ZNRO0ToeI7CiwGdTjE4U4d4DwLLifIKgNaA7rqHPhw90Mpi/gL77wOfHm42qGYao8Viq/&#10;i5NYlMPAHldeUhkA8BO9BfmGmw3j6+ysAvhPIlzefHwJ9A8uKVk2FzkWZgmXseYHi9syO55iglWZ&#10;JLr7UXVSPI8nUvOXzG6ihmW7HXT09B6cLhZmxZZBKayuZlouJDjAZcAAmN4raABERDiVwxn47mlv&#10;QXudjMMgNCMAk+7MsP+Zc4S7vdIPqE4ElJK6iJqp/Q67/fG53hNEFQ5gcFNQZHfSRPyP8oJT8Xky&#10;67FAS5g4sYmVdicg6R9yDAIbqcVEwDcQx6dMnTyRsGAdCmLgBWcjwJdWgp2MD7OJg/A3bZrQBGwP&#10;8Apwvukzps+ZPWfBggWHHHLIYYcffiRCto45+rjjjj3hBLyPO/HE45ctO/bEk449YdkxJy47ZtmJ&#10;xxx/wjHzFxxMeLa/Dzr0tq2bEU3MtGiqTwKNSuJKSh2jKcYKJCS8N4hJnTFzBvBIZEBL5gaXvPX2&#10;0RBvWC+s6UEZRtvgrgfnmMJnfuToj3+kpH0Xqy3Tpe7z39r/zONzd+B5cL8zTxi9LX/7PdN9k+mn&#10;nnD6h8v2bGWdFr/ufRAGDx/KcIP40OQRM05bltzNXlWksJQpou+RrHLX1+lb/9E62dp7jEsmL/oi&#10;3XHvL+5b8ct77r+s7t67P3Hu3FV//4VlK057tKPt2v+ydNPtt5OIDzvAKRCVzZqlgR0truPr3lrF&#10;nX3qwFmHCHInSs643w3J2drW3tzaCkdTrOqauvpaOI42NsKs2bR5K1ZRXUMTSqr090G2UuRjToGH&#10;wTjJDPQO9HX298FbEL6jdLxAWu/evm4sherqMoBXIC4kLoQDG1YmzKiyEuzPs4jt/IMXf/zjZ338&#10;E6ctOeTA1vbtv/jFfTfdeP3tt9/+5JNPb9qwFc673E9ADj4Cf+gTgEWUqYBwxsAi9AZVj5lRAFVq&#10;qmoqGxrrS8tK2jpaQTGwIpC/B+ijnKIz+cWVw0XVG7d3vPHunnXb27syFf2F1Z2wSpD3pwywJ9wX&#10;kK5vT393a09n80BfG0rsDMGuYGYE+t0hTwP2LfFGZUN8RcIFcC9Ab8Ii8ZUlVzHYoHMgeeA29kiS&#10;biIfA9ondAMUYs8FbVuU4UOwEOgtoJRKShGHbIYoSQy9qLm1BfsBROW1tYAVAt9b0A3sS/QZwdHY&#10;l1YILl+IqS7LH64qGKrI9JQMdhQNtOYPdDHUC74PDBsGHx5CcUxEU697600oQti+wRjS2jCu59gn&#10;on3oNLPSis/YIzd80WljrNBAy2ap+J9eYPJFjUsjLUyQ7M9rh6sgZ+3IKSaxfTh8I91kvBjuurPe&#10;C3PGx07H6dee/TV4ulXeeZ+VwRGSCyY+De/grBRW0znnzHjxpudnnXMWOf8ofxws2AMO7rn6P1/f&#10;MmcuL8g5gexiJzKKxoNb6FjH7rDpo7sjIsjF1yRwQjcXzJvDVTkm5DH1V98wK5iwaVOWDcSFjI5u&#10;eLfui3fC0xDvO742BbVx82gCnXp248aNmzY2fPsbc2wEbtpwwj+ufm31mtfWrHntn5ZtzOUq2W/G&#10;xEbPXc75JGr+H5z+lt/2jdl09wtHV721ThsJuS9JKfmO4fb4gP2DD37og2+vfXvnrl2uRCTwwLhV&#10;1ujNvcmYI/ReXfGIixYTygsHQkvDBBgKCj3X3QT4hfnRP4IJDL6NaJF+iJqI9Ik8ZEJ44YWXn3r6&#10;Wfi5C3OQsxGBDkY8w7PejwoPlVIYdiv9kICe+YE+4Pbph9CQpM363dV49FaAprc1R77ssSa5E3/K&#10;y3uyu+u1vt4LK6qWd7Sh8PmJ5eXBsJJpHrXKcMGpyyqe/LPTLW5u+d4pOx+B2ztWehA3YnRqY6QF&#10;ogyPtt31i1/p/cu2nHR7Oc07Zs13TeetK+m+PuLV0tHT1tXT3i0P9+yLN1/96tNrXnlmzSt/tWxd&#10;dGiK/WNmJ7542qsvPvnKi0+89vJ/PXHda0o4mx4gnvDS84+9tOrxV19+OreR/OmVl5584fnHnn3q&#10;Lw57cWVywzdee+7RUx/43DdfREaL5OBTjz381OO/eOKxP1/6svEKXv70s0+ufO6pKzOf+9B31iCA&#10;tbE2q7pUlUHsIBwFyV7BoAm35g/3FwGmA8xHlZfedgFVlniGbIAnmSvRU4o7Qo5Zg+jHKBdTmcZh&#10;AgylY0YCZB1sZs2qEcfsqhTAzc13uOHI3YV4mQYphFhKiMVtIO61U1WDNx9d/IDuYT/bnxXtyj0k&#10;BPVRP4biDiQR7n41qMBC10UU5IVaglhySM0SKedOMQLzHCjLQDHUgqAYc2UBavMWOfNxEF/jSdAZ&#10;e3oH2rt6OnvgW0QUUHvnDKpVPC+ErMJ6uc1Pt3rBZOgM97OYQUixQvIjhNxE6FIvQT0l4XENEMfh&#10;QiNHYBF+YmSusgoRcUX6bD0xuCCFhYcj6AD9+XFdX19Xfx/qdDFnCFejFF/6TzqLALN6EFUcTece&#10;cC687PRknugC6tdxCSJ8W3bMKS47qaIWZ4k9pYCTAKRZ96M0Cd5afIZZQSJGKbzqj1sA2km84JMT&#10;qI0o5d+vnlxsiYZUJ6OV2wWfuZQtlXf58JVXXXPloFGna36OD7yKzRulEi/47GcSBozLQQCfumTx&#10;q//wJ+YnV/7lgWtvvCauSzbygIt4fu6Lxw/+9GfG8J9VY0puuPrG60NjzvvkgleXvz3vwkthzeSe&#10;z6FAAhmYNkigdeppMx798cq6D50O+zQ5DQ6n0OiU1N48J5jVHWdfIOWIlV2ShuUXZlF+HWQjp3zg&#10;2MSKb25uTe589NFVD/zTryqO/2AYwNx5mXTGJ0gAUQCNgQ1nMuf13RusgxskdP1KmHDg21GiJfSg&#10;s6KKn6YHHj//Uwtf/Z+XeSJ++p/mrbtJilmQnYagg2CmTx8T+QF1R2prBIKxXoqyHKlEktIXYjFh&#10;jxyFjFGSsXcwf86BC4857oMFRVUDrLdXghA8xtUyYbTyR5tdZ+UvaSTuUHgpCO1TwhBlD6d3EK9I&#10;7eApUMViVd5/3Nah87R31mNUGX+1hqsNOQJ+DFCWXsKqyqhUjoLgys4hn8Exh38kRY5//8MZgd8D&#10;+MsxNdyThoKCc4bzEeG7f17e0Xn5dOEYyYfC6sg5HjWwZDhOXbLq3MrvzXu07daXnv/yMW+Zmno/&#10;e/s9T7141Z1PjVaGAM0k1yo7aXiBSN854m8fe+rp5194PnuVwhbsp6pXcAb+zqGrpfQ6ZH247rO3&#10;PfrIrx588IHcx8neSFS1kROYozwm2qS3J+2nJod5rjWW5SopVTYuZL1nJtskttcKBvF1gHEoT4uK&#10;vLDGCcnRqw/nKrOCg4PxPz/DtSYcwDG9EKzL01UrC14rrqnLVavEqOEfF0TXTel3WIJiYUrqia0J&#10;IX9O1212ERa19aLsQJE3aqtwxFwH8jAbkpWS5XHSkbj/VlmFMrgsLIDBQQOYYVSWAB4K/ENtQ7we&#10;6YiainYeZE6Db8oRke1jeiCn1MEjQlOly9vs8JGo1SDZV8hEiYPCHjh62GHGG07tSBCIkYRzJEYI&#10;SB/KiSAlm5JFwmeIiSMbmwDnoLZHHaG9hoamxiYDfxxae2sqr7njtYEfYUwB27Lab1VVXX09vPYA&#10;As6cMQMJy+fNnXvQwQcsXHjwwkUHL1m68PAjlh511CFHH33osccefsKJRy878dijjjwSI4DgYAwf&#10;y8exakQxng4AUjQaNlmCeBmLl2Bw8aApU6eCHry761fctqeSffUt97Z1pPNnWwfyhlAqI8ZY9w8w&#10;zRg/8SZ8IrNEj8gBxIfedPvduQ/lLdLhkDbHSKnpnH12Jk0t8OTJQFxf/Obn4E4zKsMXswtdcMFF&#10;F1186acuvmnfWR+nzB0cmrbq2xdf+jmJ7duqbr8tA9tb98K4aqHRg4+ZYnicSk+IcMri2+YDJDLv&#10;hWOu5f7FTDmsa1CQX1pRMWHyZPg8vLp6NTBgAH/Ik0eDVn4vgN1KgN8VZIpQBAcRQHmwWwDm8q3b&#10;DECe9g/07N6zvXnfHijRICpiTh3QtjNY21AUujr7gPTPO2DmR05bdv4FHz35g8dX11SuWrXqmmuu&#10;u/zyf77xhluef/4FJKPE8sG18EfApCMdCxR9uTv32FUf9gLUucamenipTpoyETwD2Pe0yVPh6gCe&#10;U1ePWoS1VfVTy2qmFVdN7S2o29k2vGFHx/a97cDa65vqp0yd0NRQVYpsPIPdgwOoD4dqRR39gwhw&#10;Rs5AqAYE+/IKSvKwaQmLpRAWG8E+aLDAFJFeBisDCVgrq1EpGCUC4cIAzz6W3LHtzpXOmF9+po0i&#10;f1soSQ7DtUmFQHccxRJgBAVWaE1NY1MTCLelrRV1P3AQkSxgLDi5vYM5ELFysYmC6Gd7C9JrCqZX&#10;b09hf1dVQX91YV/xYFvBQDccE2jgkTNitIery0v3IB5/6ybgkz3dHXTiYE1STCQtHJt33OElNqwE&#10;y/GVYH+0hUa/zEvDf44VXT7htA9/5LTG5SuAxB8ySonn2kGob7J2zvzobgvK62+85eLaFbjTR+OR&#10;6264+aLaB0YJYK1uEzpfwbaJ1oUP8im333HXo5et+9qSb+33iY8mDce0vHvof7/66uuuuvra0VLY&#10;Ka6qLr3x5ZdfePXVl34DZhFvyAcBVku6M2v/J90dhPoqIjj7yhEvUM3Xvb16LI7EYwxSHsUK4gJH&#10;G2fOakaePmUN0wuL+hp44skrKsFeM5mZsx7/jwsWLViwcMGCRX/+2Kycp43Ub4c9d7tnzJw2Y6/n&#10;Ln2+QQO/6fR3yily94M/I7qFo6vfXjcGVhtM2oD9DWOlnLhs2X33348ucAKN+kWobiRM6scnQvi9&#10;xio5LbEvQ0PTQ6/Ewu95h0CkiT3itvnhOWCR+mO5xQ82eMg7Ib6Lunv716x54/Enntq8ZRu0EqdZ&#10;w3PBV7u6lOYvWC3qsg2W+ICk7WE9BavLLUjO5R3cIOtvVs/GxPuyfbU5ldq+xk8NhUVA/W7vbJ9d&#10;VHR8WXkWWvNkBpLKId0JD339vNNPs7iZ8NgTaXGTWqG+mALrYx/60Fkf+iDeWSodNf6A9t5D5PHU&#10;wfziYey7481XXPW6+cJDjl249OhFS//6yQMWJXelXhoqHoQ2IE/f4kOOX3Lo3z15wBJ3Cv2j1Rcb&#10;efCiw5ccftzhx34gt5FKInzUSceccOoJJ1/xYnDu48Elhx5bjcXdcdsJAXBULtHzP3v2hZ87/+Lb&#10;mj9xbnLn8848bdnl64HF9696oamuamJDbdLOSY31kyc0TGpqmNhUD9nT2Fh/7FGHLV108IGIspg2&#10;BccRNIHiywFcoucLNru8029MliYq/nFCOpYCFcbMbT0ibvps3xWG10p/9L3sLuiBiL5A+iLgL9Rj&#10;CFxKmewMGYtwA/incGAqCAhdh08fI3xVq9c5COk1yAbgnqTSQQTeVGOzGeoBlAGoB5lB1gDogUOc&#10;yh+oTSjThfQhRkDtdENHeXjdK0Mu03VB1PfSi667b6Crt78TtTag1ONMVvuFmg3dAP0mbOcVJpVa&#10;wTQxr7f0L+KJcgKgHwCjSNB4CDx6MDF1uBIKarsdscvU0VlEz8igVjh/kfejqo3m58NhH21GYzHI&#10;uAekqsr/Eg+VJ65HjXkK6cmpQEcMJ3wjRy0C1QbRtERQlsu1saj4oqqJt7TtBOq3rKIeo2xgKMC2&#10;gi9oCzHtHbadgo6ngSdXjTwhWTW8f2A45NX8euJRL1pU3f/IyssOWhMvoUS7+8FfjVZuzVYv+Ww+&#10;wbZP068c+STy5MpngXv55d8fSyWOUIrGJIA7+fkzX/juJZd80fyk/Jbrs8Mixjj6NSb3vuCinMYM&#10;XvIZ6FVrF/7ZT37yg5/+9PJEfH/8nAH39IYbfnZpw+0KcinZe9Lf3HnnTXfedVNyGt1YoF8i1VLw&#10;QAxm9QWVN4l4coIekHVmjKlMtby1rSM5AUu1+4x/vH/FHfc/cPtopUJGLU16mgbm1mO9foNKECA6&#10;OxnhlaKHZL3rQw49mA/MW/39L3zR8N9tzPGnDDW+kQUWjmDhAPSD9opwHMgyFLeD2wqBPGb34yIF&#10;Vg6TsaKiCirxMIpsF5dXVDcce/wHDz/i+E7g4cjzp0RU+IfV42SZJUMlu1yd18LRK6gaDii23W/7&#10;VKCH6Ntr0n+khIRyKUqKr3Yz8EZFAaDrOic7rW7m9GaJDy5jOxXiAZh4zL4RwLFHf/zoH+oIvG/g&#10;L/LBrNL1wYJCoH73ZIaA+h3FvbTMC0nNgTG5EXkogtmjDYILEqx9ePiUOU9dvehQqBSZH770oeq3&#10;njjq77BbCHffL5x7whjKUIrg0sDfrVWf8VVHHXl0clU2a0d2Mq49FzsCP2z7zuFrKIkzw+8e/fe+&#10;8OQPfij3cVTQx2auNqZSPWWmKjJrLYZ4nF8p1CDIEeqrl/J4kGV4RcaRNQ7vtHYUb1ptBgQVmA8j&#10;HbyWrklw9FPIIappwawuLi9HmFspMoMBxSorLwFmSIaMk5illQCjoEO+hG0B3KoA5sWqmmwbqjJx&#10;P1E5fUN7IrQ0WqpE/mNR7W/O2ZvO851sx6gjvq3/svAoyq9UAvsDxEd3Rc8Jno5dRfAgOexYf8Du&#10;ojKQKkbbwwgoBMxIo8RBofu0NbzQFu0CGvUTkEnfQHIqogZA93DQ46n5CXxQIKJVQTPAsJtkTsdt&#10;x4iEek41NcHfwffxBIZ/8YkIGjMjgOt6hxNeXUJGlMgMih13UMjV6XUP525AtkWo1lqEDJVAFffu&#10;acZ0YG4RJIwIYngaAvgw5yZlUCNNh8NmaXrpEUfMmTO3oaERfQx9iT821dfqIzXvS8859dNnf+Ti&#10;T3z1ufqjdNAmaABTs7cbm6W/F6MPdqyCY0acw4defP4nPn3hOZ/51DdfmIya98krK/kpzzRV0TAm&#10;o0D+OKTuLkCAUu6mHK5v6+r/4Ell31qCZH9Xfjs3KxA7g8yeynppHDtxJ6Q2sE56GHkRPwAFxoxB&#10;VKMBlHDiUTDjFSwkqsMLSptwB69eetPn5aGWUFMjXEPrcUi+qMz6iP3PXbt37du3b/GixSAzRrkW&#10;ISQHFbgKunqHelHJnGl2ygASIiMQcmojRAmuDNjgQ7A3eg61XTm5EaePcNWePXt2rV//9pYtm5BA&#10;EhyAxXmg8xdgS6Bi6tQZcBE9+7wzP3HO6Ycfsai3v/2RRx6+4ooffPe73/3Rj3585x2oBfzs22+9&#10;07yvnfl8isoL8kvKS6snTJgEv1eg23C7o9dxWfmunbvfemst7ITq6noEoQNHmzR5yvRZs2fsd2DT&#10;tDlTZi+as+iYqfMOyZRN3NE81NEHX8Sm8poJRWVV9F9mnhf4LXbAB3BgoBvuDIjgUQIC/kRfZW63&#10;cPzg4sd1NDAITB11hIGrA/3HSILvwLKJRoijIMiRDPd7CSvh15DrINE80Qu/YmqAEeBMcAxExEPR&#10;aW7hwgF8iZ7RNTEvD/V/cMJE9KuqCik4melU0ySdqT9/sKs001lV0FGWaS4e3Fc02IVWwnouxY2H&#10;899cvQbcBzSAiskyka3a0daxg4Pe4iIO4ZANFI8nQR0pYmeEmEPJ+PfBB6d887LZsABuvfV2vFF0&#10;GmH1Tfc/mHOBFuwFnzz3wgvOu/CCbz4z+VQ0HdjftQj+laA8chtKghD7uy4eOWIrj6ReUX4FZm38&#10;OsvgE7bwyfPO+fRF13R8/Mz0xXdUXmSxePppp42WwhiNtUf+jU9YsHDJGCfkNiXUEDh44cEHL1y4&#10;8BM/3bc/fp8x6/H/MH+hu/PViTnYX/bqsV3kkt/zps3YM4oVcIEznneUXYQJOOHEaqN1xu9Qnzd7&#10;r9HAT24vMHao3uu5W/P6a6+//prn7uRNG0d2199pV6x/O+trhUPBgTF9vgAych0TFdbFccceBwmG&#10;2lDgZkInOIW5vDWBJuKd+DMlYPiuKhy8q4GGka+xTMbUOYlcC8eCXmNBF6loBNgXQUCFEAl54zso&#10;FnJvkr8MjwC8KNi8dfsTTz39xltv4yDYBnQQ8A0mBnXLE9Uo9idHYKS6yeM+25qAP8ZjIxQ4nRRV&#10;htwxUeUHRfFqHNHjU0pKgPrd0dU+p7DouLIKHH++G+nDTCU+LftKFAFOYUZ4dK64UZPs5kV3seTV&#10;1jPQ2jWAZKtjk5COAsrZb3bPe4k8uqsLDFHA7L2Pz1uS3EowykhAk+7fLquc0A6FL8QPIR7oimDT&#10;EBP08UlOCFl4xyAbZArBdik2XSrKs649dTXVo92OGmoqGqor6qoramsqs3fO5E16+E+ciwBmPXY9&#10;k5+qyktrKirqq6saa6qbamsm1td+7MSjP77smHM/eNx5Hzz2kx854aLTT7rkoydf8JFjzjhu8QcO&#10;mXvMwdMXz2raf0L1xKrSmuI8OHcDVLaFaj8X1BFEPsThfNSoLRrKL0JCfZaRw+4w9u64Yw1LW7ie&#10;8mYZmLPtTfTQf7G1TquDd7PyKUM8DIu+UpsiGZKQGFHLTLj5SMeBLUaE8lSWlVeVlVdXVNRVVNZX&#10;VNWXV9ZVVzfW1TZA0wNsiVBfJM0oRpKN/r7dO7bu27Wzp6O9H45DXUgA08qEIc6Sx4TXTvmMgJg+&#10;+Mki6bA9A525HyCgVCDoz/Csh8u+LQvAatBhWGxPeRyxOhGOiCSAva7v4ZEXbVADV/pddlW4Hhz8&#10;mAYcJcFwPxooqgFD1LAPWJ6Vb3rx23VZIB2XIk7AgKF3zM8zXIQIYAYqMUoJb4K2gvxwMhBPph0H&#10;xxMwO6aVynE2Hu2l9+GS8osqJ9zWsZuoX2U9jjzbzaxzWpzxZZxQk5XV8RToKDaR1fESwpPGjR+i&#10;s/nw8AlHrPrByUdZVH1kyAxdGvVFF172ta9//es/eGOBcT0NoFAS/HUtqUMOnIP6UfFHXvX1r/8p&#10;on3/5Gvff3PBpdmHJr3S1UJo1AnebzjFT5Ir3tM4zZ4RP2Fc043BTW8sOM3i+4tfuiwR35iZs88b&#10;uvmzX3VPD914413V5/i0Cy/8bHIaC4CwKggrgcQnBLMa2B8IkMVg4qulJZsHMDmYZoAwWZPjT839&#10;qh+HWOOxbH8V7/Ya09/RPcWR8y9cMKZKIOXfL2fyxJ+g85sQwivq/DkDHQVHMhGeGkse7EgzMzVy&#10;/KFyHd6G7aFbY4H19iH1Nuv8UrNFQcXh0uKiSkSnIC0OEmmzwvVgVW39qR/9xAHzF7d19GAzXJV3&#10;sWVBg1G+/oGY1UgRc4CI3QD2xJHPxhBcioX8xE7dqqwT+y0lW1VDaEXLxUSsAGtKmxb8E0sCkMsw&#10;HQF+wv6KcEKbrgjmRjHz940jjTlZ4wf/zUbgfU/YCGl/Ul4+UL/78oZah4cXZfLbkbEoM/hCULoC&#10;L03ozCR3+kfql69Yj4j9Sb96zPwNiW9mP3Tv3sMXWWpKfgZwMDsQeRmqMu89MEbKRrywatJXBUAo&#10;SjWcfEDvzUuJ/b302cq3YAEnl4PkkwsPmv/CvQ9Bpb/EMBEyg45oxgjtUTvzelTQOLk8gWVwk4tJ&#10;M7mWLJNdDoI1vZHjU4521o1p7tLidSmOBPsL9YmC959ie+nchzexQDi5wEmwFDY1EmkJ+yP8B6bC&#10;t/IJst4UijlVMLkKj8jVDs20Fc3ne/vXs5Cwv2TLPdvP0LWUhm1/Sek4/Et5JXYaFc3gSxwhTqIA&#10;QCpRwokZDIFheqzUDv4PjdOqO152+sP9BPIxjyGGixXR9aueS96lJ+qDHmobSfwKPJdefkxlGrIE&#10;kgsLl7MfJFOmmuUl2SL8W5C1YoRm62hwRWUFMgDCm8++fm5ktE5sbgRLzA3yTihiFxl9Qa8umjza&#10;BLYxpIMy9mwhAasFloTKDEgNyZTJvQiFCNXVODs0laIjZUpfT0j3hOOXoW0Rac0xeOtrqj5x2oZA&#10;zJ4nZav++EfW+SD6u/yB7vLGruRuYxmKYysZZ5+5JbnJvQ911k3M7t2ddfq27AqiumoREl9pqwNi&#10;junVONXnfWKCGUXZHb+AfyeqqZhRbDv52OTS4tLKotLKM07ffS5LAY5cmJpZiDRmv3ug9sK/PWKD&#10;oG2osFDjaIR//JzZ30Li/R+2XVh+O5YjVuLydxYdUXX7WWfP/tbn4Uf46JmDVwkCzrunCkXK5iAw&#10;YerHPy4FFzvwAATzUcgWKRrh1+ka1sCaO1EEprMDhaEBb33ggx8A3oTpUMrI2sLSiqKy6sKSqvzC&#10;8uEMsu+VDMHnL1ME6u5Ggd1eBreCniCigZYJk2dWHBT+QsHgjs42rGDcB4g+QLPKKtTyq0MhW3Cb&#10;isqSQw9bdNFF5335y5+/5NOfOurIw4FjotL0fffdf/VV1/7wih/99CdXXn/dTbfesvz++x585unn&#10;1q5dj1ppoE2uo4EBgIAYzx07dr+2+o229k6E5VZUVgOTmzx1+oz9Dyivmdg1VJpX3jR13tLFR39o&#10;7sJj8oqbtuzo2ritZU9r92CmqKyysq6+BtXkBpDiZwC+e91gbsxdSKRdpTKUGwSU5pq+qMkDTmPE&#10;ESMDhA5Tzih+AOMh91BQ4xL54QhBLAL84OB6mW8G7okPOgMJFiZcccE6UH4EUyl3ZmZBwI8oDIc9&#10;13rE4TfU04FQMLzSGwGn6y4Yaq8q6Kwu7C4dai7obytAecHBoeK8orY9+9a9+Saux9PAo1mvTX4M&#10;DvVVxQLEU9mnwUGM8QPDJEKQ12iphIIz2PwF10d8jNBkZt/78Ckf+dCHT0GGzYgRhOtOPDksWHNf&#10;/wn8hh/iLlpWWx0pOgEIcvUhm+fdD+ACyq+H7m39GJMAJgw7aWQiRhP2m24/ShONlsI5sNPw8Bhi&#10;OqU0TJ3+aGQF5puBh8enjJL74RzziLFd5HytVH9gf4+lWcH0Gfu8kP/ppI0jJgI0ialUXsVvflM5&#10;Fm1YpV8jEbW09hOsRM7dfIGYo+duhLI0mhJGH5Hg1A6WvEnRyI985NQnn3yqq7M72qtsY5R9ls2j&#10;Uc3cXkRDJV4WpKZGLfwfMWANd6rdkeiCF4PO1hglpBjQvxR8FR8eNLLgZaB2WowKBaEDk4svEAEv&#10;2LFz92OPPfnSy69yXWawDVYMwU1dKKYcCVJHDTKyl/tRrQ5LJK6QZM24x6nrAnkHYHDkPCSeFSaH&#10;DxQVXVhedWdXR8vg0CGlZchrcFdn+wvKPerhi6Po5cnXgzP/9H98BNkPfCCImw8eX2Zx88X9niKj&#10;7O39de+ZH5rnqFi+Wrv68G7r/k2lwGFmDecXzpr70pgiz8+v/+y1jzKNDcLQsnNpl2pNXfZFRSgP&#10;aQ2y9jY3S5iZjQGefmOjCVtQyTU1EHeVldi2GU29jjnBdjI2dZNf95s1g1wu13EGeSXgy9bb1dU2&#10;EgvIUy6CbxzX/kx6LSqxJStjAGcCSlScl5lcXjirrvKASXULZzQdNmfaMfP3P+mQAz985IIzTzjk&#10;zBMOPeukIz552kkXfey0iz9xxkVnn3nxuR8/4cgjEaCBhNC4CeaXm4vKk6UwINYC5qS7iAZjeJ3I&#10;T0HCVitjdAk3/DTjkDhQoSFkXNzWLw94wkcICjIDD/VLiChUUIXURh5aKL8NDZPq4b/YNLmxcXJd&#10;/aTaukk1dcjmPKmpcQIUoOKCgvLiUqjzCB2AwGtvaX537VtrX39jA4qobtvS2dEmkA2ufUwRAu1Q&#10;SuaAfOdlYqj+nQvLC/PnH0bR0ikhJOWCF4H0TarK6KeSFcqTPeZrE0dlh5R6g9TOsQBch1yIeXn9&#10;PX3IUcyxcu8UHGHvUWv9wBHMxlQ1gE6CIZYQ26sMjShGThBVQDXMKvbNQsoQ9EinawdDbgww2e6o&#10;l34Q8Coq+WBRCVC/5Z17UBTvsLKa1sH+29t2PQ+9Smvegi7A8YTx2K7jDu20aPjKvNe8FfHLOX9l&#10;Ha/2WCdgoEpspmGhueloHA9LPpG8Jx39kiUaUoxw4chZNP0KZMwA229ceeo61o8aznz6MwW+yudG&#10;QylcRzxHuwLchNb11w2d9hfzX2WkAi8I/CR5iod59CiNKYA4YqnG5NoQWfGNs6DTip5HCmWUUEuk&#10;PPUr5mFnmFrSgGNLfm2z+qitt8G+TTC17u6+0eqBk7v6lXbfyR4syLHifRwk5BC+MHqjO28ZxeDc&#10;vDSrPOf8g8yEzy2+zjYqCvUuKrwGMbymh7MLrvYo31x4hulh7qc+ndz+lqIz/3IBCMajHSfCELfc&#10;QZDjG++u9g6YE6yaNDCIkYGfDrRQqKPY/FaKrzJROwKGgJgSeufvYIgo5dfbN2HqjI+fe0Ftw8Tm&#10;VoTRMJZENJXNPxFGwMCdBkAsh5sQ6dFQ4D9L1IVKzKoYYITUlq1For/S4lLUbwgNBLc16heC+p1/&#10;h+Y0aA3sAi4K9EdknWfuZYw1/OPH/nBH4F81YUD9zs8rBOp378DAk0ODr2SGV2eGbhQiEzlO0BGD&#10;fq8Fi/8nP/YfIduv6Ghbfv9Dt6745RWZr537Dy/h+IpXj/j8yy/d/MoqOD+j2PYPnzlAwTiXMZz+&#10;1sevzDyQSq43kk3k6OzxqqdXImNIuMrcBRSe5pBI5XZS/a+XEjVou/ZcJAQMj3v0179KLsRivvbs&#10;ZZfPvgKlCVevfu3Me2KsUGpa0wqWNogSDdBJdrn7h0MqTcHgNTj+ovArqr7CDZiFYukILPgPwlxl&#10;gLHGmB+BWT+8ph23TzOaAbxepwrhTdimdWppGPKjQx5A5u+jfx8z0KlOE921qaxwh87Sgqk7EDkg&#10;5FEe/UKflJxXmwk5KFOIfEhUbvsL6+V/2QDrwR5tH+ST+IufKKsZGgbcgpSEoDAf3BD9CaCnanQg&#10;DFdaBJ2t5Hus+r/Cg8AJYTZTqzEaZg9Flzp0HToVOTG0Z49mZyigeqIj8v5ioBFTVitAVz7Vvjp5&#10;2U06gS7ZFdwGsGlVRZXT+QGFSTipOhuxZ7uJqfdOhCKSiPuOYWAcQ8JkNQpjJX/GX0IbBflNTU2Y&#10;/HYUes8fBo6ENHCheED0T0wZPikq1EeEcHpENBFS65Lp0LhIsb7i6uUPXrP8oWv/4YyNDz6D303h&#10;V9+6AkvvzIzT7vCV9gX4zQcxG77JDcsRJp9zE7TDD73uljuvveXOa7598uYVj6bulu1CPuJD84qB&#10;8KBmbGdnb9Mvv25GcdUNt19z0x1gFOf9eEtxSdbkKCJJo1Ru4ZnN1+QuS4ZRXH/dVbfcdN3NN15z&#10;SfXtWNoPnPro7TffcNP11yBwIPMnS5+Z+jEst7M6bq6W2++NN1x3043Xtf0ss/wahv1eePA66S5t&#10;P/3x5ddc9RMVKVv63MxzQBFE8BWHDnoRCpUHf3ds0cNCQkVn+JcB09m9Z3dNTTWWNHKgABgsR/2W&#10;2obSqoZMUVV/XsVAXkVhaX1RWd3gcFFHB1JdQ/ktho+F99rxZq7sXjiHDmH9MuC/vJxxcPCDQbBE&#10;WSVLZxSXVVXWNTZMrKtpKi+uRongqvKaefvPXXbc8Recd96XPvfZz3364nM+/tEjDltcX1vRsnfn&#10;u2vfeOO1l5547Fe33HjtFT/4wT/8w//8znf+4Z/+6fs//fHP7r93xdbNO7Zv27nmjbdeeOW1NW+9&#10;s3MX6nxQcWlt2YuNCZhLHV09m7bu2LWvq7RqyozZh8ycc0T1hIOGSqds2tX39oZ92/d0tXcPIYNf&#10;pqC4byi/h2mNYZ8W0ceYmQhK4GkMLweYAkAtsTvR3NKKxRDymGI1VdYgPl7BQ0TWjPBzXUS3G4Uy&#10;WfOAHgxPPMCtdP0DgZOdDEq1Qm30/HwMFdJzYhWjzi+sICB/WKqYAgycC21XV9c0NDYx6Hgwg3Cp&#10;PoRNDTMN63BfT1mmvzKvr2SopaB/Z/5AB3DZ9W+8vm/HNiRk7O8FWOlgKzn0mafLG4EufsT4VDeJ&#10;6J8wQaf/I8Y9hjr+5rub9zS34r23pc3ZtXsWL25t72jt6Dxw4QDB7o9ikym89uxt9tq5+Zbbb7r5&#10;1pv+7oTt9z54370TPn3TrTfceKsF5bXNH7n3nqZLUPZX4cA4cl3zqWm+0HrN+fSj6WhDIDCrfJx9&#10;raETcWebRgmPyBpJ2YNRLD73/HOJWNxvztMSlm0vfeeoRG6uXv3KaDGdy6GG3R24yOH92l2fr3/n&#10;nY3vHvePq1918C8a/2e/ThX3SDVt8tQdb62nC/Bvfk1/FNpFOAV9XNB7K+qQZH7Ypux+r2Dtz7n8&#10;c1dsn0rJguljfqVTTln/vZ/snjnitmDPuUDgSDPKc7d7ZrhQ0b7J3JH/qI+r7/1KY+6do4RU2Nev&#10;Wegj/bs0cgFYKNh9xBFHVVZWP/P0SgumBL3Svk4AvoKOpUt0I0+s/tfBREgnn+NRm8A+K4hwfUz1&#10;VJtMCYEkcof6ga8J2fCizpPV/CQPg4OBb5E8DE2jXakQAXQKkAiSjRS3d3Q/+9wLz696qbtnoKSs&#10;Cn75jC4C2hPyJGThvmwzsre1j6Q0jaR74WPoYRiXnIvjKhhBoyF1OoXnyYXFF1XW3NHVcXdPz+P9&#10;/S/0dr/S13N9d5ctfBtkfCNRib4q6J9R5BA3yx9YgbfFzQP5R3T19B215rsWN/f/6lcrHnnE4iZ5&#10;SfnKHf9RtC4Lk93e75m/HS3ykKHv1ZeekqfM0ivbl8QQXeX4e+mZ1S8/8+qLT333qFd0V2X0e+kp&#10;JOy77RIbAjzy3FMPvrzqiTWvrvpfx6xhvtQypGeVE3p8Yd9YPoAj4Bhe+9B9tz1w9813L7/uC013&#10;JDf8+c9/TPt52bldF1yUHLz8iu//6Ec/vOqqn14E0ZxlPlRaTjt5vRjLbY2PUDOJLwP7Jmy+IYfl&#10;nqc0fgoKwC5ZaUFRTXllQ3Xt5PqG/SZPOnC/6Qvnzjrx8CUfOvqwoxfMveDMD3zh/DPPP/3kDxyz&#10;9PD5sw+eNWVmU019WUHZcE/JcE9+BrvLg7gnGAPTuTILB0xcOKlhd06ZRtQA5RckbVdWVKFK1tQp&#10;+01omlZUWA5dIOiZVs1pY9NdRy5RJcgbi83noorKmvoJZRV1+XAoZ0W9ysKiyqLiqsKC8pIilOoo&#10;bqwqnzmpqb6aRdaQx4cPhaMi66UwZwvSv+zds6u9tQX6entLGzYYERAADyNW5WTNDexo2duIvgOQ&#10;SnxDDeZbIctM4seif6rGhWtgqbHIPYguqeIBu4MVNnoBSndhd8wRvsFQoO1C219xQSjvgXO6EYcb&#10;ah9rf5S3wrYf612xhgf2UoniqfSIi/s5jRhakFeAssL2J1L2DHESDCsUcXw0ygDoATCgQMCRLzRa&#10;AAYf+qGSss/UTr69Y8+dXe2P9XU/3936Uk/HdV1tkVaEcASq4TUJNzsuc611PNTtvesXK63j/aqY&#10;Od/1Wn/522fe/fAzdz38tIUmHvr4s4ddppK+FlWXv8mTLdF+fOWVP/jB96/4+pw3r7kqaW4CAl7y&#10;WSJ9s9crzleE5KsuxyWq4bvmquxVEgG8B/6qvGrgJ1f9/EfXXftT85NX5lyc5RvahB49SjmCJfXz&#10;py4Ojen91KepU0X5/pMfX5GI71tvypz30yuu/vm/uKe3D16anHbt1T9OTmMamQi/Jk8A8R9X9qjN&#10;6r855p0Tjm8E1gYGseLhu8aw4pEMOr6UaT2+YqvuvOPGMZQKAVdOIBhl12giCULt/IH7ElaJ0Ty/&#10;/14z4St/9s8//9k/mwmDkM4/4G3Tw09QJflHPzA9vHrAp3MUJDH2K3/6w5/99ApPxKvzPi2WHOQP&#10;s28OIn1te1dXL6dP4fnQP5lKqAibImCozBBF7RA2WvBZ5AkS6TACBjv7eg9ctPSMj50znCnqRb0c&#10;uf6EolQpfqiP5okOtqN1xxMddse/Ln8kB2buwisLmGOkPWa2x8UvHAMT0ED/DCfDsAvgWkU8FUAk&#10;oAJbtEiyg5389LbHaAocP/KHOQJ5SD32vlr255d98aVXXwfJHJ/Juzi/6N7M4L2Dg+cVFn6U2XLD&#10;6+7hgVsV7urvFtbWJsMxEhzZPwxcVHdiJayBAfjcD3QjEG4A4Y+QCZC6OB+E3DvY2zSxpqI6H0mL&#10;d+/rqa1DVcpJEGxwo4URTPOysACZmyCu4M6Gh0CYAFeHw9Sbb68rLqssrahtaW9HurXuzraB7k4i&#10;SYXck0TWJ6xEAD4wTrU9VQgQrr2twxvMztfkaEUY87AhuU7ZGYuNrGZM808lI5gtRRLUa4zoXX8/&#10;LGpLuv1nz54+Y8aOndvxEG3T8yoqv0beuTKJtTtjHI4ZeY9hvsSojColW0MJT+e9BJApDI3aidcy&#10;gQm57ho55PoUzJ/YFUpSRoc4CHLbz9aMNU0hvtgTOJbblzelIJLdtkQjY+iOsoCyF9zOl5rKLT7g&#10;WuqXdhvoxk8XPNw+P2/fvpadO3YTTMlHirES1LmFQyJSrkORsUsdwAP4TwHiwdgiWK+ttRUNFrjJ&#10;YsQIhyBDk59fIDlZI2BzdJpionDEFLDUKLTVgIoyD18J+a89vam4sy00GwSJaijIcGXd08jnjg19&#10;J+FYyZKpcKEE3ACaQb1dUAu6RWLS7o3DZ4h3SOtjXAfgDuKuVKMdpu3kC3Zt039yz5YAweihbOqT&#10;jz9eV1uxePGBwMIqq+uRh5CV3USRJA1TAkKQPp4V/+77n/2n//zyC895Ftkx5mTBmupDJVP0QiSQ&#10;XYhhw0hYS9i0IpJsn3IbUCRWx3Jk7SkpeegcTlK4JfJWcN24Ab5VGgHWhSICfSKWLLzau5QqU8xN&#10;YI49wtm074eNdAwRTpe/GMpiKBVtfr5qf9BSJDodnwja9ea0fMH4LIhY7EGrMSylzQchoRT3JBGQ&#10;gggyPgx0j3sqCB4OXoj0V4pGTJhJhORJVIclaLSmODXY6JYfikaS8vPCi76ABgGZQ/be1o528DTE&#10;2rS0tT322GOLFiw8/LDDUBAGJSZUP6fIiD+YCTZS6epWUoSwnc72dqbb6e9D+Av8dkUQhPdhAxWg&#10;2G9ZJXLeMJ1GcRnQJ9wAHI6uscziQ69JlcJg9g2406EuBzB0AI4gbjAt3AVPbO/ohDcNooMAe6Fu&#10;h2zUYcQeICCorbVt3+7d8DwBrteMeNiCPPDJ+tr6ubNnL14wHwVt0FSglrV1Dbt371i3fm1XZy9q&#10;4cw/8MCJTY2ZfLAL5OZu7Wjb1dq8ratjX29Xp1xnC7DQGuoJjIPikYI9H+Ht8A2AtdHXh+5hmvbs&#10;2Y0OoMIOuKX2O/q4CdLaSvcJ7IEiItiMjEtT+8Gq40H/Qf6KuAiuLMJsKskCUlRpI7pUwyBBr+HO&#10;t3v3ToxPY109HKAhGsA08Bd0gtvUN6LcSvHuPXvAliECWAkHhZVpbuC5RV2Zws7BooFh+DDW3HTN&#10;Nc8+9WRFdVlHb8+Ofa09QwWDeRBTYKTE6oULxbcSqRja10qmO4ljMSYWZ11fvUCmzls02N0+Clfy&#10;j4lV4uVHGSRBOAg/G+W0lT9FghXZ+tHLSyB8Dv/6KG+r83INgeRaLWcVp+6DDybIz7dDNzBoe/bs&#10;bWtrhzTTInb78CfcVxJFeqmXmdmF1mBaUIrrSDy5hVGWYaWJsSQ6q3lI6tpEIumH7ZP/5KWfZT63&#10;5FvbUc7FbTQjDKiAuhTGIYgkLDzUUwfsu2vnziCn6EwxeMQRR2xBUYlt22S28BesvLiTrxbGwVRr&#10;wp1TEjIZ+BHTNmoKcuY0XLVlU+O3X74y8/ml/7JrRsJvceW+fQiGougBJSM5x9/8zbeRsnPFAytg&#10;KlNnINsJIxTYM32XyEw58MGjznqKdJUoJtxxSw3p9FkFJhluj6e/moHjC5GHOO2eUp1BlI1zbR8e&#10;7TPhN8VeBZkmASGdUK4rvGv0mtey8B5dnD8VkSjCGhweQOzfAfPmLF60ANXDkXgUzIS/BdtdOFua&#10;PLxgAlH6Y6Cw7Jeks072NkKBy2R+eouLRWZfF59y0trtu3HqiYWFn6uuXd7ZcXdvzyfLys+tzJab&#10;uK2j/aaeblpcumfwI9IYBUjWqyDOEydVyKAUC4ihkBJUfVO5Cm0DcoEzN2tYU0FcM/Uhh5iiU4OW&#10;LHTOqRyxPHEUx472UiYRPWUA88J07OJRYKTahUW+FEQS9NNTGm5wqKqs/VWcAwUHzuYsEoEYTCkm&#10;iLjoaG2BXKysrmFiGXBg53EAq+U0ovKSnG8gMU2c2LgaYAV2lmLrhys3/NK4cUNhRfuSPFuUhZcK&#10;Xvb3VpRkqspiwmZb9AmnMM2J7ej/0PWLlh1KKvXoe4olC9hB7vUiIwRLzZdXVOLY+nXvQHPDnm1B&#10;MZLoD3X10hcHsWuQ5pA+bZ2dcHXf3Qrvw869La2o1tXW1gqxpDF3UTgMCOAJEaw0A3CLKqBz1Q1I&#10;TotcHB2drQxNGWLSLmt0OAGddXJ9JoKF1M0vrkPlzglT2tu72ve1wGiurKrBzLC03cBAZXnhtIl1&#10;0ybWNFYVl2Z6AQMwo6wK3XIUMQeYrj74eiI0trC0nHVUw4TS+6ZI+pHy/ZFM0G8NDRj4wGBbV9fW&#10;3bve2bF7L/KMDGPGUMSZijhUCm9TkeTExdFoJ8YRG0R0CxN4aUXnIVrYbNKe7tB+0UDK4lI47sGG&#10;Q2MwWIxsoaqMpDTcxCaWQeUkkHNYJ8xxpCw3UL5Am2gvncUQzsgdVc0httpAxtpTsJt/a/umESv0&#10;kx+Yt34HtsMzJxYWf6luyq1tu+7s6biwvOaTNROTM29p23Uj4D/sG4SY0CAqtD+n9YIcK97bN73J&#10;NNIidSwwX1TmlcEtbrRYvFD2ay1yVAqLKxonTimtqAYIakHkZY+nkK0VMazKa1Yc2VwoaNgSpWGV&#10;+5nWKUJq7iAoRd1DmB16aeC2inCgrmirDX8ZJOsEjsxUQ17LSLAi6KvDb739NvKST5nciBVvg8N9&#10;I3MQ1hMYtVaQBR3nUeIA1MwPMRCAj8PNWf4VRZmpq7MvKOuGXWpmPgnZcjTp7AcJAhs4cr2w+h86&#10;CB0ee93FhXBrqGuoLypFsF1eOxZhV5dH0PaQ/FxoRcnVkSJGA06TEKoyZydEXIXwLE8SjtOlw9xA&#10;bMb/eLMMx2lZaIw0IWJGQVSF9gUZqwEJdJD9EI8lapgIAmEuHLThzJe+8t8wrCglh7mA8EJMH9gO&#10;fW6Yz5ruGDA9e7t6tmza3N7Wivi72rracjhQV1YODfTt3rMLW+YwtiqKCnvbm2+66sePPHRvVSUc&#10;6oAHYhj58siI59lLgMWBuHMN2hgAYcB9G1nm86DQQpJipKiTsYGcR8omWgzy5dPetHVUd9td1Rjp&#10;zCBVg2yhvaqIfpFQlPPMLEH6aWXVyfHXH80IFKSLfv4urT72yEO379wFSplcUIBspytU1GnN4NAd&#10;QwN4Lx8auHNo4HWlyw13i+tGXyODk6wmp2D+BhEvpAV4P8pJQkQiLy8tK3N+iL8BObznIzlmT98w&#10;YlURqcpiWBQwMO/JCGyNM2JUeioIEYbK7r17WU2yqBigIGxF7kRBcsorHcYAgBgWCFNYIa7CGgDf&#10;cc1tbadbBAU3PaJ+Vi1SrCB0UFwemA7XTOD1ECfC74eGWlrbwfvAqSDw8cTWlhZnjOKisqoYWZXu&#10;bs1UnMXSSBiKVrqkg/Q5feJyDTgKGRj5mYWQ2RKhPkOJwnP80Whc0A+dPktVchmgZp3UnE55Q/l0&#10;TZn+Z7/DOx4NDQzxx2pi1Mp4Ix7gd7ruc9OKmxu8hQWsGiP+JVUFsSRdXa6sapwOTjrAKZhtRLl+&#10;YddDTbF8AnQCZYgaKouD0p2RlViF3dALUOHSHDnvulJLY9ESPEVeQgwq1PPpmm7dVWqaR0eRobrE&#10;PC6IcYFZkKxEELq68cGpKMDKiUANDkNcoWfd3V2wzO2FSGiPQ27xBr804j7Oscj0cNlXmBjvzAf9&#10;WcJs185dAENg+Sh9BneMOFwOQHE0PIGF4etvvmvEsj38qON2bt8qeTyI8hFYVHko56poYs+niCdY&#10;yqQTqQIiLjUskjXvblJk7w3kJXKQRh3OBygGtMCYsvUXmX1cVFo7bKlomuvIYet0Zxsc7u4FyN/f&#10;Ab92Zn6GN1spytkApoejB5Yq8R+MGGvssiiEvV29FvAUBpUwoQx0TcbRqG126uQOFbVdFXoWRcow&#10;EOGqYXSZ0cncmsb081pZsAbrwyJRUUm0Gj9CoCIEF+dQz9Yc2W9figJpd/78JaAk8Dt47OLBWOMY&#10;iK1bt7zzzvqF8xdg+tDxluYWpLNElkY8HANQXFYKkwG+uFCUYJBVIdllbW1bZwcWSWFJmUvz4VYY&#10;e7A1lAOjWgIEsLRMAnsAGo+4BjYYoEtBDUfGEPiVSb4jbB9VL2CxcNDzgeOAvU+YMAE1aYAGIsqV&#10;AbaVlfWNDVOnT12wYP6SJUvmH3zQ4YAnDz/08MMOmXfAHJh07S0tGze88/TTTz391FObNm1USvDh&#10;5ubmPbv3YtJxI7jWQaWAXSKSLgKYXdfYWF3XVFkzsbZ+Ukf3wLbtezZt3rll295de+DH1tuPiSrA&#10;JicUkhLWBC6rRPxBa0snIAuVPKbDL8gH4gBQnVlDMlOBBwkkUFA8uTI66sxEkULF4pSkxBTLoKqy&#10;MrACoKwgFax7Sx4RIT0aMJgYEIkgQoGEsGGZQeEC6TIpCkuh5A91Pv7IQ1u3bsCEQJXugpsD86xI&#10;2TVRi8vF5RLYIsleLFP6PEmvsjC1ia2zy+ono6awztEaJn1K2BkCELkGvhsAdBKp6kHFvXGJifCE&#10;pA2BYweubcE7hjoWz0+a7n5QhqL4DOci8AiwtZ27dre0IrRRMc7iBUG8JL0POrKQmaxVHhPPqAGh&#10;sXGkkmYJ/8myHIkwz1NgVClrP1xc1fH8r+v/6tGvdl+x4h0r3vH6wNE09vrMB/OFxgPKQCJLIPLa&#10;pTD/zJs+fTocaAC8m4FkOV/oWnbkfOt4jqRrHNxEzQntS36I3/lvVIVsE3pSPvbz5/66+b995o7m&#10;SEPhcag7LUMO+T27z//kBRMnTl5++/L29o6w409KDNI19t2yWqJ2BOAUCSCRZOEAk5Pa3A2OJRIq&#10;HjK+VANVg5voPMEqCMMqEiW12szSlg1v6iEK+fN1K5tLPFngYJjZqM6o70Qh/OajsYc0OIREBNu3&#10;7cAxVtmqQD54KYghRNGjqdtaPOl/H+JZ4bn2nJOpJYpy34RRepXZaGLTX359bXq68Hnx7Nn72lHF&#10;G1pu4VsD/ffBJXt4+NX+wRvbO/Ruv6Gt/UXi5MjZoty9yrLGIEv6RDDdWoz/B0OW6wV8ySj4ZHHJ&#10;ogJPlwlN7EXDIIsukbBa3eyUpsmS1X+sM2rCtP+nkEiLNVrKzP/MymXcHSksYoKE/n7pyAGFcWk0&#10;lkMvglrCrBF0KC8rxb3g6QXWh1wxKiYPfl0EIVxRVlJTVYF6GpMnTayvB9fEjJQyRWsJtGhXkQP6&#10;kIdkVh2d3UiosHdfx97mtn2t7a3t9Ejr7IKOAL2dIRrKXBNsbxMsVe3+voLhwXJ4w2hrOy60MRdS&#10;epbyFu0nlwVbGgwRdeISkq0KRgxARKC56P66t9eCjrBxAqEAoYnNo/Ky4urysprKsvqayqa66ilN&#10;9TOnNM2dNXX+nBlLDtz/yEUHHHPI/CMXH7hg7syZUyZMmdDQUIuqwvB77M0b7EU7qTT0DyA3F4au&#10;oxtRfa3aTWSaDukn8IUk6odvmA7sWIPDYOpxEIYRfPSANQ4N9hQVDtVim6WooL68eObEuoVzps+Y&#10;UFMDowRubiFBHvYhGOkKWkEmLWf1ASwLkABPtr8CHePgE8caGUrTE/FnRrYwbgcqxGAnPPc7Ova1&#10;dXDXTy3sF+YphVAxrtL4vYDwM9OJaUyNLNhdiBQqq0TckwH4HGf9xSFGI9LFiC58LDmcYDxeo5q3&#10;hIVi+OxaYVYR/GVFF9LAuA1K21A4K+6EZ/b0tY5YoQv3b9rbTlY5pbDorb6u+3q4WlF0+6b2fXx3&#10;8L1a+WRwjvW6IBGkCtpJLQDVsX1UsEOvZUO5rxox3ycw0vhPlNHIMVJdWVMHFcSnmpmaNIkwBqmW&#10;04MoExLpGAWfnpKcitHTsk8UDbBHLiEbgWaMUr/dPPEE2llQlijpMLygD5gSzOlcAQUy9MuzwnEg&#10;Qk1l2DKR8FwcDXkmJJaCG8XHYYL9ReoW3RR8YQg+053FqXi5bsJ8NfpGnRaKvJsqPjaEdFRVNbVo&#10;CigHsW94uHO5BEOC2QOhkuli/6GTAUw5Ap9shpqrB4lEBcja+khUH0+lXxLepPJ4TrhDmOzs4Mcb&#10;aEADDWvwRA4kHosan2dp5OCzJUuPR0SaTFSyXJyLUpbMsVVeBpbL84aG4CzbglTUiAcqQW4uZE2o&#10;ZDfz82Bd4nwYPngjU9eExqY3X3+zeW8zuKPSQym9uyksuPSRUtBqFuFmWW92HjYtSIABuEI3DOS5&#10;116IliMGErTs/XukOs+gHqTeiQAjCZpHCCRR5Bz3VvgrnSPGX388I/D+gb8jAPztRge3Dg+/Yx/s&#10;LA8TWYkSc0cg+ZoQR0DXIJuU05Xu6KxIxc0B0hpYi2kcRIhttKpqRBbkdSIlUn8ea6WWV0KJAOnB&#10;SuGiz8e+Vh9Ox+KxdQK2AE1jz559AP6g4EAtA5IAHxkDf/mEX6DTQDGCv6BRmHyG26qKHJoj9cT7&#10;YETWKcqkUye2T9LphLsAC7JskP8N95HI9IeGkc2UeFbeMMxveIu1ylUtaKpqaxAUAeIL205WjOUJ&#10;RnZmJk8pZXkSeI25txRidzv8xn/NKA34yYOJzCsqVmgkd2C1lWhQjgAC7xALVgTeEphMzpIO3ML8&#10;I8g5SRvPu9rBp9MBL6regUdGSgmygtxToCXbjzg8efwZW8kHm8TX7i5IAmBnTiFBpAljJ1yDU4/x&#10;BO6A8xmCwAyFTN+G57NoL6E5GsmAEnA+sBvcxGVb5R7FkcKY4B4CDYWP2l1BLBEMU6zclk0oN4Fw&#10;bJRa8G6owqWJxYBnCxLKAxyJZ82dM2fKlMlwHMVnFV9G/AbyLWILnVcwiauCmjW8I18yTuTyB2ma&#10;lw8puHfPbpQDBrnLLxUbenCQ9A4NV4bEzdANt9w9gtscSeBvGw0e1KsZ7sfuKYELe5jm2ski/HAo&#10;CrpwM86YzSlpZ1IHvdL5bBFXIXb5YPoox4fUfxWrcaJrzCoUDuw20yjq7WeKWwpDeomrWhQhD+Df&#10;0GKRx6aiqgZb35gzLEzWsAeaL6FEqSKQWG1RHIgkvKA/1GmxQOekUYkJxiPohGmGE//zcJKQTe4y&#10;S8WBtqzZFq+hOoNaG1wqehoXnWthQSlF6AzcTulNpjCViAxKG2AUxuDChUvpcUy/gV6YUUh+hPeO&#10;Hdsh+JcsWYp2gsDQc2fjxGIDwIetCG+Js20KBQIlwVykMgJQEQCfOARLwQwMoEgLfm7r6IZfBh6E&#10;TH/SMJiphwIefUEY+FAfcTFtuOMntASdra6qoU9hcREidvft24teNiFzZCMyCDUBBYFyDn4HbB1j&#10;UcXa0xV19bVzZu8HHHDWzOn77TcTNU2xFblx06Znnnlm5bPP7dq1G3uSKEsNuKSurhoD3N3TRddE&#10;9oU5p/IKSwuLK8sqaxubJk2YOHUySljPmjtl2n6FReW797auW7dh06at7e0IDsIqBQ/HdJd3dvUh&#10;7LcKqd8dMa3s4FL0SZTGu43Jiz8R6JRlg0mDWUXYV5MgPxobL1FzxSzjflhz8CZEKgWcg6nBDaki&#10;wexR8lQsSKSqgoImtg/nSoC5ym9MnW6wINNXXDgwb+7+zc17N2/ZikAttR2PckBNwNDFckOamcB+&#10;E0Uwqp6VhSMzdpXUT4L7re0DeQ3GdA2BIi1VIt/X89Cqhvo6mOPixcFJwHw5y4cjI9DxSN3Ze5rc&#10;gxAIzDs2Ev+Cg4IAwda8vMF/du7chUwUUjGDURhUwiwnSdhGln+EW/pBY7+CCUa41iaZVM/Ybeuh&#10;sanJXaIw6nj+xisefDdoowYO3eLwOf4TWiQxNJwBMRMI7unmykXi/MLCmTNn7tyxEzzd0tane9Cj&#10;WRXbn/QjmZYwjmaGOcOR3C103eJaqraGJIjMDQ/9yz8/tCFwIFsSugBACQ2D3u4zzjj9pJM/eMut&#10;t69buw7HodWLTOhdZa7suaCZF82VXLVL4l6janlr1d4YXyAcsfRAFpFgItlFZUG0pEbzAx+hRBak&#10;QkvHoHz4vho9dVWKQDSJfFqwMaIpEUaCyzmheCEQfHd3MmcCOB4UJyYLCwLJeJ1up31TLQb9qxYG&#10;LUh6hwSY39mzeLJ7pggJN/elNW/HpRP+nTttxr72DoA1G/r6X++FezShPehLPVA0GckBmI8p1MCz&#10;nXRdkVB068IRFV/lV2tCuInBQYdHGY6x1SStjRPARE82XOMU2sMoO/KWU8Fg9l4rpRS3oFAsFZqt&#10;sg9TdAb/WSGPyulmOEhOTthoZwk7nAgXE+gn3LfRzhmMaBSTrQQQVl+LDSpsFCEgpg5O29VK5geY&#10;j6oLn4AmoeVwLQfMt6+5fe/etr372vY1t7YCnEYeSmwEMtjUua24O++S3wJYDbkaWQlTyGpY/X2l&#10;8DQvLVaJ2mg+Jipn1pKw8mHq5c8L95+i7RJRmReYxoVMFUpjYWF9Y31nZ8fatW/DtbymGnXkuJOH&#10;DtAZD65eLEsBowOsfrAwM1icP1RWkCkvyqspK2qoKmuoLJ3cWDttUsOcWTMOnjdv4cEHLllw0NGH&#10;LTlk4cEHzJ41fQpA0NrGWgiQsqHBPuR+RLpClHDDmsRoTZo4sbauHltucDZHO1GNw87maj6lPk6b&#10;OX3i4vnzZkyaMLWxbr8pTdObaqqh/mAPD1iVMlrY78whJ9zQU9VEqblSdUPiLRr7mn38pTKm0aaq&#10;QhlHJR8W1SAyysLpDzgsiDBMhMaNSB1FJ5FxrgtGOGEEsTVO4tRqD8tZpMf1hjE2tsgICb3s0Mc1&#10;zJ05JumWgWPfBq2B4AUaVhb1Ki1H/Gh3LUJUNLPIUpRch5+NNuI0no8aR32M202/5u/X2NzBGn1b&#10;hwfXoZRwWDiBNiI/CHwuQYIi64ucSLJBjEmEKV3CB+LLnn1hYVrbzLJDsU+kU6quaygtV1JL0qG8&#10;pEWjVpkNcfpH9z288A29VUSRSsRQ4ZQkCBdzkLRTxVGMBpYdrCVMjKlxAM0N6DEjB1UoMQHuAXPo&#10;7Ud8eH19A5awfB4Cf9bmAVeKGubW8SVGy4MJNGbZYZktpkQb2gJNE2TqkdoWxRw+KAkS7yxIi+3T&#10;Pj72I+gvTA0bUXEDAwgowbYD7sL9gf5+nyxzj34Z1I7lh+HmGYAmtlUEIIwCKHRHbfHLagBaGzUD&#10;NkJUZIEUpiF4MmpmPeFanCFcOsyUJit8Fv+N/CkKyURjkBcOremh4bkHHoYdIGqK+fmw+KqxVQIe&#10;Wl4mKcRCvfiLSBpErWEho+/4FRsItvywhvE4pr2mM9NAbU0dcoK++PwqOjnJ59tTY0HsDSWKY+4q&#10;keFrm0Bpq5QlnHzR7FaXmD6DABQh+ocghCLr1RE/JHRTQ6ozLbwiGkJPEe4wqOOyxMdffywj8L6B&#10;v2Po8UfgL0Ua2c6G1SfVKvDg8DGcH0+VTADHp1O6MiVhSQCpIAhFiqN6IhBMwNZgbV0VUmQgHq1/&#10;qAAFKrCMoFxAiQEyLs+PPHjZkteQEPkCg4AhvnvPXuDpsNnAX1h6sq8HwB/3KaTywPsWaJ2RMXBe&#10;+Per2GOQnPL4Yx/QTOV0N8adkghaBzqBf4HcR11Gzu1aPODIAP7wF4wOvtZ4EiJDo9LDVYTTyJLC&#10;+jLHEgOS6symSQz6tMTAdB8TW4xDJ5adLFV0SnxTvixZg8iCjc1THQ85x0kfVN+sqNpPKisfrcyn&#10;qTnhiSlxYK5g9mILR2IiugBYMPj+5rvy6hMvjvtUYPvQGoXJEWgDWoaJwqRoiL03RVyJISS9DDpA&#10;z9BiV0chmKSe4ASlMmRcJfqE4DW6NQ4yxS+QQFc01mYjo7YhGiBagtuXWuu+ew9I7I07OKBBPAvk&#10;BNQP+zDUs7lhO8gI46IiqHccapYg7IVTyX77zYJfFQomo224FR6H9kAXZIEVOLFhlxz4ggWsBZSc&#10;KyTM8FfhPloAkJDo6batm7H7jpqx0IlVN50ZCTF2UT9mM2+45Z4RvOaIo4/dtWMrIXW+UR8tyoeg&#10;NwcRHhUAGV0BuPVE8/ZBFlpkSvWx2MMBl0lxmAyAdZC/skgDkO2DLyZi7rGlDV0XcwJtFSB8PjKy&#10;AbYvKMZww3PN0J6SB2GKEQSN0qvF1j5UmIXi3AVeLZgwtXLcZPE44DhYUIg93LuvGX937dqLagO7&#10;ELS5e58PtrfBS6kHUbAQhPDekjUlyFtdMJlKVWV37JuJx1JVjhC8YT8reOAmPaxxR/dSqwUJ/m/t&#10;DTRy2OFHQ3IzoJs4XD5oAMvq9ddfr2toOOzww6kNFeZD10GnWltaEWwIa5FiHvg1bo0tePg4E+Lk&#10;iQikwruuvsFKD5IioxVoPPb4ixBGUlsLTBnkvmvXDrSJ+4cIkIF119vFKnhKGkJIs78fihWoDusA&#10;Wx1trc2A97hVCL2kD/gg7SLk8vRSBCKJzsPZtqe7Gzu5vf2E1KWT0xg4eP7Bxx9/wrx5B2DE1rz+&#10;xurVa1raWmEPwo0C/cUKJtSIB7LCBaJd6DyCMS5T/vIapFiaPW/2vP2nz5gNZ8fKatQqnJRXWN7e&#10;Pbh1V8ub6zZt3LKjtaPrnQ0bUfOkvq4BofClqGmMgp5g5eDtiK3y2iR7t2YOLI9hR/aXEV8a1l4A&#10;TTlzaSs+hAnAGeBIUlQID0emTB3gDCoPMacXMwn7HFomHoA0nbwnBASrD5Nj0VNXIgnrpqm+ccH8&#10;BbD512/YNDDMtIDaDxL3FVM2xwsL0FIvbM9kxd5o4K+iYRKcR5L7WBBEbSu1mtnJ4JyE0m+wXYOi&#10;p85HJTanCb44y6/FPFOmhn60Bph9TvgIDiY1m5yZqN+OXQShAnIyso1RCkR2mVUi1ZVclhSakIxT&#10;/NUyzt8sPf1vUDLTd0pL3mCGeBTMPfl/XOAeELEsf1LAMnaSoDbI6Y+SHctj0sRJW7duBfKbK/Lk&#10;cJEWeVmT0g0N9zU3TD1UbvJBvoU+hZPj3VIqURjPMBIS3f6MotNo0qmnnnLWWR+9Y/ndzz33kn/i&#10;6gZFat1i0KhdOAgxTqjGMGfcNUcWNjoxNSCxfbnzlJqX9A/RctBwai9Wo6D5IrsIc+emeE7DyFgl&#10;MQ1mh860K9LmQDtJk+eL4kX6FA5iN3egta0VCx88h7xOZo+ks//Tg33j1CscSNF9aLPEQFyuFAAa&#10;QD795TUjPf5Ki8rbkBwAwVNQlrDzjGQUrnbB5yIDnCosyr8OWzX4rFBWbmgxzR+xPxtTcvkJ+htE&#10;H0wj4ibUwcSsqOxqLMi+hIuFMFJmtBikimTtjWydHl0YVnq62COGGov2sfLhSEgEJNHfyOeKmAkB&#10;woJs05uZUhyYFwdCqqKcxd6Ki1B7F1U46murGupr+G4Ab69CabjSYshp6JCcCQQOdncPADZqbunA&#10;Fs6uXS1w6MNnhuVBHgthoo5uqFIUYdnN+XIsSpwfHRQyFaKcmZsBKkoFqsTDF9y6X1wKEdMLnE6k&#10;EmjY5yzab3JCpVajAlSBlA1FhQ319du3bd3wzjszpk+tAKjJer24CKPhD0zTR3QJb4bWeetACree&#10;gpbiCPBQiAMI9vLC/Origrqy4gnV5ZMba2bPnDx/zvQFc6cvmDdj6UH7Hb5gzuID9tt/2uQZUybP&#10;mTWT6Q9ZtRcSDXl7Bzra2uAbB588u5ZDzGD4gflNqausAs5YWlhRXJgHHVXxLty5A7ExmhM7f9yb&#10;F2rMHNzYeO7A/8h8zKK9ULAgjpBgjz6kVIA16rJfWBECkRSM2WU3uMOKsxEvJajasb1axtpDs5Os&#10;YGZyMBKnwGIFRlJTkk8Yp9A8hE7TCkeAnmNO6c1q3tOXgOR4Js+nPAmzIp4q3c7Bxcx8SNdIQYda&#10;0ILiA//XIpHTHzAsxAP1jawGu3h2U3MnawSzVcEwU3yzvfGjRIjYvq2noNqLIIO9I0o16xF4KW4V&#10;j4TjyY6S0Td2TRdxwDP55VTaGmBm+h7sZeR2QlalEyQ8WM8zM9ZPjj4hbGTC8+WRkwM+c8yKQDol&#10;jPPaCjJcHJ5GSuiCrpc6b+0ZbxAPwjWw5QvATdmJOUlqvPBkC9OUgOCjffcEFgyNStQOixWRhBus&#10;3XTPhYfAS0luxYhsYWZ5aLSKfMKaoE+GN2Jh5tDnFaD7cB42oUMIs31btVhUHk5QYLBMg4cGDjCO&#10;PuzRh0xTUchFGzbRDWLvPHn4m2gdGgf1mOwjzlKcHtOGKV+CLphFFjyRGMJYiK5JsQfOP5peuNro&#10;Uf06eCrB148VeyW7lSK8jxvSuCHUEsVo00iLu0HE34FhtCDt2HBm5qxZ2ABDsmCwbg4C3Vetn1hy&#10;sEcE/lTFR34S5G+MZXRZolz9L8hJ5aLQWMi4M9gS01CYlrQ9FrADw7yiKBGVZTA8bATNsyw9ri3O&#10;ln33HcZff8gj8HsBf7t2J1QXRPHv2sXkdJEQjSt6/Fk/IMgHX3RJEAN/oGJ8hzcJfNsz+diuhyaG&#10;YLoK+NizOhVzTBRLjNOJg2slJh0AyWInv7WtDRFy8OWgXQ2fZ6TEgnwFt1AwoTK1CePCbgP8tbq6&#10;tfEiJUyRTYH3Cb/T9iyJXH8jaw+9ptEu2959EmMVO8XX1las3kGwPNSTRPPwFKXLleJrrhuEVMJs&#10;FPliJhowmciewwUSTFZOvHrhrqLAVuv5uJaBsfLDippQ4OVSDtgb2BZOlu/tc3P6wPaMPgZ1S+1M&#10;bAb11z8nH9yN5CB/MDNJXYdfja3oWfT6pnkpZmqci/KJRe56MMqWGUzmVYQMep28RJkmXJ2THopw&#10;14obLPimlvCW+B0ufYAf0HeAfcDpgK3gsbiWkoaKLoOFhQ+GfSFchl8UbhC0SisxiaQw8oKBgref&#10;5BADkfBEYMS8bXEpXOhRiAPSC/IJkN/UKVMABaKFQB+5xwXJxpgbiD2QKje6AkTr/ShuQZsCwwOl&#10;BzhLHRUsoDZQGeHpw512AlEonC4tPkwYB/vGUcDfYUces3vnNiwgbGhjN5v6t9Ufz3NWuoUvIdA5&#10;dTw7oZr+YLbF7VDmZYMaSkrWbrSAP4wP2gx5zo7Cj6uiEqVhy8orYe5g7dGbTaiNDC3goQySQd/p&#10;Ekkndk4yV593e0mYLLvsqYfiAvx3586dm5mQazvwPSBoKHvSiX0AbHZ7p5vVaTDjfXDbxU/I0tO8&#10;D6kXW1gWWbGcKvXMiAZnY+Qn6cha/ZqKEFPpj4aAOFys0yBdlpurQQ0QOGb9cDhz9NHHIomj9Dal&#10;2sEGe2cXHOUQEjtrv/0A+GLqYR8xSAcFLrQQQM2Q93gu4qAAxmmnI5+VtqsRRVsC8Q3LH9An6BnK&#10;O8YHrhT5haWA0+A5CgpykR7REgvg9fd2IdqXKdgQDVpRafdSbhj2YdxaYSGA8n0c9C/TKg/uz4xn&#10;RWpxRI9isQAg7+4i2l7KYHaYhRgAZgAE/ywsRh3c6dNmTJ8xEwtw48YNz696ftu2raD5KdOm0PzA&#10;jgu4LtFwJHlhYBFGDGuqprYWg7RnH3IbtGENgCQACE6ZOmPW/vMOOHgh/jZNnIwbgifDOxKp1nZs&#10;3dba3CyWxnnnlHHTGP4sMgnQH9q6Jsx80JuYm6xZ6ojwc6HXmH0MFFxC69jICNYmSASuXhhJ4IBi&#10;FvQgxqnaX82HDoorlJ8FKpe2o7R1RCuIcToFc+YdiC39t9dvQukSxKfbeTare4nTS8kiNWW5Zdw9&#10;rioamZu8pKYpn4nVg4ghwzFDj2LU3F3fSFfoei08QhCwTOYZF2SUpZH3+rtRsxSbjvfM3ltnpAQ3&#10;P4IslfCLL4hOwOiMkqZREUSeiD7VuSAFchh/kEfWleMTkk4ljwwNVRuJsqqniUNxNLtkF41sfOia&#10;2h+Ejkki3SPZJOFAUOc5lYNV1VVY9uBd+A18G2tw927kmqQ0SV4cwIhFhlGM8hGdAp1ohyA7xuxp&#10;dGkJELXto2icWYJ6bnmhjQzNIXlO6IZP4G0h0D704Q8tW3bCgw+uePrp52FEUxbAxmZY/yBWLR1z&#10;jPjIgAG7cPcTezXMfrANsvw+IQA/U2pMdnLSIy1Wyc4mE6oOGRLNnhgVIhsE9oG1jZCMaFAmwmNk&#10;RdnGUhSfmK2XknWX8ADCf/4NvLeleR9ckzF34J9280s31S2Mf4Wq+YSAuGnLx3BdHJCg2wSkjJT/&#10;yhtIWpPzqqlqgIZkbskIPu2X4DaOVFURD7uzkW6ZRY/hjZphiW8iLE4JLTBF2y38h8lGpMbgB6gu&#10;OEF+MdqRja9k8MXDuDUJXsRkpqol5XmWDxH9o2leKq8I93mwt8jMJ0iSwYyynL6hIfB8hPJia6qm&#10;tqaxsX5CU+NEAN4TUEy2vr4OzigwSxmHwBwotIYp7KA4dbR3tDS37drdvGNH865dqJMkgYuNWdRx&#10;JSjEoUDHDF56VqNXn0AY6XWmCqt96hy3z12RjX9lKIPnlBTmVZbb3Y+M16OYQ405OkvklAT+stnJ&#10;raZSSkipqK6q3rjhXewKzp4zm17SyrjCUFxqW3pJg5aYV0kOb0Qrc1X8Fb8z6xxVMuTPhX89HQOH&#10;CvOGANOhuSUFQ8UFQyUFwxUlBfWV5VMnNs2ePfsgvA44cP78BfPnL5o9e+70qdMbGxpRBBnB0RCS&#10;UG6RZ5j2R1FBbVlhGeJiuzvzCflhg5bu+iyGwRp7HBv8xQam7BK+GFwhf37gbTKX6NLOgI5Qb5fj&#10;rzGV3xxVOhfbFd3KIYjYH2cQXoHMdywiDAp50CqjV5pHJirnmkY9TvgLJ8jpGuMc8YM9rgldaMM8&#10;cDzmXJY277Un7mExIl7BuBYsArRH9gADmiV2lVROgCQDO0Q5yAozYoUunjMBwJ9ZsYnQMiHObvwk&#10;fuuWW/t1r41c6OTAdrxaPSJuoX8QQ9NOsKDh7OMkF6DfVlfXlVZUqsSsaSfhNr5joOfQBA+NTjLz&#10;w6cI5cSo3sA12FjyS7nUWWG1YI2qAQ9yfgOMQx4XhjtkauMReH1CDYbDO3iPcUPRBSOozHnCGIqP&#10;BntEAipKMTYzzFlgoWx0EIJa/Qb7/XTKAOWoxlWCfZU3yUE02lf0R3N+fEKiJtwCG41Qeq1+qA1c&#10;jBh6X+EJ0VHljbXWTkRe4VNqikff/0t7p+EWhIuOxeZJRiXiNq4BXROmkGRiMtJ+fCAX9dPj4PG3&#10;ihNGjwc9Q5mFi4+DxgutG4o0ID8q5KyDhLGle6ZuOwR1FHmc8BXxQdBD8GBc6ZVP/W5oGM4TWK24&#10;OcxJeENv2vhOR+tejoSxBfUmLkEJJsD9BC3Er/IzSCiICQiKiWdPugeZcCLUPVjK4Sh+TZPTC8Kk&#10;H1ZtdlnpJy0ES3FC8wIfgDVg51ydG3/9cYzA+y7u8cfRrfFWjo/A+AiMj8D4CIyPwPgIjI/A+AiM&#10;j8D4CIyPwPgIjI/A+AiMj8D4CIyPwP/bIxACbf7fHoTx3o+PwPgIjI/A+AiMj8D4CIyPwPgIjI/A&#10;+AiMj8D4CIyPwPgIjI/A+AiMj8C/txEYB/7+vc3oeH/GR2B8BMZHYHwExkdgfATGR2B8BMZHYHwE&#10;xkdgfATGR2B8BMZHYHwExkcAIzAO/I2TwfgIjI/A+AiMj8D4CIyPwPgIjI/A+AiMj8D4CIyPwPgI&#10;jI/A+AiMj8D4CPw7HIFx4O/f4aSOd2l8BMZHYHwExkdgfATGR2B8BMZHYHwExkdgfATGR2B8BMZH&#10;YHwExkdgfATGgb9xGhgfgfERGB+B8REYH4HxERgfgfERGB+B8REYH4HxERgfgfERGB+B8REYH4F/&#10;hyPwvqv6fv0/f5P1sFU8e3AAVaSHUH8bZaxdbxsHUZdaJdZdEpzHWX46HzXIWWneBdHxJamarhra&#10;viIUx9YXV6BmIXFUHXfhalzDEtWuCp+XQenpUHg6VPEO57A+eqzMzXuzCeHF4vbhi4pVu767C4HH&#10;S/yZf5NK4WpzeKnKtZocL9Pjkm+6yAdcNzwpDK9i5/oxFrjXN9U2D2frLqx6jlrmqvbuMvLhAp+m&#10;SzDmvnNhYRFLnucX5hXkD4WS5TyfQ62TXWfdnda/HuUwgyx7HgZAH3hVtq+uPs5pUyVzjDnmOXnx&#10;CAuEhwN8kN4gCb71SkqHsw69G8OK5OE3FBfn7KicOC4JddNV6h5Vx3V9OIzfBlWJ3N0wMbisOq8m&#10;/fFIeKlNoL3BzCBLzbMZangow55B/XMXZffx0KqkrdkujvgkqvV/sQx8ajxGXpaQOCY8ianP1lJH&#10;NXSRcZwcFWj39LzHTTV7qenRA798wXkjHvyBUz884kh4hGva60XyMHnng3AK9FwSpobXiywuCi/Y&#10;5KW695GWdNzcIB7kfeKNTVziDKB8T52fKfrkcsiAksEmuKJ1xK0itYAwMECBPkaNLZvJW2Lx8K75&#10;uBYdycdywH+FBYXFxUUlJaX6r6SsrLysDJ9Ky0rxTYdKSgry2Ovx15gj0Nc/1N3bi1no6+3v7+8r&#10;LikqLiorKCgGLx7SggON9vX2YnFq/WkdcXFxRfEFsaBPg1q/ycr0qhka5FVe7l7zmHxyKckOrWWt&#10;2vg5rNPh4QHIG6zpuNKTp3mN87j4hW6Oq9WcyJ7UKLIlnOaTw+l8ilqVPMZcJXl+XOyDQwN+tJ6G&#10;HoobxL6ZA3kwRzCS7/zN/xoxyP/z+/87HInMZMQJ6nrkn2aoOoAnsBdiaYOD+Dg0ODiglmq0BzE8&#10;PDgwMMBf0eLBgYH+fn7Dof5+ne+r+C+YN/pCcQOBgv8pVwoKsYSKsIT4DxYSlhMOYU3iIJaX5VV+&#10;PmVyWMtes1jiZPCWm5KPohOcneUVXOCUx4EFmTeYH5AhiCllZTEHUgItCCj/JBbCO4vLhGEzDwqa&#10;ge7JBpJP+XbWLHi+BLCZlj4FKZlh58VQ2BOKVw4J+6X/MDhiK+EgRiavCGuhEOI3U1gEGfyvZiMD&#10;maH+DAhssD/TP8D3QF9mYGBocEC01o8Jw4RTXGZwmB/ClJsUOJEgDLy1pjDxOujFRzoI5EQ6Iv1o&#10;ofGOXIuBzKjJWWxrLYpKgvj2gg/fKPG1pnH7uODdfT+T441hDtqCVMEo9yPNe4Fx3WvNaTZ1Dh+u&#10;GfEJgU6SSc4VfZq9oAmY8IaonujgWALUqzKqDNkZw/H/9U/fHTGDt95+t494hVtnGtmQQO8i1BQp&#10;+rTk/ERVjMdCf5MnJme6hZ4sPZuTlV2xnpkRzIUSkITPBauXaFtLUtpnIlLdoPTAZFuY7t17knK2&#10;j8kpZNy/L+mP6sdvv9HoS8QLgnI35vUSB1wI/tXU7VdavRQ7xH8QMFhrQ/0D4JlYffzAFUIGqtOD&#10;yAksxEMtrsD/xRfzwScjMyVLxSH+UgDuQpZkwsgl7BQpptTrRGqKELLDnHzOHvQ6shDMCltLKUrg&#10;oAN7dXOdh0WXHpnfOvpsfGTXycnR8DEPhy5Grqo+8k+yEHIX7qhHZdfRe7biogs/PuK3B678/7JH&#10;Ulq0HmyDMvuB2mQkVcmaQLk0jcQuYlslXQIbC7d3x9/rlWUL0l/8lMiaaPOmlr95U/LKXiqOMPYT&#10;EtId82etyd8yupxlmhQ5pyWscKzb8p5Zy+29KUNUOfLp5sBjsYWxmyqSz5LKb6BDnIj1NqIj73H+&#10;yDbkso4xWpIeovc6OZkLkJP0y/QLcx34a5bUshM+hnIYp0BNjXYlP0gVEt8KMAnbZtHAY5CtlnG2&#10;m/UtfBZfoyYglYCynnxLyh4VQH7qp/YQZArZg4T5MHRInsNHiEXqOvEL873ALyWgyVISrSEa/5nM&#10;/fc99hvmbvynP7QReN8ef7LH/B6yJDDR+rDU/qh6ROCMfQY9SxuJOmt2HALN5w5MYhBZSaWoohZD&#10;Fd5aWJZbaAH5ajFxgINsg6W7KTQaabZZw9mp9fl7TYpXWaLERn0ifa+EOSTKhlgBGx+PhLXqWwWO&#10;k/0QLFIvXfeDixGLWNo/PnM9S8BrcWuB+w9tPth6WOha9KNeNBgHhwcGYCpmBoCQDfEv3zA64ntQ&#10;H/BXRkUGZ454wxLxAEfm4seHV04fhdy5LeFnqVaBKYVDZDhiVbJCcqZlDFESZnAECx6t2ps24g3e&#10;C1b7vYjgd7rIct26RvhgMh77Zb1jzHdYZqa693plJyD9KUxRHOg4ZaYTK76ikUBGyaXhUJy1YBua&#10;A/glaRCsRgkS3ishRz4gPEJTG4k1OSucLGIehMYNkgXRCrkwLaSaEskM1B8JJdhIv9NEjJ/0O44A&#10;QJ6qyrKKyvLyiori0tKu7p6Wlpaurq7enl7MjzmLmJjf4l5pvJ8CIdjM5mnSURIWGT64Mf4yomHv&#10;Rd+/SQdPRIAkwe/3SquEasPIhkT0SSwlR4sPFp2O/76PDyOS0/Y0whY3jYRzSZ7SpgxouZ5rmyNl&#10;XNIYtVkWzVBh6wa19I+mwGw8iBgubq68AM4GrDDohCmJGgZH0x+m8jcN+79yWEaSSHjoez/RRDg2&#10;Kf2mo8ISDBmEqwOgJjXEvXCXU/bk70dvXgHx2nSjjF9msYJkscSTtY9oYotz7i2YSAJUxcKa0Gne&#10;zRmTOE1jCUGH9QgAzyqcXqIifjVATERDJCgKNGoc/vfR8Menpt6+TuSrPwFH9ifRarg6dF5qnVQm&#10;LzmCC3yHHUMPATHd2EXpnzlvdztsx6ZWRwRi/hVz93/30uxa9mrNTkT46iMa+sgFPOX/Z9fa/91e&#10;/v53l/oRpVDU64NQ8hL9fbX835eD/77XpdnA7z8eI68M6zp1mHsilhxhQeeulBELJ+crlhSwy2RV&#10;/t4y9v9c98bvND4C4yPwe4zASDVacErK5SeI/AwkSxAriRqQ1Qe8Kxpfv0crxi/5/+MIvG/gL6qq&#10;AeMDXUC6Zuff6Ebwr4omX9jGtBdF6Ky1NRuERg4o+2Toc4fCOzF62dHL2J+dpAyf6QZ2FdBOk3Qd&#10;7txH1SdoP/FkyVbeKuAvv9uo89EplGMspC/HiIh7igneGMxad5NoacrMDbhJBLncciszNsaMdESE&#10;Pu2vkYP9GVsJplvA0oSg8E30j0ggrPXg+2F0R18MEg4MYWuTIOAAoMAc7I+YoNBA+Iv04zRdxjfM&#10;fyI0ur0eoAYY2lObEzMyB5e0J0H4NZ6dQqEMGNlnwbsRwamB/3LnQ0SSBRE8ULnfNYaCizHacO6T&#10;+xjJx7bCv/krwfCG3H69uTn4XlriiO6lvuYYie+h1CY2fPLB05EMU9z6DdMUgDVtBXnSRkCHCfbH&#10;OdZUZykrzr/gOpGGicFkoLdRvAgARgryrfoH+vDq7xMNJbeO9zKUnbyS5RCxZi2QiFZ4nyuwp+hP&#10;llCQqCRNJ//mVPBH8EBu+Zl5ykO1bwBvzmNf/0BzS8vO7ds6O9r7OV192Dmk455sK7tJ0UFTrkCB&#10;d2mwfS8zeTHf6J2BjRl7ixBcGHMZiOiz5B5MXsMFvC7rgCCtxYZuCteI+/TZm4cz3mMe4nkWKwlQ&#10;kpWPkTlncbUUwsZ2/T5wY0T10vqT7VUBFfJqk5bmRnlqJMg4bkJdfBZfMuiEnOjtLTj8B5c9vuXP&#10;h/91ZjjZyI5Fthe/PV/kLWj2LLEyQh4lztdxZscc1DApPic9OrmMK2Fv6ZtkJ99kMxqCfa/1pPPj&#10;SteatzYyAgM0fSWvyDmSPUKMuk8IjQ9CJOLUlOP27/g/IlGiZCKAFbxmEiSLpBVogNQY8LXcSR8B&#10;0JkMcDL9GDXhYVVrOaa09UB3WsOG4EhPgfbgCR4Qs6yGH+A9482kvuAXaUg6oHd0QvOXiPFFbFCY&#10;YXgF39F4lp+VrKOg30V2JMgvcIzgSBH0QHXJazuAGVlQLMAbpvIELE8Wm4HvPzyMLCx1GmMJSBOW&#10;uQ/kvDzIZg5xbQeG+K+Aod5ref3fPj5a9/ETfTx8Dk7XQYGJjghRFQx+Cd6+yNHD0zexuHiv7oQl&#10;k/ysKRl9drA1fFoAyn8fk8oMC/cI22eRgf3+o520lcsqkIeXpyXDCDh+zK9pMouws42sgB5qtQZz&#10;TMvz/bDqZP3+/p0cv3J8BP4fGoExuFUUfInIGD0cOfItqyZHfTJKw6BeBkU67gp7g45QTODANA2S&#10;Tago8MEP/h+ahn8XXf29pFSQn0ayBKYFcynEKSSIQ/jVVCMoJ9gZQZBToPstoc0TfAvhNQbq9Aom&#10;D4VYStc2BuhDtDiNygVlNNpCtouynlYCXHINkbFnMquCOI4sedkQihdFZSL0IkFP/CF9a3fRBlVW&#10;idHR4JRnQ0tHAqSRQnEiAJLgXok5lrg/JdiNLLgEPrP+4wf5FIGJaIrihxQghnf0ExzhHShMpn8E&#10;GGTrMAH4hE4Kl7SjVgA5Q+sTDUxPDrifxy22JqAyYZQVkRSaLBoiKaS4T6AW3yHeKMxPoBrRkqYt&#10;eGckkJv1yOTPb1nGyWXRq+X9LnvTPs1Ema92/YsgBAnYXuby57b37G99hZUROjby9BTJpKmH8yP4&#10;NwBxCaiWjLPPjj8HD1MTqmdKox1mMEy9J9OTnkKofaschNeQAk6yA6CbkoIBjQMGbNE/Bs+/FI4c&#10;Vx5bJT8OE3UW00uZ94mscruTdZoo2b91nP9dnoBVsbu1a+OOveu37l67edc7W/ds2LZv/Za9ezoG&#10;uwYyLX2ZPV1DO9r62voznV19nZ097R1d4ElFRSX9Q8Pbtm/fsnVrS2srAoHhDyY2yBhATD/1f7sD&#10;UHUINGNyDmPvAL4EB4wclXSlz0JuQ9xteuQTN6XEf8HIRTgnDfYl1q+Rr3BaODOBEtKYAm+SRt+M&#10;QmahAf2slzGCqBeFjma1Jl70u9JLCnnIfpSGFWGIaFAaCuHh0CgBeQENsFC0fDPeF9Q1wiwO3QXi&#10;FwG/iHJkIb/Yo9DwKMA4EVidWKmC8rX6jNtH17+4rSPXbNJAlkn6W3S6iezXHCSRoSkeF+RoZHpR&#10;uOt7tCST+6WZtu8W7qS1bdnhOYjSw5zeLCw7O0FR0IEIR8ewgCBNGM5i7cUMWzt2DHLB6JgbckOM&#10;Uimlj/yu8z/WeRGodseVOSGhy+CvJiTNky+ohxvyRPVMJEbsHN6s0Gu+wR9FGSEg1JRiSvVVXrHJ&#10;V4cr2qcvIHs6JwJ5JrGE3gQiJE5/vihcZ5fA9Dv4/bkXJssIYib+g6ElIzH0sO6CrpezYNOsIIzd&#10;WPaRFm5cRBqB+M5ykt84fTnkk5w5hrAegx4SwCqrNL73s9LMIZwVuIAdJHMHlUBtYFk+2UOVsIss&#10;V0rD3KOentJy/jVE/NuvDWL4Pf4JSy5XBwrMJFnhkubJ0pX4iKteukD6lZ2oFHPI4QVZMWJoT/+l&#10;tpHM6P2K42pJFw7nyA9JgajcxdwHv2FUcpXS3z587+eMsEzV8Nh+CWnjf2n0LgdIzoH7gkyJnn45&#10;+EIQUmk2kiy93yYLPczh/X569Udz7m8bgT+ajvyGho7Fac2Ffrd3Dp8fcbNRt/jd9asxWpy9eQ4J&#10;/ysmId2+9G3SDOU33d4sOsufAxfXP1FOJLIpy3w8uMnfcJOw5ZMD3sWTEoESZH58aJAqsY3SDUKK&#10;MMn4rAadKB7aFrTQDxzl3/ca/leQxx/6pQVVVVXvq41HHH+cKdNKtiXliBcksXm6STgKTJ0ogz28&#10;pHRb9RawI43XKfOccUzS2momzB2blEFPjTIj3Cze1I8YAZ/o7lmZZCtK60KNjHqwl1laERx98yy9&#10;R+tWqcZs6IZr1eY4PknDdG+bJv7Ly8IghsDk0Cr/6sXvE5xlJuxOa0jTiogbwK7YXkpSA7hRcZD1&#10;tKAn4YYw1RmrLSNJtruhnRGwkZG8AOMYtku9wg2liukHpxShnaS76f8YpKyzgqHof4kXJCpg5HbW&#10;0KztRUBH7nuhMwFcTvTAcAePlh7okz16poYA/yV0ZyU4zsUowzCHnD0D8X7JtzFU/mS6cq7XjARu&#10;nQgFQ+UmeBMckO64kkzzI2+SosysEprJ3Lf89hFnTpk+bTT2F4Z5hG9knBEOkkD8MGfJpCSeMykv&#10;S9w8mMvhimBzi3wCRBjO8T0T1M0UkLxSfjl8ftTgA1FJn0/QQ9GuVw3T+mh8YoYTuoLyBxuoiXd6&#10;CvhQ9iOm6ULCMvk/yeQcPcL/7o+0dA2seWPdxk2b9uzZu2Pn7l179jY3t+7YsXvP3pZ9+1rWrd+w&#10;evUbb7z59s6duzZu2Lz6tTXPPbfqjTffbGttzS8oyssv7Bsc6O7r7qWH5oBAEQ43idduuIHb2BMw&#10;gi1ki1qaWtQiqEAnZkxxIcVUfz47yZiSs/LMC3nDrEokegjL0kxd7JiLKdzbSymwaJFNVgL5zORI&#10;aLR5UFDAkvN9hD/5BrHp4eqR8FIkpicfe3oEXZ1y2mmJNpb+kJyWbmGUQRoTf5EosfQgjmP+5jGx&#10;MA0dTgYmcLqEQcX7B1GSjKYb48G3YEz8K3U8NHAEc/Ld/NzI1XyAbM6SLgjZqLV6bINsinfNjqkb&#10;4FecUz8j3ldc3fI6IZisFk12kGLbUc7rAWIVWbpLbmGJGh3iaNgL1OKY4hxoH4nOayCWCgl4iH5I&#10;UriOmOjf7asJlouDb+56xmx1PEi00el9PLwa1NzBCLQQNrriqqKmFAbfA51dklqgkUo8F1bzxWHD&#10;SGQd56zpE2s0VMjPtgEME0bIWiZB/GEEmBCc61KuiXKqUkfi0yMVJetRM6LBToghzFIyHMECicso&#10;tN5nxaUTO8SpD70zSfiHzJNPPTFips4575M59KeGZldl9pPIL3QiZxmZdIOymuJXcSnk6pmpFWVq&#10;8GR7XQdCTxof+xomIwZTG9GPP4YRyG5WJPdMOjamjpHuZu6gjHF6dpX+bpSeq8MEGrQuZpKUhAhr&#10;PFFC4gczN6oPiSLpcYrk4RMDB0sxpeSGOl3rw2qhLg63Dz9JJKkN1lsCzzG6aKsm7CrZOrafrJaH&#10;8HKKxADP8nP0iIXnbfCxSCbIvXYzkuX4u45jznk508BVb1YchyX7IcqPbBt8xItl1DtNSzmfU3a/&#10;Vqc2EzQcyfJKGpgs5vfsWhBnv6nrd95xy4ifP3UW7dDwytUH0twifE6NkNduwlDCCvWNctdpOJZi&#10;P6ObmOIEqeYk3Mh3TRhRSvyNXGfvuZTGnhpNlvvxuyzC3/G0OAq/W2TUmORhQngvihpx3FMRXumO&#10;iHOOfIvAUgz+PclzDCIc67JEQIS5T9FNaqJzhy58i/SeJW7/wK7LkEuki0cjuCmMQT/xqpFsgUMT&#10;5Eq4WRyqOONhnBNy9h1km/HUwFHF72zWRakfuY61wqwZ5SRqYQ3wg2xSvLIapTsYjfF0J998853f&#10;tIDHf/sDG4H3Dfwdfswx0a6TU17UUsIqkhgTzcrLLqpEItrAWpMRMEwgyrOGzZtJzyZx4YAJMzIS&#10;32zYsb28Lqb3Cg/xyVl5l17XgTn6Vj5FbIV3DEvWLdQKNaEHfh3ZdpbNxufFNW55keW/+Jy2Oqyu&#10;qKdhczKqHF5U4WEet2ALSQFP2HD4kGKpWV6QVRODNROUlTC4Ac2TckO7wt6UieKvhiVvtTMqQm60&#10;tKAkZCJ48iWXGMOxe5+5i67CP3Tu0hE6BkXPrxhxGqEf+/ckNom7GbBHNzWMI08yohgwA1/lgTVm&#10;lH1lI7BirzXLEVlOtKyEeMOH3xYGnGZ/73sVh3UR2LnJL94kkE6of5G6dZqoksOiruzr/juWj2jM&#10;5OlT4gRFukvNqa/MgnEaZDldaao5JclgmjyTly4KxKx5Dzhrghca1SGKHK7L4oj+SdBwIBRTXWyO&#10;qUaLmodEPFK9eb4kDc9wIwOLsU2UtZK0RRWMddumdlwhzhcgvwKm6JfHCV+pKXjf8/nHeMHOfV1v&#10;v7UWIF9vb9/ePfs2b966e/eerVu3A8UDLNrd3fX6mjUbN27cu2fvls2bX1+9Zu1bb2/bsm3H9u3v&#10;vvvOxo2btm/f0dndCQKA7xd0fTgBd3V0YZxLikvgGMZZC1mKozET7FdbdWJsYbp0bqQtfzBVc4qj&#10;8u2DEgXxSjJcyYu0jph6SpAwyboKH8hW/byE33pl6XsiXgIvNhP2raQipR+QZuzheEqrd7d0Zer1&#10;xCjg79QzTg+/B2Fk3VD6mpl8iv1H7U+0HnEACSmNuMVSVETDYAWrQD9FyRsEbGxilG68A9E9i70w&#10;LlGO6qsENF4BpgktDL10k8NYWlMPQ+AHeUgSmSr55t7FwXJX7YQfDlrsaO4Tk9hTkUM27noc8jSB&#10;ReEZAMRoVofR08CFdkWGrIdZE9CWtocFSgi7h79J0KppEra9YnJ5dgzOzSoAkQB/x381Jk4Mz4Zx&#10;K86KgKFA17oIAz1CaGUx8LDAkq75irDSPLDZRaByJ5o0TZ6XXNiBwlf7Dhrjw0/M7eWQ8sTxTz4A&#10;wXc08FwDfcEhURcRADEMkvUvMoLIP8FX0aZGQjV6YmiYmhYpKllmcWV5RLxJnH2nfvXVySu7uJJV&#10;Fod1NPB39jnnxwELkxjakp2JeDxF8mFNJdpg7Jjal9YPs4snIZH0CcmiCucl9zX8Gt+eD8FMEmee&#10;gXSX02MVxjJHTR1NoDndHPHzmAT+3lQfl765Q2IMmJhFj1lfvbDQvdyjVmDNM/kWtgaz380Bg3gZ&#10;Q6aEM72oIvfw+YHbpB4XpIEermEPNaASzpoa17A0AsWjtF4Ieg8gOOYA+4xeAFkP2bGAv2SAs5Jj&#10;9JT89iMj58AcW50Q3442D/4lt4oUlCyQtFvfCCA9vYKSz9lzUuQmL2U/Nac9vOq3d+G3nPHHBfyZ&#10;M0V7Lqx9D0JqKHLH5T3GKJe7pTmdmWby/s0D6NN+xxdPTpSe33jNmLd9r2eNfTwstsBXY4dG0FD2&#10;19+xI7/htN/YPAvDlNxIj1tWlJihZ+k6WUlxtMJDUv8E3cjrI7yCdhZuFSZIlmp8QKLexWaF9iUi&#10;RtLaoxalTaJqS4fQy0ZVVpXVoxR8o4Oqy5Y0K7RQjDLpfpZB6fYJVSR9efONceDvd1xffxCnvW/g&#10;78jjjguTHdVR92Ok6Aq/ButcZGbOh38ld7M6fTQ6klUfJBZq5yTRmrpUgTUm85jaL6yAhPZTlsBI&#10;AWSCTsg6ia+MdGyvuoTHuLFqdViZWB42E2V8eqWEpRG7GRZQdsF4bNxnKyrR0MkKSN8yrKesbRMG&#10;Kwyvl6CemGbh0abhqhcyonFXBqKA/hhtjCX4bBnqiR729EsgGtWxLBoYtz0DTJMLsblPBu+soAmj&#10;CSBO+GxkEA0zIBiwRUJNWXe/eHlojNugv7q/umCMUUMYGhOCCEMHA5cTKcYxU/Ve9jfnaPJ7/OBJ&#10;CnTpa7OvNGEnVvPIk8b+7nZo3uCaI9ZsdSCZQd8cf72m4m3ih99BZxoD+Js6OXdaR8xyoEIvQiJx&#10;USk2JOfB0DSlJkhHRAwR8gvyJLp3BUoI4J0qRuqQkN8QgaPA8ogiB7xY06pzIr4s31FeqUVBygkr&#10;Rw3WIKkLameyotOoHzVxu/UFRz8VKtV/+FdHlezsfShDv9uE/6Ge1dY79Na6jW+++faePc3t7R1b&#10;Nm/duX1nW2s7vPz6evtqa+p6+/p27tjR1d5RLGwUWfwA74FDolI4Xpia9rb2XTt27Ny5Y+euXb09&#10;fTVVtQg53bF9Z3t7e2VFJVADpwrFvBATkbuEiT8FOHjWTPAaenPDUcst6IJcLjzBLJin60uyJhLr&#10;LfyeYotaYoE3ZxfhmGGZ4oR+QGql+16xcUFmBREWeX7SbnH3bE+ShRyE0hOPPTWij6eefnqiZ+nR&#10;I5TNHMLMwiIaOVkUKdM12Fqy8FjxIDATeapZjqZ7xyZFNoMPYY939ELg0Gv1Up5K/7PkSV8cj3ie&#10;9RjOaxrC04yn7T7NuKWhJzRa2VlLQwRjJTXwRt45p9STeul2aSQsyoNgdW47T1lqEk0S4dF6rOhL&#10;fmxMexdcBM2GUYRMVYpDOrwEUQk2sx1dSecMT6DfX6CJtGQeSdjv/d09lYymoLTHH/ZOojRnyzUH&#10;nozQrTCSSnjJ/31GVBPCbIiPR24ZZI3VEc+rXAL5iqhfKq7XmJ0QwAgqBVzPUcWuVWqwKYkbDDCU&#10;0D0UTg9ugXEAeZXwQ1U4tcyLOlTUqTy1HpMU8WqAUtcE9Su7jhJbLE1vKXJP6DAtVL1Ex/D4Ozd4&#10;/GUJPvdWWVHNjoS5jSfHZRKXrvua5Rdekul2RjGWQyRxZMJYiapz3vL1C45+hmkdFJL2vBJ9++Wf&#10;Us0Yg1zTDGIUxY5k1s7bMPKVZVjZX6xziKWEP8FxL8h27fnExDjhZJwfUb80/udFn2ZZI9hXFD1e&#10;AvZ79S3N5XNblVUWE6rLCgJeLsEQhi8MrCeB46mqKsb7HBwfguT9WRibGbMw9DgLCdknTRlDEL43&#10;vxhjxKO8izMdxV9YX3GlhZWeEFE4PhrsM7Ukr+A3ak5hH/MsSZmuTHgxP2mqiXExvI/+jD71/QN/&#10;WpZZ0g/NTURYdsmmbapknQbRnaya92x8zirO6XUO8OfH5a633Et/D9HBRpoOR9179Jp8H7ou7zvG&#10;uh5jDDxMI15jHnQLx+hkCHTSj+pKZJbJFGTnwl39XUYq3C48M+dW2Tvk3MjOqnp6+gnpVTB6AHSF&#10;mh34anxSOOhFNMbcR3JMNSbdmsCmeCgop6EdnnEzE+kpAfVzG3iMHn9+Ba5ny012WdRTs9qq268N&#10;dfxjLSQ9CslY8JyszZWMhIeMrzfeWP+vWuHjF//bjsD7Bv6OPh7AXwhtMXYQve+ini2TTzTrWLwY&#10;XBPIOLkkEGgk+OBWagrWTa2xBqhPJkTgHlnqDAsrSm8/No5gVHJs3gArtLcg/6bxlxSh26wS3xPE&#10;GPlMNsYqLvUoF5PZsjHC1lrPFo4eVFe1KDbLgL4ZQoJj+gNHzF30DfjHybOCTZUjRM2cow2dQC12&#10;qAogmZMFy4tLyo+hHDMF42f204uYjrWy7LFwPKuyRR+9oJ4H/+EA0xi/y2KOAgEB6wQzLZbaCI4M&#10;tt1i5Q11JSiHVhGDVccx4BejQTojARnNwaIVaXA5GUP/FN5hAhLmFeYjGYtoTo0QN+af2SWpTZKE&#10;Yk3n6bc2T6KISxilOb8aF2kykW8jZUMiJkSxY0muoJMFITka+JtE4C/Mj2df1rGWUqSBMMIa51iW&#10;207iYRJMsWmc11SVSBF/8H0CYekME1CYqDChCcYXfoxEkpAVdfVEzbdpkGKD4RFpaeP+hQVK0zsY&#10;QFa3Ce3ZC8IxvnoJA+QfR/vitxEGw78t4/03elrPUGbztr2vvrrmzTff2rN7T2dn547tO7Zu3drR&#10;0dnZ1YVRmDNndklJSXs7wnlbLMUxifD+Y7JRV3oe7EO2Ny8cjDm+A1XVtzwk+wMgiPOra2paW9tw&#10;cwQBy9ESJ5CsCLzb4oq8ymuC/lyq8+5VH1aldZxkhRg0jKsvCIIIG9Gci1w/+C9FFUkjq/aNNcZp&#10;ayD7qHjNmJdEaebbBU6dkjN+XLbhVsSjDpt54tGRwN9Hzjg9aIuSA+5jFAojqdK7M6FLFgXJ48yZ&#10;EtXTHywno5+YQ8ySfiWaqNpophRUOj3G9/YVgL2EJA7B+U4N9I0tFT3aYTo9GIHDeJQsubIPDjdP&#10;1nWcoFwTw9zVrFJiQmKV1GKumxBTspcTCYuNIUwpS4jXRLDMt4rdpCNhquV6HPUBdSkIZadf0JcI&#10;oXA8c7ypxG94mUN9wxhbFLyvl5A+u/s5pJddFOoX5jxKaw2F58BE+P9j77+CLcvO80Awfd6b3pZD&#10;FQCRBEm1uiXRQSBMdEjT0ogGhCEoSuqOeRipFf0w0aMWO3oe5mGeJmIe5mFexk+EpJZ3JOFIwlsC&#10;FImCLwNUAVUoX+nzZl6bbj73r7X2OeemARWtgqJO3rx3n73XXva33/rXWh4lScLGYSm9FCm/ev6k&#10;Bpk7fKR/w24KCBJ6pFA/yU/G90mU9n349mTzPrE34/W09YrSC/jI7oCGAp2At+Yi1Nyx6WDVX3Wz&#10;Y2EFpBZRhczhSuVlsBuMNOBlwytslkCWFsObMayBNFNkXIdr3PnCFz8/M2Yf6MBfe1LcEv6ogR4G&#10;vImAUcub3HoudrQ0Cr6La+HUEyZNXf2y4Dzjeu1TIyV0SVmpXycYzphJChxEXqvt2Hbnc7cUfKeE&#10;E9tJYj+7gpoiyzBxYF+brC6bYjTOishbIAHlU0SfiZtigtPJ9W+mDaazJgq6Yim6Uy7uJeemgVIx&#10;ku52uE10IeJE+rWtKsMMLdwvQ5MBCtkPI58qzvTS3XZ+T7eAFK0UnCQDqm9GIq3oU6G2TrfuF4EX&#10;l5quOsvM4YSlGhZKvylpz1f6rpq7APh77ztjHGc71K4GXR2zhNNE5rfpjdwrXWaC968Z4nc3bk/n&#10;Sm81TAKyAmhl1kXVY2jrpFu2y3+ULdG8pQFakancaPDMZ5dWterdttOdSn10u59GRVYozZetrpwt&#10;o7Kdve9A0Wm7uqAvkW0Z1zTzeHv+uue2qAVDeo+4si4a4N82oDN17fctB4amDrzGy2qTaMGLH92m&#10;VmKrRSOZysKFhnSd1YQQkmdReVXeaeQrh5BjPAkNSKtibCbLJgp6Q8w1ndlZfqfvKK7YiO4BP33y&#10;deDvtkz1Wnt478DfO9/BwY7FSSNNwWMhl7BC1zkVRke7ru1T04SjKEfhTjZ9qHqJ+tlMLYPWd/xV&#10;HAo7oWynsqKq4FH+iXdYvQL7DPnZ1m9Y3jBLpe0FVZLL0o9zsItjXlMiPbE30rjSYIRCpXrlw4dO&#10;F/63VVE56OQRY+7Kk9XwwgDaQ1Yn0T4FEPpOTHqVmClThUoJQ3EIFfoR5/Ia4uNyPCP/zUiagHxK&#10;M3dHcE4W6SY4qyODKihYYYsF87kijPkqhE5VEhJAN4QemrFFnNJM/65beonzSkUFQylBowe7NCIU&#10;eYbu5wL7bLqFkNx/9p+aT2F6K1kbU290neYYtE+hlJQT7YXQWlbjhatU1WgxL4kYdQnWHBlHv1w0&#10;Y2YaZP280CjW2HHro7/92zOPH3zowUZ9Nqe7bxivyr1Ymz74pjrBamOwvHXpx+0zfG2321tFdeYh&#10;iwmXlt+GC5NHKMRmu4fVWarXUxev8M3INj1toRGXSVdcPybAzwF9/ivAb+8+/ONNgX+1/vcOfTzf&#10;6z9qd145s/rtb3/3iSe++73vff/ypctXr1x5+eWXsbyXBynr9Ia3vOUn7r///kuXLm5srkGibW5s&#10;Ag7c2FiHx4LRQDDgFg7x0NnMlr3oyKWlA/v3La2sADi8um/fvmvXtjAyy0u4s4LUKyuXL126hNHb&#10;u2e/sD8KumJJzUJo35CBTUNV4xCbz5qT5mguZhVDvcC/8s0kSzvTRMxGn8RGYaHm+kFVNYNKhJb/&#10;NNPMoRYkw/+627jPLSuZU3w9Y959fg74++V3v7sbnwOjNx+jW3pSiCqiQi0kMprb0C36yJLuUKih&#10;My6HdYYq7Oa5l0qMpo+iZoktSEoHYbf69Uuq1CDlhvkbjgaLoHC2Om3Ma+7uBRaHux9L90rhRmpV&#10;yKjsgqovtEYMgEg2D5JeQR+qPFu6w0jF9JWyUK+WAFZknyBoH35ZQ2OZ4qAd3LQXL6fX93z8ruP+&#10;0iP4c0+npQ2on+E/aTtrySKriErYFbgpeK7a1VVGDcWgM7r+sTaqMaiMY9A4SEe0lVAChkIzIk/L&#10;SAv4E+rH1Ys6XIIgoEL62gZ/jvALzOflp4lE4+ET7kUL6GzSZPMnY9QlhGrHEGPrd9OZ28kvNQBi&#10;FH88KFKlGlJzx+TTvJw8L1Iz1eGzAPj7wG/Ww1Ruoo4nmsMCYyIEhnfNrkW5jXnCgxFSof4mFovF&#10;ouzE7rOtsu4b79bW7CHRdF53GiNV6kYXMq0jIiEnbR0ezl3eNqEle+lxvkvrwvaAh76MDY+vjOxY&#10;vDKju3wZCy4RlLLNJ6VFwjUJHgSnJMCwpIFKLt0SqTFWyY/bbw5tzaOQt+uTg5M8x8V5xL2yNhL0&#10;lwXvpPyOl4nLrMDmem0h7dyu32eebU+bLWFRCvVIwqOnDn4ntVyF4hpEb3yhOEztmP6UELybijeu&#10;uJvESDMP/P3t977LxG9JYlYwH7mmJRKa1q8ESuQfxU25LvmkPm1EnNs84ff0nfcjj5VYBRTcM3l9&#10;zLqXtlh8jLy7sKfsgOqThdaLKlwsM4zQ8OJ842qg2/jihryYyU8TzryrXqh+XzyofrqgLxfeWyyd&#10;PN5t/La70Oj0IItJAdtVoxNOFI5kbv2UFgoTkJmnzamahfJaS02TPStR2/BTRJzi/bTznr6bzhtZ&#10;Sb7na6RJ65UAf3GwRk+OL3CUbOO0LpEJU8h+iw4vpqBc1fBGKIbE9bWEma+ffPz1iL/FdP/avHvP&#10;wN/bOvBnWu0ixLLXE8eRp9KtohbqdMvZbbm/PaCyzZf8KWNh4CcSsCG4mIVhBZr1+HFwX2kqYz1F&#10;zuamxn3yGuOQpElxcaq4cK81uW/G6SlOsL3A7gibT9oZblf/JFbCXFiBDGU3Bl1vvWRDhmU2Q3iw&#10;DkfTKOgZq2ZjJ5Bcj8KzX+HK8ymL91Rr/xFC0+yomFPxRgzcdJSOI+s2FPaXBFy5WVF+kUDSC0pZ&#10;mffNBG0PZtJX7qKhRPeQgsEctuYsNDdcxprG3oI6VUkDh6/2nNzDzZ0aruMKNXt0wqgKRJjcsW9i&#10;AtrmE1tAb2roI2q7dSJG2M5SMh+N2uE21x+ZA/4eeOh+d526ui3dDRP6j/si/92fIj3PmaeXRKnN&#10;eY4dny4sS7sKyhBouFNoBkRDZpo003hoMii+aXC1glzUbeaEjLVZe9D5eCfLaCRRmkXeFvjSTzXQ&#10;R8gvEX8O+fNaX0CEtxvCbcf2R+PBtZs7Hn/8mUcf/epzzz2PkzoA9q2vrSOob+XySlbk3rr1yMMP&#10;v/GNbzz76pnz589jt74rBO0ub2xsQHoDt19fW9vaWMdx3pww0KDDzTl04ODhI4fRf5ubm4AD9+9f&#10;OnToCOA/UA3ARCwFXltbv3L1CsIJN9c319fXEVSIOyh6Y3NTpGXfh8NKQYjJgRtcTak7xWUDr0a2&#10;u8tr4tHRPaYm3+fXJuhxX8qnpHQxYGVLi7DDkU1+FKuazmzYRKiU5AhRknql98QyxUQT1TIVDfPA&#10;36+8+9fsOAxGXvtqXTNqDBUVa4+SIO2Lq5M7sQ9HHRcRktqi1RW3ET/HXN80bMoVwOquLZaPd9TF&#10;xpQJSlX7r3LU8KgRGdjS5+nYrolaCr+TMiIoLAK65Gm1Kn2pWvqtLreGN9q7vaFVy0DFJD9uKMyC&#10;vMsqO9Q73tW+d4HEBP3ZBjCSZcWTbf5iNDetsL16SO9ZRLc5Qq/tNepX2J+lay2BLJHY9JFkKltv&#10;pDWzgtXpHAEziYWy51T1cn67NRzdhtMRy9jjwD8iGbvw43A+gn0+77fCAClHjQxqYWOhHsINJZCz&#10;TLi6TWahezei3ARqBh7+Ne4OK2TzW9J7YAgPTiZ7pF0T6+bMJ4BLt8esisU208/nv/C5KUXv+PXf&#10;+BsmZqYPWYcrzZ1dd/QkYZOUMrzeuFnUVQZzy9q12u4TSTGpdbXS/SBarcDeHpxVGY6Zt543nS/4&#10;bFcTkczsK3ekcRUwrhuQNVDLT2oBWpb91k4z40RwaugovJIVJpY+xahEZINMOeQEdguTkgaxeQZD&#10;sGiusvWELhmpNVVqRfQU8LrtqOgwP9kRWUHglb6eKzAirt6ugau4v20H+od/MB0Gc83wz19dkRBv&#10;BnOOE+aJrb3rDIefob7i4/z88M24zZu/+zv/eubpf42Iv4yU+bqM5oGZRjZNf4yVLmF0uxoP3D0m&#10;azwlsdq9ivR9V+DulsmrjS9bp2Uaqvdh3poYqC2bJv49zi27QVDNt2isB65b4Oyitg9pJ3Wfb4vf&#10;5n1Fy/8wnwlJFXlNBm7a79vJrblOni4l6I9nWhG6NauWQmps20g+HW3yD0/0UU4nRJsVEXRNM7KH&#10;mTD51IvVz66GuDPU2fmvKa/SoZ0hB5Elxz4b7ET7e8q8xsr5WlpKb0hQpS0azlJXoyrw+3o39FeK&#10;VC/s3PHEY0/fjo9ef/Ya64E/FfDHtgyz3VEtst9FKPKRShBLPOtL8/GKiIqaJihLyTG/Z/LqzCxi&#10;K8qM4Z8SFdNnzeYXHOLXKtIoWO97nVjLuJjfeRfDRIO3pZeKSaiNBgfx3HkmHFR6w2mSnflQ/dC7&#10;YmJwMbFt9KqYbXcbyHE5xNbupRg19hNsvdiLSv7lHzSpwneGdH5Rpfb8fDN5Cp1hjkMwI7MXDKeL&#10;Ks44jkPtbKq5mVUcv2o219KpIYlpoMvvDaiKVjrPBFfHlTxzw1t740AW7NWEVZivQIA4G7470adT&#10;Lu1EURK8y+1pysm3Jm493BbmNc5d1raCR+GsxCJeU9K2xcwDf/cT+KturMyHokOkZSq1PR1YliP+&#10;VGRWX3ksGjurRvnngbC5XN3PxEXYzmsEakMDjaia2VSGfbJvtU3Pqf/kb0sfUl9VgIrwv7bVUXdF&#10;6bcG6MtKX0KAQP78Q4t9YlfdZhx/1B4999KFL3zhy48/9gRQvwsXL166dHkNcXzrGwDhEOWHvlxa&#10;WsJh7seOHbt8+fILL7y4cunylcsrV1euIGQP43l969ra1VWgfkhM/tT2i+gDBPwsLe2HN480QAbh&#10;9qBHT5++D+gAri9cuICsME5YOIxzP86eOfsy9gM8exYri7ExIOIA1xBKuLFx7do19D9DyUxkAvTN&#10;uRxVri3tjNgMl/BB2MjWhyiNeZh5zSsRXwPVN1ZIHhaJjaHwJdpn8PiCkSTVVDCUWtqOKOZZdQHw&#10;954C/sxqfsemno2rEhdhRdW9+VwK2qD+KE7uesrvJwujJAoVrFbnDQaOue/amvqmkTInnCN+Imit&#10;tKuLLJ6jXFyIPyk5Atxdy85kAo+zR6m/XrKD97ITDZVJ1qdG5wnZ8jjrTimdDLky9Y4WqoQUjAUS&#10;FYyKcw8n1ht3bD14S6oGmPFaBorj35igfntS3MAfPty8zkW1Uz70clGF9V3R64RW/KjF+lmf4veN&#10;7OvXUT8hgNVrBRG6Cwyqek1io/tJcXrgQAxdKKXLLraptnGBgXeLK/wuUyOMYwqip+kSY391ocW/&#10;PsGjIX0U0LUzIBHALEi1wePO4wUR6JCEGqjB4ryAbYLSMCGpIi6bgPo0FGVm6aLQ5hTWTDi/Yirs&#10;WbRcdu783Oc/OxmiHQD+HPHXaVv9XcwvJdRofiD/lsAXed2D5fSpnx9WqcPltCKu80y1WyeMjXGy&#10;Yalvy2jM3P0w09jx69jM4b4U/Xwtt8/JwqGZCs084M1MTEuxaNxrXxrRQLi2VotMdxeRZIgcMYeZ&#10;ABSmKm+2dqAzm/iTmli2mi99y4+6zWPh2Yam5lvEGMayRfC6KGbxwl6j20ZgxRPyp4vmHR1sKrxN&#10;5/+wj5Jry1zlWuLln6/xcT1MyhPy6dpluJ+3in0mzEP+LWoKkTYi/2Ebsu17dwv8mcMaa45sOtfz&#10;siVvywzObNGI+W4oq3GxiIr6o5kMptX+U/JXNkgTx7Op6o1BQPSWND3K0gbBUnJ9MYGZB1qG/8GB&#10;P3f77X5K8k1pJaQ686KpdvxJH0cc3pG+WIj6eL5Ok5vmhHTL4p5zfWc+rrapIDxmaprRC+H5Sh56&#10;62wTNVE1VVUij/QohNQVRWmDTH01QnN9Iu1q/sNPZS24akEeTJ+Nm51KE+pcUgCJ6lbxu561C8nO&#10;ssrdcs9D79z5+LefuuOovJ7gtdMD9wz8/aV3vqPF4acZ0o+Zlm3mZUhSuAAJp8fQ1ZOIx2ggc5e9&#10;Ml1HcbX3JLpso+vHoteEnRfCickkfFgyJBl2Js5V8W5ksqcNfVZO0wtm6An/o2EzboMmtONhjNWr&#10;Oqcn+EhenC2QsF/jRTXKHCWeS4e6Q2Lmhp+b5pEboOMwzKlN1djKKf2kwMYYOlpNk0Cs3LMPwf9e&#10;dBnvzB5DH7TRotKyzbiIdisGUyqXBuqQkh1bc7yWUF1Bqs4mJz8p+0zQorM18lhyh33Im/6t+yGH&#10;kbm6YBy6xilbT9WLQx1m+LNITlQXeupKdFJeNyI9fCaEjOZUbUXdtOKLvBqpmW1S6HYiY0HE34MF&#10;/LV3TE+lq0oNVFuirdKy6I/00dCB6ePK1MqjeDaUY9IrOlDSNMvdHdY06at/zLNh9nYzITWhd8+3&#10;26rWCjT+OLjPxrjtbPqmPLxDx3h4bz8F/NVfXumAD7/6n2bE37e/84OPfvT3n37qe+vrXLeL8LvN&#10;jQ3s1Hf9+taNm9cgDA4ePHDo0CH0CwLxzp07hzBAhORhSa8HR/v6cam+OJRgyjXs6oelvjpmHVdb&#10;167Rv9y9+8TJkwcOHNy3D0t6yd0vvvQSDgtGDyMAEDlj7z/E/W1g7fDV1asrV3F9ZeXqhQtEIbFI&#10;+Pq16xyrPdwr0PLEvNJETti/cbsYPLaIZIEIqwh3MM1KmwyU18RkyYduT5uWrUmadJ8+DnvaJMPW&#10;BKZo3/W0UqWIFVhKo9lVn//MF2eY95ff8+4uEvyafnkZRlc7pQfFIhYmUUzKsFnvbnTLhiVHfeG+&#10;7LJu/EUmme1qJZxNw8BD5R9E7kYtMHvDUFPdYK5uYsJi3fHk6Sa94I5Od9WoK8u8nG5UYrYnmEG0&#10;jV+PaiitX1+jCGxjMG/rNtfUKsMfix0LLo/5KMzbHLj7Qh9LncXXbpAX/Cq3Wm2VhqfQXrbvzyzv&#10;xb5+2tqPG+D6TA9XedyiQZn7funFZv2oq3R30c76ecm4aEaSSdnHfEdIJmVoreml2NyXY5FqAaOD&#10;pIN5NLDPq3cTCxVcJLDIIK1bX7u3Qqa+iKL3qJnBTTsZ2MEMELG3gVClrRdbEKClQWIYu7JrL0nL&#10;jN+G68997jPTwRqAv/YgTOjvTVj4qo14FyKmsSZLxgs33fWxWDOb6pW8k9rNVKu+jg0ZiTU9PDVW&#10;x4q3/LfJ2BKnt25MJrZwa8NQE0KfFhpJPgbvWaOYEB2tNzxNL6prc1tJ09emCdmQIhLrC+J9uED4&#10;Oc6YOnPmDDayQJi50LkgdXjquS4z6OKPhasEvLJXIbZA9d0BsO1XwOyEuGpRvAbQk5IxSMQQfj99&#10;7jEbKGe7IZi5PwjXbQetZ+sRSoN1aRkX7tDwplrV6FSx9KnrGOXqOodxWsYt+yTtRS6mnLts6W2S&#10;zQN//8373tUo3212TXXlnCYcO5+5H29D6+nDELWCMKqxQ+eGpHjHKq7NtJSRsn2bmooSZW5Hm6qH&#10;BGF9pjkGy1HRqkajZUuS+nFQl7qG4Su9uCmzUy5VN2ZUe3ljw8da+P4dSXvh62GKSV0bfVbGJSDD&#10;TmO77nQ9/zwSNnmbK6uXcl3kX1ZApWmMIH43rQ3sVKTUcqkejG0juW+qbDzFfLTDcEiWRon9/y4r&#10;Opc1YdIsGmVoancOg1ddnnEbqwxRtbk3XYLL6xjUGU30KceS9r4wZaeOnc0eex34257XX4NP7hn4&#10;e+s73h5tLPzKRNxRP6/I7HKM1xRdskC7JLY2i+yj6UPBFOOv+En0NSMtuoyRPV8SPjK+5lDMkFZo&#10;2f4pEwDijOIxqwpzS27bOG7U39kxqXLD4tXSzmGA2S2iZR6NIYN1kItOmfpFWcVJ681pblTEqTtB&#10;VXWDYicPprztZc+gjnZzXB+Db4PykHfkNbTJpWxumt5lednzt5lWpldOeGhf7efxINbsIZonNtQU&#10;LeSqZac2Xjfrvmmzqh8qqVccD+gZjGqP/U4LHXtzndYmgrCp4yRSp9RAlx8Yx9JKNeJyofbt2kdQ&#10;b7crxqs5zm7C2MNmuTyxNEzmE6WftKUGUp0yzBZLjwURf3PAX2y3Zoda041qLHZh5pFEkbFkzQtV&#10;9XJQGuflRsJh3NKEYyQmrxRrNGTMZDWKTF8hG0wW+zrOZDmjsrnhesbgrpVl3sjPTqtW8BLkE8oH&#10;6Em/8NnvP7yNa4B+2Owv2/zt2rO4Q39k74JcPvO5P/7EJz599sx5bOK3vrqBQD84Qtev42gOnHvA&#10;jcyW2Qm7t65d39jcwlkc+GCJrnA9hfXdwnag/KfPdcB/AP2uXcOq3utclGu2hWNGRtx54MAyvl29&#10;sgqYD2P7wosvICvii5vY6W9lbXUd9eHmRwjiu3ET9cFqX2CRCPq7cP4iVhzjLWW+hf0BMYiNQ4vF&#10;Z3lRBMtUDoSN6Na9ZpqUgGxz7nxsC0riz1QsG75khDWAbRmLE0/eWGa4EqXvUgNk1yo3mM2uUVMp&#10;XWzMA3+/0iL+/H60qDVPyyQWYqSBvrnl3cZT9UpclD1XasWdZSXoI6vmahsbbobk3fzWBe4GtrpL&#10;4+q0mLQcBSomjYU6x+rGfdru+qbPri2BXOmjoLgFpHGgIejP00V102rMuXuQ6hUaEnzTh7nXwLmE&#10;CGT3QdRBmRCyenFXPRVhWb05GY9Yxt7ty1IRvxk+GXmqO6Yjf0YthesWL98eedsKw3xe5AsmxJ1C&#10;AHseiWes4U4j1O0pJubBqDXV+IRSekTUUHGEJC4xtKB+WrpIOdrP9MieqQH9lLwW8Ba2IkzE8GE+&#10;cVo0XRPijnXnPolDMpJTp6xmbbTRHXRNBiVqqhyVxhKNA9rgzY7i+MC9xe787Oc+M8MCFfHXbocv&#10;04DS3WqNVbsuOysmYaW3NGgkUYzs7uhCwBp6jlPnm9PueIXv2PChyLnLGMUzjR2/uvSFCVK3xj2T&#10;JqYhlhv4iA3Ntm1NLgn4BvSI01jUynpMYtFltqixvFZGrdekfMigvNAhVBcvXnz++ee/8+STj37l&#10;K3/yx3/8yisvY4YJSB/iyoEG4mJ5eZlzfZrkM7RK47OtnS8C8Dj6R82kjV2WCbu4kXdiWL2RCBfC&#10;6+PJSLEG3q41vzH3lF98kSa7bzMEavXw7w5JW9Vn08UF8Z9OgKOyGYa6VXKGGkzcI/0urk/Td3eu&#10;blI0N+cu3tgG+DPnW8mFbeZ03La5h9XuonQOiGyentb0GbEV08Fx5jnxbng+s9S9yz07R/aPWmb9&#10;sa/MIx0jbxoWtaGOrKDwEh1zbFkDWJWXqhuE6kwHqFuaIFtADXMd1jinPWnEMEqShTQkHTEm34bS&#10;SlYXmZqjbvvTdPC0wtsV0FN1fnEJCxpc9zs/i8sjuYd66V4d0VmkWnk2BRTajRaxFKqwOy5uyuRi&#10;ze2VJPZUuBCLWF1W997Kpq2PHIBE6uQEJLdJTRZXE2lWEGnwIPDHvsx1GlGd9di3vnt3nPR6qtdE&#10;D9wz8Pe2t7+dZKo4dhu8uxtzlMnfaMcmvAIlLMG0J7elWTMQLGZMsbGIEvMmf1UqUCk0I1eFCf4a&#10;tY0tCJvvsYDFT2Y88l7z5EKsnb4n4q1LBpfsudkmNs1TBPxlELBlZvjMEiqhq6mEEU51M1Edzg+v&#10;tE0DVXN5UN60hW+rOWWT+DpelHuwXBrbT54gja7o/pZGQMK+XeibGTxFKN+2aLfwvgb8aT1G4XVt&#10;27iZZFZUtqyszFIh16p7IBPd1rDHUEW2HVTdkoHMyLo2Jbjm+YiYSh6V8ezuDSmOhOKuGF6/DSPO&#10;Ki4NsnJuxLOtUTSI9ZBULMH+7qQdcQDmazOap3NPF+7xN6MSQ4ak2mYgqRUW7f4TpnFQHRPqbEd+&#10;FMrKFA7wMFXnkW/WIjg/TXCeXiWPaO4777pTlCcXlzlCQ1/5UfCerOggesnKa2yI8NET5dbyCfEz&#10;+kdvlcd3cCmvQ/wA9QXy21/g39L+/T7eF2AgUnX9dpvh/9F5BKr86O997lOf+vSVK1fRSdjND9v2&#10;AWWDoyVpzZ271Cl7Nza55hcrf9cZebdlRM/yjYf44DBf7tFJ7+kmQ/344R2xI+0DrAVGDMWunSgF&#10;vACYD5sAIsNzZ84C1Vu9ehV31hDkt8LtArUr2E6ge5t0xBR4CARwA/sHruE/8EEsEEZUoHFaHhac&#10;iOCSYxK8EXIB/IhgFu+XMU6xyAY0Kc0bo52eBxOJMXIxRWPUg0OhKB8sbCeCxmkGZWDnNeZSM4XM&#10;UfX53Ge+MENHv/re9zThUPyU6jSbUCLGYiYwll6ptltllppx2ytPPasmmM393Fw4dAybV9VUURZI&#10;TUVbBGs1tjvCA+Nv7uR+pxaYJOogdbdZmnxkC0RL2N+PgeB+trEQ7aCJIuu1QhCG59R11oD2mXTZ&#10;NrF16+tHk+jqLRJPBUWU3M6y39BQRZC50/ih9FInVRCR5ZoBF1sBlo6lGHROyNA9nerSiVE91IcO&#10;Yy/lq/r3TVYlohggWDNerrIGDQn1WIHvUWbBo5t2zdaqbLo6W33Q9uBQoyyGhVloUS94kHd8oSA/&#10;7oWqSRcvBNYFUwboy75mIUTL8jJYWD3ho9nabyCcohtViuMzGVrXNto/tFc0x5Kse5omyaMZtrQB&#10;1rVzeKDssfY+3r4L4C+MUkUVq4wWaRhNrFGiwH/NgP3duulbTjxet695OqPOVfXG7ejBptVTxlCD&#10;6WXZo5M+nengQYxOk6lUfiYE3Yv0o8bJPr2NVqVnf83FmFbCPX8vRhcTa+0IUwsZbBa626n9I2sv&#10;PbkeiO/7yle+8o1vfOPMK69+/+nvff9738MRVatXrmLL2qee+u7T333qicce//rXv3Hm1bNQhVAx&#10;Pk4Yv2AhME4QeqzIMa00R2XAyhpqgJ+X7spEyU+tM2gLDjJx6XXHtkI9sOUGtFtjv5bemfR1BO3d&#10;2agDjc8MmEVEqlDPmobpFNc5Z3vCuNOTkdXulHaeiu70xkLgLww1GuMTamwEu7huI99NRsRaLUrQ&#10;wSTRYE20Wlw1J8e7U8qFigljdyw/Oubwdj8oYZHLFV3Yl0lxLFEKyNhKwzESVgrW02I/TqOW9stl&#10;SKmIsrFwU3OtB0Zh1bvWZDT93ilKVr8TFLE3t7c6f06IxVFrMfWLMw8nqixlFeGX/Bfl2uVtwzeH&#10;8d2mFVM51pq2uMkyAcrqa2LDStDsVj9WM+6XPFGS3E6jrAGq7xrLRk9YIvtL1H6+NUXSs9e429JL&#10;d6W0FmGR/Xw1gedTvFptcqFOFtlnTERNZf5FqsQsV7WR9rFvfedOTPz689dQD9wz8PeL73wHCErh&#10;IbZAMUkXM81yMLTPNhZO51i/AuZKJlFcRTPa/svHF14AIteOieKaFsEPlr2wM6ZQHAEzD7go49vk&#10;qhySfSnj0odN25doaeaNVreVvPH70eVotTapqj0EEzLQbM2u4hvzdYnQRQxr2JSuIvkiO3tRg+7P&#10;/sbleVkJ+f1mI7eGSgn5tIR0pw2dKo+czdftFcT3iKfknLvjFCM8hlo5aOWi2RkuEmgzUw4gKrcs&#10;GRq9cxq1I/d1zmLuWOvKF0h8hB9lBIUlz1hE0+9NsqfxkaqRyqKnrvfK7B62jxy5s0tw3VXvxQ+f&#10;ZeLFmsOpLPynUfSR9NWsSN9Su0PBg5KYLRPf54G/hx5+sGemq4LPusfU7vBppdHardi3VB2lEQTt&#10;eQ+bwHfN82peo/LpQJ4LdSltqyffGZC+1E3TUIzp08F4ieATwmcPtJ3SK/Bvzx685ri+tp7XqJ8R&#10;P8b3CfYD5Lekf7mtWD8ngy+7oCt/ZG+BTz74wU988hOf2ljfxChgOS0W2GLBLjjbB2/KNtmxf/8+&#10;+F1XrqxsbgKL2wLqJ3fL8pO+FwxKOmbCI7DgFyd74BbulExXLuLOfUv7l5eWUQDgPLx88fyFjfX1&#10;ra0NvAZmXFtb3dxYB2qIyIutzQ38IBlDC5nnFormo+vXEPSHb0zMzxZqCkx2dB5VrZJfJQEsOkqs&#10;yRDqHEkuM8dF5jscLCKwZ8ec23CPMzZTyeLSB/ESEd1lqWTqaPU2GdsQhs995vMzlPUr73lPrORS&#10;PnZ0uzKwsIq0sQnGirQEMRTNvbYLcymQJVi9RY9D0/KJMLJl2BRHrHX1t9ocFVC9lBgZDX0AO3ZU&#10;lKNVRbqeYpsLosHoiUYYGt+zzSBWWYZ65BtV6Qb8ggGVrmDuBfApDsJh5tYrfhjLt9GEDeEYG24y&#10;70gk+4hc/HJn8JbD/gTrdQE4TmwwkV52j2YCVDSpjg6dBv5rjTe5mXRbwCOVdM7whS/nYz1G7eZI&#10;zfRVqQSTnEZW1Td590MM3clRmepgoaRqd7cIXH+Dftqtjzt1ItYP56DvZTgTD0T31xyUjgREAAMC&#10;5hgD9VE5JiX+6XlGyfIZGxyftAITzFSxGVJfU5ElUgZTHu9A8+r0lCLsVb5LjUOncQ9u++6LovyZ&#10;20z3mc9+eoZD3/8BH+4xZclS8cot9B722zZxqj+YeR692AStiFbDlDsWP1ihIYKhRaGGSVW3qXdM&#10;jmapdBHYmm9BtPDTBqI/HVKWZ2hhWaxoFhabIo68zQgLhfMjzyc7xpyYoF8GIWBq6uyZV6E6MEv0&#10;6quvIrgPG1O89OJLzz7zzFNPPfW1r34NqB+mmgAlItAPiRGpCn2zvr6BzDCvdPnypeefe/67333q&#10;ySe/850nv/PYY48/+uijjz/2+NmzZ6GJsBEtNroV8VjWaRFxG6RBYBrr616zbaSCvcvMqT0Andqg&#10;gIkkhJjJg9a5TadY3vaP+/EuP0polhg5xTwRIhAriEh009FAjXyVgUq760K3q1tyvcuq31uyPwXw&#10;Z47ZhqQX3Y7roy6xWBeB5LbpuQkoLZAIrK2rIHhO4A9XUDQQUB7RApSP4n8KDoYpKuJCGF8pSfNM&#10;VJkEKbdRQpWNnxtU15hKr5WOIGVmsLcd7hJuRSUjty9wfUxmbVX7bGdbPHaVqeftp6SgOWWbMYqw&#10;jZqzZSSy1/+FPy03W1VV/iK1EHVgPZVP1x3mm9S43Q4ztYdti6/UbGyI+yfRSKl8qaAUGkFhTnQ/&#10;cOCssdzW9jsLWNJxrJEsXA+BOyRTkhmUctkisfS1hEG2REh1pFiHsnj4Xll5Fsrl5YsOhw8L/va3&#10;nrw3ln499X/UHrhn4O+t7/jFiA7SZzcvI4Qm3Ev4hol0cxQaFEtDYABxtER2hPBAv8owfDBvc6Qc&#10;Bz1oWjk4kbfe428xBWMGodRrk4bwsGzn0oaWImaxznQW+T1REzCRA33UJA+cY3FEgxoNvpdPECPR&#10;YRtqnhf4092I5yC3gAXbvLcRZUngD3vO38OJtp3E8p4Q0I9EviRe0qdq0ktWPebl7uO1FnkoR7KM&#10;Gill4lF3bfovKTllF99MN6QLbdNbJ8oobB5d0jQ9GY3V3R+mhzZTf7h8E85YlyYXB43CyB0jy3qq&#10;UFO952HXcOXH17q1QI90NaXBEgJdKiCRcPmqfKYMULnib8IeIt1rPyhRjcS1yKBX2OK8qbkwmgd+&#10;1JLzwN8jjzwUcE2nXtRctQE+no+RnaijL2oJrePspEK6GSvtEUtXj0YQkPaw8rNS0eM2Jy7j2DlW&#10;HZCAe3BXEs3i8wwOAHG65hoZRfDxG0+U3OuVZrip5TpZzwuHFLge4Txt5ycsz2t8Ec2Hj5A//IZl&#10;D/Nez/x0j9cAEzrczsoYif5H5/qDH/rkpz7xKcQ7oBOB/QH1k6d1g8Nt0tqxg8F2WP+7jni7TezT&#10;51C+G1hRKKoDP8IZw3Z+Im4Zq4DwtECYUuUmD0nnjwZhaXn52PHjGMatTUKHyP/8+XPXrm9qBHfj&#10;ZcJ4Wzz2l/giUcZrxBOzc+gtVISrjwEpqoZIjNC/ixcvAA3k8C3ts3gUX4jfiwuaMjGbapLJOzmY&#10;pWtySGweDEWCxDKT3p3lZykPfi29ZOCKBnRyi5VTBqGFTlnzuhZz5o+JpVXF1/757Bzw9+73vrfb&#10;fpIZJsg2n2tJktwirJQg+qgElSWEPL82byvJr36LmKrDZ4f6dclSnOBWe24u15bnaqM/bmHQtdyp&#10;uRk+boFp7B1qJXXhENsTNZLpsgxN5R5bAu+iEjziVgp9XAlLxZGwdAEK7U1dEKGmurNqlJpjCVak&#10;bpXqTGNDY2k1Kt9fbrPEOiVaxLlZRwLQElD4oGSjDWxpgtCAiWEi/LUE2J9RmUYN8fYAADJJQhfR&#10;hmydwpsM7nDPJ3/2a3jDOKdNh5yJbnb2GGYAtCiy1hiX1aUFRBLnkt6cXWG0tH9T3DJ4eh/P8TAy&#10;CNSvEI9gf4kpSNsML9sKYYPdu6qzzBM3wjouM5iSMmyBHV5eeFjDZhxC2S8mZn1qCgr5OC69ITJm&#10;tmIDk751aA3KVDVnYFSteeDv1z/wG8PYNeXroTQrdI0cW6nybyXqRkVm9lqkiwYGn5KNmjlwuy5N&#10;APXTXghNjM2sejdbZIb4wsgat4VdMjatX2eWXoMbGiuLqg+PVtaUEOnGYAQLRT6eg0/bR5dQFFY3&#10;dI+xOcWLL774g2d/gCC+xx9//IXnnn/yySe++pVHAfM98cQTAPKeffZZnCL13A+eA34HKgWQd/nS&#10;CqLWkQ30l2yOPT5QXvplJ35jR4tXX3kFLz73/PMIFXzxpRe//8z3N7c2tdftHm54WULOfW9jxtci&#10;I0PMhfj5QBtDzjzFV4mMDQaHLjlijmgRmYN8mKB7/DKOUhvC4WIujajbFQ2cNzOaYXXRapSRdIP+&#10;RcY3Ig+thkdN3qG7RbUJDww8UslTUim/pAjBFu0tzPJ2N28D/I2vsU9KEaJjuq7vyqXUuvVXkXJo&#10;1qLTXW2sTzrDyB4KalNRlFPB8yzCIsEA/WWjFBlU3CyZhlhAb/6dB/iYlbSXMjSc5ykwFh9c3De9&#10;FQSrHRfN57aXxotqKVJqPhwytghp8KPFMclhTgT4hgfMs4iR2tFAoxiKn9GUU0nphUM5px9VjirQ&#10;pLsZzkxXP1WdJJVKoE9dTWDK1lSVbOIWmctE7KVI9vLHJQ7EqpsueKj9tCbllTddnJfyQrHMRJw7&#10;SddEboUqWb5kWXO8OQh+1y9tceJhRsE1a/aqCTlCnRobs3SJzacPVtueOpi/JjIyaRzzUdWQCZwT&#10;9lRPm2GdTqzGpaPTKKEvO7/1zScWjvrrN1+bPfBDA38x5WzLSzwW+ZdVJI5uDyNom1VqzmzMJz+F&#10;efiuhLLYI+w9LUDpHHdoTol1aHPPpq+p035jCYNmxzRvsYEoLjo8Sdta1C5WaLJPJVlajJk2ydU4&#10;2oxdbbBoM8DDCnWz0ckgzKm7y6KSTBAHVsPCa9UbroOVkx7Zbun9YP/U4zFKIY2B4xpUqPq30WXJ&#10;z2aEsEb+8SfpoxtT+jhGupb1Xk4g34I7aX0qm75lVRfJupRWlRgVnNXH1YrU1lVpNW9U1AS5+pKd&#10;OpHivbUuJR+loQM1qhtfj6qhKEmgqvOdiPixOj1nEyRzKhUXcpmqmGQYyT2vjieZj69+5Ld/Z6bg&#10;R96IiL+ouxYQYaXm6WjZqJkJqjsG+wwS6mm9ya91PmNH7aI+EpOX2aQG6fXMKq8ggpVCcJ4L9EZ9&#10;3jLe2B4VloE/A3s+gtfHdRDmC8bnPxXgp+sAf1zdi3/6LO3bu9/hgNzjTxjgf2Lhfh//1Jc+8fFP&#10;4XxekIGgPYTacW2JXJIdDPfTzkoItiMatwnQjde0SIvzwJu2UUtq2vwk6mfblwJHno+WUhOmxYBw&#10;R7+b19HPiOZb21gTQ90EouePIzi8UaBPBy72FyQjhw+/MCiyG3YgJhCngMAZw65MGFORtCCCEnqD&#10;sCoMn/wdKULZVWwwKKJ2aSlFuVmCUY8KVlAp1hJ+xSLBZU7kjEVyLKYZGZAspTm63bpzHvh7z/vf&#10;VyZzsKFm1Lo483/dxIUnaV0ziaVmHdtUtW0pj6ALJT7IFtSiAqN4anUwGXWwlZk0ihsdMmhKLqrb&#10;PpDBU7sQ1jMxDTNkEvie7sGloZymy72yVW00aFWgj90dlk43yMMq5KqQPmcCJMiVADKYqSsma8Ok&#10;KqV+oQyVxUZbbWEGyBif22vHIApeRF72NG4GGEt4T8bAwrP5CKReNpkzIF1hRC9EM6dnTJ8cpArr&#10;65q0qM0qyxSXCvstD1wrq0ZblVKrkkadGK6pSbRowawhpv4XOXkShz4BYv3yAwGsa4piC2YpDcAc&#10;3NCFdM/2M4bbJCrnNHRaxgj7QXKDvWQS8Rhw5FQ5PuUZDopOsSmT0c8NkgdPckhTwhGGOUozqQWG&#10;WybevhXdyCD1Omvc9Fr4S+k+/ZlPeXDaZwD+JvebmjaDZkjzxV0S5q1BG4A/c2o9SA8O6fu7nf8b&#10;JTWbo9FrjN2Wj0c+lRjroQf9vr+yKpFsk0djc5sgkAWzbbLqCc+uhAJFfI48ihzITEBuZb2vNprw&#10;S5gBOnf+3HPPPfe9p7/32GOPfe/ppwnwPfeDV189gx0keB6UVMWVK6uXL0HdXcbQr69tIAwQ81iO&#10;GORM1o6d0HLYZQLTWjAWcFOR5tcZUb5716mTJ9/ylrc88sgjmLtCpDmiAg8e4FFXmczQvn7VVjbG&#10;hpKGyFIgc6aWv536sifKSHThMu+JcjtLsfz1GQqc+dqM8n7fcl86bFRVVmP6+H4UW8RgBitejXt+&#10;9pOphNtWe9FrC5oZNgkZ376Nt3l6D8Bf32qg5SecrBkI1WTLK2sd6wYRqjVXfre/SGWDpkDAhAEq&#10;6qJHs/qLIcGKBGwIIe5Ipc1E9g1fXYGqhrRsnkp42lc0Q+m7VEQL/bNKdYSFGcJgZR9i81o4rlSG&#10;+dqiY+Rxj1kJrYK02WVSmEmcVK2vB7k43ltIS5aF7ZEv6qd8GNegbBRLvyI01QFN9kxc+/El9dVg&#10;KNVlKt6aMLQ6bW1sLNKYkG4eue2lDNxOiwT9NPus9VK4zhWr8WC6xJGkhS6LKtVZ2twTnSqIvgrN&#10;MKWZaqU0nmYmy7OytpRzpeALA4GM8sskhgyAVL1mO1WWrULZiVUhm22R1Inacj3Txm9+4/Efmrtf&#10;f/F/+R64d+Dv7W8LNVjqmDIkOJtAKfrNrLwSMJa+XuSN0XJyFrEOW2ZWaHrJXBqmMEeECC2zJQJp&#10;l7Y59iLYkYl676rWztl60ofaFFuXQSQpI6dXKVOVZNM8piYgVT8LMr/oiud3bD7e9JN6GmuwNJNZ&#10;byo/2boSQAVEWt2nq2V+Wx2oc3r/4FKzR7xnTQHmZ+d5UbbVnfu+RtF3owa7omgBHTVQVDH26rE8&#10;UApUOs6SSyU45sDiIvqpEU+nHeveqvRQp6axSgAtNFP6sPqqqQVne7efOye1yqn/GcBpebcprNF/&#10;0iS39i00NptsUY7FDHw2D/y96c2PCFS7zSe4G9WCNAa3zsuJjHrLgRVSEtYj+etovLollVJPGtin&#10;LKlj6kXby/2tIH2O8qsMhfkpLI/QXovgM+7naL5ge3WCh+E9H+BBWE+Ld/DfgJ9P9fBf/WcwILP/&#10;T+tMj698/fGPfOT3zp09Z4MP4RJweDTVneg2xVPoRydp4Ed8mH39bMDITHTwDYRDyVbPYtN6tW5H&#10;uN8OjTddIzhXKBBIK7bqu3J15ZZPAmFwn+IuFC0oAZBNA7WMS5CfQEkKDoQIbm6gOIzN8vKB48eO&#10;gwGvrGAZ8qbHr8teCTQJkWibJkMsKSNJmllSLBMpX4wdQz/yVQhZOV2WPpIXgxgoyS+hwkpYts9K&#10;Fd+IGxZdNXLtPPD3a+97b7G9VYUguzIxmwQY9I7rXiqglKLvjIYmtUDTR6mVxaBBh4IeWpPc4oi1&#10;3vq6JxVhHeEreSbOMCquuh/fuw0QOYxnpLTqszxvw1cYgNWNz6AQjCj9FNQg+ycJQgTtmCzl95Ty&#10;UpCRqqg6jIosTk/BaQ30UkdYk9qPkNtTM+C6aV9fpD84PfWKh02iMua4NymfaB/75K5aNGRXtWyy&#10;lveyHw2gRUknzUiMITzm4hqpWKMSHtsY4ClH99TzWrBDCN/d6brEJknbIuC5qZ+AP0/BJDgAd8D5&#10;uIE5hIT1hWYzN9nCIlWFLCMyF2G4zGIotK1h9tdmFbBColhRmcMbGaLY7I7GBd3bLMDSyitx6nJu&#10;1Dm52wfQ4zd0UX1Lp80Df+//9Q80Fm78WHaZmaebGb2GxaC6I6quZ41l+53KZfjbjMywerG3KSu5&#10;py1l+7XqNcnVKzxUfSwl17H/WnNai3NRVGvn1MVaDGisbDSKvoXzhmstjdvw9ZGMnY7QPGoB0qRy&#10;AwdALUGFPffc80899TRi/Z5+6iks6QV6x0M6oCY2uE0EisJw83h4/LtyVZtIbK5d5eFUoBaQMFJu&#10;YS8/yRAGs+Mf95NFJlBGOw4dOnjs2DHxMhcQoOizZ848+8yzyPDYseMHDx6yAeswGUrjiFYTVD7h&#10;teEOPQ5L/umnCdpR4FbXzfbz/PeyjVtv9yT9UYnkRdkNWuy2pd3WoB4NaTNtEUa9Zjpo5LK41OHu&#10;2K4798KQ4oO/+29m0uNU3/kcApOEMCnio7BDq70/Q6UUwNIlAfwMl9lC4ZWC9WqWkpGp2gxFE5n8&#10;hv8Vs6oZTu2KzFRE/fSMWyjXHTylPZUwQAcDzvzUIYmKE3S0YIscVIay1OqpogsTKui/trAo8QtA&#10;lD7tJlLTSCJ3R4WLLu80HKMU7KJHbzWzpK7HG04wCcBwUWWmDIJ0UofZTKzlSvCGPRH4551MSvGG&#10;Zute08hzuUVrtxer7FLn4ekkm+2d5D+YZO7OGYcztQmMpvo3/Wu1F2RjmMtO73QNUBgCm9mWjbUX&#10;7apR+pRD5eAJTdrxlpdQ2YNTnDIMeP02Smll7tPNSr8HbWhq2e2a0kiXBqaMb379deDvTjz0Wnp+&#10;z8DfLxj4a16Wjbg5kp9hASeXIdrNl9C9TIAylGSWdg9ncj19VFOpqk3rUvmBkisTO8lreQpGzIxW&#10;pI9VdokiXjs7s4Gzmcmtf438SpEWZ/W0CaHioNTSUtBSYJhmQe3EfvVIdmPESVe5bq7MYwk8uzq6&#10;Z09o8uNAQmVqY3umb1t5bqYHqQJprBT6Oogy1t3hMvgYJVQ2ulVN2poKu8Qa/T5MZTu2cWsXEwnT&#10;TMyx2vPvjHeysLy6epLYozQrnRcmXVSIfcTBvetaY9Ar3UwcyHgkoU5P07fS/1P6X9jY0KuezQN/&#10;f+bH3liYX4F0DQNMYF2t5XWsnbZ3MjAXXK+he32WW0qkMLvCBhku4ig+e8lG+7zddQP7ona0nqzW&#10;jiW+sDxM2uLJ3xF+3mSqLnzH0J8D/7KNH9em8X6QPsf4IcrPp/gC6dM5HgoM5Ius7XRQbk9Lr/Gn&#10;3/3+83/wB5/EoieEM4ALEe4XozULJCUSEM0HW1RGbC0mUZCFZGAxK01f/OewkrHpftsCltj0Ym9K&#10;GpEorWJS4K6dcKuwchgJkLl37kNsRVw+CSQuN5ZcMd6n15WDFjCiAARuYPUxMjty5AiiMGCKYLcm&#10;xHcsLy/h1GBzRCAMv5sZIywYg+sozKTsEcFn9dXDLH4PyuCx1NahuuqS1rLft7s5U687cStXMEry&#10;tawvIsn78zRzO+DPuVsBNQnc7uRp6kuRX+5okJ6yuZsC68COE/OdQIquqFVwuaOD3qyaeFrIrZeo&#10;DFCT3q/RbRUp/d+yMnaXWSJN+KXrOTZGDU1dUjY2JJoO8buhPiY2fOx7rai84gapUdZUyk1LpKov&#10;SWZF5Ij1U4tE++pJvlta1OCGhjq2MP9QvPGPxznjJDaRnQAwQhBcG4fWZ+lrrexixRJuh2si4K4q&#10;H7UELQyweqtTaVczO4C+sSoOu6tgw4ZPih+KuIVLZvwK2ne8iWlOroOmeCrcmlIYR/rGcWgzQYj1&#10;S0yBu9kFqANNSixJdci+hu7gAbsT6ledPbRPIkgREs2GaEQxh/2ppMxHydfJ9JRpX5qofyoSUC91&#10;NeuvrvPwWQD89aW+YwY9LxeazhiIY7wzvU5/NR4OPRXfTRK3clzbMitbmrH2Y/vmSx9bOpNy2gca&#10;numtsYs4Lib14rrO8OZAS3bzuKh9HMF2WLyREoEp5FPE8SF8D2t4P//5L3zzm9969ZVXsQ535dJl&#10;ZXITE1VMCJ0ibQSjAfHsV1auYOM/6zLuFbt1DcWjasQIr19DuQT9cMkoPxw8xVcPH0Jg30E8B2Z4&#10;8sSJhx566NDBg1CXOIEKOCP2EHz44YcxZUjJIExZIt4xjrxhJBlNt4cd2qu+aq772F0SCR641meT&#10;53f7pUvoBW8o6xqR6DUNRP/c9n2JzO0/PfO7qK1M/wX4jol3wm53kdtsktsDf8WMA0+OXWB1Vk2N&#10;drPyKf0W+eNZJ0f2SVAaEPQi3KamOHEqDDCKKiSvBAqy8HrevvffXExfsMW50D/noK0CrTRK9fFO&#10;pkV8oXqxKZnOaTun1xZaUi+ZIYuunQYbsodsLli1ilpxcQ9DNdvfNdCzWSwkAHPWrCju4zZXjzBU&#10;48fiL0fpTimmlDnvSu0vaNWkVtTm0zT+ZjXpz8AteJjDTJzKkjO6d9pc92wQ6LS3Bf017mA5Laq6&#10;aa1S5qVqZZJEI6gfbLJw/xFFW5QlUDs8+XCuYH9W6DzFS3lEsPlFNxU5We6JLmxKWecncj9yXuxk&#10;y6tU085vfP2xH4KvX3/lP1YP3DPw91YAf1bqiSAr0zvEUjatKINz9DHyLVrLDRswZTONnoqMTIRN&#10;rZqjBgU1WCezQqrYk3ErxR4TbrYqZs3Cyl3u6IUYhpYiVVBJDVdJz+wceMys2t0Iv+bfMXVdJz3W&#10;RQbaNYm8qFNEWv6Tl+JwdKNMGxjSSCmuTCssh6kWwpRanK9ymjLh0j97Zd3/acXyriftVflwNq9d&#10;oaqJfDYPSnug0w9ZJWmt+liTVbflbqle18IF5SfqeE6Qtwx7znp5/r7HxF5l3GAnGhIvfs0ksf3H&#10;g12jOLWRi2gH4vQQDUNfIz52ZVMq21D44vYlBz1cBPy9OR6d/aO+Y5/cph6Lx7iOBvUlLk9JCuKT&#10;3hBa12HBniDgHmLofP5G7cLnS2F/gv/83Zm2NDxhA0fx7sc2Utyzz49yXoewvAb2Zdc+onvcoU9f&#10;tWrXJ/dyOz/F+jnITyt+dUqsHiglTvXwXoH22LehmR+x22fOX/no733ssceeRMwd/BzYqnBszHpG&#10;SGp22Kgf3S3GQdy4biNE7rb1N81DdIvBXIX4ZQsmozNI1cSpGbbCqMjsuGE7WVPd4nTukxC7VUYl&#10;LVkLeLuFylWXAhBReYB9Fy9eQuwGxurokaMwqRGOAZFw4OABJLB1Huaz3JEEM9DACxUrq8eSnf9j&#10;sDiB2DJ+63TyQ2pHHWYh0fw9l9e8BYNENP5KGQ0CQKLf/WL10AASflu41LeJmTRBOcfIVH3HLFog&#10;e96SnnKPlDUckWD7slm6rnCzXjPjVJJcZqN93b7iuMlG1UGjWYOXAluXyhL2aMrHaMt4PewcIwdH&#10;OIuR9WwLiBb4ia7xWIhA5Kvwv20D+zdM6bHyKDhlYki9CjhxpQk+LDzJ+qWUfclkzHwPdnToxqha&#10;EKYez2f68bjw/WYrRx+4cXGkDLiLeGLoFFVMjaROLdXrpqAMr0YOPxgd/uAoUh0iXHaKKxS+8GDp&#10;3G2h96FBd7IJ3L2KDN0qXaollvhZ5CupjRhwymRu7af0Af4Z7pugg5Bedi8hnZSvW/5CafkUmioN&#10;3IdaFEvKaDGvMfxR/ndMwj4zKkLVGPh3XRmOcVeE2W0J+atuWRcnWXqt3dj5qU9/0onb5/0D8Fc3&#10;x0IGg240BKoSrTKuT6oV2yFD1gxFV3Ss/+RLDXHSlzSbqfDM17EC46NpxebzKCm3MHdV1KAEr8yD&#10;pugKkZM4LbNLqQyZOL11kPNGPlioi5M6cDjvVx/9Kg7iwI6xOO4JagQkiJTY9gEfvGBzFIAhzoNC&#10;9B8mirQ/reKotFIYhMoEnAqiFsA14wGR3dY1F80Qv5s3cZw90iAofm11FTv9nTnzKqatEPGHk0CO&#10;HDn6wH33w1iRFCcYzREB5SsAUA62NabILAPWbLcRHOhE1QSD25tOuP2wzaUctcB8DqpKm8qazbql&#10;Vx9EjI+JMgcwW6hGUCTZTeYmn7pCnG9RZ7ppVba7fxd9UUnmgb+//Z53NhNfFZ51BvU0n9IzJJKm&#10;dPAO4hZMn7KQHKOnaVKG7NkMGiLvhFZzblNpGL5Xu/ghj+vY94RPMrsqaRvEsMF8KsjIYKSxTaEw&#10;UdMeTCfdKlk6TB7lXSODxB9dbbZBylDqUUGFLt89wKzaTU7JNM89Qjddh6QgX6ugDHiZCoulziBm&#10;TTCRurMm9kICsMTe3h6fs9OltkXwplj9RuiaatvMFlOMWDWXfG/m8aS2nQybghgpcwoRlDQ38Ocq&#10;DfqkSpUG7hpHE4VDOXH9rYmrmk2FNYXRGltFyGBh86S23UoFWnAW0FEZ+ANxZ43e/LfE8HPBDjdQ&#10;khOocA1r1DIkigBIM9kRRX0bkNnk6I+tjRaZtGPH68DfPYiz10DSewb+fuFtb8WgZ0qkfL4EITeZ&#10;2mOkFdY/SFvQkA1ieIvcaup6AEE7kQ0La7xEGrPRZhlhL63JIRuvU+YRPYoxBnMqRGr+m8gUZW3b&#10;LOMxqNLYooWsKcf6pVfM9nEliifM9mXnxYiwCdpz6HKpiu4CTQ2lwO61HfBKe7fN2HLVexPEp5Gp&#10;igKEpKcRgxRi3XK6qRe4qTLW5dkl8K5GiviQKqHBtLS0DKnh4eaowajCxvx2aUbu94Jib0jbur0p&#10;ELV1oemjrprwgeMypmN0D4xSfuH2GmW2wMp8TtMsKDU1myeinraL+0W17kpiURvdRc1e8cDOd0VT&#10;EUgwD/z9+E+8OZJdNmvAPgXkZfuHTAhlCkjLuoLnObmD9RwC6Bwa8OeE9LV814GAFTAoHRSIzcBf&#10;ZVzZVcygE1FF6RXgfDxAUggjMb8B+GsIoLb4yx5z3HkeGGAtCtbmfz67o3b+S3wg3VdvGsh/M1sB&#10;3ANZvbaSbmzd+shHf/+rX/362voGQh4gYK9hw71gJYyxoj0ono1BSJKSA0axEZe/829zaGyCWnpL&#10;piNN/J4iV9oJXO1LgU3pgYM7dEZvmZjdaWCR2kjQLqIgHPI6QyokhtSnqhBVxPWNjU2cOIwUb3j4&#10;4cOHD1+4eAGPDywv09bJ8s+ED9dgSC+U1PTKxiZLBibKPdsqwRdaFhJlTVBNLEj1RViyhJTdiYEa&#10;WuZzxmclWhTx976WQyxJ6wVxP7GPHm9iSdhD1Jg+6GaJhpIR7gxpx2gmi2JrJ3uJXZjMhkYPDfHA&#10;CC6RdSff3ltDeA8Hk5aIyn69UwmG61tBZ0DUwhkpVhkI4lE2Ni89s1zDTUI00aQMQ6vta/l2ql/C&#10;/KCHVJw7QsTXLXTfjbVNSo4NLXMhBkMOiGiqmsnKcKcaDViYTm3fWaaHr5GHRqGTyrx+cbVb+oy+&#10;08XysHORfFwN/BAHrIN7VAM6QAp5C4ZbkX+kX+GuaJ37AmPEsZAAFytzI3B7CFkZlCmcvcRQ2IJs&#10;EmQfQWRRHapgitArM3fNO0UXkXQ6KkJOTvEc3VGiN7ddokJcUFEhpr3+iRKqGybzWFxO2NHA4oZI&#10;i/a15fepT32iD5Ou7h74M0ekzWHToQtad5gLaijThy61Oqw3od1U+/jNfV7J78pUGWlvaF4bnm2e&#10;u0Ypc9Itqv1CMWfRWjom3NclcKkADqs+uEDgHtbzfvtb38L5vJcuXrpONQIMg+QKAAW4ncC7LUIp&#10;slG9XwWhQAL9xk080cROJwAiSJHmq/SXyd4fBgPeuO7VBlBYKPryymWUAorG2fSebnzDw29AjHny&#10;7BLDFJ/fncBmyGXx18ih26edapOknb853pEwZMo0P2ShOxPdZH4atVXyl+yeSR9J7xSW5ya30pCT&#10;zGfro5Sm07nPXfXD7XtpHvj7r9+Lpb7OOT+prqXI2A/aThKtAZFgJElRhfTJZ/FxHJ5uMN43uWm/&#10;xmm0MtdBFA2584SHcmg4XYL14mwp4/qpeMCO/eUtVSC7NWkrQO8S2N+1hnQYYCVuAJ+2wVBVK7hc&#10;fRBvT/vgdoxRyOPsR85d1LRnDkvYRxXFsIhoTrdPhEgGIqK3q4MmtqNBSqOVXls49nOkZOUXGqun&#10;Yk0R7CSTkeQWk9+ws1eyaBmE5VPa3OuDNJipeFjKbGOlFqMruqmrxjxVwiHY0Akckkfl69NVhp7s&#10;SpBGSbwwumJZMkVVrkAKxWtgQ/MWkkEvjQKQqjFOXsXFa2kjrS8bCYICWBO5D7asbIB1K8s8pmlN&#10;C8evf+31iL/by7DX1tN7Bv5+5q0/H88w0lOamaKRtzv0x/APWgKSOTEJrE2KhGqfUuumhEdZgQxm&#10;XLhoMHoU6WZ15Lwaz5sELb/EQfZL4ryV/i7REZlh6aP8KSmbZSuGs6RSjUoRzkkYrT4bBaCvbTvl&#10;Wg5ptumUhdwmIZxAmrwCxJpQG0RRRIkzDiDIKvVyNVVuTwd8jRio5aUliICDSwew4hEzAsBSTpw4&#10;gUUN4H48PHX69IlTJ++77/7Tp08fP3ECoAsGT/bWlvhZ8ugWbSZGEtltF5hgkSRjV70jtWpFQihn&#10;N47/a4HB9tIGV8hj57HJCE60d/cePO4Sngssl9sxUa3R0KsTsV2dRZHaRFaXq3fBmR7UjO1g58xp&#10;KQnFWTvMBaT5Neq+aWNOro6XpcdJ6GJ/qF3YQ3fmgb+3/NSPF3jXILuG1xmAqwC8wu+E8HmZLj8V&#10;70It0ULlGoQ34IBG7RzZl7eNGqYCBQ+Oy35VQlA/+pxZ0dsW5PqiILy6NuTXFvxyeS/27eMKXv7T&#10;8t924aT856XEDvczSd/FGL/Wk2zeuPX7v/+xL3z+i5cvr6yvIyZC66iue0LFO+LLdJXos0lk+9Ae&#10;dX3sNRCmMY6LR7FwOROglbk58zTTjOQa2SD09smV8tL0jnjcrkI4xC6eCict24LFJfLyfb4W9yzR&#10;PQBe4NutXL6M/doxggcOHFhbXwOhIJiT6bVrYRMdkQmOcPQi4hSpAsuqNWfZz5Er2N7zhTVU93Ks&#10;USovvZr+SkFSNjHwVGJ0TJdxc57xglN93/++idRrm0sM8qHI1S2WFWiz12qsVGTGo6kcq54k0pu+&#10;7oI4TOD76qqaxXXpmoW2Us0Fey9b9Lpf5wAdd6V/GQEChcgLKVVFcorMb0FAUnkE+2wp3NTimW4f&#10;4D7rQqVc0Qt0hlS6aqBR9oHvviZVRuarYa0buoL3fhjsFlF961LTrbu1B5SVAZAtOFy/6uK2P447&#10;mU9K8efcX3NbeMZ9M/kJ1TaWzPAXbeTwYEX5OeivhfvpDoIOggAKjJTMNWWIWqiFjQNqUVqRaqoU&#10;s0cB4JoIkmPg3RW494P2cJBokHJghyXqqQ6oV9NcXulEUVLYLxOB/Q47oPouZGnDKSJD3UPKMT9q&#10;zIukVLxJ05NZGibLrSzyddiCR3BmFIcOLqpPtUwYOBN9OgY73rdojz+Th1PqIvxVX9v9nqw/8gtu&#10;cL3Zsmpi2fk7WVFPSb2h6EGM94pbUs1kpQ4sPLLSVikzjZ58XVCEqiXZHRnX0f+StxHChStYApRa&#10;4eYMdBKuX7906dJ3n3rqiccef+b73790/iJCAIi5YEmvJpx4QNQW1+0K7SNM48kthVoJwVFklmkB&#10;H00bcSM/sTaP99WEgSeo2HyGGYp4URPkqkXBOON+E87y6VOnsfcf8j929Cgs4ex1pZ6Q+23uDenp&#10;i+l1pq8WDkhJne272WL2jp/tk5ngjb1HeoadbpvzXZUaalrYtIU2+XbtvXM/3LEHFkX8jXv8SXI0&#10;IpTCL7ROE5iyARqoh77RtcL0FJai+NFbWDdhGsNFhfu14D75ud4vmY+9YV9+MOnKGECG+HF5g8HB&#10;HOWhbR5u80P95nOsxosOFAZStC3CxLFnAgLa8pI2bBsmNCjTkj+qsoF9DS20Z1zU1fSwNTV5lWPP&#10;FPibczIi84stovIyfh5ovSRZbv1bMomPJoQniThnLnUhNc9lTdE0HmxSctDaUeNRLqUPZv5KgVa9&#10;tfBhMV+XxJ6pzAx7qRqSPr0P3HD9NLVRsnzIbfIC37HQaWuTghq4K61D8CkbhdqbWlsKXK4Ooilq&#10;N/QeP6F7zTXj+/LXrERRaetcGSde0yB2MvEMfFUanNWvHoha+/pXv31HLn49wWunB+4Z+PvZt/6C&#10;paoFkiC/ftmAPzsIdCD1N8IlzoHsdTOE1JZtdGhai+5Yb9ZmortuzajnYj1ZvJTpmKvgJpIpoU29&#10;PdHZLcPOkcWgsbnCW87dqZRdybE4RqpO9qmRnaCiYr1167ZLmLTEAjALZZpFVxmklNLpTZqq2qmE&#10;PSQL4MKJ1B1elglQ5AQ2zD92HLuZANc7dfrUw3/mzcdPn1g+eOD4qRMnTp88fPTIwUMHiQ5i0vPA&#10;MpLed/99x44eQ+VhFdGZ5+5g9O0V9pVepg7BUaGcVdiDxZWQNn18eR9RV3sFQ2hPd/VetVSj2frb&#10;Q5Nu6OqgxE/8o0qjllZet2ceK5v67eFLN1l0Nm3UNEEb1C6pm8iuvq9htZXVB7prtlJKUX1IMmg5&#10;1yk154hVAyuNiTz1k7NV1SvVUdRUESdJ8JHf/u2ZDvmpn35L4XyJ8JvAfgbetPg2Lp/j4WoaqMXm&#10;yeNjFIlgO04W+b0gg3pfX/nIIXXtx/F1hS/anXTa2nBCi4i9755u1vm9Tjp8FAyo+St9ctzHnn3c&#10;3a8CBp21MhH854ILiyyWpin/2pG8P1xNNq/v+MQnPvnZz37+8uUrW5t0YLiHn5bz2liTY1aLLmUM&#10;a35Y8FzsMQsN+dYRoHShce2lLrR8aSorUVkHRHKaySGhbYTG8plhVp6cDNgNkzGPXHjQJd1Ftp5v&#10;Fu/I3ih1QKB5125UFREZcMaA+uIRhhUgryAM6grn5hpGX6gK1jdWIFZDFjDqlIn1UsBROibonitS&#10;KVMvZycmVWSavrZs7V8kTa2XsWM8fBYs9f3193fh47GwcKj3BiEVwWtr0Jqo9EvptagbJpHMtY6I&#10;2BtUUlQgHlp2WDJ3E7ZJ2K4rmZc72v1bg5VuGHoyGZnaZkSd7f1SBczIK3IVeJAf74WnDs0I84v2&#10;gtR9eit5q0bbtBfHpgSqFTQzd909pile65rVdssGdmZ2Pa37AAD/9ElEQVQ3oQtLksij7Z2ouMEk&#10;qMM0HANIFDvK12M4DmWjAcv69judmZse9dGgdgMK0at1vrva7n6B/7z4F4mzBDgWjutgfRkdq67z&#10;+OmvTSHqMWmlEfjLNqyZHLJgl5KoXfysSl1Fh/uVLlMvlyOpeYYClFGuutzWjjVhD0TvmrZeN1ma&#10;rcJc0eFZkRBdpZGz2tKIhqX0uptWP2XFpfLhIjeCP/PA3+LDPTrXdGtkGPPOao2TRqponNt6QVUt&#10;dh6vW0+1pnSjo7rfLze28pfpPgZjNUb7qfG+TNAySyrD9teM0xOoT0sARiqqTMvEGqz6JpVkLpR6&#10;0qBiXe2zzz77ta997amnnsLF+XPnAfIhGWA+r9n3Mt4KOucWseBCbxEYCqYiY63I3Np3D69nMiCb&#10;BrAq0i2E/BgJmL10uAQYc9tmCGE8/Fy+dAnB5jjb95E3PsxFwepDk5QpjMV5Dkx90X5KooWM5vrP&#10;Cf9Dfya6pedvF100wB+13l9MF+1COvpuK7VtE4Ychsuxd3o3jYXddcnTGi4A/n7tnZ1QEyNs5WGX&#10;1KtdI/5p0fR1uVrwyzsSU3RSHeVnK8nObO3Q5ymmmkUVCUr9YGOJCLtgdpp1St9L/LY94HqnaI+m&#10;+fvjcfBNwPKCnBUn2DQo2Z5B9XxXCo1dZT0TBNAa2xH1CQO0Iy4+citsGkUFUTuYnavF+GqN4aKL&#10;/FvHhzyG+6phqLL+LGaC3G2UORnwRXQX8doL143mig2MGfs2ZD773pSyrMv8sjOccm0MrlG5JIHF&#10;gX4sJ7P813ZaS6RvFB5Dr7lA23S+TC1mWSVGnF6XxZE5r4in6GefxCUnCYumuIcSfKOK9dP2StpM&#10;ye6eYiCC+rWyLSya/DBBFA/ZpmuQs2hMk+g0W6pZrwN/dytTXxvp7hn4+4W3/yKIABRHERmNKz8s&#10;0dCWLZSU1OWSqaQQqe3ykrqs8UrypohsLEppWdhmrxyzWAk/E5sNWLFDUV/4rcSXX9IMcYkH2avF&#10;4MlSOZQ0LcFrlrYQK5kQ5Vl8XjrMhuxurpB1TVyacuh103B39p/WObQwPFYDYa+UyRuZVHPm1jKq&#10;dcU1yPQyOkM7/dYOnHJw+tSpw6dO7j+4vHd5/90YIdhjCwjg/Q/ef2BpGSOK+uC8s1OnTh4/cRzr&#10;Kj2n7nwQk3X40CGgLNpXQF28i/YZD1m7cZMpIx00VPp02cZr+z/D2G/PDxwnqzu/VykjjLe3XLuW&#10;DMFESjVH1ErYkjfryQd/ocT6aOWLUm62zaGiFmr8yqO2beWJ9qIBUZFyVwOK4kIk5WHZ1+REDEnX&#10;Xo1hNW+Qx1A2/dTnd//1v57pOQB/1jXtbXuwXvgrOMxBE3V3gPwcrDcT8ZcIPmmS4Gkt0i+nx7dN&#10;JBz3JyIMFuitJpgpNI6Om+JXnzuV1btC8wxI1sfJ8kGeBg4ZjaJ73lYQFyI9Rw3yrkA/Fe0w9vRz&#10;QtYxF0uPXWNTCqvr49eGQL5dLbau7/jMpz/36U9/dgWoHyIWNsBrmmnmD6nK/o9Zy8QWYKWoO9xj&#10;waF+sCVhG1ET2nSHKMRk7ZkaSSldMAaTtgXJjhZEwrUmEtuyIUz9/O1YP5YVKTyRAxwiCoq4hVIj&#10;nDPgyl+cUHwNq7Hody0vL4NUaMdzSUJix9xMokERMAY2ml1rA7aFI3P5s6z4poe06qaArUE7xVrW&#10;keW1MYXhS0l1aiVGqpWnG5zPkEohFhZ5+nzus1+YGdRfQ8RfF2IlXmLbtfmjJnaiVqwdRpUyUSKd&#10;kKXXguskODMKydrENmQsPW7vWGKx6lQR31bDvfJ2oyK0edGRGTacXeI6WrA7W/92ShGRFYP+Obvm&#10;lGqsHAeqKxkA6Wdu4WclnfcMLaV2pU0qK1F+KfqQboQxxZAFhPe4iYj1qlfdLDCp5GKYQD3P14I4&#10;xa4QBzkUb7D+49+lehb7gw6jA1jCyXTjnjLexwu9gq86g6+DfThdN4F+Ps932PLPR3B4fk1sUrGU&#10;pOOBMK0LXdfoiUh1h197dz/GfWefB7ffBs3Qway0tTqLUws62i7v2Y2WLDIROZvAzm1rchlMnHhQ&#10;P8iqEWmJlfnf+aS6fUqskBmfrNqpOKhN1Vk965iORpssJl/x6JOfnIv4e38/1bfRvypm+p/5hDF7&#10;I9XHVaOBwedfrTuNuydJ0ipVtc1/TyvQGp4Xp9/7t9n7xZltYHrBrQCL8bKR3I0x5DKiseGqVyRF&#10;daC8KyzFAo4G4IZznF586aU/+vKXv/iHf/j973///PkL2F8P0XdIyUArOwthex06XxHoGHDQEs3R&#10;GNCShwrasnmVqYJULQIdCRDbh+hBvGpOEwjIbWo8iLAYQEA66f7a+QvnscvEn/tz//nhw4dGMrW4&#10;HRi0XbfD07cfURHsQnJZeHNBRtHRetLt3sECzjslGVvCqUBvxZXonkH+Zgl6oHCyjQdz/IwqYRE7&#10;DGm3fdWMNP+zuD8/+Lv/dubBb777bbFtpFm44iw4HnP21vK+8NLdmwgJ7TCfljTkxyCzg/280Ncz&#10;oF7VK/iaGdnUUOdbF0EOUzrJhS3Ur5gJUzImOtNAZFdit0uWWqIyQQnkdIdEoX41xRCXxRhc6Uyr&#10;caNy9rdYr5hJNu9SQ1/k1BF1VWnd4DkiMM/BSQR7eGRKsoG5n+V7Jamj9Mgx4ZpIwMWDyLkfax6/&#10;KOkeUl1AYOmVKeH5dZWWK9YzJk31uB/3n5Q4X6sMQB6Uw96FbsrodZQNIJng0uun5ELdTwVa4lS5&#10;iVLpJuulvGJRNiPMG+SKVF7/WxiiDBFjefac6PtAcXunI06Ty6lKeARDAmXdlCnT1WWkiWpCMtf0&#10;aiyzWMuihfbLF2XUuwtQq6999Zu3EYWvP3qt9cA9A3+/+K53ygCKSWf5OioH61Uv9LBERpul08m0&#10;zTfzpLCkkVLplagosXxoTYwRwHyRFdN4xwLF/WvibPwcadNTSNz4zWLqCIop7+mhBYs+tcVv6UJr&#10;5hSEV1EsmYC+sIXTDCcvaMDA6uXylRVruV6SLsHITZNa1jb5k8J27gTjA5I7fuwYtsbHXsgbq6uI&#10;/gNwck+Ut3RgmQuBH7j/5OmTh44cPnDwoDekhYBB2yFDjh49cujgIQAOcA6wD9ehw4fwCGOI1tcx&#10;Qto8qLrAzZQVldGNE3dP1cogNNm/UGu0HOc0R+mKlqL1YRvhO1UnFOFx1e9BK8QwHeLX/bBpFMFO&#10;7gchfXEth8C3TNwY8aqTKmr167CytQF//+6f/4uZOv/0n/1J97qgveYdRWdEwZhcGC9S3l0hhXKE&#10;e0iGtYXr4yeqvZBDw4m1t5T95aCL9aXmmPiidwSMxlL7oazK9/b3eqy/7VPhiKmACzXql4oNgf5d&#10;DJhVSrAYRND6jJoQpgWUBRlZbGHTRF7L7M8c8dyJVP4DP79+a8dnP/fFj33s44j1AyKGTcqB/RH3&#10;o00aBMYNpuZuV56s1u4HvULiQTvkMj8ssNk5ksG2xjoRaaVfjvhwkA/lqyakKet4xSmH8Lifp7AE&#10;I/urujCyN/lbzruKbcpdgcYoEhsP6DQS5ofAZAiUaBZpDiuYAERGgdhwDmCfiGLzjfe16Xy/o06T&#10;9rLf6ENNWkpep0rqHSswo33lP7i+SZbEUXy+7c8XPv+HM6QwAn/zsqgEpcV7eq7YFvc0W9HETwwv&#10;s7OPVbVFWWCURkW5TFWHpBR+Mp3jeiipNa9Hk258mcd2B/QJfVljR4qaaKpmzqyF2PodJUmfZfsY&#10;LV2qUD57Hg4XzW4eJg9rDVGrH/GPw3dT1e5cldpVYePUOISEVsL0OQZPg+RH0icTGRY9RAaL7OtM&#10;Twtzz56wRZR35hR+FZpnpgoPpdGqqHuqsUKGPo4L3vJ23cb+ap2vD/RAWB+ND53vwWIGKJDFFfxX&#10;cYg2bOL6iTI9auo5PvOaXFVd7dQWq4y2TXg1FLecieobgYCjiRQacy60U4LlRvq6aD1skcKeapJi&#10;ahNRIS3nXEq4zD9zm7srz62Z0t/Sof5VailTWg4/DgmW5aG/1dneADqk8slPfjxjUX/e+/5f96XT&#10;1HXT3v2m01ia1dt1WVVI6pkU02wjPHsmkyJ69aqwdmfIVa1Lb/W6jO+2Kla1h4eimdJ6M0Qa2h17&#10;Sd5fVgVavJjCLAhJaqJAHNr7zPef+eY3v/mlL33p61//+vPPPcfTNXCkxuoqsJawtiaovCCdyEON&#10;r0WXs2zDbBpyUbgAPt10vIfXgg5PGboeuDDtsrZCDgyJ4dlg+1tRV65c+amf+knshGPxFhknMieE&#10;XV3TqLGIY4Zwxq96uT5NaN7mhTwqu7W7MBM/o3scTj/m3K4n6r4XmecLX5nJSl87ROhXyqRKD7fG&#10;zdZpSihDJyiSo2uiRZ2xCAv64AfngL9fAfAnbVH6xJreWromjwThaTLRmB6XRmRBAF/0ot2K9qOY&#10;rFW6FDxKaZ3PJQ0NBRPDWwv7tKX8eKZEJOmL6Y9uzrySwEDdnzxV5hpEBwnqh/wgcytiE5MlprHI&#10;T1+Lf7w8gplkHtj9nrkgsY+G02xkvVBBXWVO5jHNyWTSzMzYE6aJ8EtTggPVS293FrAatwxuCnER&#10;DZTEHTkosi36dSCjJJaB0eTnRIZYP7TO6r1muR0VNlSkvV2Tcnfi2pQ7YfkMTUqL8m9DlRxds6HL&#10;WtE1lK556ZiadVR8BefnHPHgKTvteMQdSxXzx6+1rkrGTcVJFIbYpFPooMxbC3ABzEULmYK1MM4n&#10;Ct7d/rVHXwf+7kQkr6Xn9wz8/dK7fxUkhQm6bhKBRGQFN60Q5S93y6wfkM/qOjYC72Zxr3W7fjcp&#10;ITnYDULjGEPX2RMo9ul/k4PMAt+N/RUBaeMmlqKJtoyuaW7NhEqCYsBka2ahW9KFQzFtq/iM9TaR&#10;S6ncnL2oRPovq4PNjEEWgZkH5ZspNe1hztXv2QO8DwEy6CzNY92EjQODHgchlFn9Q1Lf/uXlI4cO&#10;Yb8trAvGQGC29urlK1cvr6xdXd3c2MTRosAguDUbg7Kwn+A+2FiqgMZUegZvxVgstXH3VbGmi74r&#10;GdhfH8zlUXqPalF0IHO/9IP7bVoH6we7ILOPpF+VvEXTzJXbMgwVOr0zLQ+RHpUPqYh0xh6sPIu2&#10;fcYd7rJzXfapM97mVqQ//u0//+cz3YiIv05aLrjUW5C55qrKj9L/OFNB7oy7GZMTaQ3aKL5Qu1Ne&#10;V3fr0lTxa7l6KcLOX/vgEk3xV7xl5VRY3hB3WFCkFp2xOQ7rox0kL1KVaYAIDYvR6SWkU9ad/AF+&#10;gtq0NUWZ9/WSEG0kPvlRek0Eexb4Nh8RvERfSYjQv5nZj2VKZXLNt22GlY6fGdOtGzs+99kvfuLj&#10;n7h48TJew+Z3CPjzDkj0lMoAo68ViMQ7b9oOVlRXia3BZgvoY1pXe4G4yRJED3tc2d+FD4pWVH3X&#10;zvcp+lEs4zKI+8ssVVnmlmYk2Cnk/cQ6udGKFGPTCzko5eGOgqLxcB1YPoDTm5E+prg2keCYZHFO&#10;wXS15ezcAAXkIwEUXGdXgSOqXII8Bks0WJjqCxWsqHYRguE/4YDlbQS+tCrr0N8Xv/ClmdF8z7jU&#10;19I+v9h1NmBjJ5rTmzYom55D4WSScaF/E5C/Ci7i4FkCVX4cn8ikOGv9SWSbtVqsc15U8e1+G9WS&#10;cq5hK0rEUVm0+ilRU/PG+LyVZPA+I4DMh+66FJ8IxDlHIhejlBB2F4S4KUaiDC1THCvtMD7sROG5&#10;KEqTGMJ65iA/P20TDhKBXuEqCh/QPWYQSDFTknkoWaa+t8nBVF2Tmwi8T1/sHLOS0vu++EmjNbqI&#10;7Y6XAA+b/SVC0Dm0IYjCMUhtMiXj6K81sbvTzoPW/SR2AHED3hpcgY10K4KsxYe1NuDr+BtmHpSg&#10;hwpFaNB1oasS0RTXWXKU+AP3nIdXhGbakxBoPr3kUNNBKlsD40kpDU9XA2aGjEKuiifU/JToFPp8&#10;4hMfm+HQ91XEnxP5aV3kzfaK+aMlM8cWM+k6Tew91Ymksp1L0sudKXioyVir3oISKDNtmrQh5DmX&#10;ZBjMmWcmQnNnF4sWIh6wyHcxv22UV15++Q+/+MVHv/rok088+dKLL169egV4H0PVNxDNzbW93C9N&#10;Z3QkmrrK1JwgJgVZHhWQxtuiCIaSFrLtxjsgedqbOsmXakvk4HYqcpzr/U32pJmYMmZ3xWEpMegI&#10;FhcSYa+bR974RuYshsliHzaH9OURDvFYuUWqLupn1cFUffcf86kKzEX/OrnhCt7hU/pXGd4u+W2e&#10;zdZ/Ubl3rMvYD72sO742Nu9Dc8DfB/76WxMtIgvI6p6wHQ/n9eJyxfpV7J7O4dV2fjQntJ2fAvqI&#10;DZMEmYspJudjGDhjfSHo/GMoLb8lohHZFyVBvI+QH4gMcAw2Ohf8562zdTy6YBfdcTB1/WA6R/JM&#10;v5l/SX7rlllsUcXlUekXJxO9mdJd1QYLqiEDShiD0XZn1iw7PrybMFYVxdUyIUnSnurDJzMyVilS&#10;95LCjl6M8cBiB8prssV5hba3YREFE004CA0TJ7Mamr+q8VGZ3QxokrRytn6ZfIavA5ktqkrTElNm&#10;boplpFINn9W/fyImmiiwzIh6zlPXbYgPT44x8SRHSjkqcyluTtJ5FZgj/iQwIcb2t0W+2vUoK8Ps&#10;VUHQ2dmyF0k6kZkXfSvd2KxgW4EaP93LQdG1U3P8+qrZzp1fffQbdxJIrz9/DfXAPQN/737f+7hP&#10;pEJuOJ9WRk/8OtFK7AJJjhh1kgeyQy0lRFWaR6CJV86rhQ1/yPaxKaQIw6mWKWKGLjwiR8S2cREm&#10;7Jj09ar1dZi88ae+87ZyiF6PRMk6t0oRQ45V9D93AmWf7YLUMXUeJUuXfYOF1QxKiwW3jnUxDuA7&#10;sThYM4nYCCQ/YnTYHmy6B/iIEXlbG+tYCHEAm/ctLQHyQ7zeznuM+FtMoUD0CPwdOHoMWyEfxe6B&#10;iECA2EHDGZtz8+YWzly7fuPI0aNwoDY3NxCXZL9eNpkNsmbUzNg2rcDtrBAPuCRnjY77xWZxE+vu&#10;QingPNQLLWX1nNL43SgN52y8I/K7y/BkkmomkMV05PSJLZGDKA0obW4+EdTnMyuwMWJ+Y7Tq5ArY&#10;snUqUyR0oLHymELZUz3qutw18DcQUfVhEVGAPaSQsxvrubQNO8P2dIgwpKime2Wa7nSIsPloDVBs&#10;fjNNlIyVy6r34lL6u5WTHia1ocEMLu8rAqUR1KCyybOFxtj1zaRvQUEd+POVEZ3a3y4bOBsabAmC&#10;+43f27X2Eh9+tPzWu+XRq+EKIwJF/HrtBhYfZWshAm1VbmBJQ3UahtEGQcj0Zz/zRWztd/HiCixT&#10;nGy4sbmJBUoGn+QapSPQJ5K/YrlC/oLiWJZI3soPiAPMXpVQNkiP+zQtBdp6pMIQmnQueaQDlLqo&#10;ktQUE4RhxAT4OCSk2tIlq2QmK+B6WmUICOUIp35uSUz5m2AQTCvsXwL2x6Jl5WsqX0hurRKrYfPT&#10;+j1eOuDTpn6gXLW81gEbs8uURbOD9YKgxgb52f1tWTuHYIrdNUaSP/zil2fE6Xs/8IEmryLASkZZ&#10;DYkx3dmWUF2++Zm70sm6mqH5KEVbI2WVaJDQRl7FEYSXSijbe8+HAG5G2ihhzWxpRJzQHsHwUpzl&#10;1MZFRTYGG05llWHC/QKO611TggYf3WenRBRr2o4fUg1xN5ly3V8psOYBHMpsEzmx1QkoFsqnTQOy&#10;UEYbiNZ8g6HAvluA4QIHZKS3PXshNu0CLjI/g1KKo7giGl37keljUVY/CfFrYB/uN/ePQ+au9FgX&#10;MljXXl5gfhukhiVIDKoaL3O4FJ+alXaqtT7YA+cAOoSAviu7yZio3FpztaG2jm92yu0SwSOf9K25&#10;EuzSifRzS8WZE4r0WGdxz8hCHmtnqnz9brRjVK2hGVctHFT0VyUkgwxAyxO7pv7pgb+MQAnBPhJi&#10;UjWwN1OX1eh+u25GsrZeqRTtrSGnYtrh70xZprhWoeHdhbZWpLSZvOVKslF9REEDJiAhIN6VmYdk&#10;egnUdPbMmc9/7rOPP/Y4zML11XUsPoHm8sEasAy1kR/ZHL+gEvGKgPesEfG2Hh5uB+fhKeXQrZ0i&#10;U+LTQhluwaDCdwVy3eJ5X9ikT3qH0evYiUI78KB2IlqTr6SGdp4QxidVwgMdgD/e3L+0/4EHHkAR&#10;rb3Rk/6evutSd0Hv91sDNy7s6fHl7RLYwxg+czf6Mw9NXJJsqzAI9cVFDEM8JBjhmvG9Mclt2z4+&#10;tJTz544dMSbumcwDf+//X/9C5oukgqWabcgJzmuBfmWZZdtIG4F9ii/SRpo8rmfmm1TXaDgKFgnh&#10;UgYiJ4lNoXiezdCe1hSjE8hPNz2tJNSPcyrtJwIr2J/EopVWkBnjM7njR1Q9EaPZdKJJxKT0bFOE&#10;SVRMuNrcacdaOj7wDo9fc/NrHtacbh+9ln6a/dXbHkprZdkKZBCPMKMmqZpnR3xgh+g+75qygI6c&#10;9fzHFC72K+XpC5ZbUpOXTjIrcL07RrNSS/2ana2TzeNDVfMsGigypGqW9CXeo9Nb55fGiqmWSscW&#10;iKaI8aIcq1tazRsA4Ep53zJcJjZCviWloVQ2vEkH/dnZdNhftmG3vrQhYcqITdgGtKE2Jct7ZCxJ&#10;os312PCzwSbLMJV+HfhbQK+v4Vv3DPz99V/9VdAQDo2FD2ZtKiFAEp1+LVPZ8kX8HWOuuQ3eMUFc&#10;a96I4nIcoPcK4bwcXy+q9XYKfNCcFjNU/YtUsIlrdd2khLi7wXORWTJnmvyIFJBjyrdF4LWjx1CM&#10;6kbyL4t04SC7Au1Rv150t6rqllgUNJcv4iKOONs2ZGHWR2WBIOEs0wNL+/GDWVFwN54sHTykcIB7&#10;/tzavH7z2o31q6trV67AgIK11aQusgUBHDlx7OC+JRR9EMGADDQ8gJPR8IH+vXLlKnoIgonm4K5d&#10;MN2M/aHmtsHUezX6yveORkGST21YS/ixi0s6S1o2Yy1UUANC1aQCM8qR+/UC3/Var5jtoaKaMbHv&#10;sXtXHSVLSctIPfzXJzF8uAHLVB+AsEb9LJQTVBeJLO+00K6hLaGDXvdmQ5Wuukfgz83vCstsZf9V&#10;HVn9Raq3fp15UJzifNpzqc2OFBVchFQ0T0zM5exYWfTfrYRYG+HQicWpwbJDSCoyUCTQxwFDDt4y&#10;mMON6rhhC5A2omzc0lurfrxxuA6qJgDnL/ktjwQ3eZogNgfyU4F0dZHXnYMfXieQx+WohPPqR2/V&#10;+8mJxTHXft8AIA1UV9LVV69zJjl9j52Jbu34wy/+ySc+/qmLFy+Bk7Y2t4T6bfkIDr0gBdwOR2VP&#10;eL+b0uXsr9h7YjqKXY9zM88kbm+Q5jV3LCOB5pMjPzFYFSsb8kGWAmLLhrT2t3XSXKtaC2bmLnKR&#10;iRim5T2LeoygZJ0khIAWWedsoYFVdBfsnGNHj4hx+cwAqub0lVJYq4csY+HH7mc9dTrHNhqaLRhQ&#10;hFP0U9mqK40gBuCryFGTm18yZJiMRH/+Xj9f/tK/n5G87/l1LSQMO8QUs24pVmh6IwNlxoy+FDuV&#10;dWvWMn/JEJclHsFWXV02ZYYpOkvaUHkFestrNudKb5b3QypqRn8X3qXNY5SrFbJPbQ5oLsG8bzRZ&#10;5RFbbG5qnA9Z+21hUm+Wk0dWN83oXIIAoRy7YvaSVLrmwnXUlVA97X9ND8zR1pTBepCTwmU+a5cK&#10;rXrNuRaCp+ycJQKWoyBfTC6gC7MsCxLVETG3OVKvMUg8JHev0T2xl9y5BG604OXGM76wzPcnIjX6&#10;y8Ofm01uln6zR1fGOqsq/u/+p2engPoxRoBdkm3+vNlf+ZkawmGmZ6Rqcb2DSqzKQ5GR+nZZGlzX&#10;ei9VFm0bQvL0gyS6hp3/qsWaBjLyOHS/tU6emYdKvoxE1HRo10PVgD8l8DcOiaWqK1AjNcfTrVqN&#10;xVp6e7aR/nW3sutcOeY/DsNsVfRdSmWoUL7Jdl3wKYveNmYSaD2gRLWX91bMn624yPC0i4QFjO/r&#10;X/sqwv2uXL68sb6Btb24Q7APkvwaYq0oSBiSHNVkLiP4DBOJcf3AAWvbD5pYimkBUqd5MeKLEMS4&#10;zSri7p49yA51pUvCTTCbnXALzMzkxbB0JdzD2VdEK/axS+CNG/h7dfXq+XPnYL7ed999VpG0XZHY&#10;fBT7KBw37dFF/aiXRjk5STQYNzPQXk9mWKUkdI1E3ZqW2QryC9LtC4d3xqrK14JyQi/2iNzUKPm6&#10;5WIX4jLb9MIotu5o44+Je37zwN/7/urPBr7L7Klnab1W19d98s/q3+5n/WY8oKwmUlTJ1nSah9qa&#10;SxfcBkHQXpvMJ37ndZQKuRK0J0BayIto1iFXntTPxtw4WdXqxSexMkLQsdW+8HUupHQmKKHVkWZr&#10;HOjVN6Z1Dtq1VpKwoYfBEKV9HWxuG6s3Ge4ZjcgAf220vdDTi1NmPyGBaJSBTOvBoKhGUlGOxUyW&#10;G12jDdTjIZnHBM2P1rf23k3pRakWvrKEumbhUyNeSVZS16RWBDe4n9EheTjLRdLF8zct+ceGDxyk&#10;OpViqmq4pr0W+uqE6QtZxPU9bpq1qGbqHDxv3S0HVMZN/pMmvatJ3mjAXzMTpGf1kavgi5yeZ1kf&#10;id/dCWG+RSsUv9XhX/3KN7Zh/9dvvxZ74N6Bv1/+62ArWNiwDZcwxUaUY48UHFVv5tVErfIYrSTi&#10;rtMijLkvYdH2kBDxR8E1fRUKy7ldIrJmv0r7Rwp0TinOU7l+Gs0tI6b3f6yrkvnNoIpomGhrQ29S&#10;/5aaFpz8Iqe7mwYJvWlLjAebP0V3lm5X4ZyIMwm1kmYwz7Wcpssmld4sy5I0t+Sfawug5f37MCgI&#10;8wO8BImAM3wPHT8OG+qHI73mqkHMAO1Yv3p1ffUqjkUjalV57lnad/Dw4cPHjhw9cezYieMHDh2E&#10;9tla3wCewfHSPBqED7fokg6iXkSzuG1KE3ytUbKZ3dzIyam4jOh0qj6gEaB1MwOtP1MJveiWIiYy&#10;xLUyji8K8rC3Ir9R2ydoXxhjeT4PGf/yHbeWljg3LZbg0l35UQ7l88ZSobMI80kLS8LPKpTZgWtt&#10;rLf/zT+7zVJf0c5EL1f+rRx2kC1FU1pTO94nrtu89SXKu7zMYvFi20APxuWCGcTv9OimnAY1aBzJ&#10;cV4yb+zC0qHMtCqjWXoKvOL23s26AwxEuE14kOC1AuOC4xH9K0iPwF7iDniVJ7zD/9jsG/GrSqN0&#10;dem3k7xgwQmW18C+oIKT78ECDS8WSGjIUKtQpHW5RaaFluzBHddv7vjylx/97Gc/x9MPUTXETmxi&#10;Zz+ifkakIowkEuJ9GQeNr1+D5uFl13I1pS2MjIWEmGEqzjjLPIypoCkX/CBOSbakmTJMGkIJstPG&#10;NYaMXQMJUt8J6+J7oBK1U7XKSGc2mmTAQtwIRvxpH0OOyfUtHER+8MABoqWCTIP0dRwvIz/EXBoe&#10;HKIs9Y7wOR31l670N235w78txwYmi9IcvJkggoYIFjZYkaPB/gou/OM/+soMF7/3A7+ebrSwt1hK&#10;om7IRsQ15RgWZU9aG7aXLA3ZaZZ5Bms1yN3rZ7+2FTGRnqQHZ1OuwOhWOlF3KQuFKS+xZEeHBlk3&#10;+y4l5ILS2B0REYUQZber1iaUFhsqMYAfz0WkSZIJo1Zwb5FitRGdfR2bwZLYjr3wbDiFLw1jHR3u&#10;7a+9r0JthUNzWQmDEqoByYotqmkZEbFZ03hgm+qw51baChUnG2lLvmB/DQGchvLRt8z+TYH/zJnD&#10;OjKNdCnGHBpSQnQ8Q4SM6heLkjR61d3MROyocD9xuCC0arK1lBZR6iylvuDXmBo3GGT2abMJzSWN&#10;9pL1jR232EsMunR0YYpM4ApjV7oSjAzSHI7jb8FH3gBaVhypQW8wXwW/eCxy5bFwX0VKWep0Buu6&#10;R7xSQhBLfT/+p4r4cydUUZaPNQbDo1h2TQV2ETxJr3r118XY+e7rVlaGefwjbk99ZtJN68RvWgk7&#10;byLxiY3zVovIAWllb8lQLmGuqw6gQXDR1rWtb33zW1/9yqMvPv/iysqV9bUNT3s1wSjzT6MkIcDQ&#10;UpLIjuvXtjCIMF5VO07towqQ8yADBp2S70gPGHRoYt3ZCWXtLcoMY0N4W/MwRPsWgD/kEWtf7JnO&#10;leds1D76jNF/O3dcunRx89rWT/7kT2JDG3NO47QS043CJkO8YCwixhaOUvJd9Fa/11C/eS6bjnlM&#10;svFmxOyYmYh0BOwmbk41dUQA1f1DM+8F7RsqM2Zyx4ZPS6xc5oG/d/+Vv5iZN2rszLvFiirNa0wj&#10;s3d0QrVVn6YSZJ+iLO2dKhqU1IWMq+35PE8kMI6HpWY/NUpFfFUglQA+naiQC6J7AF+4yRrcgFIx&#10;2nktojW6yEevBtTL3gfCb8YQ7KECA/znSSnhjP7dIwp5x1CgIwcLScxSYgnPrAg21Gjha6poHrLd&#10;XOFAtbVfxUJ2wMcdaOaXAogb7KNC4vH7CcV5jP1YJylUfBprZwEjWOsN5NcEbLOQWKobYC5Vfmpm&#10;OSnF70MxEaFzJS4gPIuLUUf1t6z5VWz70V5S0d8ybFw3qqb2ouX38BPTraH0A79Naz3E2iNHT2KG&#10;aECC3GQLCzFBWdrjD+GlJA3TWIRdWeJSzDV63g1kcLbCPNTD2dc6URUa2vgVTm8YxJ/Xgb/bC/PX&#10;2tN7Bv7e9ou/AKXLUDJN/gLiIPaBabo9jO3SzFvayAvNttFBbYs9u+SX8NBHQkaUpAk9vafftA8s&#10;XsQetjskR2wvh6/CO+LC0e6xDRjp4pCTriPtlHYrrfwN3LJh47oVb+tF3wukGBOM95losJPkysRI&#10;Uy8Ut481LLHR+iti0YVaHufC7XBNeF/ekwUSzZcdO6CI8AcoE0YCfUmraDfHBSyPAULU3w9JdigN&#10;4gNeEgZ4eXnp4MHlQ4ew2V9QP7no6aNBXIEscAYnBRHWWShsE17V/qV9AFQ8eWu0w01Im6yC8onT&#10;OAjckvkejiozvTl5N/1EWetIk0SbDmK9UYhelFXInDL/xnk7VlOxevQPCegB5MOHdM4fLdjFH6p2&#10;z0ZnEk6ryxzQKGmvjYk4QAlKmBuFUUnEzpxaY9uMW39v57/5Z/9sJtFP/tSPy2INoGIRnWGKLi5/&#10;UDStx1HfJcfJyuqnup9OUrbNRuxiv3JIqZlB0lloYVpFCtQ8XOqWjDgK+qhA1VXmgmegKsooU7W2&#10;Izx9K9zG87vG+3ChqLoK5yNWhzv+DijaIXcB9BTqJyjPQX+J8iu8T66KPgUUNsDQ5Sayz9Q8A/oF&#10;0et3uc6XGaZCBQ3ynkEsmagiRlIMVTrI50tfevRzn/v8mVfPYFM/YX4EJelBqdU1rvmL173k1ZvV&#10;WLwNXOZ+jQirZYuRiAbi6QmJVhMIIblDSevJj2B/yAFIYEMALJo8DcICtc2L5KwuJHTj4Fl+heti&#10;MYbSQq82yU1kNi0zIUm5j8Vi6Lejx45CpvH0cCFw6lEN/7iEugL6BtSv4cIVFqidvQ389ThAB4yG&#10;rlyCEIhCCScoYtIxj7gXDiGsOELbUF/5k6/OcOj7fuM33J9WXLYv21hJxOWRNFx7PKQ2Q/vVqL9S&#10;Gt1SbQIwik+Q61hWaVvXz3UI2VBt+bZJpvNmpyKL/wiXxCJUEIJBHaNyqqhdDbctkexEcczuyl8N&#10;qH5J66pzaFPbyjemGfUHIc9Qd9GpESzHYSigz5EVmbPxhjdtH1UvipEAd3RGgwllNnsePWCVhbg8&#10;KQl3ARCGDdQuo4766r3otA2ft38yAijYrAntbNae8Yohk2Z5IPBfuGENb9Qev5bVMzoP4r+oU5eS&#10;z8Tjiow28MdknCusyCf4CRUZmYBHd4GW+rJxqpVhtyJZSuxWrmBl2XshifaEtqIhPweipCs9kWAa&#10;LtOuTnqRK58oBIusNMn22iToL3iyGSrUo1Cy9GQ4q/rVXdqITbl9/ON/UD2Wv++rwz2qMxvrhU+G&#10;XKso94VaM/O0mHtg9MZu6UGzxVyVk6UrHGnRe2Om0p13Z7Mqnu6UoSqFwd0fvYdz1V6SMeGJpTIm&#10;qK1kjHOwOwbAY98gMx//9mOf//wXnnv2uY11bOfH5b1QwhSLFPaSOeolL7V3xIpJkss1r1+H3YjV&#10;EfgKZSeLiloASImTQL+Qk2Px7qXiuXnDBCbL3LXBPViYXOELEW4m1e5qEkf62GtGNRz7zZZp3wyc&#10;8Hv85Mk3/Zk3N9FUgjaE0wZ3ngamA+IRE4H/UB9R0qI37bX3TzhbjOdrE8w0TVH+9MXb1yzM8kNV&#10;v7002wYRTZ7OYYmLS5wH/n7lv/wLFVQvU7DwilzYbjTwJ6LTigK7ak2KQowjZsUTnY6eM3CmaD5F&#10;TzlwHPqE6B7v7JOeAP0BXtEPERc4v1hppXMV+BPN4ig/voXQGN0UUuMY9ERjeZmwvwf1y9YUqonR&#10;vfEnd6ydCP0Y/dEZrsQfre5I5kIn+QPWqpRSUkLI7aqUtIqI1ZIByfHykw3wkasq6KU5DIGATHM9&#10;vEAdTytUkiGBhNZJHSgym8ofkMib4NH9fgZrhpCKnPS3Ebm4rHRfqt/14kQJLOTHqCKrz5FiR4Ls&#10;GkZpyn4rbSJHv9RadW7r5GpNiYRUdihrrFjERuIQm26zV0t6pXst0RkTJxN1Fa1PO0jSThCwtuxu&#10;5hWuPIz+yJWIp+X5tnhdVML+R6+r8EG/mXh8jr0+j37l6386KfH62/+L9sDOhx566J4K/N/9D/8d&#10;5BlAEErB2rMMlIhN3uCYYRkaTn1YW6ObCgfKNAJPtSJKRUSlm5vlC5YouvSyEhCSAXX+olAuKWg1&#10;iv+OcfPzUbnOaFl95YKgUsKWM00ft8uwn1NGII3p2mxyrK+uziX34vw06eFXPcVdcwNNoNS7rmvj&#10;dnvONg5LhjXbwdXGL5nhykp7c9pFh5aAM3zoEBb47kdxe/fsP3HiJJbf0rheWr7N+K5dWnHUODAO&#10;4Hqwxe6JGCrxzR3Yzg8iqSGMW5trIgOclQY3Gl0APYCpVNR+E3E7OqyTWEMtpogZYEtHs7qTatil&#10;sNKGLunCviNHTXza7nPXOp7Fu71Ux9rnQWeGyuzWMHJap6B41OxEOb5AaZVbtqCKJ2zrqlVV9cNE&#10;WW16Kz0X8KU86NESmxplSTtmWJaR9OVMjwxff/OXf2VmyH7lV/+q7zReEFna6w/7uIHuEz3jU8Pr&#10;5hVrl/TV8FbeJ/U5eMf06tV8YWJfJ0BMXqYNUTuaSSj+kCPobU2YFx2A4ptyFTuH2kmVCa+cfEZV&#10;+D9cxq9elFcNreEO0xXPhVMtDJqiZ4bGr6qviiG7rGoCpPo35MH7+T8xHNowTFAWlSoriz0g9U3E&#10;AXgyNPeBZZ6R/Ydf+vKnPvXpCxcvYdU8AD9QFnHDLaKRZB/DtaJ19l0ZuvReKPNsZWlD9KqVPWk8&#10;85ZdIfU4PHyD3Vr9bXpGDoRVTMgWPMy3Ld70XZUfqdmIgnc05QOYloc4iFiIBiKFZxgTv8NyyeCK&#10;4sQKUJKWFxvbQKExVTDOgQPLf+Ev/Bd/7s/9Z1jxDESW7h17Q6ammlaTlyqgFqmoe/gMLYrFUsji&#10;wL+12FCvpk9j+LKPkIn8iHJ0PbHtrhfe4aLnWfj/9//9xzMc+o/+9b+c3PFbyakJC1XaH11Ec0YQ&#10;pRz7gCYGNVhxoOprtEfIuStdQaBlxOl2N/Lo+vJbVkkZ0hQgyhXuoDk4x4yEJfkZIyeeLvibp6+Y&#10;QEwJ2kGao+d1JjJOFYUXlnbIZ8XOl7oNgzW2rdMzipcjR8Krki9BreTDON5HPOT4irKKg+l5Ra8e&#10;6lAl1UdOEg8WFyKgSpotzDGWjh7vSITcJ0kiOf5otVbEku4SgFR0nIA/clQhgJK05kpFN5eSb4uu&#10;wnFK1lf7FthGcRuXvvxmk4d/Y9D9I2qB6YWpNWAf17YMj9cUh2YZECutnbCkFVFjOZnuC4asL2G2&#10;SzEp9GaJP3rBQFexLBORVRX+SrrpsHtNilSszTg/oVmbUpqg1raOvmZYOLNBIcfpjf4J+G9p6REK&#10;SXXSksrh+HWOybXGb+bflCF/67f+/iyH/pPE0Tel2chbVB414rdcTilBXeaOhqaqNFUpVaA1VXsn&#10;Cmn4Pi04r9VbY7WVSwzRVKweN/O0jWF0xOz7rq+JfrRQsjGL3UCOPoIxc1xMBDuJCZjcjVvf+Po3&#10;PvnJT7780kvXt65jhe/q1VUZ//QFqOfJrYYAcAQcYDvxv3SQJ/uYbOcOBHZjjnVzYx2s6Dg+LRPh&#10;B/UzNA/iQYbwMkA06HziitqpFhNBkFMgc+asOULQBV5BUf6Nkx2IfwT4Y3ATlZFICv83tzZ/4qd+&#10;8u/+vf/2wYceoufilcK2DE19seknfscM/QwMY4LP82mvzhm6M7mom8zfhbcoham5smyqwzdsxeF5&#10;aCE3XYWaaCklM6i/Kim1LULKCerOeaSJqtbQvE4xM+0s2VEKM/Vc3Gkj3VWKv/t3/tZM4v/7/+l/&#10;Y5HUdK6rV1/rSq22RrTOoVnBIiznw8vWJryTIab5T2NV9qpkvVLoQDlJmrilogb+ePs/OxPK3bAa&#10;PzJ6+Yk5FCslO5RIX8s6aWLOXS2tM3wquy6A4i9ZGPh3lAGkc8aL2SYTmwIO5ONT6QuVpMLIhE2D&#10;WAi418yS7rKoeHUAFVrEMW9LHbeI7Kqleif1E2aFa5OOPQiwJkrAblIXL+DfxfW1dfM1t6zbvwQz&#10;2NsCINLikFZ7cMMkragCfXue262LZ2FKGyJjrMctnNUYuz2tddU3ogTST+Os1JLtbok61w0cONCc&#10;45H8KU2k6+a0zkkA16r62gxfCqR2uVBuEj3oY3wRVEwMWttysKcQiyKkL4vKDQcSJqlNvpAxAqcd&#10;X0DrjYuaFMmwdQ22NBQuvuEXJmooPPFlE1+wOUPCFbQ5Eiw9HbWn1TZeGdM65P/z//xH1fDX//4I&#10;9MA9A3///W/9PZO1lCXnieGsHjp8ZN9+HPZKe3djfR2eKnAfXICaHJRBrxW/S8YYRG5WikMCKIty&#10;gJe0qz8Uu4jX56WinO2x0lKnmNNza+PmrU/YTjX1LmNmnG61JftIZ/OaMAUlMfelDu2vm97fdLWb&#10;jm3STqlii5Y7oda05UqVU0kJiYngUza+LGtLNfWaaNJS1SN2phYhZOG+U6dwtofR2AMHDx88eHg3&#10;NsLfu/0i363r2HnlyuWVY8eO7T1yhGX9cKAf37x5C8e0bW4BNMHwAKJY21jncMvqkiWya319Y+vG&#10;9Q0AghubTUeBNtAEq4Oms93BzRfWV+AXWhyC8VYHGszILJQHRBIzfoXEt8biJt0w0YgnR+gbyuKj&#10;kare9rh7qJhzfSKg2w2ZpdELfMbdcMsWYh58it9lGuHhZN/a2COLJUJghYmp3VNGKw+vjspjHvj7&#10;pV/6y2GB5nIU5XfirRSiMKpmPYpBZKKzFSNOGPggrEpkRsQpwyggH8ur7vR2I842nRw2txqWYSUP&#10;TnaS9vHULL6Tc7RGfrWvZ9Ob5hdRWUOAzaxweZPduEom2CorS9hlsKatOJZubnOkTS2JbPXHsnuT&#10;pYE0gcLmT/WOCnL5s3Zr90VtedZHb7AO0uKZJV7av4zJFOyV+aUv/9HHPv6Jy5dXtCX6FtIxmlEf&#10;n0RH6kUOKM1BewOIg24KafLItnCb3DRJXQZraxWijV2FWahSDvpT6xC4QXq2o8aIPxYmOTuSoc09&#10;D5jMQ4olvShu8qauOrVVJppWZEnMl69V3pSqa5RKC9C0B1mDHKkUDM1z29ITJ47/3M//7Bseemht&#10;/epN7rFI80OrvAUx2PpnJWhPM8vYcppy4i1LGifz33xkfYer2U6/qkxtlzl2wO3Qpae189RpWxVa&#10;tv/4H/+LodN4+Y/+zQzwp95veVWNXLfURAWlCSOSMTo7rEGZwq6HHXV3txvLC3qz/FsBtXE5GlRj&#10;204YoFdTCzsi/cE0HIJjHQ6LhecW8mmlD+M0rkZKUxCeedmnHppcYv9HilvXhl8dlYNM6EdMP7xv&#10;AUGMLTLA2CK+e/Vuwv3EVFqkpY38eJ/7L2R1lOI3GM6+b68dee7xh83vsuDAciyej6nExOub8fbo&#10;GIqPBBpwCxQ0FJ6MPUawoTbIKylh/SIZA46TrOoSoRlDhgtpKpC5KI0kK70fmsmhE2xcBjsO0jm+&#10;wIigCAB/hP94bSDNKDkawxhZelTgM0IrEkJcDo2pBxygw14S8MczwWjUzdCv1CBzVay1Pg6rNp3g&#10;q6JoFfqRGORQN781blI4r/Dlm/QraCfS+6CYI8Js14S1FiqttpddKB/ccfbC/iilaqaqKisqa7xe&#10;3lm4bNKif/Bb//tZDi3gz/Sm37noN2ooKkG6qb52b9nViPAstdhKLKRApVTufDpI26ngNavMSGMp&#10;g5E65gZt9oW5BCqU/ybIkkZ7+JSorjkWW2IyznY8+fiTH/7QR777ne9wqgDB9lvXsTsFsQbvLwFO&#10;USi75Bo3CgfveIpB9h0L4l4qiug7fPgQRBS2eGDEKCwrSnmBAEjDk6f3UILRwqSRSVNT4gxHdCDC&#10;UGGG3IYD1UBHScOCknfiPSa6cR2rk3DfkyEVaxCLhdJq/95fe997fuVXf9WSTas4yh9x1zOEhqwe&#10;gbWwJyPSJ89GdTNPiRH4pWQVMNWUQYck5m6a9yWbCt+Lqeyb+eckmnxrZmrhJmNlBttbiatki8GZ&#10;z1CZ/lQ359Na+UoGglwKj9qm8ya354G//9v/8b/hUGhyj9on5Q0tU/kiZolTfqIwkMgGZJSOBjeG&#10;peO5NcZeS0tjSDJc0amat+Z8jyyS7ORgbaA89NuvW1OlzzMOlJvWvLZ2vDagEDnfZL15wRaN9mIx&#10;vP4O5KhSuvIcJB7zIUbDMReHiBNrPlSawnURJ+GKhzGaEsrqsEFltRL9IyuRDMGxdGXYLUQD7J2r&#10;J8XN6kShpbri9lAC/iSYGWmxY+elCyvPPvvcCy+8+Oqrr166tAKtQXdPAbnAs8C67hHo5oMHEcpy&#10;ANGTRw8feeCB+++//74jx45wAkC9WFI31KXBzvS25BOVbyjC4zJjqEsklR5dQLpFtKE0pUyftAu5&#10;0CPw18u4J+Cvkc3A/e7XGFAOO9UCc66tA0LKUFOJOW9JJWMGsAkJtzUGVj6wP2pnbmgk9ao/2EHI&#10;wB8+6+vr3OyIwB9uEvgjRijNTOAv83s8E5s2d2Z8SRqvA393I8deO2nuGfj7rf/pv7PYss0H+iOX&#10;gvaWDxw6dBirItE2RwIAvMcGH4CQuURr6xrvG3Gu85cSHeX1MZ59kPjwh6aBxGgTqw5rjpzT3AxZ&#10;2CiYDu+zvCkpr04W62jGoStvW1QpZnBlLZ34UMscnUAmvxbB2Se2AAiAKKfeJ3/ooTOuCxuLxida&#10;q8qVcVZVegqSrExOybMwBTWWMMwtHl6GveUQWYluptW7c+fRI0fuP30aBru01W4Af8sHDu/Yv28R&#10;nSksBDjc6hqOCcBiVsyfIBOMChsDK1+b95GzOdt5UwESu2HEYcnrDkyzcBSvL147DCFxeWV9dXXz&#10;5rWbu3DO7xbkiza+424pq6triPjDLAKkCL4aDeF6PUzvyLGJi927RZojYxg7gjrc2EmWD8oktY6t&#10;bgfuyec4gJhb7GlbPfW9MaI27DZkk7/RAfmd7dMgvNwJ8Bc/XO4LK8hkesvZGY9p5ldzh21hbve5&#10;PfDXzLaJ3VW5/Y1f/uWZbP/qX32X74zUFcIe7vupV6R7OKQOoxVN/XWfz4RqCWuP0zHSuS0ec41y&#10;sk1U2ZqVMhuofJHIPOUv0GgyHaQ1+baMqs6jCumRodaNNNsT1LTNIRSrmtdU49YPVU4XDiYKV4Mj&#10;6P6ESSdv21aCu8gNSwxY1hu2zElebYKxCpwMSKuGu6bGLV2CPwo2tb+zd3kJR3Af+ta3H/vgBz90&#10;eWUFenZrU6f3wqUxyKL96eIhiPLsSQvXUXyrgiOKsG07xurIamsEPsRCY9XQWMhytVT7J0SC9u3A&#10;FB6o/DRQ6pA4guxlYRyUS+REVkbQmAUz+9C7dXFT91iQ5g4h+ULzBKGKu2TBC40oAWw31ISnDCHt&#10;gNQA+/uFt/4CDvrY3FgTnOE9/xhXbmNWHwUAFpuPF800FpA2sKWRNdVCQ+VuHqSQ9hy02NB6ahuK&#10;hSnwxQkU6FH4F//y300IYh74q8fuAI3XxPfOl2qY61R1rf6sWjlqxp1p0UGLX+a+WqegZHeQlnjQ&#10;Ea6VbtbrjPLT0TEN+Iu6BzWWgegQLaj5hG87gk0ehvwm49nkYcfRWAC3mDoLCvugYTGzn/4rjJ1P&#10;rdItb+RORMqIuuJR+KYPWSIgsJtYHr8a7cMCK8WyaWM/bt0gB4Qsl9W9OUjUEXymbFVFFBBes78m&#10;J7g0jdpIV4eSSRKL72slVkX8EQGUOLF/KFJuWVNuITduSabxbD6CFNaQXnBhXlRQLl8IJ+raXpnd&#10;6PpNPgTgC+wP2+QxHp/qvI69QQt1yrh4Mo6x9/fjBlUI99uzTxF/CPdz/Qe12CkZ2QP7M8FwVYf2&#10;RdBGq7IMRV4OGnXYr3o2YkB2mWlRVFRbM9ARodlAl8QQM35Xhha9Hu4YVQ34G0ws19Ci27wZFm3q&#10;PiPcmzIP/P3D/5kbaDStGBJNnk0tJIf63oA/UXEFeeBp6Zau0ELrra6tunWRv+3+tFH9aTXTbW1r&#10;IYqTehs7dw0kOHmcyqjqo1db4jIywyI2K8DSx2bmF1984Xd++7e/+uhXGYVHbxHOoTf9SiQR5/U9&#10;p5dzCXiNV0EVlBtkHmzwx01ljhw5dOTQIQgXbFsDDUGjc2uTBGf9gCAAG+o85UNSfxcXW4BWcI3M&#10;1jc2V9c2Vq6sbvKsXoUOUAyRXCDXoEq5/RC5wJJR2kpRXVwhiT2yl5cfedMb/7d/5+889IaHIPHE&#10;3/qxleP03gxuMW8s6NfxVuvemXSNMEkz0i1WZ5Nkw8v1KGrI1N6GsZ1IWCLNNEJCKBU2vphnYyYV&#10;+O735thm1I7Tp00zTlod3WxKNKTYC719l/23f+dvzyT4v/4f/qb1RWPxcACzL8NPAyXiJJakMdb+&#10;CZKgJogaSg+vA8f9klbaFvBnCvAMFiV0nDpu6WAPNbzNaxOIaH3gXzZWCLg0rzStVawdacF/uCjV&#10;rDgC0Vr4Vb1tC5ky0P5M8yvHotx8jYGBP0paaQSrfjGRDRVxD5mGZ20xLNdSWvG56VvWl/frn+pV&#10;kkyVsWvAymoyTh91g/rWtjxNN3nNZjXG8Fy5svrUd59+/LEnX331jALJwOsoiDMB4F8UA9dRa7Bo&#10;P6ACPNpbF6gu4v5OnTr55je/8Sfe8uP33Xdqz+6dUBZg/fS3pqmpjsW2MoKlUpsis+xorCJ9hKbI&#10;9qqWzlJk+QC2vtS//V8SB/jT/aajQ5jVoRN2DieaL1ONMjLEqlULdq5cFRlW3r+E4CgjBhDu5x1L&#10;2nJvmj2YyhQBtfIw5EB2OR9YJxwmzg9BztpFCDoc0VoCBBnut7W5wakTT8fR9Xgd+Lu9lPpRenrP&#10;wN8/+B//bkkVsiAIkStHyDC7lpYPHDl6DFiPtSQ4GTN+62trK5cvA2hCYq7/DWboHZeieDSdDYaj&#10;WCppSYq3c+4pGHw0q84ArrjxzeOnTPcEcMTOIG8lNmWIxWmwURgdXhqiLPJIfU1MUZzpE0kWCSyh&#10;V3lZgDgOTRcWiZ1jSw62qjGAho9bbaqI0qszMim5ucpyy+k+IeDl2NFjz7/wPOA/nKZ7Egt7l5cP&#10;HVhGikOHD+86hAi+yTT9tfVVTrDs3Y+Z07VLlxmad2vn6pUr4O2y1Dk6AOZQDa0GyuodFA+ZgqGC&#10;R4BTewE4Qr4cOXLk2KlTUBAMJd631Oj95qXLV1dWLq1exqy9LUM80qTEPgUDULjLOLuJTGAdQqho&#10;6YYAgokTLtSgW+qyE5AXN+pQL8iJ5BV3t6DME+xLXQ13Dvf5qsOe8iPfSt6XXTh/PLjWgvROim4W&#10;2VtGFZglqtvWL7HaXc8G+DNoyHaNk7ZT+20qJKo2vkt3bJjsHey5OeNrx9/4pVng76/8lbc3qg0B&#10;l8XgWvmmbYiKQDUviXDLhpD69t1G2y1jJrL91HgpjFaUmvgWKf8YCvJoXUBnAbGMQv16TITYo7FM&#10;PD1XzNmb42VQSLHTukcy77FhBR9zpLVIJoBmC4rjzK1uYyxiWQcI1DG9uaJIYYOghIQ7plQygWc+&#10;a0DndGSrw5U8izAlQYx+S3BpS0nG6y9h7uTSpcu/8zu/++wPfoBE2pRQ4QylrME18qMilITniNMK&#10;+HPohGmP1B5SJrwuY4TrrQz8JWaa213fUF97goQviDZizuImXC/xUZdv9JuE3NkGhOxVAjpl8LRE&#10;CbYEyVwxbV1JW51iGo0gDBR2viAzRcxqFQFmIWqYyOrIh81R5BOcOOTwhocf/rmf/RnMWWBiqZYZ&#10;MuiPTCqTTOwtxKEcfxtRFkp105yaj/owqe1ytZR605FzLYcgraOTXLJFqevz7/7dh2dI4h//2381&#10;c8f5T+zI+uKOsJmpi1q35Mq4hSlNVvwA/GVqTbY8U+mXpv3V49oLMmCf7nNk7I5oy0ym4K6ZWlou&#10;gDCWovZqMJTUFp5LaLEVALQQSufRBTlVcAS5BveJNZsRPelAGiUJuUPMugK+SIq1at+02CSC2JzZ&#10;0/034pbd+xQTWienK/4PMJZRP4QKGO1zrJ/dOt2wZIi4ydCZbURPpiN3XSMXUbeq4aAz2tweIn/D&#10;XKhj4qhfbt2CJ4OOgvbEAkasf0SuAPoR8bQTc2nE1wiQ8wdZCCFUT/BAUvWM1wurZuAzFpJEuq4o&#10;P9NQ++EoC/XDsl+uyyWS65g/tEu7isYN5NYAOlC1dqb3TlX70KeKWCxBN0+ybCAphKThQFDo/dAO&#10;NWTiARNUItqNVZD1lYUNKmxXLobnCxlwwHADb+DpJcXsC3uBNp3seifibwr8deHcOb04pA9hb8//&#10;8A/++5nG/cP/+Z/qTqmqaC13RdOTeam+d4tLWkpKw6LYGsrKtCo3VlLAwZD1oKbHZIvLbpooQ698&#10;lHR+xFop2z8jNUxkWllL6ktBt6RWi3mrGCrujc2NT37qE7/30Y/CIkW76UpuXsMbXOiumuiUJk36&#10;QuiTWajUwL86BY0+K3/vRlzPgRPHjx05chgGLWw1AMP79+3ZWF/dXL8KYuYckYw1htey/GwhgTpi&#10;H0HqyltAuW8i4A8rS1ZWdawI7jDAloYiaEvYCvLBel8fCEahR36jaBIb79136Agmzg+8813vevev&#10;vRuMgZpK/GQADe0wfFnwhmTYXX5miW8RMQ5ZeVu6JnPS46UYKiHt8DbZXDftlLiLPE4aLo6VqaN3&#10;Xj2pm2PyjiQPsi9lTCo/bYm+tTIrw+hiVyDA3x16oJrz9/7uLPD3f/mt3xCN23hguuKUOIHdfNsF&#10;X4cjRkos4MzCo9mQtiU1M6VQCpmf+iGU5dhifvcMlpzSWL6GsBWXbbgpNqlNXP0eRpCi12rWok+T&#10;HhTIFTnt7dU0J2cLqg+WdqwyEdoFyseykL9dIgWOlLkuOIsnvo3K9/oL+0Bta0Rbj175oQuGg5eR&#10;oBmebhrlQDlXjt6QlbUqpmpILbJ/ykb3XoVaegXVuG/f0sbGte9/79lvfvPbzz7z3OYGVobtQFiJ&#10;OxniH5VdW0fMLjeGwg/wBKhvVArX9hY5o7AD2B9nCE6fPvnTP/2WP/vTP3H8xDFBCtfFkDqODrai&#10;kEZ2i91hdw7WgXkezh8NpE3liOwSbead+kzGInMssRBrhI0yZ8Q7UMg7xUkzBO8SGrdE4beatdGn&#10;x4DO1a4mNji0yteaWisZ+NvAn2gYa/0UBT9YogX8Ue5RWddZhXL8eXAgI/5gTkML4xoSnNu18Ug9&#10;6+V54M+h1q7s//v/8Q+Hvnr98rXeA/cM/P2P/9PfzTS49QhHfhc1jxxYH28EKArHIYD+RBU7QTnA&#10;/i5dvgxKgjFHUEkrsxg+KoEnRrVxJCdALGkLyfrVWtfiDqVatrZZFk3dGPdhQl43oWvWFrtHbzfD&#10;zc6uPnJ0u1VmILLqQNViDMRVq3wsg8sByLWfd1Mg0IkkjoRzNEfPqmrYhMdgSthSjA0X6Yqm3LgJ&#10;afjII4+gK8Co2Pjg0IGDmA2hW7V796GTJ3bsmd3Xb+vKytWVKxgXWDarK1e2NjYghhGdd/nSBfS/&#10;x0WxM9o7zI6zzTuJIk7XOKLBO6JzNTGCrvdBXWCC9ACspIMHcBviY20dSO8qg4QdEioDET4OXkE+&#10;DM4xAKeli8pwL27iRYcmzYlF2pSIGsyWuIJI0ARrEdOKtU4E+GAxk8yyOI/JlHNkt0uxl24xHYto&#10;4Nak0WP/cmLrhybwokJH7e64P2dVVlezpLeXB/WGsmJfTPOs/EZVxHu/8dd/aSbP//K//Eu+k24R&#10;7bXr9sjkqMEu+i9esbpx14YrWhYt41B/Ci+TRC/ki8Lrh6KF2wjeK84LcYfDk7UsHjF4Ra7pjW7c&#10;iFuLn0xMjQIKPVSD3QzaH/hblWpsHi515sYP+ZZV9NBukQ0dchcyliYc0QudImHM+TP+gF8kQ5mE&#10;wtKBqkHMiLtlnMGBA6jLv/+jP/7iF79EOWk5SzhNZ1do6VLO7Qh9BY8zpTn0Bh+3NATMmCpCAyyU&#10;vyA8GfHn44CEmdLqkzHrxrD7FYhh0UaBO/SIWSm71QQUQLwVLLNabCXgUSJLf2VRen6bv8Jrtcoe&#10;ARZKZaqm+8IJB7liuSXrD9VAOyTXY2giyZvf9Ma/8Of/c84n6ZhjTvkmHs8yzFzIbDKpMLhAQcQ0&#10;e6zhYL1qRkD1EfupX8NxaE9wwQa3RV6lTVZhJTs7n374w7Nnht4O+OsyYzDZyjysytTYlmhyNTv+&#10;q7bI/K9q2JfwnWBYwm4zOFpDh6eK0HIUgjf4w6hBMQTB4TZ/jMOqHdnacSpa0amelK0p4I9uEpW3&#10;9EZ0Fz2kLq6J7noXDrfHLI7rRPxpiZ94RTBYeRUGr2XdUuPR7ihET2F9BfMR9+Mp7Ab+FNEW4A/2&#10;MjLzW3JKAm6JR9oYEs6yk6ZxJa2gH8Tdu7UPET/cDm/3XpjGq2vrmjDbyW3Nrl69TpOBBx3YwMac&#10;/PLyQfwGkMEtULa4AzJYELU9euzY8ePHTpw8dvDIYcySEa27geURAvvMBJ6MsAiRg2njpNSZiXz+&#10;BwmQldb8ctBvABGBJUbBwkBDA39UNbK62BadQc9YP21av5egpAwqlbXogwkw7d5sdJi7PYoHc86S&#10;HpQQM81pCVvjMxGdCa4frCQjhCeXO2bMYk8ehuWzvV0O/4j6DWhgqyjLK94eGXmSQF/+/vbAnySZ&#10;TcGS/1PTrZ7GtOhfJ8CfLI8hC9chCoUjvC3w1xNVvSXdh0HpXyPuth2vMYftEqmZEpySfmZNC1OJ&#10;Dxk/xOzUpekWvPKDHzz7oQ9/6LHHHtNOoNc3N0ThDOXncDG0E9MG2HESoBswOASj4G1agAjk2avN&#10;u7B7FyLtlhDHffLkiVMnT8FYRSYE+LBFzMbVa5vrN7Y2GByIHf3o1tsmYxVYLdGgD/YCqQA+WL92&#10;fX3z2vrWjU1sPg7AT4Agtp0GdABiYVA5F5gTDnfbTFeGv32M2+Gjh3/9A7/xC2/9eeQK6VP6KOfp&#10;yYjJvkN37PCZBE2nbHc/Q2D9HE3YNdHM68Qlh3lidQmXIVhq5dPekbHS9IgHsWmaMedSnqE0sW/P&#10;bChxQWtCNKGg3krdN6f8aYG///Pff9/ICAOyI4PBVmisRMXlafdmI31yFb1qUhHb2uBU4y+Aj7iK&#10;dhmOmLGyIXXYKrT8kR5TTBWveSH7KRKqmdCj5GHwnVE92UKO9POGCXaWHHxHeja8LiHRZIXba8s4&#10;8GRVJOayxUjTD2JczbWEfX1yetw6JbVppgI5o+ynua85QCKAlNl9CxFbFVJHorC4wO5vz457tk+d&#10;q850j3FZy979Z86e/5M//tqT33l65fIV9B34jVoVcJ7KIuC5Yyf4VXYKUVLv6Yf7mKaz1LRVw208&#10;uLwVY7fzDW+4/61v/bmf+skfRwfASCZj2syX0S4esvR1vGTQwGZ18hnNpRLZ7vGYeY16e5ws0mto&#10;inOKMayj6oU/FfDXrU5lyFYIjVawZIA/LWTYBySV/WojhxpcZ8gwJIfAX9SS6oQ6w7DA7CJ31ZBm&#10;9Se4n05hWseeXbiDa4rxTazzReyfzjmspb6K6/dSXweour3/r9eBvy7nfgSu7vlU33e882fkHdY8&#10;sw0F2S5car5nH5Di1bU1UAooVJYBReShQ4e4kA2TeIwE9MbAmmezNR/3M4BJ1yTa913MFONLBSVE&#10;nEZrjDDJA3FIM9ObOzEOgpmy+2RlPzVDKvCjNG4+yrdcfl6NctX5SagEKxCTdrPM8kbVswpnd6TW&#10;kpQuZXjFmeV2MvPjZGv5v/PSpUvoZ+2TQiXGE2glZgmx7Zld5HtzbY17cV+7vnLx4tXLK5fOnb90&#10;/hx+1rH3MnZkXFkBWsetGCFwr2Gp7tZNLLLAeQLaIBxnCsD509drCPnAmgsYYpvwXrAdAOZ5r66u&#10;XLxw/ty5q1euaGUOsAntRrbFyX9vCoALKklvHCbJiw+dDDhCt27hHRADhhXyHRQCExDUgtCno0eP&#10;Hj9+/MSJE0ePHjl8+LBNwwrcoLdnW41qvkLKxp63s9blcOxUhzTpn3rZ9qwJaOGnU4tHaoaENPAc&#10;1xplm/jlB8ynX1xKs4e2d7MW1/Hf/NPZU30ffvgBQy0x1WUXu6Vlvkvfx6vV0zCg4jEKDEighvOy&#10;TaBHDtuoW8oyCJWLyBO7yslNloNTOSircpXZkTwoUpQo+7aoUs4+8SO2TmSc2GYiaaklMaXUrAIv&#10;CrlI0uAZsmYauqH4FE1F8Jb3rRg+zh4pjGNXiWNWqodnbttnUiLz4JPaLk0ZDraeIrRsqe7+zpPf&#10;+fIf/fu11VX4JCRLr8hjesX+JUrH/o4srPRx2fgaIEnU+CmysHkdI1jreWkF24Sl7BYSy2+3ENnn&#10;hZkRyxGWXg5OJpOwlsST0KO5maCnIDsiM9K8OZL1NOzIBzq4Q3IwJmPFcFGSuzkyJY0NuAG2LYs3&#10;TQ4mXIi0VaBIkBQ2XwyM1i4kOQLFSdXfTRo5SK2NCJO04RBhJAwksW8prUa5ApqcQYhQTFGvyiAK&#10;d7H0p59+Zobn3/+bfyNCfOLA21a1/CiN0ORIDWGTM6XxNMKLxFdpnEGbuIdFNzPSRDZsf2hVFZ06&#10;uhIlKZNB9FJaYys/URO5CDlZVCtBvK/4BhbhcpfofXm7PLtj+pH3leWBgzshF72W63JTB1m/2AQD&#10;FzxzXR+H0foSF/r4j9cCGw7UVoAJA7STgk+CF0x5DHgQRYLYQc3QsYg7BVoOFXd5ZfVbjz353aef&#10;xRk8K1c3z1+88sqr5194CQdxX9zEzsY7dm/duHV1bfPylbVXXj33zLMvvHLmPI5GW1vfOnf+4oUL&#10;F4FNYE3iOZwkev7ChfOXrm1sMWx/eQkOEdE6b38S80dmQZvBj4YxfZhDZgZVk5dmuQrYtS8sG8ZG&#10;hq49FaMuqIVExENx7cTbaSwLLgpIa/l4rlYVcXAlbdV3BqYFrpcisTbht0SOllg3hyafUi6sbpGK&#10;ZE+F6Zh6+iMzUSxPXZTFNW2L7+PnDz72+zNtfO/73l93Wm7hsZnMmsnR8i4O7bZH0lTS9kovtPio&#10;l9GKTwMmFVyQg8zDkpoe220HbuHrLoCtEy3F7ClpYT3MQbSGDrEpyGnnrkuXL33605964vHHMYW8&#10;sb6Btz2Xp3W7y8gOg4kAEgs4EQIwQUwP7EQwz+GDBw5j4np5+fChg4j1u+/06Tc8+ODDD72BO3od&#10;xCz2SZSrQDydUom3dnFLaxzJw907Ad9j5z7+YDYLzIFIwFt7cOwvlgzv3Y1QQRx3d+DA/mWKgj0M&#10;WN7kwiOtBlbcoM89cJyA+ouKUU4HqgjvF9Pqb/mJnzh4+JAiTruSFU149jHksR2PjPfb6Gx3s2F8&#10;TtCRNn1rb80M38JxZpoZyzXvR6MEthjKaNXTvW4/+H4URIhksh5ltu0iD/9a1C2uQKvGwp6b7aqP&#10;fPi3Z9L95bf+tLrICklDx3GTSSKIxLieRINiMykvHDEQleQtv/VFSyfrSNyETXFOSGeK6WR4/PFe&#10;kfrKP5l50mZqKsTxg1aBpUaMM9q8cvVKfEgOppdi5treVc/ogdYtuaNCaAYj/c8NLNlXjbVZR/WZ&#10;GVNLAglIx6h6ozi3W2agfaikcUleY8dnpQA0+RuSEv1ZBhiDc1viT8S852Mzh38BkIJU+M53nv78&#10;5/7wiSefxibwwP/Jare4rgUhZ9jLGvNnmMRFdDwhfEVXqF/3IEs4iR5K6UNOweIZ7kNP4JUL5y+8&#10;/PLL0OOn7zsNrQ4LbuRL11cN1EUtJlNLLSZDPxM7qmpe9lPEabhPb4W+O0VnnIpDx1jvu5EQRcvh&#10;94FH0o9WdGVMac6TZCyry4TnXmKcThR8M//s+Aq4KQfOhrRVtacCuSBA6zxsOBsILp/O0l/GbltW&#10;Us36yp98/W5b+Hq610AP/BDA388OAlcAP1b7ghJ27jp86ChAGzAeSAj7+gnl4VIv0CGoCqQp7H4/&#10;CBNh+TSiLRYpJckw5edHmvMmRY0sDhmM4VD7ljZrI0q7TrSTGTvKksov2oKJErOAndWYg9nkmX+b&#10;/ebC8nTytRUR+ypSomwBS1uJPF45Z6dhsyR9lDfrJ3nU0rZWtjeqPTLJkM6IF/JEbxL4Y87Mx47o&#10;0r49O/cfUN43d2xscCXR5toqzktavXruzKsvvfjC5YsXVle4Jnft6gpC/7Y2EaqwdYs+M9G9m7jG&#10;BRF9TE8R+OMMC6MGuFM4t2FgmmuQEJgwvYk1Xwi3QUgII4KBCeIrMtHyHFv8DBjBNC/PbZBAygJd&#10;eF6wCLnYaWkJAN+DDz143/33w4fHBq74it8gFW18RtcsvRclYrRB1mm3tSUx+3BlyDxqTRi3JEYX&#10;NKjl7Pr9u/iU+J+mL8PdZUk3ZUCd7WIb7C6Ku2OSeeDvkUceDNGKd8xBZKIGw8WVCsJit6x0gDYZ&#10;ie+ml+WuuZ+iABoy6JTe+Gwopqw+K43+cSJWo4rLu10RGU0xpKJZSANv/NNAFj81QMO0mTA1kqPj&#10;RwukyxOtGCusRxNWQ6iS81dgSVL1lLrPj7AiA9kF2mntugKiGqo3gH+pdIOXXDXhUsmQ6lQDkMGA&#10;HLx8+fKXvvwlYAZIaWHlqdbA556JjfehyUklaWOtnRe4h3obdE5jCnoVAZJGBd7t4JygbQSRJnwn&#10;m6Wa59aaJ83FmIZ1EojMasupbmLLkpKZmZUTiQwsyS2qaBW1n2ROcNOpOfBPwVxuDcHBNJx/zGvh&#10;8myeWWiAegc9xiWTy8s8DDTjJvgv+4KJSgL60XczOU6AOdo8uVl0HVOowDtLsgIHC2S2YTTSt8iB&#10;d0y0je6feea5GS7+9b/5m5EPMcsnqqikW5chsw6hdUr/bU3R/kUtDvJx0HWlRi2fbML7M5VT1IAU&#10;ZXrQDf2JP5eXbJTa9ZFjJE+CVqlpqbA8/rXDEpxGJBcfiYK+0Lfafc8rhARJ6Se2bQ7qTXLHoAfW&#10;03pexAh4fRAwP/wQ/OOsOK4JAnKSvA6Jtt1MCuaR7rSWTfHsSoUVq2O57B0K+5YPwN29//LV9Zde&#10;Pvutx74DLA9I32NPfHfvvmUsUcIEFs6sxwa8OutsCS+CCFZXV8+eO//cc8+hb0CpV1ZWcHbhldWr&#10;mDvbWN88e+7c95959rkfPPfySy+/+soZIIBnzpzBvNqhpQN7sF0yela7qUjDe4M/Kz4HAPrjYLEW&#10;I2tNVsrQPK8B1PhGIYavZL2JjeukFG8KLtkg6KZKnNdD3kWwpGfnGUlBT/hkrsJawnJOnN8mh+xs&#10;MBMtGheXhY/FlzYhrIBE7qosycZRJHUD13lcdZa8ioBy3ZsZMNgDiQP/gz/4vZn23T3w55zb71aW&#10;hiFGZth7wuUT87MNZrIqqefhSe2nVZxmNj7709oaZSkrT7G4zQdb4b4O5YnL0c5vfvNbX/jC58+d&#10;Pae94qksQT1gAdASUoMivHUjvAHhfjd277i5b88uhAkcPXTw+LGjJ44dPX7s2AP3PfDGR9745jf9&#10;mYcffhMN2/1LCPoDuXsVMHQGtwxVjzJwWCHpjD+Q8GHVeDhY7ntGC0UcPLD/wNK+JU4IAGYEG2P3&#10;adVIW+aCutS/CfMHrTEr/Ub9IVcws46A3B//iR+jDtGqRnEQn5o15kdh/o4Nzdt8tnlsTh+M1mRx&#10;V3aqe2fRpyTD7WrUniWxc7orworxEVGzfQW2q0Z0ysyLC4C/v/RnMwTUMdQrmkYENcocoa0S7E+n&#10;tQnMAmxE2E8aiNpE8xwSd9RVQvqkuAjtWdfkN9M70kpYoZdtqQiRgJdHFMCXbRkiCcRDXp9OPkK6&#10;0reZTIrqNRHYCHKy4EqhgFKbguQMbiooUQab19PrZOGScxHd4WBbbRYrJfC1oY0UA20Jd5a4SwdC&#10;WvJ7BYhuJ6dSPBpn1tgygYK8wCDJCkFvgNjkZ0H7QgB8/evf/MMvfvmll85wjR95iCPBbay1Ah9r&#10;eyU5FCPP6AC+6vknXOAJlLlXv3BVyI3rWFpWWwdwRHAqxUsvvYQKPfTgA/Ab2YfFnZr8Ml6gQUkf&#10;qZFppu66w2fYqzp0lvqtGP3p78xQdSWaz3Z77ou564q2nGtgR+DP0LMtpA78mSJoy/e2tdJky0EK&#10;dy0ctRyrlT0rfcz/DvNspqzUQJ+zs1ZoOb8O/N2VQH3NJLpn4O/t7/iZAGgO6w1gB/bchyAtTNPJ&#10;1OaxMnCA8BS/19bWQCKM1715E+b4wUMHsUkc5tnN6caCKMdC6kQAPUViPRv4Ru4i9Xn1nQMFS9HW&#10;bfmHZkXqdQebdLGnKnuCQzeNvykNLRzJU5vHutMlhbiwZEmJQt/xu00O8KsSuFz+qSkVt6o+qVgk&#10;TZMhvjC65QwseF2U1QuKoGXEA/g4D8opUCwY3LMH0Nme5eUde/Yzb4TkXbl6c231pR88e+HsudUr&#10;KxfPn1u7emV9FUt913HKMsA+GGH+rf2AyOrA+zBmMH/QfYp+puvOLRM8A0XBq2PBGT/IIzUJF9LZ&#10;5fFt/NnYxFeI2Qqs4nl/yEI7kPqTA9kB+WFHSMT0gWagVSHuIbGA/aF9MB4zAFYqOnwQF1lb4Z4o&#10;ATkKal9L6Isy2V9N3tfwBfGbY8EZib8Ni06K86IYE5AuUoHJu0UHbdyLaLYpIbc7vQ2qoJNgvTwP&#10;/D344OmgSaqcDXdDLT0ET1F+hvWSWGBfA/LicKX/ox2SQ3Wyu9o2dykFZ1Bf7e/ZnFFV7PzpU+Ee&#10;9u36hlAtgZMJ9AvGlu8CovNxmvw4ofEY018C9pSJUhmqUfxhcuZdq7cJXOPSfb8SazWtczDAU5hR&#10;0EfrS3w0gzapo78U4OgDOgSkChyDQMLVE09+57vffUqonzcft/OsLRGYde3NUiY4Hlv42MppmjgT&#10;weKQmOxiF4kOLgCgaeDpT0b/2dgzHFPrmEpIaurYYse4n4RjUXRNH4s3s1rNxMq2kYA7b5DailVY&#10;U5rrkalZ5tbELpIJjE7yZlmZWvEr4l0rU6+sXDl85DDq6YWB1c0+EsBTIQP5FFBXiN34dxgwXWaU&#10;ayjNPYZqQ1yCFJWsQ4CFoIeZ8MoPfvD8DKcj4m9oXKm66Ipqddl81iBdacj19U0riCgGfVefO/3w&#10;tMRTGfB+VXmYOW0lh6+dUXwCSlG6xxpU2/hOZkjAlxpHT+y0QXXon1ZRGdojwcmjEvXRe9ejAvUc&#10;cyfviidveEKQuk25Oigv4RnCBZO8zsPm1lxa8NKC+qxvqCK12heoX62FydpgeCNYqWvSZzsU5seO&#10;c1+oC6TxyKBE3XbtxR62T3zne3/ylW88+9xLO3buPX3fA8dPnuYSwtX18xcvQ47gPIFXz57lu7t2&#10;A8hDJBS0Hdpg2PG+++5785vfdOr0KezDiwB2TH0hsB1EBHwBThN8SxDz448//tRTT128eAlVOHr4&#10;0O59+1krMp04qCY8m/qrIcgoFA5YzOeRw6iY/6IGmsj2/L/4O5CahIQ9SSFrppQZAg4FhPK13Fei&#10;kuuIxTjiRPKgH1geNrnt4kfJbbwvuYj5yG6UeRPgT1Beqypr1UDlhgOGLyy1NLJdlgwquIkXXPyH&#10;Bv7CTEVFxdjFYu7M8Vuxc+PCPA0Zzr3Q3p1kuWiUFgxcjOHbpmaX2XBw/3UXHyPpWxgGDBKmdb/y&#10;la985tOfefWVV7B1DIA/EpLsa9AAFpEB8sNwYuG2do6h0w70DdF5h7A9//Fjp0+eOolVHSePP/SG&#10;NzzyyBtPnbrv2PETS0sHsfMXeg/sDxLCEiKwLl5GVhh8iiNPlitutbSeqJaMRuHgkCfZxrfwjRHB&#10;e7G+ZN8SwoFx4Ntu1NyLgnESEQ1bGilkduhTAzocH8gOSBesffuz/9mfBauCEM0JAZy1Or56R1q8&#10;WaQL+WXRSKhnu/Psfpa9X6nj/nTjcvC1G2EHh20lsCbOacEnYn4hYczdbGKkpP6Ubifpp225c/6p&#10;XW9+b/Pcy/PA3195258zAJbfBYLpa7aCESZGqM6HLvG+x9fDTN1C3IThexWqHtTP6sqAimwlqS0s&#10;NXWH1BofnRkifYGd7ltD1BH+lLx1g2RCxGgsDH1IGJtYiJe0aosZli6KOJGMSKObz9mUd2A6rYd1&#10;NYa+7AEoeuTZFFNbZcDvtV64uc6iJ5M3TQXRVc4BRmCeBLX6RCatZH0MBKGGWIwKMfDoo1//k698&#10;DQHywN55QPeNm9gVCttirCPonYrCGo4DZ17yZpRWzSgR/Y/5PG0zoq0f4IQq4o+CiAc5Uu3jK6bN&#10;kP6BB4D9IU5QWz1lAjszQ86tKfhwnNhaqr9s0XlOaL6eH8XAin5Uj3Srq94uK2w7XlzIn5Y+Mx/X&#10;OXQr4hVlZl7UmLSj/wQHeoO/Gf6nsPQPhWjTzNHOnKWT4pYit3dj4zZ7RHJL6Pba6xF/dxZwr+kU&#10;PwzwJz/BZGXjANwPElw6ePDwAQB/tLgxxwaDey94G2QFgoTyBiQP2uWkv/b+PHL4yLFjx2CLcyaQ&#10;23ibaBU2YIvTHmaTeWIrYoIS7KqA5JY3RJMkS32KvKXIWctIa/FBtvPRLiFiJprDTBNJwzw9j0MG&#10;UQHiwRRkGel6+an3NZDQiGzMV+dfs85GNm00qLTua9GOIUAfTk3+kVBZGNxmGBVOAZMICxm0w4F3&#10;1pfOQATdoSNHdiwj3G/3jq1V7IKwa2vrzCuvbK5urGKPxfPnN9fXYD3B5tlxHYt5NzGNcuv6Fk/p&#10;1fpcgA2A/HhWCzvTkV+5VrQSw5U4V+ptuHAtJaYdoPhjL4B7pvBd+IrcHEJ7CsnA2rMbgTmQTdwO&#10;EBF92NXl0CHsaoYtBK5cvYolFbiNQAnkATpxnzfxh1bK1LNTKW1VQJI7PlK3i1tpOG/uMKx/aUqw&#10;wOQpZ86ISYv3EsEpN2qyvwhVJwr1aDn2LZ+J0p3LPOSzQDh0kW/J3ergB50l9PVf/1NvQ94/Dz10&#10;n3qoPqKNwYZPBcsysV1vO8Fj3qG6mP1qfFkq5EHDUtYCNmes8/O6szaelqdK7Ddi61Zi5RaErnCY&#10;DrFM0ThjM6lvc2INu0hXaYVYIBszRTO05GdW7LpMBydXMJ9i+pqzSjp2mB9DXw0XZuOqoHcOOfTN&#10;iv2jl5slb4yYpwYV/qjjbPKe/oaJCiJEh8LGfP6FF3CY79raBu0HA3/ZfZxv13Ba1KmbGWNte40S&#10;zEuRPG8hsRSpGPGnIiiLuH+fDlct90XxWYrFSvhLiSetePLGhmTA8GNkWua3Be2ISEyWQiiaOG1z&#10;1gkck8lhiWvmsgTVDI0kDs3y2gVZE+O6X9gU5YmoVPudKPoD33ky+M0bcMwwW2CQz1AtbReHHQcO&#10;1gjEcGnb2RTYbbrUQHN0ilQ9yiY52UWiaFFSXamWniV17gHYTZ38ee65F2c4tAF/7gQJkFJUviG2&#10;b4KgJZM6sWNo0dDe8gv63cOMvFaoEptSxu/Sp5YVzo1kE6UqJtN/dDVa5imOaNnm0WTFt7Rc6W4Z&#10;pIoiM3Kn5bqagyZxZhWt91EXrEyPSsur8BXfMIMllA9gH00CRwIq6C979HmpVVa5eL2ud7jZuxe+&#10;AShBXgAPvqeKBN6nfa/rxA+9sG8fitTJFVgiiLN3DYfb7uc2pLy2QAwKhsruu3Bp5cWXz67h1Lsb&#10;O06cemDrOs6yWsHkJYCLR970ptP33Yf0yPGVV159/vnnsYERVBsO5sY8F+QI1j9iKdOZM69++zHs&#10;aP4sds9BwAK2AsTCCHwQsIj6raysXLx0ERIEuwGiwy9rKw/ugHb4MBY3MuLewJ8CcDPW/NMi/jS0&#10;k08sIu70Z74TeAEmFNLRwECpSfEv4x8Z8SGrRaGCEgdjgKE5VpHIOizYHEKPwdflmhXficWK8egT&#10;SlWIYcx1wfYcx525mcExMdzsKsXRt+NjV1+3ZVXKpoqjqH4ZN24uLpO9oJRNj+7c+fu/f5uIv842&#10;jdkGb7rz7iDQwsE1Spmr7gZNY/HicA9aAOhBMIrdh0R1GYZtnFuDXgJ1Rt70r8rAoaz38InCScVo&#10;gWtfOZ6+/Z0nn/zQBz909szZ9bV1bG6Zs6OF1mk/UCtHkIZ295MEwG7Uhw8snzx25MHTp0+fOIm9&#10;XE4/cN+DD73hyLGjMAhxGg9oBBwBC9E8jz1tsBwEuQBGZItvXkf50EhWgiAZ1MsTAXIesBAfNOyo&#10;LqpLNFc74eOw793E/hQPDD61ehGds0Ms5D1RwYkH+fmoM7rqkTc+fP9999ty8SjH1Sg5nL9NLA8j&#10;2Hq5Kbvb9PuYZsis3ug4zjh8zd5kskYY3ng4b7a7lhAyInqmuVpEEkzslP23KikjZVLg3ZKTjUwL&#10;Jgm05FT3Js1pmX7kw78zU8Bfe9dfTOSd5JZBkeB0ZBprG2Nn/vFmxd4hLpsdJCbQokQUk+BByxVK&#10;Wo+4Y65rl7dyQcqYFaXYdvbkZJkd9S1WCIwSpGrTxX2eUvMlmVIUrm2Doo2RTT6bFpGeMw5vR99i&#10;ytsW8Wv9d2x83tAwuMLRBWgD+tJmvH1f9ao88bI7a9Dzbo2lrCF5BqItT0jzdWhzon5f/dpXHv3G&#10;5StAA7Daj1YyNAeCg7WRH3Z+Z7gfO4DhHRoyDVGmDKWSzZU0trGMV6rKs63aQpdYIKOIdC7wxYuX&#10;weL333eagZAOhI/Ms1i2DM2w5kuYZVvUz1Tgd31tMrYGjfs35fpZfi/2auK86sHKjUQ/yPBGuipX&#10;iHbwPgN+Xlyh6dDMqFL8abaUls2Cj6cIaKPbN5M1axNXE+WZq5MXJTM45DPYvXXqS+nllPJ6xN/d&#10;SsDXRrp7Bv5+8e1/sQl9S29QB+L6Dx8+gfgtBHaZMbj15t59mNam23D9BsxtEBoo1SRF3anZWsI9&#10;hw4xkt/ipiC37ppa+kjZiG3lgRrvMR9HPnVFBCINU4af+Md6tNbKKKt6EeVqQiMDYrXGdnmL+cgJ&#10;y4zghhEAPRNeSdMYBGwf15MlNZlj1nNiu7Vyfxo5RCBENMXCr/oqczA5JzNl7II38TLkH/gQB6oc&#10;OHqEsXtrKxfPntnCYt7Vq5fOXVi5cGltZWULodFbmxCNOwE9cPM+wHxC6BDfZ5+/6y9t3uOldhoX&#10;d6kX4lXF0TlWRTryyYHB0iMZH0OqOiAYF6gtNjF/05vffOT0/Ti7lBsRwpKDvL92DdfHTpwA5ayv&#10;wdNZC+xb/SGDIB5uN2UyercxYAv4mxjHFaBn4Tfz6UOwmDX9xmwqCWQ9CDU0xeKLlHOnzBcXuehu&#10;IzBXZh74u/+BU9HlVuweSnn1Ez8/FpicKg20jBv2TN7R/RhqthSdgx4LM4jtEMivmxg0yhWqEcOi&#10;X5SxHgRm+BPw0Zk0o748QyeMGiLkE6WllIEArcrUXP416eatGSPIoS9O75q6q3TdXIqu9fyoNtRz&#10;nq1K7YtvNiWpbxR4yLMAKE+aESNyX0K9goIuX155/IknsUkYWUbv4CHf9CZEwkZNs+4cMp1FjQRV&#10;DPEiadMabTdh3zZBHMeAAfa0gQEZh/N5bqFitdrOJYrys+VXOfJ9TfnawrYBJNFKjEnZMK3CB+l1&#10;mWBMjXokoSdhYsBYq69kJkqk2t60nW3eaeZJSX5VhR2hRsk0x/bDaB08OlswFTmksQWOp6mIGpaA&#10;ejLO69oARMau+rcoIgRSZFKjrkEtsml/i3gHer9164UXXp7h47bU10OzzUdyNObmbBJJ64AXpQc9&#10;vhkr5yyrXf8slHVH49AKNl/zl5VqBq1IKK/bxC150mVnxlRlxSyV8y0lJe8pByVqviqzeoYIuX2S&#10;rhqiZ/PVJ3DgmeE/o36O9SMK53Lo3fsJZ/uN+gnu0wpfBftpHz9t5Kelvu2IDwJbXJ9IPBvQBVuM&#10;XiIeGcXFRxSYgi5374eevHTp6uXLq7d27sHefGtrm+fOXfrBcy8gWgFQ3cc//nGEuWNnWnhx2Gbo&#10;xRdeQtHYvO+ll17mjkWbmwD+cFgBNB0W+eLUD1QFlIdpOMQmgJYQT7S2hp+1K1eucGUTD/JGACBD&#10;IaAasSgYMcCvnjlzaPnA4WNHBMA5MMEORyMefc1nRrHV+JYA1057Fn9S6WWFaAAV/Gi8z0wdaiBc&#10;WMXxNRpx2rYgLoNnRfTVgbewBTR1YrFn/rKk1g15G5mGMd6unV6RzHF/FrcR5qJeLQwTEU2iHhyp&#10;E/i4o35lfzW2mekU02tMyR0A/j46w2DDUl8/6Vp9+J5LP2736yIcF/tvSDNw33i5MBMz9+Rz2zsj&#10;JWwnWJzmdj8FBZS6MUwsYU668QYAt3aAaD/+sY898fgTGBMQseL7AP5K59XZMbhCC7h7rMAYbERz&#10;eHnpvhPHH7jv5EMPPHDs2FHsoIcoP0QBIGgAwB+diZ1A5hHdgwPfCH/DQTh65OjVq1fk5W+CRmji&#10;huCpdiQcvGDTSz45slRMpBUdVCVoGL8gMywhtGcgD5THofBA5HVOKGWA5cl+HAXOncWwWuUaXjx8&#10;6NCP/fiP89hunRVKjdm00awc/SHj/uaHqklWUYBoIIK700NRwgx1V9qogkneHkPf4nU+3TBuQ580&#10;SjhNLJ0/k7kJ4rYfEU0rVDnIRrvTe8x0Hvj7r97+56nNrEBqBa5RENNANYQuEohEuBQ/EDPp20Fb&#10;WgzSnvHMl1QAX9D4xuSSZIp5KpPCBh7uZRuaQCeeReZyKO/roj1keJICl0dpMbx3JfYOM2WyRJwq&#10;X5snNmQiQm31NavVFrZ/80GYzi/yFiH3bNbmeWfPiDphwx6VdtIsjrYldMxgm/wlxi02ylq2QaD0&#10;zMaiHuwpq5VcuGtzY+sb33rs69/49tW1LcCAXMnLIgmUCoC1XMeGAFy0r3xCmZnykM7n9hNYqa9q&#10;xAqRPQa2FQlRQ6ACtqrXVtcvXDh36NCB+06fsgViwrM9STb34KqK4iAzVC6aoJ+j5cxYix1jKlRi&#10;26/OpH1KCcmuXcSLPeXIOYO8bxagcneP1KTXONHqidCoQgk6a/H5j3vAoK8VrsnNRIhb1t0m7HJV&#10;Qi2M+IsKL68/Ko7Vfx34u730e609vWfg7+3v+NkZ+oY2xB43x46fhvnbNhDV7DGFMuxgTMLjGpC8&#10;vWrQ1cVLFxCpYSKGdY1QNYSBwcYH65p7tAiouaJ08LR+wGErXRZblZSOnCX1mIm04OsR/kqux4qV&#10;QJhTbBEE1othc8uGOQbuSlmOQmTJwPJNNOii2+qj9VZhgE0Sjf6b5VPIxjNTsHEQwQA+dygu9lPG&#10;ZBYgVBwOuOvm9UuvvoKzNi5evHDl8uULZ89exMYr6xs4ZQ1WDIPwuL3JNUXjNTeOMkDiM/Jn0OqO&#10;G1Jix/FF0Nqdl7wVeqgdKSxLoi89PYGJxwTq7Nh58PDh+97wsAIWkM0NPNy7fHD/gWW4aWghdCJc&#10;ILxiJeIGD6aJbyyUZgt5ajHwN0pl00Fl2S625dDoCquQ0fIZjP5mSvXxNblul2uT7fMXeaU1uauB&#10;9IVI6l/9k9mIvwcfONVK6+UagqzvNmV8xwOvr7mtS/V/jcI0/SSxX/Ktyk0527OsQUwaG1i9yCTQ&#10;U5kwcx1VzqnplZm6R9rMk2w5m5C2I/OTRlWbbGWqZTHenFL/NVGZXKgZvW+h72umt6VpLa0GTfrN&#10;zTVKFKUq5E9TuBVFS5bRx3YOTs36wbPPnT17LrsP8qyRMrSUmQw3GWiu/thJ6XlmxIc8+Mj+crdZ&#10;ReecadDsIGObagGM3XzNj/MmjWVOi8vREHRnN4eCD7cE5PDDtVKUSZ4V96SJHmgwa3RCXO5z3g/y&#10;7PGIaVh2m49aY+fZFBODlXnSIA7DPlx8qluSxvjLmcrr1wHuoD5eqpBoIx9j2+DdooQYO7GwR/sn&#10;I9ewCo9iyEajVWZ5M5Z9I5k00zxQoAj2xZdemSHqD/ztvxkVsZ1A6xok+q66OF81pkEjYoeq/y18&#10;m3zghcbGXaUn7a/FVlw+gkmCB1FjA0sRvmYYU6zQRufp/40ZSQ1W5oZhApvpUA4v0vXCXlKhocDA&#10;dgnfq0lrpHSIn1exlD2bYELu9+P4rqz09dkc+WSpr7b2w5x/QYHY4msJ0B+SITvG9yF6DheG/9o2&#10;drijNkjfCwrkdhl7z565+LWvP/5Hf/TVp59+7vvPPPeDF17E0iTsyvf88y+88sorSIipTZw/Bc/u&#10;hRdewB5DOKMDdg4O2MIeFniEwPYVoCNXrqA+6BOcXYqlx3BXAEhilg6K+8L5i8ANcXYV4AYQLVoP&#10;IwqxiqDAK6uraC4a8+yzP/j+M8/g5oljJ3Yv7ee+HF4UVSMxUJdk62S/P2/Fpzg7nvArZE2iRL8t&#10;iuPrag2CFltxeFOA2diuAlgugQEM9Yu329A/77Mp1zO7+9nhtBdRbqG8M3OgsrbjyRQtVjteRz0W&#10;BapqPiG2fB9TlY08GxuYcigZVbfFLxJx44/ZK7Jv187f+72PzHDoe977vrojgTTQvAWiM/CDMNLM&#10;d5uOet64dUher7X3x7zqZkoefMGZeravVYntnud+q/S26axgylYokWnFWQqde3RRADz91NOf/tSn&#10;Lq9c4ZBql0Ya8NY9HC47qpTUWGaJ06+x0R5Rv5PH7zt14vSpkwdw9Mby8pGjRw8fOYoN/eAEgLdB&#10;HtAwgvN2XL4IAP0FRMOuXL4M0XP1ygrOm8Qm1CBDQgAkC+9BkcgsG+uF/mjDP003SJVJanA+gcff&#10;EdzbgxOs94IscMQ26l1RyaiyNrgU2XtvUaxBOXXq5On7EdJLOS9565Af2zt9KN2rEsL94950z888&#10;uq1hOLVIe5bNIGxFzBtNlvXzKbcln4UPSnfPP2Tm0QV3oLg8Dkl10+WeqrcA+Ptr7/oZe5jyNDm+&#10;HDWJB3OcO8WmF7WaLDDNKzhUwXZo2a1SfunHvmoiZF/2Yuxjz2rQMMu8R/b/bfs/2yCpfV10ZLlX&#10;lvAHm6ETBfTBqjyUTEupDMj5JaOFhb+UHWkzQx6fzRSbhm2u00Ah12I5Lk7ytH0a9qf7eMoVDE4i&#10;2ZsFC7WdtC1Y64mgnVpTYuvCZpX/l71rxkdULzudlcOgQEV857vf++a3nsQxkDdu7lrDqR3WPsL4&#10;qCyolGzWI/wF2o9aWOaGT9lmWRhX6HIG74MZZUTKyLRNzm09qZg09JoC3IesOMe2unrffaePHjtC&#10;08WGjoSSLkQg+W4110V8Eg/yvQi8L1XZnrNGjhsovBtlC7mlokNclZ6Hc4i+kWSTVd7AP5tJLeTP&#10;c2C3Bf4cI0D6Hz6mlkaueSLSEVnkSYZcj623SwKQb14H/u5OEL5WUv0QwN/Pue5WLVwJtHsvjmQ4&#10;dPi49GssMXt65a7A3gYCuAQlWkbedSzwxAQ4KMt2G6bmufwTm/Huo4kspldmsR3CtLhBmR6hTVaO&#10;hSfFGlUplsZ9JpM3FLSwNKndlWaTRZ5ZGJj1Zm04pZVfJI0iRV6Na0JlHvizcKn/ddlKtmEo26VZ&#10;l102pYvbjaqZdrZG+9A4nUjAE7chFo8cwTrrg2defeXiuXPY857AH8Qf4giuYQ0vF6pxrZCP7NBy&#10;NllNlNQyYNysyY/nfAxkEDhwv/ujlV/mfD+t24VDUNoSa9BuTTgJETsKctoLQaH7Dh6C5Nm6soK5&#10;LjxtIcnewEVHeSi4SZ/Rvm4C+k7mDKWsRygDHWk/GdmR/zxCg/RfWILIq1NZXrJN13JbYILZnBgt&#10;7krk1i3+NBZreVe6KK7irn/1T/7JjCx5QMCfqLrv0qFh7B1rke3RNQGPw9ugJSWafGa/JyMndOow&#10;SfMTXFA+rpaJJ1n7JUNv239U2RTAt2nLGdRxQSFVNSkCQk/bT8yVWEyFoxUw5Nstt7zJIlSQK4yM&#10;c2nHNT5rEb2/21hq5TqhkXM+DqepNSBwGERnzpx9+aVX4P9r9xJhfPTQa9v7uM0KurDV5TdjFMT7&#10;YN80advN6yIWzQDiuQE+HlJAnybTKFzfqLg/pzGda95QAWPFhJk+kZHl6CskCPmILyRptZuBqhKC&#10;yMA7RDEhpY7ccqda2roqdrhMLur6HCNWkt0qh/2AXkHyENMOGPScOYfuwJ0+i22b1ajc+NNGty6S&#10;KsQwEGEGOcOfAS6jJxSjgTVhhIo6cfHmyy9z35nx8+t/6zdn7jRlVH03ea5O6VZgkziDaakUQjei&#10;dKLF2KnmPmdCAir95TJ8RzejB5LQtDY4UdV8JwtPRyRSWbN8T7LhRwCd4/SMOAekMXDnozrwSzBf&#10;NvfjOjtu5O99ahTxl1AdGbw6OcQz2wkKxAW27tJJvjy8Q2Cf8T588a5/QP1wh2d3eG3vbq/wpXGR&#10;QD/3uDf4s/Rg5M++m+vXvvbot/7gDz757W8/iRHERo0vvPQi9iZGbgj0wxwVDuHBct1HHnnk537u&#10;59F7586dxyNOcG5uon44ogqgxrGjRxGvhO3PgPH5fAOQCC0TrkDchU3+0E5QDiZBEQUCAhaQuQcw&#10;JSKhjh0/doArH/diQSSs8ieeeOLKlaunsQPakcNli2joFvwUC5GLONWnfQrFSw4MkfSyCONzS9Eo&#10;t9oTXN0SUQquVQrxhxwCuHTKJ+uDeEu7HOhYQJ/pUaif4m0thxPt11hR1YlFyGu7ErhnaRZrLBbe&#10;DAGFNowgm2AM7in5ZJ2TqTE63pqeI251zs/vfXQO+Juc6htGcYUsrtqvutPrG1vC1uZoW4w1aK+N&#10;pkE12RULz8/aoma+ObQpQqHZFjMCJl+bjbz4cVRsSkiaKHRp7DA+xRqG+Qtf+MLTTz8NrgQBY/QN&#10;+FsIeLQwKKQwnuF7E0F0xw4fAOp3EgD28WNgpcOHjiwdOLh/GfDfAbAv3gGPcK9naZZrWxsXL55F&#10;iB8MXDi7CK/dXL+KQFOuIrmBBS469Z5LSbiJmxZ5R4WoJxQzLkmjA4R89KpFiM5w0DmtDPzbsxeN&#10;JmMqN9rVO3b5hAFbFSBpBOTiJJ5H3vjI0SNHQKYefqWOALUMbKPHJ/MBN5G83RSqgRzNo8pz0fC4&#10;hoPozbe6Ock5rkV7R1K/WWlz2S+weAcjYr42o+aZAzOnyXsVJg2d0V3b0WPuz0f8/dJf/vkwfkX5&#10;mfbcgxZcMp080UCrIDt/CM6wDJT0aWZdYCwNusAniS2FkSnG2e9lg5iENmudKT+K4uMvLz3lARUC&#10;9dqPwvvyDKgf5aXe1H3uNsOtEowdEvWjOCXxESFjmQmRrqPOtdtSAXtGZhyCrRxcJVXRC2GFMKog&#10;/zIw6b1t0CQjk8IcNaPj9Qxa/B4ecD/a9ORunbF/PbjqzSJORPhKOOEJ1jp8+7Enr2iFLxfich9b&#10;ae+9+3S8TjZfwR9kAv7lUY7cc0arUsiijPUDQo/pskOYRrOC54Yg3lJGc8nC9SgOa0oIlgBywVQB&#10;hu6hNzyIqKPiUvF3N5B827LCn7Kz2vcmyv20C1fNhBeeUE/Cc0NuC9hqEaHfGfizbS+jO4hITCrD&#10;fLGK2Le6v23EH5fp8cc2cT7BiDVpZxPFjONwBW/BUXZ0jiRsxq4FEv6/DvzdQYS9xh7fO/D39p8x&#10;wygQhstGOWl37AQ22LER6mkEkzzpQ3+R3LPcjMtAqJcMXFAY1nbCUEZ6MDz4ByJheRnRfwdAyqA2&#10;mw8J4ne0vr0IXwow04TiwLY25QL1FVYTrK2Uja0mvxvC5SMjd84rOr0sMHnaw015udH01vktOCbG&#10;ZOw2CQw9z0qi+LCugAvbDvhzTpZWsSyqcbS5YRABLLh+HaY6RB26ZQV7g3M9EX5WOY+EPRSubdHJ&#10;gITd2sQhHjyxV4ciUX6Lme19O2SPw+Qlz5Sj+B1znW23yUCV6EUW3onLWEgZSIE7RBo6/kP+FPZP&#10;h2m1A4cHQyLzxF74LTjrbXMDohlvwFVCW9ZWV5G3j3+BhsJvjUH6Z7CoLFvLKO6j1UWnXBhbZgV7&#10;OWCpmWl63vJvFlv84fR5MMdedHtfWEhlNpXs8ZP7yJq4+E/jGJZo1e6EVrcW/20OR7kS1gP62Q74&#10;c05hQA3dlLRF5ebM0nfdcqyeb9Uxa4c3qvlD55R/4zLVahHJpA5FQxkZV6p6MDZG6kkaCs25Cw1M&#10;6Gl1o6AWfCG1qH694CopCKDzblUTxVeH+GJ4Wkt93UFui94I1tEqaipt7TQjmUuSeb1lRnKlNOaC&#10;GBRYeOnSyksvvHz1CrdFt3VnJ11mH20xA4xqtYk2rVbnewLPBC1yUPYa1fQSE/j4N53jATEBy0mI&#10;ikSK6t+oijaVLDCF31E4lAjSjqiqOf4KIrRoIhaAm6y05YZJPZMKEf7uYSSmoFM68ieXYHBu2N1s&#10;7kulnBVe42N2Hr5L8gc3JHdz2rgIl7WgIWMryF9gw8JuQa7QRh6/9vGoNWocqCM1rdTtHY9ewb6q&#10;WHkJlKLmccEWgi46r/Ct2wF/bQDCz1Eerp6H3AKvfUQD6fo0owvF6lu9PcpPRs976wYTihUKvpED&#10;U3/RQXlxRcshevVEjP2x4/RG1dCon/bJ6/NxWY7ldZo+U8agQIL2tCe1g/y8vBeuuKG9RPzFqjVa&#10;6EXqPWKQy4Sz0pdBAVrmq5W9Wv/L00D3APXbS7DP4X6ZakqXsZ9ypod1mkX37vVLV7/8pa988Hd/&#10;D64LDhyAL/Tss88AyMPp89iYD3W4//4HYLf81E/95ENveAgTlldXV9c3Nw4f9qn0x8C0mHtz4Ab3&#10;oLx1Y/XqFWSCMATQzerqVW2EshedYEqBcwK/Bi2DfXT06BFY7xuba3DscI0McWYWXgRcjxmCF154&#10;EQehAjiBDo0NH2JzPH6F5PMvt8Qk6ucLurlttZe8SN5wJLKp2wTDHtCWK1zO2Hx6R/wlOsSxAFpE&#10;78iUuu8zAQUA6hykrFdr8jCiNA5kYY+OtcnEigS/FKwq0CZ2Zf0lblRRoi0Y1BEQ7bcki3+J1PJT&#10;/BPOKv3p2x/96IebTPDFezrwN/PEPeVf4TD/GX5HOFrPJW1ddLYcLJzG7zUO5tRi1KpC4+hi/Bk9&#10;bfHbm7ig6ne61dVUtKlpQ8JYG1BYGqP3AWd/6MMfvnDhAjqftnot20OHU1zTN4fEIOwLJP/Qgf3H&#10;jxy87+TR40cPHTl6EGfQHURkK08CRKDfMhb5Ap1DenbOLeDgAPtA87APr2NpMHYD42F02IcaNu/W&#10;OnbfJPLAc0ISCEqELzML2bsCXA2sgRtWIhgQnMLfCvrjikEe8oBKKpiPKANKNORBXSvgL+sHIg14&#10;Esj5C1yi9IaHHjqMDTezf24bFUkRSbUal6kG6HbV4t4P/+nh7BAvor7bjmEx88i90cy9HmOJdd3W&#10;xpbIj7UyluYcpDRCZtYY0xbWt7EU5zKkC2fciR7zfB74+5W//Avuc88tJf+yGgJdGFsjIqY4Nx4g&#10;i40ns7rWNz3zYFvDM8mxOTQN4W2BDaMlMIpQHjG+rNclUs0pHd7SvpY44ZAIINQDCsOHuxnh7tZ1&#10;PeUFf4QU4oJumsA2VJQWoHFAIoCsLn7pJmWqd05wABb3VPfJigHzkAlb5jO1HWTBhiov7DixxTX4&#10;/mqt5OKMUBYsaPjPmE9fFKzt3F1wME9Jf/YV+lyrQDWxU9axYlIYtItA4O9853tnz16CCrpO/xLb&#10;N+s4oJvYrJNNd4/rRGSapkD9cDIAz+Rh5B/4lMYoNuw4uLT/6GEGFh05cODwAWhIKnqUAuZFDoMr&#10;x4N6kCPIAUoTtcCyQkwuPPjgg6ATmqmS2BGOxWslw7shXEm6iI1gD3dGkQzqsozuWKOlRpU+xQ3q&#10;ZhHB3wXwx8wEeUQtSoSB+LldSoA/WUc814iaD7sNt+KHIm2b4mfA/cwrmRFkLCgCY80bWReuNTQe&#10;5iTN281YRAmvA393KcpeI8nuGfj7xXf8rOiGwfiMuti15+AhTG4fNOvHuxbxSwhnlZHspJy1BKMX&#10;2D0s++WlA7DLQWCrV9ew04b36QCvgJQPHTyECEHY8ZyRk7pQkIn9TX1s0ekWDcThkdWnfWF7OXHg&#10;JN6LoUutTfVWaSayonOOQEuO5WNbcIixNb/ZxEF30vCwVVd3pZ6iMp1d5ML2wF/sALGyV8gmQIai&#10;HZIeW6Jyd78bmBWBi4PNgq5cvgSLaWuDC3uxLOIG5kupD7YwU8qdKHRAj7fk0+JcedTK1n5PVDP/&#10;ejiFmDU0UN6fNbhmxTzaQR8y/jYUpUqbbne4gCLery+jrrduIlYCm6ugjgj8xI/8tGzdqkI6IFR8&#10;MhoKzejoDyemRzm4alRkrz3e0EZZ6rjDVjQTfvCWJ1K7We2V2SKhStFsaTupX3kJcbhbDQJbzLVl&#10;qHCvmDOZUUpKOQ/83X//SVGnFZGcuSK2fmECjvdPHTKYcnrFxpToOpnwW9/cpvJu1W02a0ELQ4Xd&#10;yDZGsR9TtcZalVU07dgzxl2SRXGOVaykjJV6GF239CA5Nigm23wEAXF2Zt3eVe5ksbQ7sdRbr49u&#10;Tmz0LJU3hlSObsCr8U4aIea5tePq6tqrr57FOQA014T64aamb1ljzy97oNygIgALAU90uolZIdvm&#10;rEWEzMRLd9UWGEY7ADbQ79EEipuH3/4SaM/FVIc2gI/JwkIhxUivzO5ynz6zkufc8aKxtgxBulpD&#10;Y2hM7xvWZGdmFa/MmeRlGE2pJbbCWPVdY+/xd/P5xctJLZ88L5FeUm3SWZrL70rBiivVLc+3KKir&#10;DIkl5dKGOFSm267rgs8rr5ytTsjfvtS3M1lxWjNPxXaznybBRBUZWSs6kWunyvC2b5mOSxgGqktn&#10;RLa1fSzK048OMC5k1K9YSuNnlrSQT0Uq6IZRpV7oV+Cdsb7mncfrduQfIwB8Ih2RuiwBdrRgFq/4&#10;Zel4I9ZSiAD0HCHHdNrNj2AfUT9s8KdN/biRF8G+vQX5aT1vfmqNj/uNIgQAwV74KC9+/7k/+IPP&#10;fPlLf7y+vvXA/Q8expFTN29iQeKDb3gIbQYGB6QCU53QW+9817sQuPTqq69iha+nrFAv/IZ5g06D&#10;OqYXqMPu8RXRCmBt+CG48/LLL+FwM8zP8bRQngW8wtOH9+5RrMY1NAvpoRYZPKidfOGeIcYQAuLi&#10;pUsvPP8CxMEDp0/u2rtUMtEB0w7uE8ED8uaFsT+evibMj9BNfLtsIOBd5CPNJN45m8vxtEbIIBcP&#10;igxaKIr3Am/xAlktJHeuAvmKz5oQDRPGdmBJlkMsSwV3m4l0hdE2pqMFTT69IfO+FVDKMfXdGIGh&#10;wgXsMyiYCWN95CMfmuHQX+tLfbteaxo1qiF6oyuCkrT1wPLZPN4VTARn3eglWw1F5/p2RHelKRtm&#10;fCeZt1vRCMlspl339DX8btmbuQ/Ze7dwVO7uJ5/8zpe//CWCFKB8ohkKaC1RGv108waCTxCwc+L4&#10;0dOnjgH1O3Rw+SDWsvOIjWUwLBdnY989np8LF5aHowEEAb9sbIB3NmC1XttaB+onKxfMsekIKO0o&#10;LReEPSaBYLkfb4PSRzDfXkcOK7aYmwJk5kG9SmGStePsFYby6TZVEfcZtJqkGCNjXrsGNkfr3vTG&#10;N2JhjYVhxkealg0vA8GjNGutdfOhW0LJxGltZ0WPRddJxvpX06TOqH2dDqluO7O7GevSiV7O1JV1&#10;19sqy1+tEtXqRPovKKK8gqHCPdVQaWuru/3MA3+/+r96m+FedZqjKuLKUPlTGjPkTrBWUD/H5HnS&#10;g/MWAf48h2Hgg9RNvE/nqlnWtfA4r/AFeqeQurZZH8E9woDZu0/XwPgA+yEsQ/cFChqVc0pHBwY5&#10;9I5/xvt8MpIX/6bcLBBWPeoMOqdE5RTSlz0DHXOIZIo6BKRIVFGlCHZUca5P7THogMBAgQYWE7Go&#10;YDw/qSWgji5U1OQAmBISzNFNIg5pH7AQoseee/4lbIkBHYpN/XAb1d1Q2w1f8ryOnTshGY4cXD5x&#10;9PCxw4dOIJ724PL+PbuWIBCg0DFFvWsnovyOHlo+cmD5KKYJiAhgW7B9BxDHD226h3CeFnjblOSg&#10;o8L0K7mZxl6jog8++AD26AxXCKBHFWWdyg7wL3PMxKKfUGYJ9nYzAb8l2kvg1/MS8XdJ4TPAn801&#10;vzuwSQF/lkyO7BuBP4f9GfjT2p4FDNbmBr2/dcWwcmgddeD4vqCAmrrTVwf8GeaNRU67YZBWX/mT&#10;r90tM7+e7jXQA/cM/L0NwB8lIxkcP9h1+tCRYyBAO1P4b1VsPSFfTVa19nqTc6TpOehkbcXjLblB&#10;wRZzcuE4DY7fOhvk4JEjRwVqiY6Lyc2sYovocLuL492hb6nS+AnNMlnz4FompS3N4ymKlYnjZEsm&#10;zJgUXi0yoJGWHZVDuxCE2O7aKBCyUvImsquMxObDZRdv1UHz2ruxu99eSFqYRgL+ECx5fd/uPQeX&#10;lxDLc+nS+csXLmyurWFiCz8wx7C2V8eS3tiBJRLcEVk2iswmq3qZ+bVsUKM1whwlkOToZTyt++UL&#10;Dr6fupH3YbvRmlLgIAKGtMGtdO0tnNyEvVSunzx1Ek0ApcAfOnf2LCIjkBzBgJwL0v5cJVPlsMte&#10;ltuRrippOGWdGpnc1VsSe2VplB3WJHgbDsv+GQt7XtB7aERg9d8FlGx3ec3eIo0168lvmjpDo6Le&#10;Ecju5DGhsdCntNRCcbEg4u/B06lo02apd8qPSmk6bzBTpXNC01Vn94/MvbSi96arFHLWq6ZuWWGl&#10;/oZGqyLmKfdHmj02bqarPD6xOF2PdOMgAib900ZJVWtjMvagdatKl3AwdTm9/rgtQZzIGPxf7/SR&#10;XTgkddPJ7Vh3mzqw0Y71jWtnz5y7eOHiFgwV2l+Kra8Qv8ywce60EXXotFWwuiW2uPnP9dbuKPli&#10;lMR7qyMEAj9GdcE09HKy1ZWBv7RbdlF1ilwap6+uacyguEC2UtAbfpi2NgxlpLDMQQ8IdUAANvWw&#10;zHR1semKBhn3ZZL/5mmF+JGS3l78W8OTi0B+GTdIFQlJBf1lt6kAfxrjTG14HkI1SySmq5V/8XMG&#10;MFAVacBeq5Vq6LHteB8rFnmZi1dfPTdDJh/4W3+z3Sm+Zw91MolA0lApDr2zVvGD2aIzQ0a+cV0E&#10;DVIpAxGJZX6ct5ro6SLMT4baWyNkB8x4fxH/ajp+lD8lRhNmOjRGEfkMq5F3Vmwe+K8t2VUIDuE7&#10;rvExkhOYp9Ad2bclk+KNK2dDinqd5q/nCHnAr4P9sN5H+e50uB+X93pHP+PSkkJ28tMfuMYU484X&#10;n/nBb//2Rz/3mS9durgC1A+5YSMzuFNLy0vgTcxSYd0fzusAm8KdxDpfWC9f+9rXn3r66bX1VcRx&#10;wKe6cP4CKojDSqF5gdx533VUCeoaWCGqdP/99+P0D8YJXl1F6Q6vgJZEpCIayBMScPRWUaNaCkAQ&#10;MYM8Ahh7pWORxLnz5yEf3nD/fbv2AfsTbqcwFSF9CqP1Bh685jfPJTjKT56aHN2s6KrxJCML+GPZ&#10;HM8QUEwnC6T6GEnkj0MDDAjaTyCvwJwTe4kbKtRUND/KEIlfq4RRcRjk9byu/pmIKlQ0IaDBkRUG&#10;KoIIOGyQeLTKSmsVqzWtUzc+PAf8DXv8NY1dDNU1V1MUXWs0pZbGpn0S1RGD3QRIjl1fWKNZK+my&#10;3uoCpHTvRKSMGQ0abEbs3O1XS0b/kvCX2+cdai0gKF+//KUvPfHY4+h93CO+oLAgGfA16JT/N7G7&#10;5rGjh7CpH1C/gwf2cZNLzvqDa8GvMF3h/lPm4ztICoDf5sb6FoxbwCtc5AsrF/Afd6fBPHYAGc1e&#10;S/RxmKvDSp1LFOEhCALMmyhiLhokakzyltjUfBhCF7T8FxsNCV8HJYPT6d0ABOzzDpzwQg2BeWCz&#10;P5xQB6wfhaD+0lnVWAviWBRSmKW4fX+m8ye4WEn7lspytb0yY29Y0qtASXVbJ5HtjcNCPnc36BaJ&#10;d/np9Dl5wcxetLMwr2YFlRC+yxIX7PH37v/qFxMA5XUCNoa41CgnXSguz+F+DsnToluF2tnZLIhD&#10;2EawP11kKkNoSL2X2DlBid6ZwfF8Rv0U2ccJHoB97QLemUBA/w7kJ+hNYYAE4ByIxz1eWL1CAltY&#10;nvG34HFBABOxJ1SLrzj+0EF8tiMdb6gasTapgGrsmhgi7B99VT4BJdNYBwkmHTvMK5UVA+hgScJE&#10;FhJ20MqS3nn16vr3nnn2/PlLPEISOo5hvIQtZYjSBF3G5lQHD5w6euT+E8fuO370JAKBDywdWgKo&#10;t/cgoD3syovAoH17sSUokuERrvdi3po7xN/aveMmIgNhMOzbuxtqHoqfnKjwTAO1HiCMJfT18tK+&#10;Rx552OsLZaegnt5zRiIkCsiaYLJBxCLSbDziPai7lFZ+8xx0lzw1Af5sR5XDMDDmvQB/2sp7lqVt&#10;2An7M4w3An8J6+MmjHXEVsL7dMfRsPrE1hXw1zph5+vA393KstdGunsG/n7xnT9bO+nv3L8fQfpH&#10;9u7jIl9PkqziTJ31dZkL3ENH4BAPVJIJGpQkXpcwPk7R7wd+ryXAcjKQj+ZHOJGILoJeXgbIr39e&#10;/mM/hPPgZlZpev3mv6hMO7HWv2Fus7hNpMa1fhY/tqDDIWclt+csZowvLWM0gXp2e1K+tLAda5cU&#10;a7XsaHNjMlTJ1l6pgips74j7H9F1wZal3LQUfQSLCbsgwtNA0AE6GWIdMhhFoAOxoRGOB7xw7iwO&#10;7eV2qYBQdcFdvRWo4eC+6Eactu5FErZaZOebhW1H2Jcr0WM6jXMr5VrqWxcWn2Up6pugOv1o6q0+&#10;Vgys7O49WBt1/vx5+DAmBjqYGYnUYbR1WoGpyCIB20yKGm5XLbebEFRg06zh7zakmaOkrYLKzPKr&#10;/O8oQfnFjcrkQ/qVyrD6uAyTvD0QXVlAeq+cc2XDH3tJi35a0xYBf6faO+rVsAELt1IJK3isqrLh&#10;DBPu5IuJwm9mtEXzft+ZyviqIQzbVWekb52p6c7AsLsjCqqNqtkvVWjaq94NQ2sFYVXJVU4tyw5U&#10;OUazQtXOq1UuOYb03MQavVS9lZ6mNgLgYBVVmM6aJcA04imh4NaSxT4owUYS7NGL+mysy/hzuJ8i&#10;ZTw7IgVb+6a0Kqp+bQjdGPolLCzbdao0q3hSqKOs8REcE/jPJMyRK+njiD8u+Q9RCIwTt3uYEq9d&#10;565z9EtCuLGhA70ux1DtFGXYG6j/Fj0shzOGJVTVMC7WEGE10NydFyHhZpXUsYDhWxY21eQQhm+x&#10;SSWxnKIyc1ZdlNUw6R1V1hkYgpSvy7cd/xZZIWFYnwx7jo6J08zEZ86cV/r+GYG/dte0VZ9cNjp0&#10;sgyFSTgdGplSzFxjr0HRK+E71KiRZskp5+oGNskeUYQ0HrP6l5XO/QUNuznM8XiZhuaFSCvKz/qO&#10;7r0CuHjih+P6fJ4vfH6vUXHsnvds44XQPb3knOSn67xgbtmllFkv3E/4qJW/iiBElv0oDwJ/ljVc&#10;i6wfX4ssEO63Y+eFF1/+9Kc/98d//CgO0sVAnzhxAlgbD9ZYXj5x8gQqsLa+jukrLPdDbaB/CRns&#10;3fvZz34GM1hwkIAJwpbWqWU7gevhERgbjQCDo6vW1laRG1YKY1Uv/BOfPYwEuEN35cZ11Iab3oLQ&#10;fMSZOmp9Y+Pc2XPov2PHjiHo7+zZMzgqBBU+d45hpNgxbe8S9jBCiB/38DU67W14Mm2fFTuJ1/DS&#10;tgB0CsRA07Pa3qxqqW57JDG7pKjIMQmnuHzOWVHKeto8gjBV8GSLVctqG1ixpix6rDcMHhuwc8oW&#10;HRow2DBvC2owidBO0q98gv0xj4GVLGxK58VSyykurs+HP/zBGQ59z3vfWxxn6Rc+soJwcLT4tf+u&#10;MnwnmjtMncRdxcy+2RLoZYveMO9MzZqhM3O/Xmkvzjyffi1FVgaSn5bcM0tY0FoAJ4Da8g69vba6&#10;9vsf/SiOrpaq4tjbjCWER+7cqXkX+Oe7cYDH/djX79hh4H7Liuwzm2u3PdrzVhcAI9ZxmvXamldK&#10;Xgc0solAvy3uGEOSu6ZYLIXAqwJGedNZPNJKnjfhPqAAhPiJ+gNJl4Bwh8qmjZook4V6j76KYEEw&#10;4wagEk3C+Rghj7M8DiN92E7nyjPPPAvXBDtvgoWJdKrnJJtzZW08lbEioLv5dN1yN6lDJIuSmmbv&#10;8uOUA23VHJE7oHJZRHwGHZNI171kp59k0SvksQhrmcHqJ9o8GhvJPvLh351pybv/6juC/Jad4okP&#10;eT83HNaGgeTR6kH9IJkr3i4b4WU6JHMYnsLQ64l00xpcQV1ZU1vgGKmT6B1/jOMJaNOFY7wBXjPc&#10;jtBeVv4WWMiUpHBF5GVdbtsKUGBetgLMkl3DefVTa4GD96lCzCTxg64FQuvab1bAoX+Mya1gw1ZZ&#10;XxiXNF7mNnoZcn1JXKBDACsGkNeGhDx3pWuwJwTCjvMXLj73/AvrmzjJFwf1cOMaDB/34OBa+x2H&#10;oU9x0uOxI6eOHjp59PCBfXv27cJilJ37cOr3nl3LWPPLibvdCPE7tLz/IE7n2rN73+6de2kf6nxw&#10;wgI8/IdusbxjZEx/PNwqlpVGQkPgLN+P831PnzKnWqtJIJT2sRhv7DqF3KdU59UzMbVC13q3h/tu&#10;z3DzDGnHVyziuvHC5DzhBqXwR38l/WwkRQO27dAkgmV/xUSc1ser87Ljb4F5ArrzcfCNYV3daovh&#10;O+wX38ST5hTfrN5X/uSrdylrXk/2WuiBewb+3vbOn9MCNEylA4c6ugS7cxfOUqQ0AAlgQgGcBvnB&#10;ryRTEqEwp508AyJ0YmVJkjH/cUNrzdIjsaYxKIcgRfDUm51CXmh5AKQBD/bRi9blCRCwqRR1a7/I&#10;BmXYhRdldtr80gNDBzbqzFI28wJkeBFcTEWZp7xT5mVxohppmWJnUqlYG0U6uCrdcGSYgcr16nxt&#10;YMrZT+1TTmfA+5TjFD8gfZjpwIEn+MEGQ7yLowA3NrHexxpH9WRsLzDXyxfOr1+9sktRQ3QDbuDo&#10;Xshgyj/9tnes83xkx2jrfPzQ7O8tSX0DOTUbVM2J1u/KPPRbipeNhwm2O/HyEr6tT9QtDAby/NQa&#10;5nWxSIQOC8PLUSfMz6IH0DWES2xrMRhR5dq2iJhcZM1oAGuoa+wtPkcZWjQx2tZphG1ej31XApHG&#10;1dBi2Nh6ron9gojm0HUpEpOlqICfggbdy/UzWDumkzhDdg4Skj4YRS6sTKZ/OX+4x0OK+EsBVidp&#10;2ECLvDl4Y4059B7nzG1Vi6zzE6bxLVWy3hpdoZAQWcAslu5pZKbqaFmX2cPs7HoWKbY+m8AXYsdy&#10;TWuszF41AHFZlbmTjyq0+N4Fi0uLWnLNnjWhDQ+bpPJoGuNrgVIapDpByJA6eUsbEIvx1F5bz2Y5&#10;bG5wZRW7I2GLAxiKAAFlNmGRrx2ssJrP0nTf0KrhVVGeK1eAmziFrr7eFM9nC7ya1uRRhTIV3IOK&#10;yDUWQ9tBw2Tgz9sCI2fLru4fx5IwLeghNmzHPwbnKSxR8X10pMSrjs7zsKrXDJlpM2Y/sIzxABkI&#10;9liLEw0IpL8iVsWhnlgWqcTlUnRf9ZnYRygRihCCapHMvEv+GcZrneynvpUCVXCJTD9noZk7cXPi&#10;JMvCzHfnoq3WeuUJ/F0wfbbPQuBvYDQ1L5/IltaPvk2itxLtYs9sVc0oksuKVj1zH9eYOOdIdVN2&#10;vqt/7ZfpH3uyEtqmTp/N8K+hPVudhut8/LPlgCxVkRzd8qB+wecC6shPH2JtZMNGyHgtnzWywgO1&#10;SpjHgzDUjzv6wT3QMR+8VrgfF/ky3A8VqgM9RCBN4qr5Eka3dp5/8eU/+qM/+erXvol1u8jjx37s&#10;x06eOnX23DmoK6zPBfCHMoF3AH1DuVDFqA+m31ZWLj/55BOXLl1Cu+ApYf4SOaJyMJ0tY6Dsrqxc&#10;hR+FI0FkGl3DBUwZZILZrw0sY7x+A3NgIGEUirA+LRAGUIjoV9IwJvjOnjn74gsvYr0Spv02tzZY&#10;g/V1xAyeP3cBRZw+cRzTpjguiyF8CrurjeCzVZNX6ATyszUvf03jax6iUVOcKPGg9cWiakgTcbCJ&#10;wfLJ0/9FBw4EC0nUin2ephIJXFOfRuhEIp4OlW1Ym7MZ89O4kli8ntdrl/xWw4R1yddlPzXoTwTW&#10;jTxZa1aCImz/VpkFaxbr7Nz5oQ/97gyHvvc9743eKPnFvwPn5LoyFic6D8c3i5Ncgp9ZEVWicHFj&#10;8lI2jaV7gukr4dCZjJKP5Vd9mjSbu3BnlMCdNN1C0CLNFxx2r4G08rl5E4T60ksvfvSjv4eQVeHw&#10;hO4xFnv387gMKARHKu3dvfPowQMnjx05ffzoMWzOjz1eNI628SpCiF4nkAouXnHcEzEO7vEHwEL2&#10;qoJrcTAdEUBLJcvCWA+lyRHNR1s46KMif70RAKjEFOsGaX4sCgiUL0+Y0sqre7lXmqL+KMQJwVMl&#10;o4U0QrVt1sqVq0899TQmBrD2H8d5Q9o4x4yS13lYSU6nzlXhGSpb/DVMedu0Y5ptci3CvasyQ7pD&#10;2oGQrJhLOczlN1Ldwrc0YnOt6hplQY5jPny8APj7awb+2NUOYdZvRjdzSauX1V67BiRXrhLJiqiu&#10;9tbTxnZZCOwgpkI5GBDttaiOHePqWgWCEvMyAlcAHhfzCh2D74tsGdenkvgL1KtDaZhAsXwKNRTM&#10;x7Bwn/vhvfXgKRv9YwLf8epio24K5cvef0YffRxwslLmxh6ZPyMJ6TvzLCmv6cV9xyMWrifYsRYd&#10;K01i/ao4FqriVa7L8iJj3hpXHKt6DPrzRoEM+NXyTzigL7z40pmz52yfQlQ7qJ8C+9ZNrPA/eeTI&#10;A8ePnTx88PDSXiB9QPSwLeBeYH87bwFcR2QfYDxgf1j2iyCR/YD8cOojHEufHWcnk2tZmTPkDtQ9&#10;omKs9UE3RHNlRXuKENvHo+JvevMj2FXUBjllT00NSZpYSMfQAklNiW/8NmW1CMnyMGfZe5LNwI1N&#10;PXQOsEkZjVPWyZSB7Zuytm0i1PqPk+VWlEEBPWMx2bypcRgwGkX8eaouYTkmdgN7Af7EAgoLpOHg&#10;dFopyHk+aQWbAqyz2/k68HcPgvY1kPSegb+f/8WfAVVgqn55mVvzYutcsD/sYdATlsMQnVtaAglC&#10;ooA8QI5gvyJwnREhMMhaYLB2ZGzCnibohY0/YiaBpkFzq6triP8HQ/q0PpaxtKwtQbLFQwF44mBb&#10;kFkh1N2GsrvM5cU83RjL/YiAstiabRhL1b6HfRFZrlY8AgxtTui7bd1AC7xDCaRNzLMWSbuPw3ng&#10;BwAfYD6caeKWYfkzZzAoyLDLORc5C8KPL3Vrx+VLlxHAjDURmNviDsboUAhfSHqcj4FYA8F8gBYE&#10;7Km7hQMY8iuLTo4xqxs3UE6/bui/xVCcPrF42bRxAfzcVmGMQ5k58dzjPvOZfE1JBu3fAg0bgZN4&#10;fG8owALYOTwVkdaVcw5mFCvVK0dlTzVrvvHPIJCbSSyRNDWFy2JMY0eTuq5ts5WJPrGvPcJqlYVd&#10;nNrWcybpPKq6hUKK3N3J9WZa0upTdDeORVmRrbGV2vblPPD34EP3FSPob7DrUOpA0uaX4bcTDx/x&#10;YfemGlDYLjwiwztWo+Ws29WqT/PhjcuMVTPj2Bfs6c1KTmjOy+NiwWnW8izDe6pEsorflcQzlU3E&#10;Uh62kMhULomrvWHwcLoq5IG1FBj5RxTPuwWg2HNGKMQthA1hs/CLFy5tYLmv9mjOAjmHzgjvExF6&#10;/ay7lJf+2P9qSFpcsyzGkmUj0vcb9OnVa9zVnAcleY8/zpc6tCrdqsQQtjAffGZvbOpALcMoJkhZ&#10;JKyVtpLnrBJXUrmW8noi/9QASQaDadWEgW4sImz4OIcmXKvJtlLCgM594mNbYvAey1WUB0I5Wl8Z&#10;mYhMa5xk6RUzxuKyfkqs6bGqXBetAfWi6l55p5Yjs84Df7/xt/7WKAHmr0uRVHcWDTS5ExkQqzUi&#10;uyRkSDKSrA+KiEkWcZeXvVXJpER9k5wcFQU7VpsykhHsGjTPhDcGs4GaU2LMu56f9p5ait3yBn28&#10;sIaz4ZrVvvyDpFJ6prCsFmbdFU5Ig9eHgWjnEK4XzpLhgIBc3Cfgz0i2Du3tUX5upX+DbPdfPnP2&#10;Yx//1LPPPo89N5H1X/gv/vxb3vIW1A/hdSjw1KlTXuoLV+fK1SsXzp9HVXHuLjA4nqd1eeXypUtw&#10;fmAlHz+GbU+4ygYYn7hpJxyPy5cuwl8CqIdYEFwgT8zjYTrvwsWLCBXcXEcY4JXNzXX0DBw0ZGd7&#10;CWYVagIRgbfwLmL9aPcsLckcwkvaMQkhFTt2HMa84NJ+qFLHYCgQj9F8NWWvQzwM2QmxK9QvDr2E&#10;dJOKwelEQ+xsdX3w/9ZpZb9JOlmbiXe1wdAoszOe9kk0xCIBA34thM8GWyZU+/UYzidZ5SW/tSZc&#10;UZ8dHBx0VyR/mTKRStZjFfHfRDbuffCDvzMyLK57xF8ku/sjbNfEcefPyePGKSW20z8Tzmt5iRKZ&#10;ouUWpRJ7bDBuxoxnanxPXy2kJS5n34ucs1wU5keCAQWJz3WIE1C+r33ta1/84hchax1rizsM51la&#10;QpbaUfo6AnOwXu/UiaOnT+AsX6y3A6PGPpYqoPzmFJHDS4xj4PgOFkUgBRiO5rIIw2AJH7BE9o8d&#10;eqqThOW412yl2DajyVDURsAuQfd2V4V2+19vurUl37O7oY03uMsuQ7x5+MAubUaERzzNBkY5puER&#10;pXvhwnmQJIKCYbtT53YCUE8x/+rKzjaDghmVzUTx3NNAahwHpToZz7mxbY1uT3qSqm3SJM+hn1Kv&#10;al2pyt6VafQcQVktz9xu+Q8F3abl88Dfr/21dxZDMuaUoytowitSMYJeUCvw6oYO2OCCX60lE6Ln&#10;aL4W6RRogzQS+elHWkBKC81LbLPC1mGA/B2Qrrbw05Ea2GdJR3Z4WbHQsRG8qxWzftTW6jq2kD/O&#10;Uxc5vsN36r434OsngSiTwIiGAWuPP8CABkHbj5BKxf9VIGFDGBUjKXSzKsVdO40HJhKQnZuecAeo&#10;Z9SfOmxHxsUubN/+7LM/QGyH594hH0ABQPYxNsv79pzE8t7jx04cPrS8D6Aep7egLyGV4fhhNR/F&#10;gkP7vTiA5isTZHZOk9828/CLbnXN+3lFIJhZ/m5tKyZZs3J15dixow8//HABxTFYSv9JzZlJJVAG&#10;ap0h2yaKfVFPrf1iThQVD0bWSNjZa2Axrc8X10uMOpZajgqNIm0KsSwsHouyAPhD7j3iL8aA4b4e&#10;8perwgEln3WqbxjMYKGlqbcTTje8Dvzds+D+j/rCPQN/P/u2n8HhHDiIa8++JZy1DdGJeT/MJywd&#10;WGLE1m6s/wWWxY17oYC1mQYVuB3VYEBdV0Vhm23kEmBlaxAx5MApHIlhGLswlyFchKDp/D6G+HJy&#10;30qf0Bh+K3qlBQPEhrVRK8M0xqwNQP00cMDWQyXsD4wmGGlQ5vGIeUNGh0qJ+9HEECvoIEY0R5Ce&#10;sL7sO86/OntQAQqYmSTgNRRk2BIFOfLF8TV0q9EV58+dw5oIyGPEMWsXv5s3eWLUJn7zNKVbN+nv&#10;6uzdTNPLIJJ1Y7uIPY387CgbGxhkVo80LrLUqNWUvw0aCz2ZOwqcTniIA/Nifuk1xSjJebONJ+NL&#10;Q5rlQblJa2LXTvg1XPHdqqgesLxzV2sMdc+Stn3G6wk7qcn17ji+M0wXYe+88eOucrbtpu64g7rp&#10;3xOWzpidMkpNt63jn47/FwB/bxDw1z5B/qrSI0w3oGxOXmQ+vlyqJiyThB6WvDQWVv7VAB0FLre+&#10;SjFtNVbVQc/kgqqmdkZN/2bUDulV0c4tmRYrO3Ebo96SJM52wLwfj9fNMH8n69QlhcdgSM6SIx3Q&#10;bC5zXjaPKaJRH1v1isXilytXVrFFF3A/BO7ARNT0ZPblEktmUz9RGTclcTeKg5hjgBqG14kVyWSy&#10;cqKAXQy7xLzCqVHjKUT9gP3RqHJAVgAXYyvaaE+NsnBslBG517rR/MCUYi0VFCliFpXxxwtjNbGO&#10;eBGRM0hiczKjJ42+uVf53VCDPnhO+1s7lLFTIo7imEoS2cWPS0fPjxBT5IRFlV0uzzw1P6uhe/MO&#10;WbNoGjIWp1E2jyqrvCrwqWGKvBXj0UlvnT17cYbFcbhHDEXLjLmfse1TuREB5U6ayj/1upVck3jq&#10;PstK3vTYjLKzbZto+rGwVxpfZH2wm2stYPzW3dGzNt1EXYWGRHvUjg7YinpuizYLt9HZdHxMsM4A&#10;j8PqzYUiyZL75AVRJ39qXTCXDeoQX+3g70AfmCJ7GejH3f0U8UfjfsT+TAUwUfYCif/EJz/zpS/+&#10;+9Wr65cuXX74oYff+fZ34KBdYno4m/AKzp7ai429UJv1jfWzZ84g7g8xd1g+hO38UF/AcGtYrnvt&#10;OkLyjh05islLOERXV2iugLVxceXKilEAgICoJn5jEuzokaMo/ty5c0AN4RdevbqytnoVThTcVbQG&#10;1A7ET54hXa+Dhw4y2HAd4CCCjzgVym3IduyCJsW6MtgQR3AWMNYq8rhHrZGgfc7jziFdBGLwhI8J&#10;6icGlSIPu4s+FOsn3CSDqV0RiytDbw2/L+KSQJHQIa5XRpWDifOpNUkiA5OEw7/agR16O49IAshG&#10;4VotA6/8bqaWgxxc4UF4Rwg32ik1LrFiadLFSt374O/+zgyHzgB/sQPSAZGFg+ZPrs4k3TKxEsJ0&#10;/VGV1+6UrKssGp/GCplUcGL7LEow05xFX1tkYn8Y2RbMqhRMyThQiOO4Mdwf+/jHEPgGa41cqyOq&#10;MZ4w6rSbGqafby3t3QPED6gfNubfjwlsKB7G6tgTIOtRQ9MWJGxAZJoYn0AafOXxHYI2YOJic2ot&#10;75WMtGRthqDu2VyoHWP5rbBd0E9zUokJ1fRMrEjLO3Wl99QgsIh9Bq9dW9/aQsi79YfWCiPkaDdq&#10;iv6BMY8FOOBLcO6Zs2dwC2t+sXg/Mt9y0tJTv92JdUty8y5++pBYot/+k6KmibqzNYzvULHcTd0C&#10;47WbrvHkY00g24bZNCVSOTRt4ARjqenlyT1/aS/foYmLgL936R1WSpJNgXs6Yclxcop8c3TbdW6o&#10;YvRKG/wJUDNc5XhoRfzpQpsZGA2Jv2Jhig8i27ymNQCcIDFHwLUjehG1ClxPv30cB+HFFiUHEDGV&#10;C/TIrSsLSCskrYA/ndvrT4/465igNIMhuuDmCdnjH04BOb7Q4Y3jJy82SE+4nvA+Rxga6PO7bKBe&#10;F0yonNicqpcOTc6GD5prAhtirLFvNSL+ICkoG/bsRT7QjwD1cCzvKcX/HsesF9T0TmwHv0Mr88W9&#10;2IMPgSwyRzlHYBBQIX5lPdOJtI2CW7ZXbdxyvz/EyuT0HooDo7VMuHMnwyw3t970xjcdOYJTPoo4&#10;B1UwCOE70qSZcdYoKxuuk/G2TJs5izsQfJXSsrGsi7BTQJW0bTRiLCxPj0llw7CZ3bMQLTfwJyuu&#10;U7ki/gKBY4SF9WUDYGGCivijaMxKAQcSJYbaFd35+lLfuxnQ11Caewb+3vbOdyzhNN69OLeOliX2&#10;tEZUM+L4od/pf+o0CVx4RxYa2iBW0gwPnzVarzj6EvuN/cxMMj08i6u1O8wD0BjsOJgUMLuxSw6I&#10;kk8NozECkAtkcSc+T9mPMgYMGUlG2JONxy6PIt5toRcxGe1mxNzUHAL3lrYnSa7yGiWBesb1iFQC&#10;3BO0p52Ldc2aBevjCYP16RPU8czl6Bo+swVu7ztgC3vL9aJhLR8DMQLYP4KceQ0mkZbqwgfg8l5E&#10;+VXQjFE/b0JXeEa8wS4NWjyR62D7aSLSLCAoZNGNcqvj8WX04u36iSWAfMFyPOOTlyms8WB9s5Ii&#10;bmZWfSDuAsc8HzyoATQ6oa6xS297b2IGDaJ1oZR18wM/xEBM3brxPzHToxO6NZJSy9suso2pnVKj&#10;CuJVxCpayOLxGMoBGbREeevtVlzdQaFI5s9nOw/8veHhB/qgx4cLOhZ/qHvVA/F3AC7rQY3TBY2T&#10;MxhAujlj9tPqV9dB5cJZLXf3z4iUvDVB5f1pRW5MXEWdzBc/sUB8s+3kI/4IOOj0vlFF0Rft+aRu&#10;rmxrYL3AdCnCfDNUvkoupFHwWGJQXCm3qfiX1N4C78gaN29hu66XXnwJYAI26e+hN1bEIQ4xbO0y&#10;7LaIPa2vY+iW7qb6DrxU9nh1BpmL86j/f/b+802y7LwPBNP7SJ/lq9rDEOhuEGgQjpRGXDkKIKCZ&#10;HY6G4Dz7fXf/mX3mk75S0i49xRWdtIShyAFAgEB7X13eV6X3Pvdn3vfcG5GRZbphep/t6OisiBvX&#10;nHvua3/nNWXtVMunyKXXIioiNeRGF4gIUld3YwlpXE9HxJdAAgl7y+aXsM4hZ1iWQrk9AZL8Mfg6&#10;1xq4CVGTfGWypgz0EfS6KvBRGkO1ZASpWcJYUvHeI34prBnLHtcK9LQZoPP8BTSYxs8hD0WjSOFW&#10;fdCxmRxZQX3GviQh098rZ06nDyeZnV1sYVsCfw/3CsFcRGolJyya2r9Cnluma7Y8v3V/TVsCvIvf&#10;hM2mGtZRQVv+x/Ey+apuOYoC+JmIbEjAnv4qwIsIjaG6EqgVwJ8AaLXl9YZkSvESNbHHX7GVYcHC&#10;0joqIo9UN0y5vwj3Q5de+RQV8BeiWjeJW4Vx3NOxvv797/3wb/7bt99+6927twnqITTg8See2Nja&#10;vDc3B+APbgzufGxiDNe8cfPm3Oyc08BQU/zundvAJjbWkUy0jcEj7g4dS4eHhhGgB7AP0XkAAedn&#10;Z1F+F8YBvCdshv+D9F4Q7czMNE6yurKMJU1YTdsI7NtkrSVMM0oe4Y4RlcFeIhvrGC2cGMwCtqBQ&#10;IGyp1eVlQoTywfDC/MCTGhoexF1FgSol6TBiyqk6Qahcek0dUkGpRlIpu9JK0eQ63oIPIwSszBKR&#10;BZkzZJ3kQhHqnH0dq+P9XJgEWnvSBQPOHS1Wi5yPzdYSJgf/7rTvWjRXXRMUeZ8yB3smRlTsBpt2&#10;ofvNOTIwOv6sDfD3jWQt71J2NyvGaXwyW1mF6SruK1u9f+HEZq6tztZyijyqDZO3swR0P82Yy4OE&#10;TAiGNHi4phJQldg8hRiZX6LEFSSATf/1X/0VdBkMYD8E7KCiYuw4hzfsf7gDU5NjY41hpgEjm48N&#10;WCSwKTEVQahAE8QBMUJqHyF+AhXUfIG9Q+l/IuOWC9i4uLRS9RRMiVLzfji1X9XZQ7PN2QejRm5v&#10;CrZmC5dKzLa2KlVwUMA4ALFDFeHuwE04FahYO/B38klPD252CVG+S4u379wG10BiOASBILsKbnDy&#10;yoD9WMPhfogPtafWZPDWtqcisyDzKmB5+cdW5SDx/2jkEWc8dJS1RDlXnrnOKVYvZUi1wbyvMRwG&#10;/v7tv/ontkT4VATH4T+F+wnrcz0/CGfUQrdojTp4EbdXYR1Wba5/QJpUUKkftmAP/8RVHIpTFWP2&#10;4kqAcobnCpwWsatG/dgEV/WbiRobX3EmL06ipGLtoNM6WZaNM3TyxA0dD6vdvD1QN4U1BioXn8uv&#10;Qu8KGqilI+6iY6274kVUMoMWI4Avb8VAoDKdE2B0hJ/++ByehgD+iPrRNoQ5htKfWDPTUlwPHsTy&#10;wgIEx/TY2PHJCVT0G0f8L5YKmNhLUI/xLFoVD/Q9zTrprAjRDcFBnjJZWfxmyQ4atErtd61gLT5h&#10;7Ep/ZrlcLHlD546MDD3+xGNeFTB7WpU1i+6aVmhjXTUpgorhQrrXOTCGWPzN2m+tEuhoId2iemLA&#10;xbORr2HVSalkR8xiUQa8bL8muVCAP8ftidyFY7cAf8EMZInqpwT+jIgLIZeg8eujiL8HKdsP1++P&#10;DPx95X/4p4Dd8MzB0mvrKF6zOTQMqAvVOYUmq5xMKD9A+Foxc6Ef/Kr1PcbzF04Ov8lzUrlo/AYC&#10;ZgAg4/tgP1OK4EwgQ4TZQ6bjM64Ggme2bJbGI+GL/qV4VQPY3nmTASvGEJNI48s/sVFJ+5dsxJwV&#10;Io90RoTxOXqPFUedoiuYT2UFIq6PCKB7FTriwKACTu818KaX7OZi7elDSCCuihanONgcY+MZmPna&#10;3b2+ura4sEhxvLODAHei+khGQEo1A+0YUBSyMJne9+fScjqxlk/SDJFHFSORJA0BJtc6Fbu0umV6&#10;eM/cUHG8NloQ+3/+VWwTxxTGbpyY7qCDABnC49gYDQwPG5oOUz0yMoIZNAChM9jKjsXGuhTzJYvI&#10;PWwJazwem0Wtj87ZronEuFa545p1pOsfxbEtP/hruNePxOV+Bk13V+ijGn37gRwG/s6dOxW6If3o&#10;wN8iQiI864KR+UP5K49OflvNyZJykYJJv86IV+xXc/Tk7NlhM35buXDpERaosPh7PqkRgBhMXimv&#10;ko6gXVRzanqG1RcFDMUVYw+FjZSdS6RJ/eC4+3I6FYsyNFg8So8sY048Ow5ZydsJFzX8ZCJsEfQW&#10;TInEwCuXLyM+GgLSTBmBBhndRklZM0UkNBKUD5cJZFVlLdlkZWBgUpuPwPns4RP4c8aE0+IgUVUV&#10;RSmXtJm1VEChQWErmEWCV4wV/6cdIbjOnK+fuBQQ45NbpqFThsvm4F8JwIDwzHmC8/KHMBkyWZjo&#10;Hk09zpnGk7cfoqjYKeLOSlIZjXL+YkqLFCsOAwlD3kakpqr4YBWXSoDWeNdYSeJ6+ujVZjN5Qn3F&#10;Ta7cIKux8B34iAAftUiDhwf+4kBLh2YvsI39qB0sE2vCwnOV5TUscStJpcE2SzINPrSEPCC/DHEa&#10;fo1ZIC3ktCe1Ci2WRMPzDxzeksBlba0mC3MKG8qOHiQZslEhLN+J7yuMdKmxAgZJbgjsi2Rfd/nF&#10;S6ifO/mqpW/xE+JuQRvdHesbb77xzn//279/6cVXbl67BTh+Zmpq5thMY2wM3Hr9+nVE5sI1AoKH&#10;i8Lbv3TpEkA92ht9fQtzc8zyXVzAiRBsgKsC50PjUnxcW1uFCwccEGU7EKG/ubGB9cDNTVYsAZ3S&#10;20H3j6Eh5PBi9nY2NzmHjqpX4C0sKbiq8LfUmXETN4wAQ3hiExPjcMZw0Y2NddhZat645bAmVLLC&#10;1VXGiEZ77amFFg4VHfQhCanqQJKNzr0meAqjx1KQc2onytm7ZZVEmC7nPywcn6ouYPVwJRUjjbuu&#10;XKRXdLFQOCEQQm4nxqezl4g/7RqqgSI4DTibWKHs9E9QXpGHti5slYiWRJjBH0VM/Nmf/WkLh379&#10;G/+2ZUsemcKnOlFwXWG5ivdqlysDaDlt4dVWvq1dr80h9U0Vqz8SrFMg4CILijGewq+JjEIW4lnA&#10;BP32t78NRsAz5LAF2hlXIHK9h06+3WOjQ+NjDQb7dQLITi3GqVdYHaP8BIUgKXKPwJ+KTCm4aY/t&#10;OLFfidimJCliN+zVMPzyUdq2zYK0qnmF562AV1W8wX7KN8IrZF98MGIWVwD5QLqhEtz6BvLod9F2&#10;0PFSppsS+EjF3bE/Nz+3gIlYXkabHfgBTz35JMeMMYQa8bJ6JWllzB5pSh4mtrKljZznLNaO0Gdf&#10;Nl/+XMMD81f/UN+56cC6CjxEdlKPNeegXDGOyuj+uES5Ts22rV2secCHabxpnH95qP0OgD+jDjiP&#10;oDiF4iG2S0mswPqiqB2j/ihJjQk6oElABw8JAheI4ZfimGpx/Pocy44udlYrAhhXjYqAygnOhFzA&#10;ec4Zzr8MaxVoSJxPn/WroJX8yfltHJ/hRe/mq0Rcomu1ZtCiT+gARu7sGxMCqH2Ezgl49BiFbMbJ&#10;E8FkWHqgP4re03H6PyFLoZqeMfxDmDKQv2bMSA+M2PfVK1fBjVCSWM2auzcLrHNmcvI0OmyMNRpQ&#10;pSrq18PcXrmrSneJjA+zqPE+PVwLbf2rtI5M5aEj6cxiigkaFSyMRTuAHoCsa1aTB+qLe8JeGDOw&#10;v8efOIfm4kywUUnuUBcVX/pS/t/mbNMr1Id+ETycr6YdwzSNwTe7dW0PaE/64t/a0aG+JIsMVdi/&#10;srukiifaKgeAXyw160Ojq6BpdY2/Gi20An8RDRigbubDR8RfAf5Km3eO9SPg7+jn+GH85ZGBvy9+&#10;5cvUglSQm6srq4NDKE/Xb/kbrlt4YSEk7S+lpahoent4Xl4xeKyX1BF/FqJHOmZFEcJ/dN2NuKEE&#10;IIgaWyGKYPUiABA7O8FHubMsEiiD1TwQ69J0J8LlrCMRZBj1FnNxcDbOJaiXdfdktwvay7xdAYFq&#10;tcsEosjyDTfECKLYTio/lH5+LkKjcu3JlmHehQHj5QiZlPGLZRP9VZ6+c3F+AWk+0geodkxZz+gY&#10;AWms7ufCffaV9LYYKMJM0tNxOmFA1SVDsUvstfL4BPTpN1ZOrw2NNKhTtlA2uxJDwAP0CnVDGpVW&#10;Ym1q8ykrusQPn2Pp7oYUgbnWGEWTaGX7EqP0jIbZngK1EmXxKyVh66q7rlOhkzXOqwvTps0GFz2B&#10;LfvXDLaWn+osHeMsz4C+3MOZeod3e8gDca02wN8TKGZhly78NeHY1hDeaq0RqsIf4jcVwza4ZufQ&#10;uVhxsLGvZsCtnM3efDlV8cdcelZxs7lN9TntIJY6TQGW59kNn0fYSDqjrgtWYkkcoRI/ZsUo3Yp8&#10;VwMA9RPq7iKuRb6pdynn0Ll9Bz5dOdoWRYzXcS2+jFx+TW8Ao+GLStAo6p5lKxElsXPzxi14Cm6A&#10;YUg7nAFzbDg6/LlIBqrvMIbCxhXkzpezVsVzgdOEwWLUzAVQlAQhtx5LrCrw57efvMg94BivRQh3&#10;cDp78aH5WcInwCzDXryYhipvy1ZU8A1vxxU5i8wI35iWSuxpeRLhzMZ6rERSALpCnMUYt2vtUaBG&#10;Ylgcvpw6KBHJoyJNMx3fZlDMYHo77b3j0D4FE5RCCvwu/62OlKLy6kf8V3BCD9bPyNLhMPD3W7/z&#10;2zV90O5jTQQ1iYJQLJLgaRZX0lyfakBHPN8UUpK0IY71/EJah8MWww3X0FRVFHPOR6uTGTHmCbnw&#10;mQnwFuqXi24iIcPkEfwVLT1NnAHwGPRJAzatcsHpeb/812tjPp8bgeBK1OH6w7oZ3k6NwwVwRfwF&#10;QVr4O+G3G5HyVy9fu3791uuvv/n6a6/DvYHuf+yxx1BID4004DdeuXzl6pXLOBjLUajZt4LyugsL&#10;cB/HRhpT42Oz9+4Cs0OgPSuR9/TgPTTQj2xfKOKNtTVAgcAxANwhywlmCrt0o+oxmvyiVDF2Br7W&#10;1YXIfXyGk0Y9zjDVDqBusC/gv6KaB+4SkwOkz4yBjSPDI0gp2GDv03UMDxMjV3MHkwn3Fr7N+MQ4&#10;rDERXkT/i7ZKXx9pSk4whQEuZenLSUPoVoX6yZzir9YfDrxOZSGu9OzH80qZWcIAUwVY8GtH/+sF&#10;oUq0xi+Wt9USS6oqX1QviY3mT6aJOvOk8RPUklK0EksSYxZlnKLgIEb8tQJ/36gBf8FrLWetkaRN&#10;rsKnFcOWrTVuLWKhbhxUh9fP8n6Nh7pRcv/PspECzbEEK7IiuN/CM/7SWgPJXL9x/bvf/S74RQu5&#10;sEMRVaf5hDDY20M9/tHG0Bi6ecB8RiFOwf0SwlqdYXJlgBf4oKAeIhYW/gYq8KwJKXoZ3AZtJcM9&#10;1QURiLVhxfyFyrIqxj7gOZCQnQtpkHQ0rGC9Lh0DD+MNQwRQBOwPvefYJ0+5zYGnCI6UfXtw6tSp&#10;559/Do227yHuEcjfvXtPPPH46TNnHEZjTaMnGaYy9fXDPZWKeEJQtzmsdZ8mwV0Jez3Z+Fqecsvp&#10;Ki2Vypc7JI1q9iV+fFgdPWzCGVvHaiQwd5HUbYUU26vh6qDawPHxMPD3DUT8pW3kwCQiUpHAyug+&#10;Ntd1e43IiDVxNZX1y4rjRpqS1sPU8S3b9gizK5oiGAkxSOdYw7x6idrT+gswtUD6QEIuVhKHyHeL&#10;swRgFycJhI7QWqB+PrnwvgQ4A7isNhrUC2jOAVyJ0GV0rSG/QC6b4D9vFeInUtcHx08qCNEwY7wS&#10;lPR+zgm1G68Fpw4EV96+eweOOOZ/fo7R7lNjY2dPnjg2MdZAIlxvV58KzkQNepep0QzjhQECVcAz&#10;tElD6nPUS6aZ5HaKAOF39BNly9LOls4qq4idGA/RX9V8xA5YJhsfbzz11FNGJNLEtSQJSWONUvFI&#10;K9PafjCl1HcLbdLMXEdxvCn/YeRBdbli61n86ZZDI9srsT+SC+vS2vQojgL+IsbVz7QE/eXXQKVJ&#10;JKIpU6q+BlxjaV4zcj8C/lok64f96yMDf5/9lRdsOYHnwS/ssWHbIFiBXCzWIm3oF+DLrK8BKYLj&#10;VMa7G5+9HMfKCdmGIkSspAAS4paXV9yuzw6lVqR71AdjCH/lt3LJkPId5YT392jBEr5jBUBY8OwR&#10;rHB91v5xRcB8MQ1XScLuRpI9SQT7KXXX0Xw4nQ3XRCxkWYQ3Kt4VD+KDBE/Jqw13VerZRkr+ETiY&#10;VmLdag2TxRq92p16RzMp2YRpWVxYQEKFlkx38ADYxAOmmAdBWWa/3bAPRyV5FsIsEDmtdViT1wyI&#10;UHwassWS9H3aDvRzaaWFQq+IOpKL8yAryrR3bKJ5CP6En1Sg36cvkXyEbiG3sX1kpIHHYpQwAYSs&#10;a1afSJ26vEJJxPVqVng+Ad+rJzamxNK3JuU1yXHrlSUf8jkO9yyHc10ecD41i3NP7YMle11xpHVV&#10;FEh9YPcXIYeBv8efOhdOUkW66UNVrpQBQOd31oC/AhbGnnmAA9wSE6xcsvJ78QzlwhXYsXL8jJN5&#10;ZOEHGjIr7mACh+kv6sdo8mmAjl91tPGDOFGcTt+JyXkPOZjaX3oylsgqVDC8TXe2NWynpTJ7pk1w&#10;IKN46bc6KIalyMq4A/aT3jWIwQ/FM4ZMok/LquHo7noPHnv4BHJUcITC4xTtI9uS9JOVEOzvVsa7&#10;EaU0qE0++hsk6S3G33ArhPyE8RFN8ISEHy+xlXwQ51FUhBnIFy35uF4qgFAh84q51bM4emjKpxOH&#10;ylQzx+tG4mSxQGBm0WMwPetUvLhuMkLzbEp4JB4tXvbZaEGryjB+dHAfjvZ4vHQUbOk8UJWzMyH4&#10;chWj24ZvfRuktCVjwIsTW1yBMu0+my4pbyAfhw7w1wgMLH7P/PxyCwv/1je/mSIi5WMK6raioxJ0&#10;LaIlf7DAPiRRQuJxctKkLfuEK1gkcfiolT+Ws6CWvpwT95j2/ynkdBYtutv65hO2+alnV8AccJk5&#10;ky9wk4B/WazG9wNGsjHrOEEr1pDZlcg1yejR5kX52YwZ6wgRce9APw6OfyMHUJAf3lvbc3fn3nn7&#10;3eXl1Vdfee3e3Vlcc2Z6empqCsYCBoVIPWjbWzdvYu2vMTLMKkfoRL+5CTZgJVrEPc3N4ZIwFHpQ&#10;JrCra6Cvdxj9ztB4F9F5m1u44A58GJYXIt4HEAIHYk/MFY9iVZB+KHF8xl84V0TjuruVNUCJAAeM&#10;Te57epDbq5J/e9gBy5ygf9gnECOYF5cTgfEjIwcLop2jo43x8QlMB8lEUx1s5AmODiu9lA3ESYGQ&#10;GjzFV5RHtLUTyyDBfJJdRWbH00hhajFbXtU6ToZ0luBO7WOxTikZuscKQbWK1M9XmihQP5+YgkqU&#10;UNEB4UW1T7FVIdaOv4EQm9XtFaZE05lES6lig/C18T//5z9p4dCvf/0bKTcs0mIEIUuC72JzdaH8&#10;Oc4Wly+GRQw1PD+ft3bG6ksKLNsj93/VTvOAPVt/tmAPseUVjAqeMc/bBLQE0AfW8Ll0+dL3v/8D&#10;ELYjjyCa8RObaMsix9r7MLPcASejm2cAcrI5HVqkDDNBMMTIcFqvKCmwimMwrKxHHJ5EjMxL0czj&#10;8YOUIRZ2oijBtjVvAn+ldnkqrRWFmPb95RNN8a2ABXgjgviY4IiAvx3J981tJHh6DngczgmWw+E4&#10;4qv/5qvf/OZvP/HkE6++9iqyfgHHP//8Z3DfwEmK5PfTk8h84GNs8+wK4bX81vrEY3iV6PZo6zju&#10;UZTRcky1W04UJis0Rf0UOSOHTlupl9oushC4a8vV2ly83W48sg3w96//qbQ1XwSpHG+Hx2e0L5rX&#10;RlMLgVcs/ydyFZARYFOochOIX6ly4qFXN6LnSJdMsSsRChhhdAW2I20TMBbCHeF+GmPYKYK5tIFO&#10;FWlDDOFAGCHNBgfjg++ugggNsjkAUGPwf0LO/AtTkh1OmAf6ci6r7tQIRhpyAPyb4I5d8tzC+1HE&#10;n6+tlF5+8fB8ibiAW7/qgnjSbFWPKPWDDnSvQ0kKiAKgfmdOHh8fHhjA6r/qfHqN26ZPPAsOTkVp&#10;4dVy1VA2s5gVKjNssuDctFhRELC7B7tAWFgQeAGfsf/03GmvEvplnUKVxEL9gaGBT33qlyw/KgM4&#10;zJaQJTVLsdmkMk8lH1e8WZxpi/kQqNWeIXBSExVpIvIqLNAi5cvhTfYhL6qxW5+6wiHloV0XqHJV&#10;8HZIQon4q5t8pbmHH2sQVsB/Es9JzwENa1sQp2iDNGT4TzhvMElnxz/+6MWjhMxH2z+EM/DIwN8X&#10;vvwlsT1DmW2Agf9ZmkOyldIk7DHX5qQRG1JN8J+lFFgVPq9K1ZuAeMrwxWSkg18XFubv3r0DyQ1o&#10;TovJFAQga65He0FaTXykslESAQHdm5Dt/X1YZ2RiLviBLYKRdQBt7V4b+VZvXTkJZB/jY8VRVZxW&#10;5LOQp2RCk9XsUlsWyYILhioOLz/UQ/Z8pCSMlhRC2livSHCE/RhCxPZM2iVGxbBnOmCMf0TpIEQs&#10;Y1nV1SwA/Gn49tJDMjGgiNfTqCNHVvZQYAvSbdI2nHNLf5hubAwSdp60YDQFDtkknUcRQOHOM+CP&#10;Ruh3SjDrbY87JSs/6Na8WKp9iyklaoGg6kPEAWX9MDq8Dw3Jo6PJETI+1gvDtmvyketnS6802axY&#10;W3EaTRBPHJZ3McZi6sr5HZkY8Uh6WH7q+uvPldEeos82nmeiSeobP9AmmQ1pRNdMepqcFWmlzXak&#10;UdYkRg4Df08+81g6Y+G2BbZV877CCaPDFczgDOtwz6xB0yvPwD/hbrUjFQ1ItIth9ga9Ap/LAvvR&#10;aZOXcAqenHPyHtmYl7af6e3862gdg5HV9riuohFjZOL/fPnixBASkvP34mp6R9ULCM+WAS3p5sbB&#10;Tue3dNDueXqKG42a//tvno77CBGUE0t5Et5unFM7gsNAd4jWAawwPjHhLoG4FKKlcV6RhDKRZJ2k&#10;qpdqV+dDyYvIzDLsosTAoEKHXVjYgojEOgccjrJ3hVMCAaxQUgoYSSPaVBTQ5AfLKLxIvYXSU8gV&#10;z8IGqRlBZwiZmARvRtJwMyfZkiK38182HMB5wAop8cgSDgRW128xmWRjrqHYZ9TKvayOKolJQxQa&#10;WB0gAY5bE8YAEERsJ+EtwWUebfeWh2nu4p4tHwz0+QHYZJctr1P5a5ujsLEd8PfbTTx8+ItmoM3m&#10;FDtFeRRjs/ZQYvaspSwE/bhD87TcWLg8HH5cslIEOjrmIu48JtHzl+a7Jj9GHP0gpPoCGcqYsQKI&#10;27enCPBDSsyful+YIc8dhn9tGgITdjihtBzt/gDurfRtFTsa37n2EfGnEH3F+nXOX79x8eLlt956&#10;+969ucuXLl+/dh3eAcYxPjaKIU1OTUHRXbt6DRF+gPC6O/YRvQSQDCkGSBliBy1W1N3f3dzCUhXL&#10;BHZ2YilyrDE6NjIKF2QNbT3gfm5uUGp0daNmmI5CDU2VLhFgiUIhinoAM9AfxZ0CIYEoAdgnhI4Q&#10;A8ZjXI98AdWrIutLy6uYOTlfexAswyMjmFoZ6+EwTkxMYCNZO4WoWF9JuzKdQshTVFqYh9TV0xAg&#10;qHULcV9YR6FNeMLEWuVx2MEIL6ToBXxXu2UJw1J6SK5ICxhc1ofiFKm19G8xhSRObEcJ2Quak/Tx&#10;njK0QvBkLpgxw0pzV6cL4ZUClDf6n//0EPD3jW80kV3II29rNtuS9H2t4LXajtziwVme5HmTLVu5&#10;vNga+aGNpGq1Pipp9gC5cvimcktKPsux2v8etAQcaQzP8eLFCz/60Y92tyGLiRuQB9FzBqDfPitR&#10;SodS28vCBwDH1Wf7iLbzhT/wlbOhKQnU0ZIi1gHUp4rurQFBT52fq0xU5LjwESsGvCTfeTzaruvY&#10;2LTJqpuUqNJTsQSn+MZiEtOLgFsi2RgxCrgwAmEHNhD6t7ER6l4rDY3G6MTkxNLy8sBg/7PPPfv8&#10;Z34Z1/rxj3+MFkAY9rPPPou8fmEWLo9jLZGivI1Eb/e8KnO09muzRijqSVNXaMrfmkgsn2SrOmve&#10;s3ZU/dTNdNZ0maYLVeOMG9b0VnZwZfPW77c+pDqRt5mTv/zz/9Kylam++XKAm0Db7D+r1rUq8xed&#10;ct2bFP8729fYXZCD6CCVZWXDpEHPcepXUpToSEebkAXE1UCUfagGbk0rgYRtiCTMBvnItds1VSaS&#10;aLeM9oUC6PLMAcfIOiqn9o5N1yfoLKyG8J9RPO3v6lvs91RGrJ45PAHvJ3BJo5NlH3O8X4EA6vcC&#10;DnG7wgP5AbOEnVAfE0DAyuoKiuHCfp2ZmDh3+sT0RGMIHgD1scr5eQrDqeSXYH+vDEt2x4JAsgx2&#10;pvS3BEjZrTgAajCzvLU/vmLlTp+7odZXVtcR9MdhH+xjYez5558dHETX0KrKlIwE2wY1IybJV/ax&#10;3L1iFnsMJUEsPshysUzxGGuvJm5t4qkWlirH2PaRRca7RthyUKDGaMhCOtF2TmhSQoF8O9lZQ/cZ&#10;C7lBODJ+R3CroFy+KjJjWgL7g2XYqSghgPIkeDOPqKsmAzr/8Uc/acO3H236sM7A+wD+vmCFJgIO&#10;nW0r3c3UFc3n5jv6w1zOkJX4B3QkouF6CFSzoAJF41vgyR/Ev1gSRx+9oaFBpLXAkJUnkAJPFyV7&#10;q0cue1WSxzsBSnFJfA+tghjih1Ni6d4ygk5C/lc4uvpQ9HKyd9oWFvh2l1QTyxztDTrKUspmYfpb&#10;+VmyR1Kq7BJ7xknj7Gme+kppmBh3CrKRO4RfkHCEEHZM4hb6+u1s08OHiFMmNQMFWGA1C2m5WRKl&#10;RAROSABwov1oeDd6NLa59DD5wOJD6tRK8LpGuCL2/NxNAGEo2m6M09G98sSEyNOwIHEEoAaUSdLA&#10;yGVVOewKwrgxgjyqhhwOnHvPwkvEVkmxJpHqsVQjaeazNpZWodqmPVOj8B5CShbklTvWTtSsAGpn&#10;CTuhee/q95DkuaF2RU2o7Y3y60MvER8G/p75xFPFC3P8hBEwLQpFQIW8svKZQfJy0mVxG1tL+zt9&#10;Q+J28Xv5Sa5jhXsF5lVtELSm/1szbomXCVcrKFts0L5E2WoAXOB3Rga1pGfUz8cGPKcaXw71D0iw&#10;wu2Unq8eO037qweA4cD43xU9A/7zNoURay8dHj/qYtruXXwmgX0eggYamCC3I3754qVLoAH8pDBj&#10;tESne2Bucvhz+F4SJfhFho4w70DMw4MJQz/xNGfsmrvJJAK8YPooAsoOmIojyKQykVVmjMlMFpjN&#10;CJuo4qpavmo6XXWES6Mx8s/r2hxwGAbFhEyrgndLtjmsj+elKJFY1JB4o7KoqRUKF5jl+Td+ch0b&#10;LVIo7oO3YZNdN5FGI4sNYoNZQLaiGVM2rrVS3e6uPoeHmHNZwXzeJaA+T3QF/IVFH5OWFpbcg3gv&#10;LByO+HsQ8NdsONZFlXVHASLi0YeOsVGcCFxKFE6ICa0udDSx/CG1jA1y314Ic6t346H8NQtleavO&#10;6HUtfkqbXTX+tO5EKe4noJVoifUSyGlesQIliRqtNeSTwtD3KSawD6/raJusXR7j6F8Lt2L1mpil&#10;+dIC5tIdgpJ6Vu7cffnl165fvwlBsrm+8frrr9+4fh3WLQaGpD28G40GbN/bN2+hPPgounWY83H4&#10;znb3wV5jcBBAHgxkcC+EJoC8UaxWDQ9DFDJTnsF6SN3dxWcUMQdKyGg+qGlieUjyZewtPkPK8IbB&#10;JAgG3NsF0obD4a1QWmvQECfsDNLTwx6pqCHY14dygrh9RhAyewkI4BImY6SBLOQRjBaWDyYDUgUR&#10;f2gziowFsYAz+43pMQNaCdGuheQ8X12WYjOWOsrSjmHBfCR+LHIy+BRDVRR9EsoklUfp3uLnYiin&#10;fqp40PmPGTYefqB1VOqWV0HwliAFy8vP/rUW6xekWBluIfIqw63OID78T//0j+sshs+/+fWve0uh&#10;bXNdbhOqbLEjWix71j94DMF2xZarXak6ZV4oLlBj/0r0Nh1YmLll4I/0VZZ52nBNR6ZiCjPQkkxi&#10;D0O7cuXyyy++BFxF8kDmnOQ/fqKe7e9Dzjto17JDT42wGhECZLUnIxMpCMEUOLNCP61FwVigN9fl&#10;QIBqbeodW2z5YPWhUHQ/F0dPeXsYpnEjHB62V5Is7kaBCBKC+IDfCRNts0La+gaqgx2A0IEdmez9&#10;KHF3QPcguS5cvPDkU0+eOHni45/4xIUL0O2XFxfmz507e+rUaeVCWWenaV2zH+//hMIGqOigTiN5&#10;ny20lEK7+cxazsvb908FgEirvdpS+2QFUMx5K8yc4+bztJw2fmy9w6aDyxjyTE1nPmpy7gf8sScv&#10;X2o8UTpXRD90bFITJKelOtNVT1wqPNULdYoesMEUCSMTbiVbVKpIqF/qSIPY7imsz4HoFVSQ92rO&#10;MbvGFdMEE3XEVJfPwXHum6qt9nuNlOmMyYreEn8NFfr+FLiXoKHvVc6WvHEfknE25YweqK1BqVpd&#10;RrcSm2IAjP7TZXQ5lSlMZiL7MNRydxeKFL83hoZOzkyfOXFsbKif+Xes5YcSt+b7OD8FfRqhYmJr&#10;fIX7hey0lLI3HVrAjahsMqRmkZqJeB6oG6o/nGJhaWV9c0tBJx0jw4Off+Gz6ILlhxhyxUWl4uT1&#10;ixbbSrojmU+MlI81BqlbkCVswXR/Hvdtpk2WrN50jJ+DLCfhkryO1aStaCESBiVIpQz/kSkkbSu6&#10;ZcxP5MXU7F2gs6IsUWsJJTX/mImQfxBEVMJjAwgMKjepJ1UW3v4I+HvwQ/8w7fHIwN9nXnie4bhU&#10;k5Fmn9JN2J/cI+WG8wNDysKfJTAnF4zV6LRsoMogEi20T0sEoOkOUYFwX/sB/zWK1oHgloVBCpTd&#10;n/51Lwx6NBcB/aN3+O7S0hLGNjgwCC6Q2CLPhBCTzKYMKHxsdtJLUsU2nL2FBNxjS7VD7B1OTzBd&#10;GnkWV7xVn/AwLFi7UO7SdPUYk09oxYhz4a7RSAzVfOhc7PAvWDsaoseukKo8xE6UhyGfnlvEqlzV&#10;tNj1qfN+vZZlC0J6RcHRQajVb5W08r7llRFI2mCBKu2qAWgg9gH5IKJkA1dZ8dBoSjIWASYedsOC&#10;6uj4aLEIcaQMsprgbcs8ErkYkm+nPM2a/Vxtru6hafyhgz0J/JMme02Kx23pOI1Jz1ZfTDnx0NuO&#10;sWWjT1tO3gr81X66/9kOA38f/6VnHEIT74LOGbCL8LSqgJ7RK6F2BchKNM0OYfyiCD1BcsqGM/Jl&#10;lMwwXamB2RI5F6Uxy0k9hILZpcLmlSoUDi5EgHBM1MdHJeznJmN5/h4X5vCNI3tn+xD+6n+4Nzty&#10;619hdeUejOjhh4In1nC/7PGjuyw36zMTFkjgjzeSJyjjwDZUJ4BQu3LlysbGJkoCLSAzaINLFKVm&#10;sjAp0ALFTtiRFI1eKxZTSp6SmU3nprmwjBwSqC0MJKRDz3HK7xcR2GUn+0mkYUcLAUnWapEyziLb&#10;K/ojRb2iNDplMYSJG4eHfDLLBBN5cdBcopcyLr2+rPg8h8nJe45MXnlfElWyCS02Kzmm2yaiouA+&#10;TQCZXVPhaD5bQoEZ+Y6NOqfZE27YffwMW9V+21y3KMhZz9+KqPBYY59QU7G/Janei4srLSz8W998&#10;EPCnyYw7asf/LbZlyMeQ5m3FXqXj7MlZDaYICj3lTWmI60vcTwmciSN9fBIdD7enxEzaWJqPJekC&#10;6EktOFLMb33KWjV+etwQNm5a21Ql4Z6IoDI83wvdAvwYJpyFrk3rZgbijTxCZf6Afm/tnH/z7Vde&#10;fXNze+/kqdPg5vfePX/54qX52TnE6Wyub64sr8BvQWIvTre+tNC1uzOB3N2BXlQURoxuX9fBcF/v&#10;2NDQ7tYmMEHgfIyo7elGkq8SVTuxL8Lw3UIHGB/CAKnemLQLIJ7hiGj86aRgNgMhJkc2c2Quz8B5&#10;ZxpUv2QQvlK5M0iQwYAoFChTnWWsUNxkA1Df9ibuvTHasMqC0QWmR5ETJCwPN0Yk7FF+sIb3KaAv&#10;Qi3xQfCfpLvCLoGw6MkVpXaU3pGYqFk1dpbtf8VzjXBDqpvaYpOx+IL6US5IOCWdh6cdMqNJsVrh&#10;isztGUpcWgyGqZNZD8b1/FMISNF+xRxxoko+/emftAJ/9VTfSoxVPFTUfZMN4BnzhcrZg8VaOLZM&#10;brV37cBykliFPOpRfJDtoURCSiWrpw1YmUMBIchVBgEibWZubu7v/+7vAPzRFac81hNMHB5I9NTU&#10;JHpoEvtChKBoygmFChLx1Gn9J1QW9RI9ABXpgVY3YM3q2syIH8DJ4ZF6YnMVsxYjzBo7DnkPaSws&#10;IKjCtGExFn/tc6i+PcELoTX+bKgElwJHrq1vrW2grw4Mkr5on6WigUi4QXrvsePHoM3R0vfU6dMn&#10;Tp58+umnv/Wtb62srKDY3wuffwFZ/HBVqJ7U6pQopPS2xnG/d5Pgrdmdh4mlyfxuNsWLgK4TxyFz&#10;vR3ltJynTslHE1pdn/rmqldMenDqByHWw8DfN/7lrwmVomqoAX+M72OYn3J89VLdP0SnZsha1CxS&#10;lFkYUZYrfFCqDakPEkY2QBhyISRQkacmJ8c0pLIXDuIQtspZCl3KSbEjJ28o5ijNhsp+sOcRVCyD&#10;MCwsn9HXsl0SgBz/9QzEPx6DvOsmgC8OjROJj2SQBUnmmBO49Dp0XKfcUSx8FtwnAUeMyNnCuCjb&#10;isABX15G5x+oPCybnT118uT0+FAfwv0EWRWsUBGCNrK0NhjLt56EsHpTPki9cMTU6LIbqHHDfogW&#10;VXpkdCSxq3xGiIheIL0LHM0aDsbGxsjgF7/0BbTAAkhszJBSJR5uuOmhMtrZUHo4oVjyQ6HtSiHe&#10;x8KsWKCVu1u++6tNIQ4sSFVkmu8whIxRWzZKo5pcI+wnREpKHYf71ar2lfC+CvpL4C8rQmbmuXGB&#10;cAAKwceEfBTx90HE2y/g2EcG/p795U9X4s6RF8kP4Uu4N7ecPwZpSCiB6VE4VCsPtB9A0TyQMluR&#10;xgootS+XYfuQI8z2tyQ06XPBhIuHvD5QP5wJ5weVy91mG47kXWRXzQM0hEkrMeVIgSJnqvHKBKlZ&#10;c8U6zLXtWOir1pnL7uJIv/KjL1F9jdSUmolc2znM0HIOs3gxdsOutcXK32AMbW3tADUAJi+bhQ3g&#10;mdMvR8tLUdgxoH8ZYvjPT8p3KF2S+JJXE1ycK60ij5+az2ezgZbayDvbjsnnouh3T4n/sXUbqYep&#10;V7QFv8pwlLtuVUj4gRVY8EZRRjxAiGn4LWMTE0rr1sDySqYNz0+bV4IX9R14H+GMN91iOWfqUs9O&#10;nNU6Ug8q594YQLxsicdN10ZSCOmhxL6favnL6+flfM6Ht5UOA3+ffPYTTcCfEUBbNeF1xdfI1RLw&#10;RoxES0ZOuwuPzcF2AaBFsE799wjniNjB4vb56ICdIoYwvcKMiSu4nK6Reb++mAE0BfjlH+3jl38x&#10;CmlYMqPrDMrV4cEKKCRER78i4MeAEDOIL0BAVgkoMXyJAhoCZBBdRvwZ/uQW/q84mkBHjR76LnA9&#10;opsKGALf3Lt7DwVJWZF0i2Vo3Hgu6ihjUYTZRlasxeSiisa6W438wgwzQYc5WdUq5rPDZBCIUIE/&#10;P3gZBVEuLUVWciycGRU3Mv07Ajgu75VtS8jM+NQAA3fMPcOBtOUrl4oLPxQ75vSEzWh70fyKiL+I&#10;JxRA6Fhi1beJikyi1MSSyI08tUr0cLgpHPLcmji78wbrDDYZVdDOepcAiNzQ4oZVYF8IDA2/Mscr&#10;yREbw9iPKfNE2TeoP7L3A/zVFNMRAq/aXDRQpZxazVaLk+K2yAnR3dR9vfLZty2iCPvfekQ6pPgY&#10;po7QLTXrU6GYdpsy1ZdiRcBAIUc+GskiQz/66KNkjPsBFS9Lo5BYtH2Az4H6yb4nGqDwwmjd65NI&#10;3iAZV5ECKEC2vXP50rWLF67dunMPO6OY7I0bN65evjJ37x5KEW2irNfWNngYsXvQUtsb6+jNcXxs&#10;FK4LQhWQTNuHFh8DfeMjQyODA8SSGabH0QLCA/CPCCcGOXV1od0Htgz0oRgxA4zdutT5TRgc2JLA&#10;BuP+qJuZ1stYP6N+VNcYN1t/MDhZWzoORpCYhEpGSk+D1OAD2d9fW19nXsUBkt93KNT6+2AVYDDg&#10;OwgYFBM4efIEtqp9ruoSSJIpFkCSXqFVkvIMMnRRxiM9nbb093Ab+RT4UOU9x3MOzWZFlOaTH5aW&#10;KrW9UGohsPDSazZAIE1yJ0Xc6cXLd5d1k6o0GTfswwAGZSHJXvuTP/mjlhv6uQF/dZum2XpJU6ed&#10;yXOkIfRwzyVsDM9avGqCLuRCyDGro7ATUaoSibcHB//4ox+vra75+RIyQTSPtAdq+42hoe/QIB43&#10;AvzAJ6B5GZPBvrJRLZYJAtgsCZeVKcI9xAGk97EVuhWDULa70Aolq0u9Jjlx+pBlLFEmZZXhAOBO&#10;HgASp/1fBHIQijwP1nujj6I3cXN9QFwvUP1dLEsPDTW6evrgEG9to+EAQ8ZAlmDLx594YmBw8PLl&#10;S9dvIGq458yZ048//gTG/t3vftd39PnP/woa8DgJ2k8qxOeDnk7RGsXWDVINQm4ygM0jkf/c5sz3&#10;MyEf0khtT5AeTFtTvK5OqiE9vDF75AS1ifhDjT9ZBXqUCvdz81m2l+bLiJ8+RSVKWScBjUloGEOR&#10;aRBSyiiQpFW+jP3x9wy8knYKprA1EraPqTCVV4F6y9NPjCkkU8tsJY/F8XEyCXzaXDnhMjGsvD1d&#10;5k7yU9HSqb4r/V32szOmHfI+ctDYiMkwlJh3wX+l8mmoyVjThcuhcXk65jgKTwEBf2hhh/OAgSca&#10;w0+cPY00334U9/dVFROUCS5cSMAJBK2GUufptfaXhhzOo8acmjOaEF65YjQftQaFj3SMnYLw2qxc&#10;urpR428ReDzy5HZ2IKDGRhtf+fKXBgagzO1u22f1y2aLbaj7UGwRx3W5nOpGp3sQlwczN+/WclRR&#10;XaEhLQAlkT3YgP/KQhq3qVOaCdiTEreXqh3yyOF+Wkcx49DD0JZA9CJxO9dpMsovizhGuGca+3ho&#10;ZB+O66OIv4d67h+anR4Z+Hvus8/BuLS0NcwvSqR8kiUnLvQHca88BaaOu46VfAevrIETSc4uVeoY&#10;M3zGBpgK6vTASqUiUAceh5Az4XNDrAuIwGE0w1Dogwk+wGICXZ2wS1SDu9u6wU5dcrtYR1xOW8Fb&#10;82dB5+F1VhrOgida4sYRjmyw/ggJwjP6zI5viwuaCYOJjcl5VVJma1yFzJ3CR6fwipNOiReyBVcX&#10;5hdg80C4Yr4R9YclRcQxxJ0wz0j+UNY7CHtYnOnFHLnHoSwq2UaDLVPn9HPotGYatf0Ut1akm/Sl&#10;Q254HWJ5oTI4EOdHs90wKYG7BJzY6UIsXuf1nviAJ4B/JibG4RvxdzoqFFU+XH4nryH9pC3aZDwr&#10;HnLTmNumyzbL9OKo66b9JEIlhgdvqRk/xtxpP27VL/knn2PNms4d27B7Ee3xQPS9rlUeToG06er7&#10;qec+mQhZpJ06cdb60kiZYtsCAiNuhU3SGwkBBtZnSE6YoEhQcFZCc/pi2IvNKFmM3rBZBP/lJ0Ly&#10;Qt2Ik+mvQ/BcRL8ejRconTG5CL1zdGGci3U62bxb54OnLYjNe/vYjO7Lr4kuKjKPo9Ox6vIjfNBn&#10;yj8eftUKSL/5lR/zVw3LvwRWqA+5qz4L+uNw0WoTXxHohwIokEsQhoKqJNlIQa5+QDWcdVIpIUHq&#10;iQJSNEiESeQl0mNvXTFWxke5ECrUjy9yhZCvNGMM6Bu/idqeUZZBvGScD38gjgvF2wqUFFKurOyD&#10;FKcSWDop/5H5jJPQeXKQlrpw6GdimtguC5z+UzaCM1JIswP5ITJI6INBD2DQIDneNLWFLsM+UPss&#10;QKKQDF5CfcDFhdZBlgkGIuUESrbLrq/JtLRpQ6TUbfUQApohsXWd83M9POROkZOCQisb/DCrvx/g&#10;r3aW1CIt/yrKJdVL2V0qxsv5WbMmVIpN9dzRRGBpLqEXUsibNbkh2RSRbUlrRZyCuNIFWmt3ATdH&#10;l/JNz93eFH8MOzQ88+JUhRLUcPmobEc2eZUeWcjmVK+hbhM8lL0RTACtoTvmYKiDJbYwJ6iOt7iw&#10;urGxjaI/CwtLa+urK8vL6My7vLyEcD9W5dvaGhoYmJmY3EQBr+6OqZHhcyempxqNPmil/X0oJEB+&#10;jSF0FoOB0c3mG319+DvYP4CUXgf9qZ5m5xA2sYZfDzjf1U8I/wERQCifRBR+whugHvbCLSM+CFMF&#10;dQ5uASbYz8AnhgRSfHR3AfVTvjADCRlC5ZA/Ja1BEzKqobcHF8QO8HIhvMBESFV+6umnhoaGGDaV&#10;axJ8FhTmlN4sp+uwzGZl2EZL/TQ2yTTiMxEeKwpNBguLiOYcbUFlMPl5+38xdTAXn6UVZB7lf8NV&#10;E9dXOjN/K4UQSGLh3dmUs8QQtf/Jn/xhy40W4M97WuhKAjft6PuKgVbMlMMwe5YB1oyIptEWNkz7&#10;Kpmy2SZolgkf/MnUZuvIk0l8B9PHbHd0IKXmO9/5DrrMyYxHE16kxMoiAzEP9KGCPggYHas319dY&#10;Lc/Wu4pOYieiunI47S+kyUs8uiwixtKgyvuww4BwQxyFffABBK8pjWefWkaSPxPG5foKjlS+iCe+&#10;TnhE+uh0QBfZ79B9dnYI38PfA7T1GB2bmJyemZ9fWFleBHeJ8pjMCNgdBUBv376NM66urqI0DWbh&#10;ySefePvtt+/evYskxyeffHKCPXbIcBSMsp5iGPFIgwIZB6z10cIR5UmkZRobbGGLAJvM2lYrsTqM&#10;jNFkm4YgrUi4okdOXkXZ5XOhXhN5nW3rx3qINpurV7VHJWXqV2nZ/T70jKP+8i/+vGUHR/wFkGfT&#10;QXm+StZmyXkV+PNHAoKxLKnms76REBGhpASXGPXjk5PkVJUU5aLxUZKA9LDsj+iWJRKqV/CKN4SX&#10;mPnDNqGltUP4mCr8KndXpE2ZUmwpfqLJGIeF7WW1HAdHDoRvzfdYV/g6Fu+Qok3iJOPsY/9m0ZAn&#10;aXqOloeOqsF1/CTwBwyEqhQ4H6TAmZPHzp2cGUGfHwTcy4ajpxn3qyhdDcbHWt7zY9AR1yY1RdYW&#10;Ye7YuqXP6HaaWmeEnU1H0iZIBDpgPYCpIYvLy4vLK1sgh92dyYmxL37xV7BO5hPq1FoZtC70cwiB&#10;3cpYOV2x3ftbECn9tvkJ3oea/VPr6Vu++2uZ8NA9lmIp+ajRDHqqN16EWviOpCslsIvUDnLlbNvv&#10;kOEdedvZt7mpuYcXRAQKqoimWjLF0m+cxI+NT/Iff/jiA2/6ox0+PDPwyMDfP/n1f+K4rbKgYvjP&#10;2JIJVi4qmatmWzqaIwiL0k3LBxIZIaAkXyQ9VK3AVCs5EDvlak04zUXP2H3E/mB5XADaVD17+y2S&#10;PNeyPZpkXTCgNWq+bItYAZj3LAz0P40bDcrbi6Ao0tt7hRyvbQ3u8z9iVe8Ue8bpagfnVcnbHLlk&#10;0/zcAqwpzvz2NqTq5vq6S/gEOkg5QVnmcmq493Daa+q4WKi6ZbcALoJOk5BmXujFHCrjeIr4L/cv&#10;nLHYFkrs1jl0l16N8fzz4Ih/FGIbpWwdbIQBA6qF1KafBtsOAQtwYHA4d2PhGCoDrrnhhDZrAmpk&#10;m2PZYRvYRxAAI6QsjvXoinitG0vSiJVn7zOGXehnogMDD04ryw89XpqJw4qhbKnZP0EsEezfRIA5&#10;xmq0tZNWY68fUygkaQw/Ho74e/6zzzpoTvUuhPNFKJ97PCgQTDZNrLaHqmyK8svouoL8GU0qmwtI&#10;aMRJC25ZTNC7BliYX3xs/bQeZC2QL3b12B3pl7GGVXigPyniz0026ghmBAEajgy00GilQEEF4jGT&#10;qPmVMYQl+i/DBJUGV0GZuVnwpaBEyJmy0VijRqRpz4vqeO62sb45Oze3sLDAOGhF3NpA9NKIFt+0&#10;7ObVFImsFF9iqSCY+CggkDG8XNmMFWqtJMhQClIKnrZytpPrKDxd1zWotaJra9jJ/cktwSkmQAlp&#10;CmD3nRMDRKUD/2r0S76Uk01UnboDFR7YygP2AqwGxDcSs3DHO1Y/o92Bvwh9ZMlttYfz2MjRNsFp&#10;37kROXBDYn9eMhYLGumz6rHhZpFmG9LzopJ/ZmPrAlvslVWsuYkZClHAPSrFEbaNb9CniEHSlK1Q&#10;P/2QJ4uL8OvS0mozE3f8u9/5ZqUdHvSp5Vh/rT+bSut4lSiEetCAvoYn0GTbckpzPmLocW76FYm+&#10;URHEfQW91cEPavx0XnKNmUZ0pl1m9xjRrIhRTozGZEDQm3FBY4BlSLLMjQQSTaYRb5vXS2VenIvI&#10;HxyoiD8FshV4ybtjI6yVu3dmX3zx1fcuXL565dq9e7OulLe+tgYvHaVyEfGH7FmQ49jIyOOnzwx0&#10;d/V3dU42hk6hJvnAAGAGtPUAGY2ioB6AvyFWCALhgstB0/AiABcCeoMwGqQ4AN/TN9S6Ancgis0U&#10;ZnQ45eIKdgBQyEUDygki9YANMQvoF4zdhgcYKsXAQO0AGNEl2KFlBfx1qUWhS5XTi/KSiqKnwFnQ&#10;fbQFkAR88hRSmU9pXUZdxcMdQi1deX2HdVdbIvsZbBSxB5Ompk2BlowguaeMkKANj9goRo7JtyCW&#10;lNYWEaWS5gepdIuFMAWS+nOj2YhH/fEf/0HLvbYAfz57GU+NZePq3hL8U1kgsdGXqV/C4y37l9/q&#10;u+FznUGbRlgzMT7IU/IQmmRdTnLIOglj/VH9PKX4oNI0gD8YbSxmp6q1blcFG218fGx8bAxkD0uV&#10;fj73B+VTCFtFSNMRhTElCAuJ+o8Ke2VrTruzlrLYGR9ZuVu96RXQp4NqjztGqKBvEJfiaGnAWYkw&#10;CkYCw4LHs6o6swIctFqtkwmb42x0IiZheWUV1QoHhxu3bt0CfIRBg/VoizLYdw9st47VAsb0dcLT&#10;ePOtN37y4o/HRsfffvsdZDqff+/8lctXXnvtNRT2vXWb/128ePGtt946f/78G2+8funixddff+MS&#10;IgZRF/DSJYgg5Cfh0rhB1OjE/QYeVIg/iaPJU6meWXBz2WB60GJXRRp+gmVDdXQ2P6mTwQehqDi2&#10;aTRaN2p9eURl9yS7I67dBvhTcw8hyICXVZ3MgX5Vfq8ae/CPUrrTLLH1wpeo34SRr1AiXsw2pekf&#10;fmEB2YqEbHRYtRbZEPfkLUVK+EQy0sKoCdqPNTIBT6RYEqFQJD/B+BsCM2QVSTxtwdCopFsblLZ1&#10;6qZLbT61Q7BATkCMsciiQ1TEs9EAiPmKe63LLo1Sq4PCkhDrurm5BYU4MTpy+sTMsckxtPXoU10L&#10;VePnYjDOAoMPi7g4ysn2Wt6Nh0JCTUxAgoCHWFBjMIa0wpsnl3P2oGyl6RSFL6tAI2RIytziIjgM&#10;19rZ250YH/2VL3weqb4acYEgc1pIDVYYRUfmrVfTWInq3NakUB9Wtbbu1/LdX0NzVXxiHVTTG0WK&#10;pgSjEx2mVBhcPEIaNebVNjYmXIscwmQCNi8eCDc5WUHi2s1baPsLNeQRuQZcnkPnj374UXOPI4TX&#10;h3LzIwN/v/N/+d+GhoYRWEcjW96WBa48PUZ1SMCGSyaJkA4DoX2RX8T528Cz0ygjPywD7hGKCvau&#10;zAHKFvmFEt+BWKcHYr2vUh2BEtIbgc2brkalOWv8K6Gv/yuzUfLYV4ewljQLcEzbpTolnqkvUh5b&#10;Z7B2t4RULiOE8NdX7WoTMXC/YvtWTCxNlErEIjzkEF1YBC3Pzc/T+NDtgvkAYAASo9uvUkZ0MGQV&#10;MZhAXXtlslEA+hr8KrnhD15wkYWc91UBDYyr41BUxtsCw4os8dDwlX1umxSReRj4gns2073j45QR&#10;z1SsKlgv1niI2GKxQkXHlePROzk9jca+2DGqckgsra2uz88vYj31xq1bl69eO4+ejG+/+9obb77y&#10;6muwqHCt6ekZJZUEIlCJTUu8lKN8uDXP1dMck53E4d09aX6aTa/YcljCly1hC9T3OGz5FNFeBlff&#10;v0mZFMJocR5ELL/3H/5DywB/+bPPFyMjTA3ha8bLEvZyKi3b66pkhkLnAi5kw1kCZfEqHwqm5fJ8&#10;eudpC9IYl9G1DIDpeO8fEYL+zDJ8ipHLiMDE0+IAB9Ppb+6jPZ1hGyF1Ee+nDCBsVuRhdu8mKueT&#10;xxuOOUPwVEtImzL+Tx8VSsg/CtYrYX78xWGAOQx2C1eEoyMZPVn25Rn2qNv2hHM4Ck0k2gglC9Mf&#10;NMzsJFOhfBu9jJprZU+8KilkG87sKRTE4WzcgcYSV0TZGAFPkKypEDkhdBI5tsOU++L1ugPkDAdw&#10;JhWfmU4hKLiDBGyaFr625LWYpJzQVliyCPegUUD7m5cTMLe3w77v7OMOCw/RfPi7sbUJIQYLbEuV&#10;d1iIR4aH63FzhMI9bZOR9WzCufSZ5saYB28KIRkcQGqJqiucpHm4hTTsYjXXE21RdfSrbvVaeGrK&#10;8xm4N4jeXjLVg4oT59ccfchZ7o1I7ZZr/i+/8837jePQb2EAFkvQ09HmXioFkuco8k17WxkljlZu&#10;QaeL82legwIlwyXh676E9GKRgjUPx0oOEFX42HyINqJT09BQjzGSYn2aStMRRjTcw6eoo6V9oou1&#10;VS6qVusVRf3UWBzAnyL++ORjryruD3R3/jx87Ouo4wemRPgtaG5pcfn61WvLqLa5uraxtoaUBETz&#10;jQ0PT42NnZieRG+ME5PjY4DoIBgPDgARghAnJ8cbqBKEww8OQMkgToQy4Nr4iwxHBQBTCjh0UU11&#10;VG1IaTUyEEDJjOkb7O8fZPEyBT8zKLgXyhK7IQAQwkMR0S50gMVR2t08HEENGAmLnTEHwsG94Bnw&#10;CGSak3cRlARWR6NwDA/nfubjH0cskiodoQIyfCP7Qr/gl4mhGGayP/gdN+IQnJCKIlbbTib1uiET&#10;92ARGvZYfBAB+k/QnXml0L5/0N6V4fcwwJ+VsM5Tf9mqM0wZP8XVTdt5TKI51fyHZenDao+l+VvL&#10;enXsl2P/QE9TV62ESErIFJSpfiwDJe/oBoKMgSz/9V//NZBmiHAJBxAq/6VORxisctJxbgSrGukG&#10;eVNb4THKbaT8sG+q1vZIm4WW1ApNgHo4lxbAWEmc68e07NEvmFFJTsUxHBBPNjBiH4IMGGW3Kw6I&#10;F2CpTMoK3ahpw0+Ks27ZJmpgfJA/M9tXYBF4Bre1vLKMYGAWBYvF7A40Gzx27Bg01/rqOmPDENvb&#10;3w+8b3V1DRsB9jVGGlNTMwor3riOLkI3b87Ozt25c3dzY31leQmph6urK/MLixtrGxcvXVxdWblx&#10;8waAQlROxDyPj49TgetV0WkTwTY99EoNt9LCwzF7CvaHoaS6fvT+TSroyFM93EjuO4LDwN/XAfx5&#10;DVJBfAz3y6C/ggA6NiXqTSk8zbiFb0RTLL70ArgNDgF0zkOhdexteikJIdQXcaq8eRsExRjBibEl&#10;Q65I5qGTrJgoLMKXivWx0I5K3RLdaiakH5W2kQFlqTHTkwzHRjLJ7hf/SYPE9FN/QDouBlEIypcK&#10;b+do+8iCNio05ZPi5RJFtWGEXVZX17FteLB/dGTw9PGpqbHhPjjj9P33EFMPWHBjawu5t4jCQ+k9&#10;JuEyNRsIOus+CVLy0rcuKMlvfIBr4Rl2ypRVrUCDf7mEfLC/yYZXKHGrYrVydjBv+BUmKNT73MIi&#10;TMetnS304/7VX/3y4GA/LoHBSgR5ViK7OHFRP6DkwVaG8/dC1bXpq+3phcojX57ylGG1s9VPnuqv&#10;dq1wAGKAHL8z3oKOTZ/anIaXH1zQlEMLKM8jv0YGtVzsNMAdeUDTXHnZ+slrJJawcQZBszWW/wj4&#10;exgR+uHZ55GBv6/929+EJzw8PIL+cUAARWOM9wENEMQXAigKcSlfa3rSHSiLbGxEyuQmcjLqbMLS&#10;MjZf5HMGgCHNJQJMvBKown+WsnIReeqIDZZfKs0tYaTk4mg/IglYDJrCtjYfKu4Up1eFZkIkhrEX&#10;R3kfmXQOppUl4X8jGMG/pxWYjo4t1BASYRKGaSixY28qhE1amLZw+FpfX4e5gBmm6YPd9+Fa9CBB&#10;iTaOQn0tlb1WKllJXECyxTm2NrBDrIRv5m8JJmhv7eTbU7xMWYCiINN9WSBbqhlojVc8lygEWCbW&#10;+qASo1pV9WzKdOd0Ea3s7WFKIBdjEZ69ikpMF69cPX/h0rsXLr57/sJ7l65cvHLt+q3bd+fml9c2&#10;ULAB2eAspDQwgJvF5ExPTQ4ODqQrEA/Lecc1+espaXqVZ1JtzQOaTS9OrOfLQ7eejQmNCQk8p7Zf&#10;QAWegxqtxUTqdJ5znULPqvrt0GgPj//3DwN/n/9sMWRqH2LdUqZMrGbGiqY2eLMxOi+aaavj+fJ7&#10;hNX4p4ARI5TPKKEDDHUm/6t/nDQhKLB88O61tOE4ygdFSrJP6drzjg+MQMCsXhVZQboOPWad1TGA&#10;BOQ8KH0nMJjhe4Y19fYHY3fC8oQrRpnADCj07nGUdtQ+Bv2MZlY4qXKPdd0yAuyIaYeYe/nlV+bm&#10;Fwz8mTS1XKEFixB0lo0MJUj8JUw60IVQfqVMiWllKCpBW7ESIMqIqdBKuNA0VgGjUHYKDPIdmP2i&#10;6jfKfRAs6E6LUXylWJOp2ElxdrDF7yG4bfBRwHK8ZNt6BB9PS1OcCbx4I6BvC+iL8D6+IbZUfEdr&#10;j2FYOMlXMppBJVpnV/02+osyrQV2unwPhX4MQJhA2Jwp5CySBQBKWkpsFQ86jRXOGA+OugH+LD1h&#10;O7589PnTyklFomnRjp4hf/BxGo/vBW8Ul27h40cC/opaaPmQgkKiI94pjby6I2FV7P8iv0KIaYxN&#10;wRh1zy2S0B2X79tSFS8Lf9+4xVboqModL2pMotXCMpWK0WsLz3B4uIN2FCCpWD5/bbaGrULoBfEf&#10;kjwhPz3h6OxR058xNzghzoYVo5defOXS5augH/Am6G55efnunbtIukcYD0LtgPoN9/cD9ZtsNAD2&#10;DfX3jI0MTY6ONAb6MRTQMWqbgJ1RgwJddCGGWJoTUT/gcmJ5zD1U1QHW5vMWMCmgN8EcqqatydL6&#10;HKIeuvHT8BDCIEjiEBRQ36zbe7APVY4TQKcxElD0b5Xgh+rlhJ2dLZyLSxF9fWAY7IHcBvwiviTy&#10;jv+wJw578qmnj588iWYi4oRQXYf0yS9oAx+wBhYGER8p/jcPpaEkza3vJsGiP02A2sqNxRuvzCf7&#10;sqlJdUKfIA7hB0tMneUw8Pe13/zNeGwRO1jTy76MbMCK72zY+X5MoumD+bOGGpeNHev0WnsOzXza&#10;zAS522Fb4n08SA8nxETyPr9a88S7su7MyriX9bX1P/8v/wUxfSpEyTm0MYw3l9tpfe67dw1ouB9k&#10;rWZORLKpouCfy3qQOqdO5Tod+QbniJL9HBkC69A1mNC28Bz34aDSSdSPZSC03C8BziUuhJVz5SDN&#10;GyoQC+6w6sNIk8FJxI42j28PJ3bWksWOlqQOhFCsW13hN0YOqqQMjgL6j1R6pDzbcRkdaxBtRKed&#10;xig6/I4Mj2zvbKOKKKQLIiSg+pD8b/nGQj2oy9nbA+0LLsbVcBSGCKU2Nz+HGMCTJ0+OjY157oP0&#10;pLr0rNJMNBXXMOHKrg1pkYT+QLKoy/wjdk5V0vRzfWPRdg+8WusOGm1y8v2ObgP81Zt7MCPcHX0Z&#10;2BWV/aKvhxFBgxZ2Rt3WI+RMoHpJNml5qmqzKhHhAXn9EIRllo2BFocqWMgCqbhshmDE/I4pVNif&#10;LLjYogWyQG1SG8qX9OJVk4QJoWjZwp9CtaY+1phM7by5bHXd/Hjti4YgKjyeYjEEqu+uRkdWzbag&#10;8rr53ISHSui5xt/OLnwx3GZvT+fkaOPJs2dGhwcJumO5d2MDgPf6+uYqmmhhrW0TzLWxuLK6tLK6&#10;vLoOYI42JDEEl4rhf2FQ2fwTdICsEBh/XE5G+gj08u7u6vqG3pBJ60D/womRAQ5sD+dC6O7swgIW&#10;nrFcMTk1/mXV+AMtyD40LGvjKXVGCScsPFTURrCd2c/C/BBFa8ZrkjW+lf3iMO1VTJz6acrMt/yq&#10;51VTYiJKDzojTSRDTR/KtytEEoZ1BL0KdXHupaReYoCO/NNqvN7yTBIT1N7eIkn5EfD3yNLuQ3XA&#10;IwN///prXyVl0QfHYt1AYxT5McNYdjZ4jnsDB7OIFUv4GZKjgKQilTziDpk4bifAmleeRXQCySBq&#10;KWQyPd5CEg8QBq/IFl3JsCHkOjrcCfLjuKjmu1CM2/EsWLVTYLCjsotUTJa2yBILFpOtZrTZYCxs&#10;Hkad0PQ4oggNiQKLRUhAycFI/PculuchBCJf2LrcAlUuSu4ijpVwp8j1GDc2ITeXoeBUGY/boN8U&#10;R4DroTsuXbjC6ZgtSw0XCNQCKw0dfMHk01xzhhanRstdahBi442XlK3kbEuMlYJY+2usANx0M7bU&#10;9AhppulHT1YAvfF0nUyhafGuMQ0u7yKfRPELADCwpoPrbG7vQCWsotj6bsceVEj/UN/QyPDYxMj4&#10;xOjUdGNicmRsoh+IM8wmRGV2dnK1Z2fn+MwMMrE8mSnvPF5uiBioWPmIhx58GEZAdVQhCD/leLLV&#10;3iodEXpJty2ok7fJCI8MqwwtLLIzCUntxmlMjgYNNOLQOxp6WdXJX8ouOip2j42Hgb8XvvxCJMGx&#10;cHssG4JUEpKTx+lXQHOE1A2sGSjUumcY0DJXCgQY4J0i+ZysVvJmlUtrpM24W3xWLfsE49z1NiMK&#10;oxyd8ELnVtSiC7kNGd8xDsGPwhXru2RUof2HMhx3/vAdCYBjT4+E47yvPHVm4KKmlmvz0ZdmKF8B&#10;8+yT4Hu/IwfjzrxD3IMxRsOGLmAYd6Ik4bg/zi2+QCT+97/9O5g+xq0s/PSBfocdD1dolj9jqSAC&#10;zvKddHLN1yQ4Up0TUUSEseASK9+KpiPYlzkw+Ow+d1pixWf8y4viGk689WoBZaZgI61p294jG0hK&#10;u+ZHiGkveRuAU2YACvDZ+qbsZX83WGaJM9rmlsTmggSP0kqH1jxUZNToiGSFTGwbxOZF3Z/rA6hc&#10;bCwdaSVYLFFcD4dWSUFgnZmZlCwLFRyoK+hb7K9HwKmTYaRbLDopVZMZXOa0OdbDzA3xfPiTHl91&#10;gtBsBwcrK+t1rsfnf/e//Y41TotAaNntAV+L6R/2X9h5Glm8ZVpKnPC2jSCHPynpqydbu4znJafH&#10;gpw0aVKV8Ir7T6EW5qUvYR2hRxZr5+mcxp36YGuetJr5U0FJqAdlJHh+qUuLOLbYduO6qEeqaFCd&#10;IGfTIEuKWSLgB/fuzd++cxe3PTzSQBcp8BA8EETf7AGT3tlGtQiE9SEEb3RoeHxkeGJkcGRoAMDf&#10;CPLu+lh/llS9h5Re6Byk+WJtiS3F6P+7vgSUb2enOJ90x9YcAwhYH4Y4I1fJXMZNMP0XESMABHt7&#10;AS1CVEkgO5kBJ9tFuAMwwAj3E1PHCp8VA3KHFdLM5cz9A1dvCPqRRYTpUnlQ1r6AyIOphKCkT37i&#10;kx0sgPGhewVBalxBbqZLC8WwDPxzUELwnSk5lgxlR6VWNTHrCFOirbei6ysKDAJNzY4f/uiPfr9l&#10;jr5K4C9ovKafw3ZJ60/n9EV9+WRJG2/ivuRyaW1/SWKtjIG6HAiWDJe9zp0auP73fx/kpSuGuRIM&#10;H8KwuNtWSF6hpwlowxBkeOnSxf/+3b9l5S4CZ1yjMrwBoS66ZSk+pNfCKIWpCAgACKDlK94EU4Rq&#10;Szt7oZC5Q6Z4CyiZtPuoIchUYh3HTCL28SNM5oVvP2AXFJLxT0FhzcT5lQqQxCP2JxTFQIKEiutI&#10;hNPPsYUCkF0LBQKtiZIciNcj1qBymvwraxVcBrKAJECIH7AGxDYODw9jVPBBwHEI+sMpFhcXR8dG&#10;sU6wsbEOiBArbTKkO9E+CGIEq2AYATSlbXJwLb5yfjo77ty+g8NPnjgOKeE7EgXJEkhT1rJd1BTv&#10;JFOzS2jD8uMDiCTmpGmv2klajw61V9tsZXifqxR1UrRSfCgZt7V7qd9X/fNh4O83/+WvBvzAhuZq&#10;5aG1RHb11cJitPhg8GaBMvycfb3gRRuYdGdoOXDNm4kjKgjjdd8I+VN9yZzdUKQmak97+DYsuBZB&#10;qSHEZYFHWBYJXetVaZabdcI3cLifmSnrMwRi6FhDawWhgtyLRO5PEd7l4Rg3szVp0tENiwP0U84A&#10;CAzhsiFIUggkFblAUxJanETzZj+zSDvNCbt34jf0n4SRSdbu7JiZHD936uQQ+B+g/NYWGGRre3dr&#10;Z299CwG0+wjd2N472NzZW1nHkvDuCopfo78WCj0HMYl7NbnOLVWF6P2tvb1NYItb20trawvLq3NL&#10;SwgEQRU/GNVc3wYaiBftQ/Qg6saDwLBWN1BgZx7XhsV7/MTMr/7alyxsPYlcKpCvLrHMIEHZJxU5&#10;60kHJUrkaF9uySVV/sjPyQNpIBX1cQRvVAohdoi5jqejbJ5yTgkvfwuTh2ZSEEwQs1ZAScCgDD5X&#10;Z0ukSsJnLc9rgdBV17jqbhwvIvsKrmfArwL+FBQYy/7G/aQZPCTPzkcRfx9EHf/8j3104O83vxoK&#10;xjYW/KteFPQdQmkPqEAshMEIptaVDereStb6JltrOEPPdJYcU6qXtZtAOkN1UbkgPE3uL08vCA6g&#10;Hs8Dfl5eWoKKtfr2JUS3exDctm/sjaXuLF5HCIBiMhYbTRwedpofSfB8sp23lFfsULyP2D8MU1tr&#10;RnPCZIkrWQC1eek6kZKAPcCjuMGN9XVsltHfpW7IwPtoXcHqZ4l7eOzp8nn4hvy4sAE3g6BMn0wy&#10;eAz0BvDXO0gZqNuG5kqiljzuvAtvsf1Rv4G4qXyw1sF2xONJ0uqiNoxVWhtafOl88bQ7GBGBIaFQ&#10;EYox4SLdPair0hifHBge7R0cQvEYdGyBuQe4cR9xUp1dWurZd3z4NvQHkYUtXOfMyVNjoyOaMikn&#10;DdiWd95XzkqOIe42hlN7yilwx5SvOQAA//RJREFU0/LwnafrUQRzMGs8RG2WAdf8Kt99522MpBhl&#10;zG6QWGXX5SjSzAtJmyr5MPD3+S/9SuB6tX+qZXAH8CXwJ+Qo0D4ZEl6YZPX3/MW/519+UEdIL9n7&#10;JRtJ3mh8i8C+CNATaBa9bo2f6RidNdJiy6kcaOpQQYcE8n9BilUcoFBCV1/2dhbXc5Kt9s5wvsQl&#10;A5HUCQLAq+IKI5ow983b0dli/zhpBWuW6MGIA/TOEebIKl8MAhRWyY3YG2fY2Nz6b//t/wMLxPJN&#10;oorvgrgZawtRGDmW3inzF730LL+2ILO0V8h6lKKO0aenZNSPoQpavKPzkut0QZ/GZNw/RKMxBJYW&#10;Bk2iKkrY/pdqr1pcx1IKBwcGJ6SoK0atYMAQXrRR6J1saeOtRFcRLQF3CPgI1o2Y7xhAKisx+dnp&#10;+eNAhTCnoUUrjToFcA3vzEAih5gcFQHOyhczi6vck2JtUjDGlOdypQ71jJfT2JQPPVJY2Ton9vZU&#10;5SHVAyvnsarJ9+rqRotMeKSIv5Zj619bZY21iQlGnrFkBcHQmqyqGaSSkiEGi+5UYm0KIwN11tdZ&#10;0NDLHrFL+ACW7JHUpKpdEoehNfw4cnrS4fMeMnBrnkSY3rbFdT/2i+wUGQ62BHPoBFmTKk4d/cIr&#10;KgnGHZ1ra5sLC8so1zU5Od0YHYcGWUSgzuLi2tIK+g+4kE1/d/dQfz8a+BL4Q1vfgT605UU1k6F+&#10;dPTthCuDkToWD9QqOJrj4HKVsIqMLmZiGGgZvj3wO85ZZOmymIIXJfDrMEi/DxdkrB/OZQCPPT3Y&#10;l6wPWcCsC0C54wfIKslK5XHsqtR8lrNguTEwmaYEDwhcgRnGZ4aq9PSMjY8/++yncSf3oZ9f4E+2&#10;hkh0eszmrCAqh/7V+CtYOPSnFbBW2ozixEJwhYUlE3jH6i4rXWzzxfzR2fFHf9gK/CHir2lyTMpm&#10;FhG6idMnyNy9QsVihoqo0+AsW8ymYVFpFLYN8v6bn0szlwdb58G1uzvyabaICU99XrEI/HJ4Tr6N&#10;5hCMFpX4D+T5F3/xF2++/gY+UC6IHn3nlqaM8mPuPfp4sm81GUY3h9/Zw1pKEmwLXRALe0j4VU6l&#10;nzJoGqeCo0mVgnqwBPt6QCWAczBkrrPJISYBsLKlnAhFEtAhJbIRtq8X2yFrICGopBgnxF8T+zAA&#10;ROKBaOdKFfUgHWPcEw5B4b3llbXuPmQFHqytbTCUjOU1eRkchGReODuQB/Pzc0AAmbePKp+YkE4E&#10;7Q5cu3Yd0D9ODW9oc3MbTA5EA3exubUBnieyKUkFjAJnwGl5vwf7CEDGtaEln3jicWhIEWYSXGGM&#10;Ns+4HX2bueqkfxRxHLJXW3Zsop3CorWdgjCCl/xD7aB0+5o2eufD2utICu5oD/wFAMGksSgcYiNE&#10;CQ0B/QFLEvDnVUMJnJxWmbsybGXqyqasjMe06KxkxNCuvifmNWiewJ9mm+RVdF5ICaoK16Zw+AUB&#10;v0SarOAK6iSxwiE5wDDcCiOGhPZ0XZ7HwKL3kYWUcxmaXORka4WunMcWOxcI2c9JZ4xnpscRzyQP&#10;D+Esqefr6/5DbBZRaFGMo1HfzxOEflVnThw7fXwGeb6IVoGPBuhta2t3c2d/ex8ZuJ3b+weA/1Cx&#10;hcUCyKGdrPG8z3ZVEtlGFxW1EyvTtP02dvfWtraX19YRKriysYk3Y3FV5YPyR2vDEAUsWYNhsIcV&#10;mG77zt3ZDYSR7O09+dRjX/7KF10a2+cvrh5vrWYmabqKkgj2i4lqNqZqc8Zh177mLOl2Dp+rzGLt&#10;7KkBLKd0R2LiiktDwHmWo42bHo/IlDPmsKOI+BOj2UiWKC/r71oljKRexk850I8pCpJxciS85hNt&#10;f3O534tBzv8IctH1f/QPH9X4O1p+ffh+eXTg7+tfDdxGoiDDHBg51o+WXiOwbNGnjoEztGm7sETG&#10;KBBQtPutO0JEpEMqNyUymJ9lsMkg9he1oyUrQtuYN6amjk47lxQHbN1BoUEfWCvegMYgXyCuQfqO&#10;7cY4xDwer6SfdWGxmsJys/VZ/lgzWM6mfVgz+yyVZW7GTj6nbZdKZOtYmYgcXjjCyqBNwzF0u2Mc&#10;Yp3I4kgqgdOhhBhMCToPAjIg0scK6LJOKNf3GTOAmALaPKhC4m4qYH26YIgwQKYEC+jRxupHJ1fq&#10;N+BrSFug5wRPm7WKDcFqZUChFtFalBkNgu5ClDUpfccERbQSSrqwgxbWbfB2xVavRFl8aV3C8wPA&#10;Me1dAYIQHaxgRGgEi2zw3GgZdvX073V0r+/srm3tYEWILr52Aw1BWCmYiHPporDWN6gQe/IYysiO&#10;aU0rRXbNIqqpLctzP1cvgflTGIwpraPlU8WwQTqV+sufQkPbjmxnGsWOJgzsUPyAJsHZpBkq1Vp0&#10;bKVsQ8/HPr//H363Raq88KUvhG1BEjXCZzCFJfBt41RRfRXqR7BPoYJefi97emO+7XUT0eMHEr1g&#10;QF9G6kf7658AEX1aHRZus3Y1wqgzVRhinCsHGQigAD4NSY6DPAedjT5uGGwlwC/gudgz4vSiR1vg&#10;ia5paEPPUGFTScO0/4w0llBB4YBhGiq9N78G5Bdz4onjiYlK+C/HjJa+3/r2d7a2tsUX4VQZT6YP&#10;E66uoDeV1CxrBQ6CcHwQgQDJJVwEJCH5GaKSDKEFTE8+cTYCayxABrQB2Ubod8QWpIP4w5dKGqrZ&#10;sjoqhrlZonI1rhR/plzJHeP6YVhGMBhdNMddiM8Z46GJwzUR34QrCusbHBweGmmMen1ITN+D7UQA&#10;NTSGWAUOyKdhyzaLEvjSrBfBWEKmJ7OracQN1rlY8tb8Tgqx8aThp1lWeDSt3GbnJ4C/OMhoXxXF&#10;XPycspsfn+anAi88SX7Db2zh0J8W8NdyWskxP4Mic+KDn5hN6rrH5R1lFvoOJAwtVasHHTE1YT+W&#10;41NDkiwjzCHCESz/hVSFeIyrKMI0tlaCN0IFdb7i59h4JcKGJ2lbloIp5ZIXDrRQQeqlJJDIkZvk&#10;kTEECajfrdv38AjgdaxtIKxgA6gfwOMtBAmsr4Oa+rq7wAmD/b0NBfqNj4wMKkKYZYz7eshdu8gz&#10;YD7vAFt3sGs28DtLAsT3sWAf2IsgNlp8wO6hRKFzrzonGAjYltoX3Ig9BwZYIxDtANh/jG+18e1B&#10;H1SYTcMGw8GyWipgxQW1tmGOMC0cmke4e5k/WAXrokernAboQ6F+WmJTLBWeI0qnvfDCZ0dGEQX/&#10;YX2FBx7ipFBqMmy4S4Vdg1ZD9hQfiRKHWtVum0VW5Zs2eVzChEzhNu20obPzD//w91rm6N987WuV&#10;D4c9BVAWpopPZpdwUCv7zee0DVd9LltS0YfhESNJjnuYZ+UbDbussnJ044eOLz589UteOS27+swH&#10;0lekX0oFGy/ArwF1/eHv/8Hy4hKINPQBA9IZLUUouxPhqF3odIOClH09/MAKf5wQJu26HgcYwbV0&#10;Q30iIQCWKrwAFLAWmG2oHXcIqjY24xgTmKdUgjbnlewTK1FSCm4VxSrYIgIFttBnoDMr9WSIRMyi&#10;khe7O0gVhFxQiTFKRzaPkuOAUa5vbN6bnRscHsa5sFLA1bMQ/dDF4PpBFOODf3H37j2YBxNTUzBH&#10;V9fWT548jXUFgH3IQkEuFBYbsHFoeBjhTlC0UF8IGQSDIzAJQ4GtDHZnqQGY8d09aPEB2YA83098&#10;4hNsPJqvJNh0LVqfcPMjr3RZLK4/gKDuC/y1sWbbGbjJB4WOqmum6g1ubf6hNvI2VNo08L/8y9au&#10;vl/7F78aFgkeaMT7MbZP5UQS95PPqdVKGUderZS3lx4BqcsWpE1NZW/AGcm8EkHSVDRefKqrM1lw&#10;GqWC6otao1yR7aLkLHuABZfRCk7opzKIalkr8MFQmlnjz1AOjXeH+cmXslclxyqW2VwHOoVDPCnb&#10;cxUReVot/TwAvwMI9xf7UDq3vvEuNAf+GpV6vQDm8xjdR/1K/MUNYvHs7MkTJ6YnUGoCfiHDVjZ2&#10;ANNtbO8gOA+e3eLqGmP9dvc2GRnEcyBQHpWbDMJChsRSP1UgiuQcKLEXO++tIWIWfNrRuQ4gHrgh&#10;amhooZ1CmmWiFHyHAcKPZOmefjikKBCF4Fz89Nxzn3ruuU8j3SXnw5Ph56spidnx/LS8ivwve9V3&#10;aIezxxEhbx/AidXFpTakcLQGG9gfKVdAYGXthnbRg4nOM4EvUxvGQ9TJ/IrwSUf5aYmD9jTX6PXv&#10;rvrxiVuE+vktK4Ob4mscqxiFTE7D2D4C/h7y+X5IdntfwF8T5dccH7k+YFxYtvDusBRGS5jlrukC&#10;KCd3A9QCCivRohJbCrYHbWmlhjacO3xHRCmKVUWleEWnCtRnCSnmljmKBcYFXEacB99o9SIwZGcH&#10;niakeMivENjNNpdstiK7wzBLm60IMxF3SAXvY3FZiYqakEj+4qkx2rSaKNgsWCVjUu5bYkpqWhb7&#10;ZawwjFQJDdwqQ5jTuOfMwOhBssDeHuMcgLWplhC1jxUBxbGWiegHwBpjnZStzY21lWUEXSPjAEWL&#10;jI0qPpofJBf4GPwoNFbZu4QUnYhNGcT5560Rs0PdBGCR65ussLACyU6JvINfC6JSVquowKq7lgQL&#10;EUZED4JXddH7O9mRvRc5vIACIdCxwotfJdGcaSjzO8Se50iNTWAr7mzPTEyg+LqxWNv9fmah1xLf&#10;q5nJIdo9aSSFwFsrCz/1ZRJRaEPtHc6Fi/JJccbmuu0dzzDdac2nfQ+/9UXU5c/v53UY+PvCV74g&#10;j1g+tEJiDPgGmGZDpvxSwDmtfNrIsXMtcDARQB8gH9sv/6KNGTBY2xhn4j9G6EqETl7aaFhYXQGQ&#10;CQ6s44H1GMJ0+ptwwliuNR4QmGSMz/cT2F0MusLkPKSYnIIAlt38gz0TxzYaIrRtGNF9ZaOuU82I&#10;eDwACplLPhk473vf+97y0rIAESNRoY8Nx4j7HMxgx07/KKmQU5VoblgCMgPIoMrBxBUYdQD4AAmN&#10;Y2Oo64+Qn9FRomzYgjcgNohEYWxMRUSMNuE4piw18BcoBE4CA0qMEIQvHrWHaX+wsvopBzQ+Cw4t&#10;oYKCBc3ooRnXxckgqBWWy9fmxiY6Qq4sIVFjFbbgJkTHCiQHY5mZNqWOpVzBTctZ9i2fFOWnsBTV&#10;cIhaPV5xJDtp2goDmfNN/M5QE4/HgpP1S8igGsMZ+rLh7ImN5xPzHI62r5TuUl3e67jqVeFrCDpr&#10;YeyfNfB3lBzhjQddSeBIQCacF3fFXbxPPPGgwqqeq6anNt2KykzTGYdz2ishKkqxAA8l4+xsKpsU&#10;gCEBQ/1ZQkgtxkcxlMA9spxFUC5mKG8w5Js/0jXSQ++CwpxfWJ6dW1xYWoEbD21FaiCywE6+Wxvr&#10;qrgHVA4Rf71IWBgnnwwArSAeBy6XM2EUnk05BEyDy5irSxCQyB1a+oK72O+X8avAClWuTBX96L2o&#10;0Gep9UklxwZDAcfzM6vU4oQMgVWRgIgBxD240p8iGakjMCEW45hIohiaTq27ULBs7SL8nb4CToBh&#10;QBmePXPms58D8Nd4P0rl53JMaN5YXAgZQy1Y5+bCiqEhkxqTA22MSfxY4dsEig/hPlW6Vc6QFXZ6&#10;Zfh8GPj76te+VuOQIGdr/bQtUl3bYjPBOiZIZ5fw4TexQ77CImia3yI1QrLY0PHbrNLuddhaaL/f&#10;kY/SPJxepKa/Eny+sISgBZmfCdZl/vGHP/r2t76tNZUuBtxp5qnHVf4CnAd7H/8A7xvohVkO6iUL&#10;YUYIC4KCiYAD78JCFHp69MPyYyysltRSAAvNU1N4UDROLGuXITyWSGwLr5+F5kXZChav2N5GTD14&#10;AVvh7QNUQOogTVN0EmAdsVWWFVvfXF5FaN364tIK2n0ipg8FwgD9qYoIi2bqxZg+DBUZglibwhxh&#10;f4YcSDvj8bOoR2/fxMQY3BDU3QbzTc8cJ2i4uz8+PokR4JA7d+5MTExgQtBQCPcOG1uWEj7sYplh&#10;b2dLWmsf8gG3Bt2HGZmdnW00Gk888cTHPvZMUIzt1zBiJatrhmLtcac50fSsjzAnk3Fi35av92X8&#10;UIGPKhyaD0v1GbBEnuwBxNsO+PtKPC01+3LJYIK/LPIXFY29lcSidUm7OWU+xaRekw27j7AfhXBk&#10;pWQGR4HqwnHzmJvtITOqQTYLg/DD+CWWxa3FwsYOwSVSy50ZG0h4W+YLPmNYcuJ4YMiUVIzG4Ozp&#10;WEbYOrMFmZaay3yEryKnQ4Ek9hB1VQk0l10KL8YbbQXaknXFKFt0hv+skOlhCJKEKgK/nzpxAo4Y&#10;amhgBkcG+h87ffLY1AQaUCIcZ20NBt7W8uoGknKX1jZml5bvoY775uY6Om7gkSGvHwna2ztca1N7&#10;XqAGqLOR9TO4rkPDD7vB7z/oRCwIGJlFo/lMee+uAErkX1VByWkQOGi6pS6R127cQHEPTPOXv/KF&#10;s2dPg14s/X2nviU9Ds9V/HeU0M0F+RZ/7acG/ImSQtU0c4UvEeZtPn3ZykJdtXivvsb5fL17kd4m&#10;DyMruEYCeqzTY7jPv2m7dsoc4DrwJ/ivppUttT8C/h5VKv6i93//wF+aQE12mgWeZQJ0OfzM0Qaq&#10;ZI/QYh7op6nazRB3g8oWxpJUspNk9FHNs0g1qa8sYITTULljRP8iLJWLcdzTfjpokFUGenuwIudG&#10;NTb+6rI6Mr3EEMWvjT0qIRpMl2lwlaSPMecGfIV+MXcpt85QOmQgbrPYTCHnY2r8zWxZWaDiYAmg&#10;8KMM28v5du4eEg40dTRtUHUcSyEE/hh2K5vFyBJXX/sQ8YMJgfLA6hdqmS/Mzi7M3ZufnV1dWV5f&#10;W52dm2MIBM+JYW5xUVSoopw0CgVJC56WcdYOlNfPeDLqEoCV0p2V1bXltRVYT6ub65u7iM5TVP3+&#10;PpY30QZxAyGKQhjh1rN3+w7bIBoesdHjuccxMB7hEKFgJLN6oXf7Bjt7+1HdD/XMQ01m6jelm8IC&#10;Y10DnhWhhf3tjY2x0cbM1CR8Las6/BEI6I8p01tktc14+wKFRIIhW8ymmjYov1hxpiT2calRomhL&#10;nDYjp2QCVcI8R+fMtEODezjR0Ab4+9Uvig2DEz3n/prwayhuh0TZqfbe+OvHVLndRlCqVxQnrnBC&#10;KdoEDbUfXe/AHQXtCflKyDBgMDmxPmvYQmlOJHBHL5jhMwGh2bkPhM/gss8g/LCGNBqR1CKYUTpl&#10;GRuX4zWcauQttXzlQPYK9mfgrzIKS3ig8L8IFVS5FsOJOn+aeDFnnm/OMQYBswTNPW7euIEz+3FL&#10;ntnD8zenaATmZPoFT9vKksXF+8IuAc1BUHSj0gJrrSJ/tjHawD9+tKi1QtYToAbfg//wEyE2sCde&#10;DCBWRRYvt0C8GO+hWRPmQgTP2KokaWf8H8cUgKAGbVMoGgEp2CmWDyhVYI1bYFqA4I8KmymYGGKH&#10;TfdUut3dh/VCkcAw2UMzcLp0AjhOXAfS0lFMXKBUSluxFxNGacyZWdJMp7++m3Rny1f9EgqmCfdL&#10;zVFUSO7ne4rTpaCvuFs/8bWm/Jf66xcA/Fm+pZjz2CqtiM8arP8qCtwz5NktN+ctaevpg3yESrhY&#10;0MRM5/zosduWVNyMyd5PNORn+FQVE0kiBZYvznI4hhjPqfyOvfWLweyC6EOgUAIxEAwV+lAbiMtk&#10;7DiKQvsoD7S4yFTf1RXoNRwPAA8wXmMQsXgDY0DEHXDH9EOKCRMes3EV4IuFzFF45yOj7N8LqEBV&#10;QIeHhkeGEK3ARU6Ag0r0pTiISgSG6/R2oDEhEkF+ygmG6kPoE1uCyF/jkpp0nEMpYi0jpiUFOElV&#10;OgNwC2Yf0Mb61qabqRFx7+4FgHnqzOlPf/rToxNjD6dGfkF7BQkG3RX1KPPD1FfTlyLZoEaNl8RD&#10;lDfcG9Nu3En8q2kqTJm2gYk9juvs+MM/aI34Q40/G2YeoLVpYZ9gI/2jnRIRqMGKxaIoHzywFsNC&#10;Q674qxIfeRtVoafaI0pr5dDZUrjVxFrrBeumRlwuEL8C/MV4QhWljgItQvT+2Z/92cULF2HYsyQA&#10;DO9gYRIqGMxIBUL4gJ4jjhX8CGdTT0BmAbPySaEA/0C6QNRZkYsBWuBLhmbRsCVqg+Kw/EuITwYn&#10;5L0awnMNidF08aLywq9qHsUiYtBviLaD3Qk4D00D5hB9t7x6997czbv37szOoTHcnXtzs6gJBiRv&#10;YxNAIKoIArBDMBHTDFlxBtY0St9QxWCEsG8xDGwBlqQxeJEatTvRO7hzdLTB3kIdHfdmZyenj4Hp&#10;8CP7hiO7cHNzbm4ey2nWxSo6FooVCheBkNub66yZJTkImYb9MXWIlsIhn/rUp86cOQN1GORd0XZF&#10;R9J0FU2HLK+YpZnczRQtbFFo6VGAv0Si8+AHHnuIf01YwVIi3upG7nu2v/zLv6iRPz864k84BeNI&#10;RAg0HqJ+sTwOFoB3w6NwYQzdVq8w9mTB0dSMULOI/5M9F+lZtp/rYwjtb47TFIcj4dPnOi0+yBx2&#10;SoXNbQkT+yfakzCf/tLIUk6Hy7fFQbLQZc4oU9incRpsqA3aUw7BMrQZgwrZ4VRfo3sWZgL+ZFDq&#10;WzVW7ulLhxdvhF/go92IYuXqFLapoUmhPZ/99CfhhV29fBn2LcLnnzh7emq80bVPRB6oO7zEhZW1&#10;BfAU/LX9TtRwR97u1u4+AlOwWI2rrjPVHU3DOxESO8w8EehFBg15KI76RwYYYgbnl1awkodjabQC&#10;VSfYR02Je7MD7sV6rC+MjI4BAEBXSGQGA4f4whd/5djxKdvadneK5WKVGp5gi8jU/im9w7Y5JMZ/&#10;qsBfPqdmdRDAn9mn1faierJnHLRB+6esFGi4hvVMt4RenN3rrUrqZRi1c35VAoV7RYal0D7Z72HK&#10;U3RpKd0Oy0fAX4t4+tB//UDAn3WRFzrsDhRjqZAs2IuoH5LMYB8jumRwyKlzWpyhsCY6RtIJJiQ7&#10;doCZA5k2RFjIM11I0S6hahX0DW8CqT0HMAIgqyYnJngJhZDIHiar2Fc01ug3id2odmQck7wd7W//&#10;RFkC7Lin0UTrazUhUY0ABcQY/+ZiPeQsZBD9Jkq7fagiutbbqE5SoRcpyArYJDEc8X1pX1rb20q1&#10;omKmDy0eFAjDxVk/fxf9yZGLGwWNFYAjU4JZ0lj1RCQN6hPfm7139969hXmIysXtnU1YKlAQ0Icr&#10;62uYFNpMLL+vgnm8TVYIkpusPp1yzoT9OVlCZTN2drDSgsZMC0tLqLEKKYzQwb7B4YHhRv/IKAoa&#10;w47BTOE0TOvGShtc+7DscCUAdMQb8NDp0qAG+X4HVmVhhCFhaWB4BJmBKKoCcsEbsDHLvLsihqiL&#10;SkZFMgK/ibayGC+CGdcbw4PHZqYg7kmLXmtvY2I3b7IpHwZ9/FSskmbODU8hHAdZsr5GUQgtJnvN&#10;MqvUxhHSIMz4tuMtRkr9dgKuFGh5H+DPcF+Afnmj2lIhgPUdtD0OkQNtuKl6RZ6CNWZo5GpH76xj&#10;/CdUtjE4Gw5pPNiIyeHFMTWw0Sexy9yEKcY5ysmMtAWqF2CBtgQeF6gc6c0AotDAdMZjYxPmRxwx&#10;thcQMM8fP2l00etNVlSAoR60rCNRq401SQZ8hKB45+13Lrz3Hn+S6jXSTiGSaJlLGYdfHwt8EVFl&#10;LNOuZiwA49TsKMqIIhwHPltdWV1cXkJMg/A9FDYh00FWyD0jGyfmonA9W82C/imvIqKfUsSC3TxE&#10;QRRcER5qxgSSDQqyKdwiIDUXorGBWTgMHxIBUQAjE4IV36Sn77BeXg7XkmiWVcIxSRpGeR16hpCn&#10;jAEnhkRBLTHNGUsO5Nn0qH1pjyuqjwbsVAOmPCMFz6ohXZaAngcdFya+bCB/jwUX21KVd2XRmS/E&#10;lLQw/s8U+LNtH1Z+YnBFthTbPx+vpH2ob/9jr9LufvoQFVJHUg1UMB0dE3w8aDkWppx4NBnRHzEX&#10;YTmmjrP6C3eCfARiJuYW6LriiGoNdASbMRtLwRnOB4rfFTrEeI0oRNAFG2P/2o1bV6/fxjoU23Ru&#10;rM9x6YvV/WxUIOtWvYeQmoQeUr34yzQBIReui2Ekx7g+rjrC2L6GIptY6VRXjFIAnAJmr/M4zwEp&#10;OrWKlFKRNr3Mu2c3XsL4Yv1YZ3cd+vQkDcNrCUuyBCMRP7jEDlkPV4SGXVlZhVoNHmVpI2CcfTPH&#10;jj/73LMTUxNHKJ0PxeZmNR1kZ30Z/kRQoCkxaTLkUqIZprcChtlsCvpup1T9UJNG8fkP/uD/1TId&#10;/+arXw1nzyKkvOr7VWrY3Kazhk1h0aOLNA2snVVSxIUETfNIWr6WH/O+Wiyaw6f3DodOU0YV0s8u&#10;nU2+FHdFrHEj+kf39l69dhXAH1A2WqQRPxW95MEUiC0nVH6wh0qYQwOMh4XjHk+SyqDb9h6K+GPZ&#10;GOAbUDk48EDogMURpFtZQ39P/mV8EFA5mpqw51njBll+mygTJmsV/xPqcw5MYIWo5AWNB0kLoxRn&#10;hv4j8De/OLewPL+4AsRhaRVQ4NoymggAI7dVvsPGoNv8jAttAQvEXXKBUiXSoOOwYID90cEb0kMm&#10;v1cpOnBh5u/392EFAGrq9p07g0Mjx0+cXF1bm1+YGxtrCKuEXbzNgPuhgc3NNYAS7GegaDTIEnYV&#10;2tmHsICDAoQRcCFmGMgiJvC5556bmpwQ8FdLSQ0KjKffQuqFZvSQi8qypVDb0Jbj7wu31Y84TIhH&#10;kWYcFQNp3qu6XDo43rvJXG4z0L86BPx99V/8GvYT5Me8RNX4o+um0sbK9pV76epSRHaDwCv03raZ&#10;7UtBfV7rgVSPGtFlHbcYMk0TYp2fPM/7tMlTjOuA1ARKyeSW4WQUj7vSzJLJKG+PX7zo6sJ/AfyJ&#10;cbQPTcvo52CIMHnfSQ1KV9fbpkqYI2EwCqaznq4QyPANKndAOzhQIN+y3GWj2X73Vxu5LMwkh6yz&#10;E008Brq7USR3cW4OEmBqtAHgb3RkCAS/vraxIqZeWl1HlF93/2BjfEJdfdHMdw+zPT7GrHl5oHtQ&#10;iVhDQy/gYayj2YZ2YjGTwA4W19Zvg6tX1vY6u9EeZEcdfvFooYgZIMiquYDpd3D/asaFNpAT4PEr&#10;165hCfzEyeOf+MQzx08cg1vaItSL6NbDbKMyDsvPQzT68wH+rLTEOyY2U5Q+47l4i/0O7aD984Zs&#10;VgvcMOIRKb0J/emngFocHytIkCFW+i9AP26Pxq3WGJqLj1J928rXD+3G9w38ke9TZkcPWXmMJk1z&#10;ikhSHyxR3PAO3e6RHYNUM5rvPSgUQuIxuEf6ApYX5b/j/GrQS4M4jRLW9KUB7EBfQ8/7yClDrB8h&#10;trGxUVTTwVXhIiqDnatnPgWUQK0cBPEulYdQiRAB4C4WYgfb98eIGwk5aSexC1f/uMiIIkFrK0hc&#10;W1ycn7914/rNa9cvnD9/BT3P3nvv0oX33n3rrTdff/3tN966d2/22LETuGEK3WzGJ66s2ZO+V4v9&#10;nECLbgspfMTCIIwgAJO6/lbHzp6b92DgWFRcWl1BkyN2TtplH0m2SFcoNKQ0wukw48eOz0xNT8Ic&#10;6xnsmzo2AxcGvgs8aJg+ahWi5Di3SdRp+TTldxj0xCVgoEBYzy0sLa6soJIfqvSjq8vx02cef/pj&#10;k8eOT588der0aeZD9faOjjWYWjjExEPU9cIHVi3vR5UT4qosCIgbIbrYhQEjZBADHRxpIO0K9hTi&#10;/gZGRoAD+oEHgGMMRTrU+pi0xeGBDPYQ2oQrnDgxA78vIv7aSe+whI7gRd23Pd/YI5//fcT+zxL4&#10;q/kSNentsYU6x4fDwN8Xf/XLSVhGnKQqUk9UaIy1hX+xPSIIJorm+1vB8uJbDbgrqE6YMU0QYSil&#10;6iRhDcWApNHjlZiBR4CHa2ERCRJaLfXQPF6/tBJLk8D2SRxb24tkot98Tz5zHkvzLpZhk5zyxIFN&#10;xp7urVabCE8V386PaHpHRkROTCpgykENvqPj6pWrb735VtrjWjNw+L3XI6RSBcRoFyW9mtKd0KjT&#10;WPMLyFQVBTAnPDG4RXjhHwi6IBElCLO8OiKVFPXogoiKk+Rc6IOZKCpaCob0jUmdx5KMGKMIKIkk&#10;fad5aTNDMpwAG7/57C7tlGoAI3eYpRuPCe9jV4TakHhzXF6voh9poXA8yAcTxEPDhUXfVaBJ+oAG&#10;SIn9s6XDZggpImIDBmuTuFgp8dVYQiUP8mtxQwwDepdcS093ON1jTVarE8SdNHq8NzbQzqXp9dMC&#10;/irkgbqkPKL46IdUvSrdHKPlDrUb1J4WgYEAJB5qD4cmdjz00FIhVJL/EiLxr47E8uVjpS0X2WIy&#10;GWNj1nVSvdOuWJpHoXwuCEZczeXAope2tkQzH0J+qsfELY7bwFf7C6D9zY2t9y5ewfv27btQWoDC&#10;YRK4iyc8AQx3oLcPug+VyBGwgFa78F5Q4A+oH8sK4q6wJytX6AUiRHbiEDp4sjauPaDs6oBgBCY0&#10;WjLLF2XcQSwxqlxOICrS5xg0MnuhqhjITpNES5syaWylcIAJflG9GdiWhqalA2NGnQpwr7gF7A+9&#10;jOh9jlVpE46FxO7PPf/cyTMnW2jvw/Y15Uoq3wSpLF/yfwmkMsUWQTW3Jk5CYRbHxM/NHBD3niZW&#10;mFudnX/w+63A328o1Tfke2WmtVoVluohka1IU9f6s7+WD7l7G+vE1NMqSTjUVtkSbNXOwgn+rBiv&#10;fKpOIlll2ZzMngqpupQdujyI/M8U157vfve7P/rRj2QmIh+DK+vYyw4irDtQNegZ69JA/YbASE7Y&#10;8BSonykC8VbXUOJhG0j10grDdpaXiQjAkwcqhzadCwDpYMgCQgOGhzi7nb3N7S0AefhArA9kbjxn&#10;Gws/RHzkinaCGWBSouYMioZxIRl8vrWNlBPE9K2sb61t7iI4aGcPXMNQWugTQH4AH31CoBKKEzSq&#10;iICjHpjKAOOw58DAMAxp1QJFgB4X6PT4mK5L3dvXi3p82I4swv7B4S988Ut37tyGNzA9M+n61QsL&#10;s5MTYyivjQybwYFezAzYHUIRmN7uzgEmAcKN+S6oXyYnBCfHCQH8IYKYHJ+0FA5AEFcTRZm+7CWY&#10;xmqKSMT7IECNDNaqJ46QEA8+Ve3AdqhfMx0XffVQAqkt8IcTMgSCJIfOD0L+gOS6py//BPDnBUQv&#10;sgbxSzrIJnTlaEhzKhEbR3guQJHKoq/tTy2GNrGc7QBOsiC8COm0XKJZZeMjIrAsQvjVlmD8pNmP&#10;fQPEofEnK1k6NGAdO9DM79AZkoPtrXBUse4pAVhUuiZcZw+bnv5ThejVLevAi7iSFEa4fnW2TlbS&#10;hg6sIljIAlLYGBoCfXtQyGt5Cbm9iNdDvAc+PH7mFKLpUcIS/Mu0E7T03d8HGocYEbTwQJY9mBl3&#10;iMlGEL1C6/dhrCJSeKC/dxi1wuCo8m5lg7BLTyfCb+dWlu8uLuwcdKEKPGJx4TYCLMSvaKKNWB9l&#10;egMBYBF8FORFk8iJySlgiwD+UIX+7JnTn3r2U2PjYwYEODMpnDxNRdy3ocga7cbja93p5wb8WZ7G&#10;w7Njl0FTjBTlU5PbEuRqkvByjgv6J9CSFgrjlPg5A54S+iMWE5igcT9jf/pj88Tqxmf/CPh7KEH2&#10;odnpfQJ/RQbq+aeDEMCfxFHwUnFHBN0zC5X5e7ASWF6KZQCJCmGBGhMCHC4iUHZQp4M056v4D65i&#10;hM4pYWZcGSd067E/RD/X5NFdBC2xYCLvY4Uf3bggGZDuSs3KHhSMgKGOiEg/5giL50HLAL+MIyrX&#10;Zgf5qqurq0tLC7Nz927fvXn9xrUrVy++d+Gdt95658233nrjjVdefPmVF1989cWXXsbfl1565cWf&#10;vP7yy2+9/jreVy5cuH31+ntvvXPx/HuXL17C2D797LMT4+NhE0orlBsrNygVUDNmxVgS6thIe4VR&#10;POsKVdDCFtvxoswKbh81/BtjA6PjU8dPDY1NNManUd4AVbzQZ7kxODiKGIWREcRgj42NIykQ1k//&#10;8NjJs493I0FweBTeA/Kx1SV9G2EIeBDWZ5hSKy1cBHO9hyyGnd3F1fVbc/Or29tTJ05NHjvBTi6N&#10;8eOnzg6PTsDdQJgh4LyVZcRTbLmWALuOyGxxUTQME+Af9StrOe+vrnJdF1F+KA64sbPdGB8F8AeU&#10;oo9pi8OgErpAeBYhnS3iYoa09kpBhmwT6EEUlgDcePz4MfiGoojw1ltUdTGPjuK+EO81/W4KbGN6&#10;N280wZddZSfXDIVDuEB9ABGvX3NRajoo78Q6PN/G2HS5g3YRf19Ofa/1x4itS93uHDK+AvXz2qKW&#10;jKj0Y9XI5Xxpp5R1JCUalCw0oXA6TSBz5QHlB9kv3k3vNHFs0tgk8jgiRt1X13BcJM6GjrGvYpsE&#10;1CeTS388ikDGAhsuJk5cO4E9XzBKwAlpDCBRl4uvmblr3DCQPvkMNbyvLRH5EcXzIX12UEaRhUnG&#10;XUjneeWVV+BnYLdcQSMREyOyQrUVHyKPqF+AdO5lkJkZRjVx/rBwFTgtyIBZSHhh4mDGoocAWBri&#10;lT08yHgqswRjywXSOLF6JrqgE84VV0iB6Eh+sa+XivkJP2qLrAn11hC7uTUwPxPgEx7BO/C6oKaM&#10;Jc9ELnGqgHU1VM+7EdjUKxD9Bs545Z5e5FVNTU3BO6MW2NuFZ5cTFnCcKcA8l/RSPQVzShg/zc+t&#10;vjF83XB4q3/sAgsVDTsnzmWMMk9YDrelVfzmBwB/FbfXOPwhNpr2628/rPavUCXhGpq+7CXYf8nR&#10;1pzIvIn0+LQIFAaf05qsshygEJLAyq2yO4UW5hKzIzR1m5pIcS3JMEE9BfEJxxPeJ7Il+uflfC7r&#10;c2Vfv7KzhgLuhPU5SDAx7SjX3ru9e4COfrNzC9DkWOMDCzG/AJECiD1f30B3XVQFQ4nYMRgi0H2M&#10;NegfxoUoO6REkIjHsdAJBDTezba7AwA8aJcAcEfFLt08vrKNgNLPaYcwG1E+Jx1RGisuZphup87Z&#10;B2BODj9df1I6F9bZsQo2ONtYsZMVmhvAod3v2EaqMsieeB+mjNi4SvKwASLOBBRjFYyB3AYyKh0o&#10;bIXGBwrz5a985cTpE0dRxIdoe+J1JsccmKikzmB1vVwbfZJitW8ohppKrXb3CX1MSNrO3//9/2fL&#10;bKC5R2ypa7VygAWjmA8v511LkVXJgP7ZQzBfFu70l8prKgzWBlvRXoe5Wqc46gn6mv7V/7QYMOHl&#10;Mgo6xZT3yFOGSKh9Bcutra7+yR//yd07d0HVx6aPwYTGUpPOzhUq3DsD/JiqeIAG2Y2hfmoszQG1&#10;LCvodSAWHRF5QPRkyTLkB013QL0EBBGst4mC0Yzvg5EOc5RZKALFgMqxwozygckrpBakiGiZCCks&#10;XWgSikphsD3RPwALX3Ae9uA/oA8AGYdVogHhoWkGoAEEJCGtv9eRK7w59gWGW4E8YkQUbqP+LPp4&#10;LC8jJphpwNCTwCUBJOHBgqmhpXCU3A8AFgdYBHDCMsaGytS//uv//Nr16zh0tDEEPkatM9TsAx6B&#10;SYB5y27grLqzQ9NXmTlAHQGckNwVP21nZ3p66tOf/hSs5DREKykbNoGfpvglnG8/twR8mkniaLsz&#10;fPZQij6qIhKrhPu/Du9Q29J8XoMOoXpqZ9VS4eHN7a57GPj7jf/TV5z6bSDDgRuAbpUITghoJz8A&#10;GFQCmX07sx7lNp6dELHoGhftPbTcpB7sriSjvlIZqRf6tqyX4Q4cHBFPJJ5F8Hpq49CGIS5sBvOv&#10;aknyEYfNF2afbEXvrIUcWWY0a7nRuKFZNWSIYEfVyOI5rci1T9SDsGCSMa7QiXhpa0lbCSM/bWCt&#10;oRHW44qzcmQCGLUVya/6R+vH3f1dXQMHHQNdncdnpgf7esYbjWPTk1MTo/DOAPyhoDNWpjFLyE2B&#10;IYc2VrQL9/awNIDy0iiyMdDTjWBYNOVEuP1gbw9i/UYQKAIU0LKVT6EHSWTgaATsQmIgXgRbQWMC&#10;o/ZhFJw6fmys0YCMAFaFqzCcHq20hgYnJifA3bdv3YLFOzU5/ulnPwm8QavrmCIZvxKFluU1WXnY&#10;/IoZr5loKS79+NtXZBCvxtN6AD81/0wtpbuvv7z+buM6yjKG4WU818a1DKpCiMF7CQc7kI+v+CeB&#10;QG1x5FViI7V8SPOYfvQrQPSwHT8C/h7p4X4odn6fwF8Zu5wGV+kOgVNkeRo6YRWFBRWmHcmaBW7g&#10;l7IgvSvQA+VHHUDQFXQtFnPY20spOSJT1VAwfVrEQwOTfYH6SRvjPKjrhx57IH3a2doTpgksBlzL&#10;K4SsAAEdD0QQRX+XVxeRBDs3d+vWrevXr1+6cPG9d8+//dZbb7/x5msvv/LqS68A18P7pR//5I3X&#10;Xnvj1dfeeO31t99867133wWWd/3qtVvXb9y7dWv27l3ENi8vzCOaeXt9DcNCnT+13djvPWC6EAY7&#10;PjHxyy98DrX2cR/GQWwmWqvLlw6jUHaSfGo7UlrwUNAP5TKtpI1NxyTCRXDJ5Inp48fPPn726Y+d&#10;eeypk+cex9djp87gimOjowwEQk1TXojRurp7jKCvAxX0OntW1jbgOrDmYm8fCuohaAAzj0Fi3RSr&#10;n3iqWJrl0usmo/xQhBVW1ML6+p2Fxb7G6ODoWGffAGozdPcMoH/SxjZKKUMFoxYSF1uASELwQPEy&#10;J9oBTeo/4Dq7lhWAf7Fei3A/BvoN9AP7m5ieRhAi/LqxiUmQhXfGXUPB6NEDU0gJLbmn6cHoO1gz&#10;hbknHSdOCPhLmziN7aC7NPJDwh+2msPrqBm79g9q9pA/S4gWzerv+kE+Re6up5vgQbMAz2+S46Gl&#10;00iQQs+3L9PmXXyIg47f+4+/2yJIvvhrXxFxaYKSkExOta9GYCIaUIGoGSBnXCx1SYBu3mIbSCZJ&#10;nkoVTLQhqNrzXQu20xCygHEYNPw9Bik7xPt7CD5eXx0XmNf1AMMOMwNVuluKz1cpg89RxEnEUCai&#10;vB3F/RnsyhukR2FTj4c/COk7SognS2uuRC9UxuCkH/7wh4tLyzZcSOLidmti1ioNfzTujCaPyww6&#10;hM4PidgdBIwLHLlWQkRDMylQxcWAiqDimN7RwFh1x/gY8EF4YsRj8w49x7GBnlv07JC9jl9kBgug&#10;838ehhZkaSqI5jF80zJZ1YRtRgm4VFMZ4k1ui96a9sxB4bGmeKxnpMgXBAx78bHHzuFeYfjh+stq&#10;HmfLj9fUH9leKjafVBRGcjgkFRJXf2YGsvibYMaAtryHNse/1QcjZcnZ+llOmLfpTGWFVaeBCmqh&#10;knrEXxCxH/ijvA9TniRfyC9LP++j01qMFImUidlhXIYb7BPEPYRrGTdlweYoxiBSc3owYrBsYTVN&#10;oJ6xn5Pj37ShMC2ZPKv0CQ5j6TxCezD7Bfb16kPU0hP2B8hM4X0E+8wbDgYUi2QsqdqXs8ptD2Jq&#10;qJtwU+jZATsBkJyae+ySXlHAa38fPTVY16+zA34I/I1B9eRlzA76k3KFcgBkj/UrxuoA/utGoMEB&#10;3AsgEEQoVHiMtcdQKYxxSMhBZOwtWwwoIx0sajvZiKc8T5yZWgUjgXYVEIlwJIyF+QfItxfYdwBt&#10;C3xkA1H2wDtwCbUo5V+tiBIs5OSSb3GlJQAoqAGCb8oFo8rs7kbc0Je+8qUPf8RfRaYmVwsGhylU&#10;PFiDpuP3oG1yXVpTkj0+RWr7ypk7pPBtfmnHNsAfUn2Dd0KIhboxU0lS5d+ixattMXDfUAFEPC7b&#10;EMVl0gfLsWA8Xzheraif+duSsmnH5i/Vb/7UbIDopouE9u/NA8q5j3F2oKt179tvv/1f//q/QeNA&#10;aL/wwgt379xBlLnXjmRHsFwdM+e7usbQSgpAutaBaOIKPUHID/x2JqXTtmM4Owv5sQQn6J8hrNgI&#10;1BuQHgYr7mRMN2BzR/aRjVDYn3FPXEdiKLuUIqoMwjjd3GZaMFC/rT2k+Rxs7R1sMxkeHAwEgM2y&#10;0T8H4kRh5kw8QtsrJBhOjE+MApwbHUfVzoG+QcgW2NYwdrEmfevWnes3bgH4wwOA9oFEAs7BerUY&#10;oPgXC+lsS9/Ti0jBhcWlX/niFxeXl2/cuNbd24lLIQkIOCkwDVwRoL1KgXQjCg1Bw5C4GBZuBufE&#10;rOMMuEHFER+cPnMKLX3tt6eUTLPK1JqPvbIzLVYKXp5sYWqqE5Lo8Ki3rpcHtBCLCbh1YzviK0qx&#10;mMTey4zcekTTlvsRMw48DPz961//Ev0+ClgVQGe9R/7lYgoiPGQZqVqwYEFSkBIYxDwkI8JZLJAq&#10;q0Z6xPm+xLjq9SKcGGtrKfA4a2kF2QV8H6f1TKUNZxbTI2OQht+6eokQDNCQmCRVTiSTyxKxLdB8&#10;RZ2qmtFQKKxX53VXnMChjbZlioluw1HaVkHxWuC3Oae/juPjJDj+USGQrpth9cxito6I5DqYG1bp&#10;PDiiv7sX1bv6D/bHhwdRyQvJ81PjY6NsktUDE9WxNhiQTgkNHfMIJA6xgUAB4b714L5QMApb4P0h&#10;YGUYPYG5hqCCoBw69DhWFQD/U3So0ibGxsLWrKjbNz6G8n0jeNKwdaenpkZQp1f1cxFRhNAXmAvQ&#10;yqjbCeZ/7jPP9g0AVSfgzMmleLJHkBZS0KimvcnxigcZG23F1CVw28DsfPz3EdSHmMIX0pH2/quX&#10;9IuuK60gsRt4XwkO5eMM+hQB2J4zA+O/8L/9r9djC6bHmmkIHVCnlMgIttyNumsB/CkvKSzmYup2&#10;dPzwH378CLf50a6/6Bn4gMAfa1XRAs32Bel3iHANKzQ7M6TndBYMDkgosdq1KtQzORT/wPyHcwry&#10;cqMPC+xAXAJ98LLBAWQ8rkAtji5aMODtRYs0gUXN3rt349q1G9duoLQWCmy9Afju1VdfefnlV195&#10;FR9ee+2111999a033hSid/7ShQu3bty4ef06/s7fvQs4b2l+DlXAsZSImDJk10KOgY0gkrB+R9ea&#10;WbNsPzTY34sPEGTsZYb4GkS39XSPKqsZrDE2OfGZz30OFfAwYDvx9pXCYLXnJD72J4khC33vEmER&#10;SJBF0wzMB5cokeyw3zEwNHLy7LlTjz3ehxA5lvrqRxglsFRlNe+sLC5urKzicl7oQrRlD2yg4QZg&#10;vl2UAkSoHKKC+gbwGVHRvf2Db7399k9efOny5SvIwlheXrl5+85tFEZeWLxx+8675y9cuHz52u07&#10;w+OTJ849jizfzt5BHIKhQRxzKEzmoCymS7O1jpEiGzligvEPEQ3is/aA8Gwokrq6kM5x6978/OLq&#10;3fkF1D0an5xEN+iJyWnqEdkhBIzgboUAtDaTwPYLnQ16ujDV6M8IDXPy5HGYXEJSLHGLzWv56WCl&#10;olNj2isGtO2t3/1Br/Dq81u493lUq71Sl9QYQBvgr2YTpfleM9Z03prV3rLmE7/6Pjy6w8DflwT8&#10;VchcEJa3idv8TxKcObDay5MkLK5QprYUdCymLiC7BP7qZyiH58Y4lc+pq0f0mlCkWvRfbbQCo8QR&#10;vkThESpsfykZwx4bdyonCPwvIMg6i+mGeU7fVM6FDmUtrrgUfZaKPB75U86vZaDGj4yHf/jBPyAW&#10;QDhg1jfgLxZaqoMuWRowpDS77THspcr9HLksKkQ2qBIQ3ZCwExUnyZpngPxkqXERhPckV8IxffKd&#10;ojq414x9OXt/4UVIYJgYcRpYUXjR3lOHUtZPwVJtA/2Dh8FsqHmUCA8DBmW+qtOuQEGcVunLND5s&#10;eQsCCh8EsxJWqm4knrMWrtP24OMBioFCAiivtrCwgCMB9LP/u0+bdq7TKTlLtlyr6dfFMC5fvvnd&#10;AtLlSH3uEAP+xC+BP5iHW3eo+0flEBx1f+DvkcnqYQ+oiSYrG0sWjjtCF1OGxO2Frau7thsR3lqZ&#10;ZG8M8SiVIrY2IK8A0pDN3CUhC52L/+dqs/mBx8ivMJAH1U3SAuYHm53dcU1zWF4iyQkEdF0/JfYq&#10;vVf9/5Qa7IytjPhTkAK8CdbS2kMzX7jlzoJHhDn4BpXAABEwdAdNwDo64LSAnfq7u0ZQWmgQbUhh&#10;bpP6cH7ABYhFRPQQADiEG2xu765tbSMYCOmKKFeE5EREMC0AhGZJMiycba+xu4A7i6p0GL1SJfG6&#10;iIgwQG/D/QMuxPCE4u0Sudjd3YSFgb8IaN3lhZYRA4XIRHbN2kOuI8rpQl26iZY68nhJFAU/9lFy&#10;FyWTAJ0w2lZIqB/Hr3zhi+eeOPew9PKL3S91dYVoJLuJHHNwpiT5bfFBeiBoO3wc7x2qwJzqHSRd&#10;bVyJPp3M3dn1e7/3n1ru/jcS+DPbh02QajesiKKp61ZAM+YhYW5uME+FpJe4r73K/bXgIzq0blTn&#10;NVsNDzN3jLN2MyHXm2/PojGkmGWjXx6k5y+5Xqu2MHd7//a734W9jIXnkydOfv5zL8B4BmmDByVR&#10;eUL2x1b7ebjzfWi7JnmPZBEYnGubKO0H4BqtqIjc05tUyRoFj/B6VN9iZq5MyejVQhLLdlMtdPeC&#10;zpHGC4SQhSUMoYDpmeGBuoHby0jI3UbhfxS+huOKhX9UEGL9W8ToKjCYa3tcZ0MmIHoTs/ZFN2L/&#10;0FoYyf6QNUx1YXWBLhwwPTN9Bn0JpidRdRCNfVFFAx230ZmQ10KU7taWNODA9MwxBiN1d2Mx7/r1&#10;GydPnUay0cuvvAQhiH6GiCpQfj5K1/RDQGJJwESIyxjmw9oD/sKYD1ql/dz19NNPoasv5IUNmeq/&#10;/PpgHs2HKnIoRFKpqiPOUN+5zS51szY44uihpNqMPaxPWnYXXwSVNQ+1/XkPA3//4p8R+DNskXkP&#10;yuZyKRBHjEbMtYgsMQ8Rm5E/4V4Z0hYaRCpJ0W4O+guMzCajrbj0EBSJYoMiA3jJPdoj2Mj4YGVY&#10;kdnKV1tvjOOOqfCZec4watTb1+9Ec3xF6VPXuBLLKvmSr4L60ZzCSwhewnnE8Hy70bNOd2ncU0Co&#10;blwl+B1HH1U00vCztiYQ6MK22pGry9j3YG9seBDpdgDeYas2RoYIeTPYksTsFBou5jJYnQgT7TQ6&#10;uAgTOUDQPbQuGgFPNEYmEKsOZoRn51Iw7OnRSTbtH4A+xf1y2VsGLfw+XG4YHTyQSN/VCY6eHB2d&#10;npxoDA+zsBSAv8EB2I2oOIUZx4ofMog//ZlndVVbwZQ4JMxiKFYy1UDg0S/8qiOrPQ4Bf+Yon6iV&#10;+u97agsE/d8a8adfghLC8CpuHGkzc7PSm/O9yZb1GEQpdbhPFklAfzJVsJND/hQia5NNXdR1mBdv&#10;7SbIuy/at+OHP/gI+HuweP7w7PHIwN9vfONr5hQTKKVOzauo84v2cVx10zvEG0Up/xep8VQMIkGs&#10;CjTxwCAW4pCuAr6FoSAjgIYC9i6FGFJcM2t4cnISoWqQVB6ViRx/qQW2tt55++1vf+tbqLV3Ubje&#10;7N17y4sLaCGE98b6GnZgoV2kBLBXF9ByusdYjmCtARgOrDiAqAP+hfSDAUCZokhweh6qssUqWnzT&#10;P8c6CEYAwwJWBXKYIRyxID82NfncZ38ZXitUAg6MNdKi2kPueLIygjckBieuLMxgHQtlvIF1Itvi&#10;nXfOoznh6MTkE888AzgPAQgwjIS/dUHboSrJztYmUL/NlVXYScjWtce2D0tpaBh/AfZ1dfVj2RTy&#10;FLVbegeGALpev3b9zu07x1CkZALidwTdC7EqOoSuHVxZGcQ4UCN55tTpyeOnAfz1Do4gWpDnRNGi&#10;gUGmPKgkGfyddZRtWVuG5oUaAZIL/YumThidbU2mI0oOIV4Dzd1/9OOX3njrPNyzja1NVB7EcwSe&#10;SPsPgZySrW7bRGFDE1BTRJKS3AOmubuzMHf39s2b2OHxx87iPlwa3RBHYTMjqIe5Lsm4+oWKu+xZ&#10;SfO6PxJSuQjo+mnrIr4t8Geft+gai04PNt2TFPz6qUVnBCuVER4F/Fkih5VSXZCbmjC+UnLEMFjt&#10;JeBP05avgAITwiuQWUKEBdTzAWEnNX9uOqjsoyFhyIHB+ZrGGYterg27PqbENwXkVTehxFpadxn9&#10;FedxXGIgFITUm1FLPpxaWdwQbO9fWifVSfnjFpHk+/3v/+D27Tu4CujZwcwUgDbaoq1HRbsusWKQ&#10;UugKHCc2OoM3AttWDznSf0E92IdpvOpOB/BD3pxKhBmEqy3TpZPnBRWSXlgF0uYO4mNbpFTsVvSW&#10;LzISObHgNThxwC2QIUUOVTozn6MP01WFTRjB47qh+yaxhSK/R9aB5D9/9SMyyVGwwMlj9R4u7yJA&#10;A6m+WNpBtZiV5SWEWm0i9lnrkziCB9u7R6KZJywpX/dm1yMckLDUba/7Rz0dfYp98kMwXzjD1Yny&#10;ZOnP2Biqy4hyCE4JDdNCQT+tGn9tCLOYeAVoaJFT8iqKKRpWqSdHtMAtQR+CoWXqaWNu9wO2DPYT&#10;sxUdwJ9EtGsdWA37bD5DtmoxhwulonthsI8BQ8L91CyXHcG4iOYQP+GDDu9jRIYSgBEI4FYeIEoW&#10;EQPYp79QLUjIxQdE7ly4eOnW7durqNIPeG51FSH+DCXaRl/NDZjJE43G9voq0osmG8Ojg/2INFCj&#10;zoj1w1IZMLiVjY1lIH1r6/gLfA0oGyqUraLc7frGndn520IWsU62jHRiJDWxJhgAuh1GwLt+Xxbw&#10;owbLXBkQKbUytfYuqo2tb28h5h19BFY2NxZXV+eWlmeXlu/OLcwtLy6vbyBR2ZcG6sczK56FN4FP&#10;UquIokKyJNMfokgiHTM8ji99+cuPP/3E+5deP98j7YNJEFX4U3wM1Z1sFuSk4AeTYNNLpBeAm8+X&#10;Jqp5wV4VKTgOuz/wF5ZEkWxJ9D7a1oY/UXAF7zQNqMgL7UY6KPLIkt/cdRgf0UlbTIAQUy0Pp8nw&#10;zpu87wMMg6ri0Wb/1HNtuQhpD0L+r3/9X+/cuo1smV//Z78O7O/ll1+ih+41Jd47A3DBPbCBR4Zh&#10;ToI3kVl/sLm7v8RecGjisQYmgbJAnCBi1bE/Dkfla1aiYVtsuPAI4BkEZO91BH5wufqursbY+POf&#10;+ezJ02ePHT82N39vZW0V4D20CYSD6nt3bu4ezC6CKeG5os8VmAv+PcAEQnWyohhzhWnnOiHuG5eH&#10;eYxslnV07YCUg/iiWARaZA0Lg3diahLQOtbXsaxlAtOCfjeW3jny/v6JqSljlviLBnrPPf/8V77y&#10;5f/3f/kzVNYRssnfoKQmxichynAeKbUD6HPW/+TkklRctgfoBFYKAC9+4uMfP3nqpJbJUxWKcsuX&#10;h+DIIttrBnCR7kce32QtP/AqLRTZTOuihvqr5Wvq4hrTPvjqh4G/f/arn2dMn5ZS/HJRP7Zg1ie3&#10;B2PbZsWKFjWkpxkLVEpgUKW6CHxTyJ9iyAWRManBFoWsRpupKW/E+Qp7STAudKi5PKYhkLiECGUZ&#10;kdNgewlQqYyzDL1KmpXvY6UcRouFhCu1OXrLi1Sldq57MVJoOJGDQxbMF6UMCWVKR9B91qpZuV8X&#10;zaA+jhh8rcVpNY46OtbetEYnZFAIIBxersshpmOgqwOBfuiLtTA/t7Q4f+rUCYwdCbwwzizQQe5a&#10;FPZqN2Lo+ZW1dDsPAOEhVBD1AcZY9gt6nc3vIEaAyOMquAfq+r4+l/dy1jGXzfd3EXND31x+Ohpz&#10;IWKIlW36ASD0A/WTp94NcB+x9BgG2go8/cmPYbVAEqHZ7rdGKBQZCqKFD0zVuVMl92Pz0UwREUsP&#10;ZKs8f1xCEqP+8nYaXFI1WXUnboWEas+muHihTz1oUU6aY+KGCPdTH08b6DLPxC00W3KP5uYeGSIY&#10;ejoH/Q8/+MeHu8GP9vpQzMCjA39fj+onlcVF+gyTLUCM+E0KK5Z2yt2aY2q8JR8gKJp5rRGPzOV+&#10;FK9rjCCBF5YBy2TAXJZTSvml2Bb4CfAGAVFZrQZ5px1m3/ja1Wt3b96CmYy2fRAuaBiEAD0Y+MDo&#10;IFRQc47eA5G7bgQb9wEaw+oBK3yrEhb9algQ+sBKe4QiWOdMmXf6QFTF8IGjTFgXAacngsmDsKg/&#10;OjH+3Gc/Mzg8hMFQBBc8pSj1tF7lRdXhF86UARBZLJ0wm25cv7G0sLi6vIq4IRTU++IXvwhn102G&#10;UWqLgh4dxLa30FcYlU9QyggmjwLVu7lW0j+EdVB0RFIFcOQic9DONoIa2lhbHuru/ti5s2dQqgHh&#10;05irkWH0JUMhBiyt4B77EC44Pt0z1OgfwoT39A8C1DvYVoUUJHDA3UJgxez8PJZAEf6AF0pxOeAe&#10;04lcDPVCVotxRvSwOOH6FkInlj/+yY89+/ynn/nY0ydPnmQqBOV8Pyw3jAvn96IoxBTmIKMFbSgA&#10;F9i7d+f2O2+9gfYqE2Njp0+fYnkUruEnlpZEdxTwZ6/UyEfSTyh2G+tHvAqMGBqj8j0UdW8K5z36&#10;Jbs4YJGEJCu3IXVJGnipWg7Rgk7bogo6f+8//G7LIBHxZwVRXlUsnM4Q2xN/1L9ezMwjEsvzfXk6&#10;W3E9wmpWP9Wl4rK1w8sZPfamq2QxvBrZV5nvvlxtRDw8Ubnqzorrl5tSqdO4k3kn0VDNhT9GYnKt&#10;aJ334NHxhHhjrfP9fkS2la6MsS4ABH/zN38zPz8P2UUIjNBA6OCwTBWNpRA+yRYJQy58alBc2wDq&#10;B8ZCyBLoXEYrH4MYRICXoEyRnBsVGW0gyOjV8Qg/YuJ/QHxBoYYdaQ74PxNtWOnyAg3k2FvBOgyy&#10;GhHthDuChSBboyT4OraOZ3LOAPMz8JemhQpti+XiJ5vsKoWmuQ8rBjPPqj3O9jo4QOj0zMwMKrYA&#10;vrl58zpUw9goyjSPjTQQp9WPECsMXp2EdXjgv+4sXJ6htIMgOjvf9qlpt4vzi8NUGN9ub8oFzoYP&#10;9w62oQpB2EP2SYKARE14IxeshW5+65u//X4oqfI57iOZ0mpM0cPx1CWZ7sCSpGyOqJukdgdIiGw1&#10;B5pD4R52Q1qkCzc4LqKK3PX5tVTD86T3E1OqG7FPokg+xpDaywD85zwdx/4Z+1P0avhjjjiA99LZ&#10;3QdtCqUWfwH2Qa9hS0/GuHZ1odT/zZu37t6ZBXHjsOVlhP5tAC9EPi5YY3hwYHdjva9zf3oMgQaD&#10;40Oo80d2wrAAIIIcVzY2F1ZWFxDcB9QPWYoqQIauWUD6APndunP35h2cexZBfwvLqA22gq4CYMwN&#10;dtrZdpEyoueeRdGS45wIg7M/7wGUJLuRYoWOKZCbS2traM91d37xDgTE8goQwCXA3OhRsLG5po6l&#10;6EjAYBYyNhueKb+Yfi3+R3E0oeBG3tl4Ac4agL8nn3nq/VHaL+yo5DrLQ1NpxZKF/eyrKF7P6VpW&#10;LkmhqaBpmaZLd0h3Jqt2PCDir8yF1aFevl6OTXifH3O+3KSlcGFYFyk1Yi/fWsiTtvaG5VVcs1y+&#10;3FO7oSWLepyawcOn9jULO1fj9Kqsc9Lz4mDsxYXF737nu/MLi5AM/7f/6/8dx7733nmgB66348A9&#10;uY57w0P9WDnGxvnFpVt37l1FwsjsPCJiGSuHFfHBQZTZamBNf3AAxX3wRjQdgsmVvMu0Pxf3xbAD&#10;EqWm6EB6MPiLlWGGh8F0d8EfYEkuJ3cA9QbjMQJ3eZ2L2Z29WNWWKmOVWHOE4uUZ9gQ8EgWF0Op6&#10;ZHSEWbo76iyH4uC4PhsI+GEo1LALOTGQASw/iho7kFHIQ2Lu/s4uxBQyhwGLgAhwwxBb92Zn/8f/&#10;6X/8P//W//S//+//j8nJCVa5RZXwnR0YwlBS0NrAocCRNElQNwBnZUEOGO3Um5AS7A68h46Cnc8/&#10;/xyCGChxbYTUiLeFH+ukVdF104O2tn5IPv4Apk6Tvmy9ZDvCK0xREXZbEq0P/a/+6i9a7uTXvvgZ&#10;p/q6jqqBP6B+avYcHRy1+EK3w30CK5qP3ILIc/U/9Olc508v/xsmZKy9VhYs59aGPksZy1oiA0Rg&#10;lBc7Fc2tMhC0YaottGuiUnuAKD6QcJ5kmto3GddjWhsp0l/9CjuO1pSaTUcqZjHazNUJnkdHDqc2&#10;C93zaptCb6OJlqFOLa35B667UfkK/JMKVrpH9crYe2BzCKlDWSeE6YKTV5bm11dXgM5PTU2y0ibK&#10;P0EMUhLuwZrF6XBt2rekbhSGAgqnKBlkkPSjuVYvumzBK0eNAHjfwO+A2WHE0PUIyUUehxME8JiQ&#10;dQ8HGxF84DNYxvysyr9sK4mgXUCBMCKQBCyEEqPHLOLWwfKnHzvLkh0UiuzWYvPMDlGTJKzEfCG6&#10;uhwWX4YNVWRzGxlbfjskZ+/DlYWbOUtNhlsQsBybsC3TR7HfoppF4crFLRRrkCoyjHKXGDKpZkMP&#10;kZEW6EVf/P8w8BcRf8FLgmJSM3V0/uD7P3pIWfPRbh+GGfgguWyUduErh4NlOrMWabGzmm+WfBTr&#10;GJJSmeVV0S1pG3IYogfF+1CI48SJEydRxe3YMRby6wNGh6z/3smJSaywSa/LbZc1Q7YWK5t8wfbM&#10;ye3tHuK7a6AHpQQQkdfTLxGD4j6ow9GPhb6OA2QnMIcXzjakEitV8Y3UAFX1Z+Gq+MpsBMosqAU4&#10;GVEEwtFJukuJZhYtkSPEQiccDJqIZ+mAMEvbzVCl8LVT4BYMatnjUiSKhsizRzgzJCamw/X++lBu&#10;pKt7Z3NjFaDg/CyiYvAZ6y3YFVqQDc7WNxBBACMJedFwEYC6IakWIh0fsQ/EKTwXWGao2QVZi7yn&#10;Xiy54AYhMTv28QGp1wioRsgEJhhSF08L+hU5Trh7SOyl5dV7swvXb95+8bU3zl++8uZ7l3748msX&#10;r93c2usABDg3N7+xuYHFGAhuRzxEzu/BHvTLc5/+pV954TNPPnZ6ZnIc6zzOwOJCK9sTu0CSuhrK&#10;Jot5FJjIOE32LGYyBZwsOv97e0Q4hXscTYVHkiXm25q8MsrDzaiL33g+D2bdvI6NhfChy8l9DTvA&#10;Bs/KiO3qVCK14qU2Q29LQhXKxQmro35WdXrzv4KzBObVRuG1v1Frylbs40FmZs1vqp3W47HI0MAe&#10;5iVeq+161Mg1y03Pz4LCr/jJT/2QgHrIoTxwuGlgYAGXOapqGo4rG2CzvUetLMBaBOIQ+hiRsSzY&#10;oUW0oFU5bT4CfyFv8FOALj6eoQoMOYL9C2gAOYdgJvZC5AcxF1/6oHwYAXNeE/eAZNI6Htt2RKQe&#10;q9a0PCpcAoEbyGyEjV0ehOc1TiK8z1UI2bIJGSAKgwJ2IbADYVGo5g5kBl8JlGBg/iB/mc/IgXuO&#10;z6AFf7APgQN8BTgarNSnnnrq8ccfP3XyJKq2cwCGluoT55ziiKlserqxp1mwOUkmbeuwu2NGYk7K&#10;t9ir3T+ef8c0xvuBBPJT3KHOEoFOHPK9iq4sO5v1iq1YAm05sKCx3KVmWsobcomvLPQpd0MxEson&#10;ojflLJ94OaxA2zL/KFwROSFKJKfLoQhAN6Rx0IEgQOb7dPUPdvQNdGBlCI40mAJvpq6rwS6b2umm&#10;8YHvDmGI0GZdqOqLVl3wDhooKYtAJKB+iLJh1M8KFgLHRwYa6PSBhT7zGPNnD6Ar55ZXbs/N356d&#10;AxiHxlaLK6tzi8v35hev3bx96eq1qzcAa8yhISm2L6xgz7nrd+7cmUPAw/I8unsi6B3RQYACyYpq&#10;9CF/jyxJXhRjih0cPAiEcXZxaXZxGZDfKhgEzMIOqQeo8Yd+CGyEiqjD5TU0KmWlX3DNzi7eqHnE&#10;XqQI+9PYC64PfsGkNUZHf4qk9TM9VV3q26sJKq3pMkukCC+NCNNYpUndrV/dnyq8uvrx0hktLy94&#10;3fcVGlyUQdV86CXnXunciUQYjIDUcxCSslrj5X2bRIQlxlEvO/3V7+3H2nJ0GhGF+W1TtLylAesv&#10;fKcKis2hn5RvASuOzW33dhHr97GPPXP23Nlnn3sOljl1GXvBUT05txIMvLi8+tqb7775zoUbt2c7&#10;ukCHY7Dbjx87BlQLIBe40kFHoFdKf+QAb22jf03nPhbd4fwzzMdqB6qDyb37WOvam51bvHrt5vd+&#10;8KO7c4s9fYPDI6OTk9NISpmamp6ePjY0OALcAGvuWADiuwOmJuINuSIu3QUZgDUGpOsMNUYnJiZn&#10;Zo6fOIUV7nPnJo9Nr26soQMQTEgpO8QZEv2n37sPe5JFxhHIC30pLwOlQlnLB2AlYXwsPe+iJx7i&#10;a7twGxP9wDQZVgCOx/MC6+O5wi5FjCQmB2UEcXq2NPbCHcsBoERGB06BOcR3zEhjtGGtX1ZKwjLJ&#10;JaWmZ9+MRYT+kwdUXofI4NGYOM5TO8hbDp0lh9L8k8dS37ndsfl7WwotGw9dEjwEjrIxw8mUSaNM&#10;X4X7if8KrFFzSGU5to6rdnZ5spZA2FqkhZeQvY4ccqgmOGgzydYQ09teQUE62TwoysKqg3qn2JcW&#10;iLEyLVlfoSZYxs4HegdqDbAAy8i6CKwOZKk7tbbmnixrSAnDRAp1f8LQFf/OQHjF90l9slouVSjA&#10;NORvDSFoAx/4FY4Z8mUHUReP29FWcRBhdyq6D1gexaqwCdG4Q9CX2M4X/nIb/wwCr0OTm6GRsTEo&#10;4jtzKKx1b3Jq6uzZc7SCWIbeXLKnfF6WtkFYLaICmcbb1QEHHF75MHv49g4C8qP3jY3IWSF4B+AP&#10;QKGkOSq9DGFVzjl2LsU7OTpybGL82Dh6WQ6NYyEBqwi4FWKFMBqY7QIWVkY/umnvLS8vgzBOnDxJ&#10;LUmrWeVoEi4IFmthLaVoV+9mH+LRuOiR9i4XtShueYk4mx1E0rKs8qqAX1FTNbUiFSIazY2BRMsY&#10;Pszo4ZTp+vIVC93b8WoZ28N5bY80Ex/t/DOdgUcG/mpK5ZAVVXCGxO9SdMaSbLs7CZ0hyjFdNwl7&#10;W2XQ25AvMGSh5gEAHj8BK+LYsZkZNAJnVVZGNuvNJpp4RzFVOHUQkOsrKxA6CipmDhK8VqJ4KjEg&#10;B0EF+7o7AHXhRFhGQES/4ve5TAGmilAo7GwPWPE4qrK9AzOeGWusP8y/OggFiuHjQtRvwRntYTNA&#10;/NWBCjvyDIRyKdZtfV5S5STHhakJfSLNttVoDJ07e+qTH3/mn/7alz/9Sx9HzZ/FuXs3Ll16+5VX&#10;3nn15fOvvvzWj3/86g9/8PaLP7555TLgPEbf7XWsbKAMCoqcdyHcD//Cl0ADMrYvW1mCHQL1sba2&#10;glYnCBEcUH1FARF7mCuAcZDIEMHjo6NQsvNLc+gOMjQCG+tga32lB3JqbwdwITMXO3b7hwZQ2O8e&#10;VnrnFs5fufbmuxcuX7sB5wcBETDuEJ6j5E3ekVe3EBQ3BPGOW2VSH+eThZ4RqQiHCAqOfddrDrSi&#10;Jxz+iCcI8Q71oBqO1xcXFtZWVjH5/EnwYJMj0UR2rUIr9HtitockbYJk6SAYM3v0V6BL4c8oCidO&#10;qV8C+7OY1ctwGF9WQDVue8DVa8c2G4emKUNsBqHj1faGKsNGSHrrRdO1qk7icXPXlumv2N8/tNNo&#10;zZrmUabY09jiv9WtssPTVey58pOM1Ed/qg97BOcEpIwSYCrMV8Blq117lDE3fNrJJNjo9WdYPjPH&#10;ULl4EvAIoTTsX1RxRgiSjVgTHRYkzU29kUiIN+orofw5P7NSGCA2omzwPiRQWFgMC+Osk6MwQJnq&#10;HK9UgySkogrd6ES1OWHOKfgBfOwdRR2u12DDxGVCBHbIvoVERE1CwJ4cCS6JSuw0c9nT1G+YtgBB&#10;kO8v7M/gH8/j0sKzc7N/+92//eM//qM33ngDEgAu6MULly5dvHL92s1bN+9gQhQ/xg6P6hToh6lk&#10;P8epubJ37e25thcjxza/ejkzjSgvi6bbXXO+k1zixziqnDKfqp7tw9LIB97vsDEWmUJm+RAjxa8J&#10;MVE9QDGv9yWOnDxlacS5LAtXhcUlGUp1PyemR+kkpOBGXxnVSodDzXdCgo6qcG9ANuiF8wzVO4C/&#10;6kENi51f1TeTPyG2n2BfLyLBhfQ9nHzAbYBU2FUQ+NsW8vi4Kg6XCQjgDir9ra1PjAwfn5xAQXGU&#10;5nAeMc4MgoPSRBwfED3U72OHK5wEQXmr67Oz8/fu3oP3LmCHXCgKimrxeNKA5LjMhsRcdRVT2Duu&#10;TFwbeD2yCkGi0HP0BpHki9od6+vLG5t4I7hvSUAhwD4hXKZc8aJXV0mUhNBF23wkmD1MPV1N6Ek2&#10;DVZ0ofQExjY1OY0I+g9MUz/XE+g+ScVWI0Wf2NuW8VAhfe38jzi8yLBKV/PMDpRIPVr03yNp8+JU&#10;UTAI2c+1zEAaHOoTUTkJBUq4KiJJ/wVIqEIIKV8Kvtf2g8SI/9RBwGKMH/bc4sGV9aW63e7fHgaF&#10;KddFBh9bY+/sogidMmy6nn/u+U984pNevcSYLE1wTlA6st+XVzd2D7pOn33s6SefPjE1Mwp8gI06&#10;EefOdS6gFasrMMyRwQJYDNAFCBnxOsPIzINZh5O7nIQye2i5R4MolAjs7Gz09RwbHXni5Mwnnzj7&#10;qacee/4TTz/38Sc/8fhjJyenGoAwkCzc3Y+ahHsHPQdd/Qh+RYIvqgRhfRxdOxCee/HilTfffved&#10;9y5ev3kLOMv0sWMnTp8ChyJfH2qQ1WkgfxCXJGMeOg4jQOYyBNXi4gLkABp9IKYPI2PLYbXhZqIP&#10;agoi0LijYwrxevv7WGOAbIPGxT0IEN4ZHx87fvw4borZxIJlGLOkkoJOm8BOCGIA1lLVPXxUvdFk&#10;6h22+94nIz/qKJoNqodG/R59dOzgoTcbKQlpE9/B/fLyB8IeBJuRw5R2Ft0YQsG1LFr7+ilyqs+x&#10;iiXALzJjXRQwYgApUiSmyQdG/9lEMdq5My6bLUeqN5mfVRpkbAWix9UCbtSBBPXwdky3PivMgbtw&#10;xUgH6u2EDuJ9uEWKfv5lzxylHjvA1doVASOM21MwPd8sWCnwTrge+m8jp0tvJHcNI7kLYbhA+vgm&#10;BKgPgP24HRCfcEBuHwR6CDhuaBhNNMampvuGRxAUf2duAeA3e9CzBIWWicVHuBk/KtS1RR8PeHyD&#10;Pb0I8WOJfCTqokaWokzgaSJyEME0XPEDmo5nJeOMWXT4irOxfmcnzAIIk7Hh4cmx0ZmxsanRxtjI&#10;MLA/ZO8xFodSnr1S9KQBI7KiKNT38OgotCNJRPXj5VJlMoTk6kPQYBBP0tJDHPFT2iUo04Z586vY&#10;QnUPiLcphaEVpngIFQ6YeUa1u47b15q/6D/YQVBOBD5VJqR9hFTIdd/tp3TDH53mZzwDjwz81cdj&#10;fzWhhCI2q3qkJD6FiFgy8l1c/8MJ7Iq4Sh8qVFeSIW1ZnM3RBFhU9DKEV2BkEVbnDZK1abO3j8o+&#10;ktoKhDXT051EoIpXA/GdUYGqEEgASzugd598Tn5AFwzHPXALI9Ise72WS5+Zvq0WaCiwudSBNFu1&#10;AbH5rgw0VUJp9ywPm19li1xoqhWBBWhjwp6B7Fq2u41s3r2dzWuXL1x5792L7759+fzbK/P3tleX&#10;525dn791fW99dWt1BUVMcBiCCH740qvf/f4Pf/CTl//+Bz+8ev3mwsIinO8V5AsvLSIpGG8k+W7C&#10;WlleQAIGbZE0sVH6RLUiGNvIdot93SsrgBlvr68uYgD93R3biDC8e2tvfWWwp3NjZRHjuXD+nZWl&#10;ReRxIBITq0HLy6sXL15aWlq6eePm8tIynUcBCijggieNxV6GfxOtQ10WYrJ0vKKqKCtgMCAcC0Qq&#10;pIjHh+oPWF6FXYbzA1X4xx/96B9+8H2s5zgsWcoRz8swWW21JgXZEawkRSEXvS46I1CuHNPePchc&#10;tjSrvXs4HsU71dl1AvMBeSZgZG+0oK1fK79q77Y3EPx0f/kQAEdcIrypOuQXA04n3yOpz0P5XIf+&#10;4l6OunZ1L21mre1EGlgICKs2GfEc63PTtBJmd6jSVRZHfpF9mn7MeazPrWGeGmuC6mI98P4z+4i/&#10;Krl1b2lpEUiElbFfGqORp/iuGAqLLtXUYwcDLHsMnj17Fm0IcXtU6hELjEHYvjGWjgUIW4e5hgxb&#10;C5FBAPpRm0wtCJgwiAQnxQrBEgMqQWACAYG0Hsk6CoCraM7+coR12eoIUZ6hihKLQj+SolmRmh5R&#10;mKxad5eb7DzjkuWig1C5GRFeKOSK+dkDMsimqLiLnBYX9+SaB6zVxx977MknHod3hNu4cvXKpUuX&#10;bt+5C1hGMGhk3DjKTtBhPFbNZLjjOeee6/jGB1DWQ43kabzK4KnAPjO1jHzenSsXmv6coJMeef3k&#10;fsQ/j5doQI/wkDixjAk6aRYyNtmaoHqzv3gk4Jcqlr26EWfzyy+KQpoOiBCyx1i//M0fBAfaY2IW&#10;lcuHG2rTXxX6U4sP5vGofwwja/hGyB5C/Hr6mNX7iC+sa124+N7C0iIBsv09BJ4DwRseQXBQ79b6&#10;esfuDqKP4C2wNhBDDPGRfR7BDEjphSPJND8gj8xO6gTPINwODgwCJBDXM94YRUlCLxxCJQ0p1oAt&#10;BrOIr4K/wIhKQ1PVbDKX6ysqPlXV/Rj6CsZUdjDAxF1MpSYB6EMfYjBwCYTlw8NBozD4Nii+gatg&#10;Kc6VcqEQWVRNvmdAZnqcSofqYo3eRuMRJ+wXuXsJ0mOJJ63uZXRp1hAoyjMCkb28HBZs6KmgW9qi&#10;VmXykwIAbNKxASbGni13XkkHq+eQ1GKt/Bz7BHbHb5AIdtEd5GfXPMRghgQSEsxgpKz/SOuuLQBY&#10;rGZfqx5I3CLKmsZfQjukaVpurQR9UHnU5GCRhraFfKO4pG02RPxhTQZq4smnnrI8B4KAPhiABEBu&#10;WicmdeNyLPm6t8suGSjLOjlFpc5SswTJcEZwPgy9dfTB2cCCE3Nx2YIeCEB/AyGqBx1oww2QDmm2&#10;AAdhjTOtluBALzJd2PSDuXs9XcjXQQtR/O3a39lcWVyeu3ewu+21BS0gKGwIO7JDIDfDdIXeAbS3&#10;uLRyb27+4qUr6Of31tvvXLhw8fKVK1AukAm8AeTb2jADfLm5AZsTa23Hj02fZKLRNJevtrB6jfCD&#10;Ubc9AINinrA4AFDDvDYxNs7mWkqVRGwgVxEU/wVvBSQIHsdF5HGgsTh6B6/ilDgDIo9BEkAGGUjI&#10;ViqP9vJjuv8xD6GGHqyn2pzk6PO2uHetOx6+WkuMVWvIVev9MVSU1Q8YU62MAa5i4o8L/xX4/QHT&#10;UqXpRlxG4ipaeiF8pmUtFTXW2+gfK7TaiA9kXNwSij8MAUHcsuKqdxoixvVA/nwLvGMFZBVq99vw&#10;H5OW2QPKeF+ggd6/vmLqUiphREpeUTBK4TLL3a2zGO4H+oJPhsA+Rvwh7R2J7wjx0wcgfA7rY8Qf&#10;tzCmT0F9iv0j+mfIjzn67KaroxgbqIaRjRNnziI4/eqtW0gBA2Mj/EYtedmiB5PgwhQM9QAS39mN&#10;PPkB8SeUK+J+geehorM+0GqErFChai4nMNqm4wAiBfICUwBfHs+YnqD2oH5k2GEfeogjCgReqrII&#10;KW0YiCPrDMYIQMuV9VVmRSvQTxUGyYO2iIhPUIE2s13xrtqyRXEv6+TVQvHVTz5FdcaMbTpEmwWh&#10;NkhdXfqQSCg2nu6x7iCGXa4187ReHeUXi1Emx7rESFVib0TGfCoeD1HUbvSmwh1J/Jq0ANUfTWh9&#10;tPcveAYeGfiLNZTa4oiKKzm9QrmthocNGYVZBTkQi3ZFXNY5q7jvpuKgJDmQ2CKbmRUxIvQWlXvl&#10;KxQ8UWZFAIuqEc8If3yAeKFhjQwF0Tx2cQ0sFr9nx0uXC4dwxIUgc5lVAN8ARjgu6MUbyFv4zsFL&#10;YJbdPSxQKl+Pq+tMBmDbMvIKi+hpTQg3zVaE/WgrxlrzkAa8KKsTVqUgJJorZi42XJEPYY+FK06p&#10;ZNS9E0AkIMt9oIpof36wujh38/LFzeX5g+2Vzr31rv3t3s69QTjRbGi8tbi68tq777z+3sUtyNjR&#10;8eHpGbg0r7z48pV337t16fLc9WtIMIDRAZRwsKejMdA9PNA9MTrS181KC3igXJGk7e1k5gNkQo0O&#10;DeysrkAMb8zN7iwtrC/cXbp7o2tzZWh/u29rbbq/++kT0584c/LxmcmTjZHJocGJkaHTJ449fvYc&#10;xDLE/7XLV+E7QSyTWjo6pKR3UfCFucZd3QeInlzfXr4zu7G0MtTbB3WEtaBhyHR2dmQBV1aCgGvV&#10;3Xnn1s3v/d3f/dHv//4Pv/d/TKD+Y6OBLi2IFQKgQT0iICXlmrzaWOvz7GZ4j/nOkktWbuU011nS&#10;2jyd+lDvPjTwqbCSzRBWLf4Qp7F3It9D5BcQdJUzJ+fFC+b5DubQspQA0UiLP8Q0NeVQRp2saefJ&#10;S5MlfqJ1wUgsyyhJ1150Wl54S6bSrO5nU4fsrZU8z1y4RTWsI7SE3a6YW/tKZT7kcqVoKJsDs7B6&#10;8YBCAQnLkNEQXJ6CgHPjZxFQr+r0NMV2WTBoHn1Wj/pBr0c1vu93Ppk+uD5EzvwCsgCXWeBPIRIq&#10;UWBwMuBMon6adhwC8QQzCz8hMOLSlcsvvvTiexfeQ9wBVyNsVRY8S6sLlC9cYWX0HIABLizvMMIO&#10;qB9wDEbY2Y4kOAhXk4zNFfKdfWAOm2hcighbQu2C5iEq8TOpQQEXbH9GQL7KSBPCAIONgc7ovche&#10;yA4KzOeG0TBiQtgYZpOns+wPhxLWKj7ShHQPBwpiB3pwVZZ3wEeOHEZEevW+8PkXfvPrX/+X/+pf&#10;fu6zn8Vu8KXIyYoukezlYzexmlT4hEU+IfmFzUV8Ts3DNkrG+XdggAgTh9Jb1uyalvzBvrwKHMqK&#10;qgf7+fFLVjwUeR2KQHTGcViiKVsOf7V34XfLrx5C2RifW8xZ7xC4XnvIo5yn5cNhCjcHS7qQ+AJB&#10;1MOW4EFoniOVqRjdbdZtOpS9qy69KjDOhtGCCmnLY/GfUX6E3LwvIT/1/3sfL/jz6BSPlSJOFmA6&#10;BO8gamFwQOUj9oCioXwtQs45DJAeko1QphbeBRzKbVbgBxXiOBAoQiOA9KFw0bGZqZmpyZPHjkGv&#10;PfXYuWcee+wc6hmNDE8MDYwNDUDfoUkIQg+GkYo4gDQm5gY6ttt+HfhTpz0AwM3+v4pZcSgsfmAe&#10;E1geMGJvTwMRDQODU0NDCG6abgzPjPI9hbSmwf4R5kb1IVaCwB+ChoQ1knmU6MygByrvnscef3xs&#10;bPx9TNov/BCxMSVJwf4UfSzmtHo6RNWHxyx2duBk0TY+YYDaZBA9Hm550Etag7xdc+rDRjPu5wCx&#10;Et4TidwKSXIwj9rHSUDQgHYJL/+1S1Z9riOAuafWPyqBY/njrk1ctC4ZKgEIuFBs6uu2N9ceiFFm&#10;Xi7kxHoAyApCD/0rIGNhsB0/cQLzAJwA3XCBCIw2RhR+xBxEgGFnz50BIgCj+NjU2PREYx8dazZW&#10;WW9abj9hstU1Y4guJSaDGaF5fdt7Paubncvru0trWwgW3GChGvTBwHgApCmfcGgEmYgQE1AqwOkR&#10;Hzc9OTU+OjbWGEMAE3ABdMZ2cT3W1+4Gmo8EQBb7RyDTcdSHnRjHzcHIh9GJ546eQQN9AxgVSuPM&#10;zc6yEzFPTjkGy3l5aQHdfxD+ND7eOHECkXqMm2IaLwzQ/t7RUbQjGQRst7G2gVV4Zuy6wWpHB8IH&#10;5+ewtoeuHluAWkBurFKLO+ztBSXgupBprPPX1YWBAzgBVUD52SXB2eGK4GHaaiNx1pcktb5U3nUb&#10;xvZe7SlX5lVqxCZrzbRcdzqKty8llkbbIbppw3ctFy5Wsc4SFrIW1ozjVUH3YRB6FOSfOjLSQurC&#10;lFtfLJCKggcq40fi0yIKcEBq6WQnK2NNGx5DwOu1C/kn6VKh0wW7C6mhRStWmVMhCve+QBAdNnFx&#10;BvWm6Dza7IkXL8eTIvDQNVQYoG0s0mxlyyFDhVkvmbljQvpotuV6oqUKdYWFB1q/y/AIlFAhdSwc&#10;oSUEBf3hV8BtmmjlPeAWMFpkpbMgHkwopqczvbdfYB4+8B4Y/0cLjPV1FQ+IH4X6Gf4D2xHcwwfF&#10;9rE6J/N98QsRP0KCAhKxStU/PjXdmJpeWF9/7Z13d1ArgwYZMjC6FUrDnnNQ7Mri5Wg4o+zJhT2Y&#10;Aiz3nXfutG3cJPW9HHYGbqrlDq6GHWA837lza35+Fm054ZrjpsGyhDfpwcvnp1xkRzunpOAEmDl4&#10;4ahEiKU5uRBBS2mqOTrHpmm+5Bamf1cnPB/ud/piQdlh+Jn3DqmodOiINmqo6TpVdCOrSa5gbjPL&#10;B+PXsr7MoaIzW9b6i42hJvhJyXKBgQoGdXC6b0poqkifL9vG6L6OMRHWCFZwNIynpjbcGLqFk2dN&#10;E/cgFfrR7x+uGXhk4M9Igm8iNIwBgXj+/CxXgIhCiP9EPnyUaatKPQrjWFR4BP3YpfK7rlzkMVdu&#10;Hn+Us+FFdchDrPGpDB8WFbgCgIFIyxJ8gVnPFJxtAHlolwf1oURdur5NYDuryKk6CGKdUamXniqk&#10;KeQkNrIuMfsAYjpgdiDble01sKYHmwyLh7rX8CdV1avImrpz2GqBGQXgGAwJCAegQ48l010skigp&#10;CYukyEtGnmzf7O3bw/ABsKayBVG4jsYeeztbiN5bWlxCRMz8AsL7ltBFFOXC7929vbo4v7O2NNC5&#10;3wsQYHV58c6t1fm5LUT63b19+9oV1MmHI8Sq46rO5SgFjYEZRtAy41j2QT7d5sY4xH1P51B3R1/H&#10;du/+Vu/+ZvfO+mDH7vHRoSdPHX/+40/98ief+cQTZ0/CNBtroNnT1PjE5NjE8ekZrMda6+GkWLCD&#10;azTGOkTstgYFsINKTEvLy/MLvZ3dI4OIPh+BeoDGwAIu6kHgL8w6tCu5d/fOO++8c+36NWjj+fkF&#10;lFqnGu7uhtZwI2AhfeE5ROzA+3McPfWVLE9LpmLh9hgSjtDDzl/lybSVjSkxqRgS8Q5xbNWSXn4J&#10;m6344OEwhgeKG/kHtVdB/YLHc+rsSBSw74HnFfk/ij4Q1WuKY559cNMpjI/JgIoBJPaXk11z7Cpx&#10;o72pQSuT12fQHOpBWcD4tCFofhoTXIrIgbx3d+fn5rBCbXfOBfoVkSHVK7vQDpv+4h+U/2eFIHAf&#10;jE6YfVj7JailNFjjLc6sxF/rde6j/FnYkXb+FGloMzHeEM+oCAq8Ba4Xo5mYZwSPTnm5ShZUSFJM&#10;lNU7Tu30NEeLyI5lGLJzbVhgptSfTrKw4IrqbkqNgX2mQC+6V1op6gCwI/+XLrEWY2hg6+7RwJ2B&#10;S4wGxjqKKr4BK0FlArYz3t5OLSJXXOuXfm6pSUR2spytHLy+aaxUdpSTgTInL24rwxGF6aWZHg6S&#10;sETZSrkIUOg/9kj6qb7mp4filKTVYk++nw95pcoWPfraNuCq1yHf0f6MNwsycX0jzXO+YlkBX2mA&#10;R2ifBKa/ur6fM6MU8aei6fSl+Pb6HQuKw5NSeq9oUqifN4JE3q/k1jhLoD4rRe7igohCgiOBuD+Q&#10;ABQ3HHkkL5Fs5OEBQiazwFdQET5HHzDXb2Dg2OTEU4+f+/iTTzx57uxjp048durkYyePnzk+jdq0&#10;01BU/b3o5TmM1ane7tFBFA1EayyU4QXuQLgRhODb58TI+FD1S4ZxKPoAcQ2ojN6HjOPG0AAC/aCI&#10;EYrYGBgANjDa3z/a3zc6MIA3EI4GgT9ABXR1WGWYafgomt6jSue8WxY2YmnD3sceP9fZ/yji9xHI&#10;9Ge+q9wNB/qF59G0UGQlIUOzDKV+qzUopCJra1LvX7bqwyPPUoodhzArVS/j/DKLVyaUN6ryWIQ6&#10;G1eLZMQMAsxjWv41fBGAWRtx0CyPmuxI4QtVmLMRB76KlpGApH8YSxkWehKPIYriAMo9/LiwuIg9&#10;wbHT0zM4CQCss2fP/NKnfunJJ5+0rY83EDESYWfHyeMzj505hTz63q4DZOihFAxXpfb2EHEOcAaH&#10;A1vgyj0Agp0dRLzenV28fReG6tbK2u7KKhpubCIwqK9/GGW3mcKBZU826gU9sLseypVNjk+g3M/M&#10;9DTSStBI5PSpU2OjDeAG0GFY+WVnADUKYJka/L8Hu3IVS2mI6IWVjnUxbEPWCJIVJ5C3CwMUiAbX&#10;AMA2SOCFT7CBvzAo0aUEbAW4b6wxgsB43CA4V7XkUMaH8CImBPQDHwJAIJJ8MW+Qc2BrlPPDY2fL&#10;e4YK7FmgcfUNBqqq/rH1N4t/bgP9x3SBRHC2kZGIz5VT3t6wPIrxjt7fpyrvdifwpY6MV6oOaXMV&#10;ab2mk+pSlZ1Ys6FaDhd9NZ28UOnDyBdgfCwYQqQoyhmLlMv6nJbnAqSpvEZa5h6wmF6WiLQaVZZd&#10;QwemU2fZaCnhfqpOGyZXFY4cqlHV3FO25JzwusrbKKxaW300TmMjDdRJm8vPSfiVohfqBofjtGy0&#10;qFxsWSsw2GW3KhFSa12vtEmrMoKeekF/CdcRSgcbCt1Dyu8wCjFhncyBfvzJbwbUMQqQeypgMAr8&#10;oWk3/WBaZtbUiFSfOnECVe1fefMNlKyFVUhYKFxtwqVpqKpfiovxJhxN9xJFaVChnsHCe1oPwNL4&#10;ARgEyfWQD4jcx90AmcRo1lEPdxFFOFaB9eOtepoUEKrfxXA+rb4gioQGL2KABQh0TB2b7hnoww9m&#10;Bzyg8GUOu3QPJr46N7Uw1wPYttI0zTuGnmtCG3Nf7hmf458IEhBAENxnKc2Vdhm59tytPQLyC6PW&#10;Nrwb+DZpBNnLkgO2dKkgirOXZl/MjZSmnqHGVgusefDkfbTHh2MGHhn449K8ZWXSR6AjstUieKm6&#10;t5plZpdca7DFpCsfRGStbFO8jtpcFaY9NH+mQPmtViG4NywDHWztwGrAujgDgWWq4QNWPuR2sjYf&#10;BC1QJ5b56+pEBDIWJrL+uOJPEGCoCqM6HNDeAQx52iAwuLu7AboNaZX+2HhjYhiWOkz2XmSxYuWu&#10;m8IclgGWLHXHcXMPtDLlaAm9MgQTMeYofMCiPp3QbIyeYRnjzpnp40h02NnYwhVUcJBNlFYXV+bu&#10;zt24fgvBitNTE2dhhY02pkcGHzs29YlzJz//qWceOzY21t81Ntgz3IeuJmhv0rkKo2t2fri3vwvz&#10;gepDOzsRqiEv2SvTmLfGwODE0MjszZtbK8tTjZGB7o6Bzr2+ThhSWz2d270dO30de/0dez17230d&#10;OwPdB3iPYFmYztXQNAo7j4/DHVJGVD/A1rXVFazD4nY4/7hpuEBI9cUa6dbWtStXUSVJcCt6mADW&#10;3APwh64sCBxH+VhkZ8zOL6DARGN8HOplbWMb1ZcWF5YQqyk4GRirCeyRabuFpPQkImagihM4mm+L&#10;IaOFmoqY7e/ZMgj3I0LPOL8K6YuItvtYXyH/D7POz0aONOMAP5tr/IzO6ui+mjtnTYZXhXXEwwnF&#10;Gc8ljALpvMD+PvAQkwpwQtgxgOA9GKJ+qoDnOpZlDdC4kh01eI3qgRH5QXTSGDNEmvRJ8JGIitYF&#10;Yv3Dyyn+xohCyjJYZoD6tBCjBods7tbLvqhqk8Y3ZKOKdHYwfCQiZLlqraVkmAoIgII1lVpfjUTI&#10;r/tZSRtpKaxdDetN1oYurgyraB2XhjSLvdEWZXQfA5W0HoOT4NYwUtqlqvnC5nPAAbMLnW6RRh3s&#10;bkSW0F5nS0SsJXPMKmbCpSYZItrTS1NCTg1I1p+iGTPI2zhnTe/YXootSRa2f+oc7ROaqMLGSqfa&#10;G+uvwzR0OKJBW6pX0RYfmP6OOEEND2m9r0MLFM2iIASi9XisbRuDUdyyoWgSm9QYvzHz1AggqU91&#10;/UiTyodjTJ++sKif3uytxfL6oE8Afx/shSuCyxbnF7D+B/8cCDIGubqyurm+DnJhg1EELkHjY0ho&#10;Is/8u22Ghjg6A+hGV1djaBCQ3+kTM6ePz2Ad69TM9GMnjwHvmxlvzIyPzIwOjg/2jg2gOFnXIHDt&#10;gz2sa7EpIW4cEbtE5Ujwzksyrq1WJYZHCNSDjQRvdgKhwBvhGax8hOno7hnohoLuGx0cmhxpTI00&#10;xrHuiADG4SHgFNgHl0D4P/iHa2aIJOJaIOunu3YUphmhiR9s8n4BR9ufsNb1q+lrquK0P9Md8vcK&#10;zKtGHrheUGpVH9C02868bL3rNuxspyi8KmXrRiOjAv8Z63OfUdWFyVdk7GnRoYXlD18oQMJA53J1&#10;wsSpy1fxX0VC1ayOdNsspBJMiPDAKm4lhFguPjm6uYhAa0LoINSfJHP3dE9MTEB1uewsqk989rOf&#10;A8QNLkO0yML87M0b15FHODUBtkCWRjfN6R5Add0OTgfmrqyHbgBearGNGL0eRA0ODKDlziBSdGCb&#10;Q8CjS2ejMTE02EDLUJwGEDcCp1CTBn9ZaltIDPA15HhowX4X8D2ycRsjQ9CxXR2IB+wBZococKbF&#10;9JC5UFQT1viJY5OPnTvxxLmTn3zmiec+9fHHTh1HZ4Bjk6OnjyM2Edn0A8yiRzLNwS6K+iHWDyOH&#10;zdnfA1UFk38HuAPGf+369XfePX/n7j3oOxQOAPCBaAD89OorL//klZeuXL6k+rZ7C4sL+AvuxhIG&#10;soARUIWb1XIeRSG+gmxwGyAkfAV1QOOhDmClmB6F+Q4rJpOnCayd9knrpyiw3MmUXWm32sGtpxIJ&#10;HnbZKrWYGrJ5S5yx7cDqV6vBDgXdaLoVYMhYE2WNSH4gCOh+56QzOnkiYalzQ+dp/5T10kSivCqp&#10;1SnDfS4/4Q62WYsisECvW2a5WlWtIJClZbGQNXbeEhPJUKmCoQRI4jU0O3m1l9iyCakt2W/YWTVo&#10;5N5Kt7bEzsgIolGH3AsbdTSY1B6LUBrVrtLgVeOvQHgs80e8DxF1iGtnoJ9fbu6B0n7YjmqA0fQD&#10;mgfNbYAeAvhDIQoW4WXHLVTmQI9FxJ8/9fGPT07PoLKT7pfYkItscc6g+WkKMIHXpZnwH9Z8Ge3I&#10;xJQtZOatrq8B2xsEI3eiKfYu0riQ47u6tnH3HvLTruPuR0fHYJSurawvLy4jy4tFapjoxdC/SIlz&#10;dILabdNz3d8HZdy+dxfJyJiByCMqPlSZ+Up5PArjPfS+hy94+NB8sG1Z6j5XChNXVm5ksEg3CAEU&#10;A1SJ7+I6MX2tNECzhPC3ujpNRRyRjLa01UyN9b4Dpnj0xbOHnryPdvyZzMD7AUdqnoDgvxxY2mx1&#10;sE80VHYoJtrhD6K3I28xhWE7PaaDqkHEKGy7sFsWKFWk7jAZvMAQiRCSfu0yMrIMdUb1RtUeAIPA&#10;nLAwyCZEWDnUuiUcTbSzgH2A5UGY4GPDg/gwOtQ3M9EYb8AiHxgbwcYhBNK4Jp09VioFawNdXhqi&#10;CQ/NKUpgtG7Iyo6AAIN/sra8fPPKtbk7d1HZQu7qPvyjM6dPXbxwHsE3jJzB8unKEvIU4IYfm5l+&#10;8rFz02NjT5w++flnf+krn/vMZ3/p408/dhodDAd6OocHe0dHMGC2Q1pfWbpy4T3Al0h5ooGD6kZS&#10;m7IvXZRIE7x/wIZKiGHo2H/r1ZeRZdy5B8gvWykyzpGhjrCRYPBh9nh+uE2IEleBCPYjVqg83PsV&#10;dEu8dXt6AlDgGGA+SG1MB1194BFdKO+y9/Krr/3ZX/zV93/4k7vzy7sd3UD4BoZQT7rn0uUrL770&#10;8pUrV3E2IBE3bt6EToHt5WV3FvizRgyAp2jbh4w8ayU/2w01mozn9kDsVgtKxl9Mm5FkyvN5fc82&#10;SVCu9quGfTQTlBUYyeZ4/0zEwtEnDfYqnpljL454tfnhgZP3sPeTHkswfx0RtVlUrZ9JeggHavdq&#10;glya9W4bcfOww/ODxwl8w7gwLJXbd+5oGC5dZxcuTxgiDkiW+gXROhJJR7cKpE3QeKLhKbsmkt9C&#10;CSsdX9eyaRpxddpfNqyQFluytAojZ04l13qY6UE0QpUKJJwwKCULE/qDQQ3jyaCexJdQHIVIYcgO&#10;nAMzqqseHTEMHz/5iqxPSP+G7UEgSlXIDdKVtZmRHwKZhpvjWrCqlbGis5HByKpxZiiEHPP3vUq5&#10;urqCa1jrVJZ95pElbdqszj1ECrZ5/CH9Hce4MBLcwS7pKwnL8xVqMaJ+TnUC0tfm9arqadY8l0ch&#10;mbxKUPVDHnrYsnyg/ZgjPdrmTVylPgbpUIN49nRkJAp71sKfZl5/RIGikrqHFbQpf8rYH58wacWx&#10;f6pGHpEVLqz7gV6qdCM3ZgR1gtADCn13URNW9Ye6sBw11kBcHUsJKmoJDEQ6wM2ADpEIjF8REAS4&#10;DUF2COVD/NwAGtwDqERezM5m194OimoMw1QAUAEChvoDMoH8IxTQAImivSnbFHJGFN9Ib1EgoDJz&#10;ibTTatabi4jRQkcJ8cDpUctvtDE8PTE+MzE+zZD50YnGCEyL0cEBRBQihxGFjdgJhXlc3aqCRt5h&#10;ZzMZD+Pj4ygZ9oGm7hd1cGUsGp03ffpdAwTTgqpZl7lrWatLvRRrzVIIYVs90FFJ4dI0DTYI0jaS&#10;UamFUYhAhj0L3FIAoLGHCAZ0h1E39XUDTrdQp94pQueID45SFhZdR/4UzlSBCZZWFhlFKhZJFUi2&#10;1U2KJV+v2M11RVdf/MB2UDALxwhZAUODm4x1avj7yPhDzBxYHBgBKvoxHxbkCNAeZjOyNMAdjHql&#10;v6/IVsp5zAUWtHi2gwPIfCQLq0cfCjigCgWaaSC5npYo2nhOAFSjEYmwpH7pQwyAceJSB7s4GzNn&#10;pQwajWGsKmPx/uwppPWOIC2lUyDgwT6gfCxLobweKn3vzUyOnTkxPTWOVBKIhu2+7gMY8DDjR2Dr&#10;s9cfIwERt4iKflio5m2oaBEyGnldma/Qb8gvXUUYPmavs2t2dhapJxjCf/qP//Gb3/xthCZhNLT3&#10;EaPIdWp09mMELp46tL/ohAtdxiNAiqALiDtoTtwU7jLhYD/KVt3ycBwZrn3bnWsm01Ena2/xNJvB&#10;1qa1PSs6ergxVntV6rR+ZOGzSlkfOjEmkI3A3B5ZXX0j+4CrlaXAS5iBMlsclxLlAiJRQpiUzCVZ&#10;VpDSMoP8WeUpXNOPOgpZ3i5QYfhPYetR8s+x7vbvpAEjfDCyy5ydEYuR1pIl1lBfpSm13Ro1rUZ9&#10;Tz1b4BilExX7J2QkL6lJCjfTo8CZc6VNtpfqbDiFgpX69GaBP6J71JKG/FjsTxCgy/y56l+8eYzK&#10;s0SrEK7WwoLE5snp6S9+6cuf+vSnsYnFWCBjOQDHzPAlk1y+uGSaCv9hORyx9bsoroGiNCigNTTS&#10;QGrwMiI5VtdW2O9+Ey3Cl1bWFlAee2kZ5iFuC0Vxl1ZWWHQrejpDNDF83na1HCNbICybgxpQGOqJ&#10;UycTZmXIZzhcITdtFj4q6T7C/tXzrB3U1rh5PxZPMWht3/ru8o2ZbuaskAHSBnoMTRZx2sampFSu&#10;WthN2g6HT/Tlt0y8R5iOj3b9EMzA+wH+CqXJu5Ln46ilwjwt9GtGrAF77QAB7hFys3n3FHMp7Zpn&#10;rZgpRTn5A51SVIVHIyGZWeGaKPsMkhtWD93RHiy+9SKeH7KLBYfwla3EYUn3NAYRqtYz0NOBUno9&#10;iGLr3EOA2zAWNro7Bnu7hvuxnol+Y+hTvosPvV0M8UMEC2wdmiNqNOxh4nK4hAK+QoQfvveQ7nnz&#10;cX8qOMrIcrdNPOhYnJ3fWltnDAOrW2ABFmbD1pkzJxAkcfnyRVQ90KLiPtYqZ6bHJyca0+Oj0yMj&#10;Y329jZ7ORm/XSF8XLCMYVazJMACXpGNzc/3q5UtvvvJKX+fB5NgILCzYWLgorUwhaawtwVBhpiTi&#10;4aDoCZBNNFFC8/VXfvyj2zdusMoJy3jRQNL6H3qcobSi1szUhYmz3IU4wn12FNjfW11fhZ2ESg2P&#10;n3scTZnZ6B2zgsclGWRpjacCAG9uafXvf/jiH/znP/+zv/rWS2+cv3lv8da9+VffeOulV1+FWQ2d&#10;BI0MABTNfDFW2IWYoN3tLYZQKYCqKsSQcaCFajhKW70V+GZcKP/mribsityqEJeQi0dB1cW7MCzA&#10;K6YxkpY8EQUBOG6GyrrvZiXDUA+QDEdDbR9IpDxQF1UuVMWq4ZG1UG/RHHWWDr7+QGNsObjMVppC&#10;8btEQHqM8g2KqRqTG9CO9m+e8Jq5+f5N2rgkcYTg/AV0RpybE42rLow2x9KtFnoVrcfoP1MMf1MQ&#10;FUide7JSQYT4OcxPKpsHusQ/F3wBLnRBgtHEc4cF/IsvjKRT+wIgBYp8VtiyEAeWqaEHxTowXL5m&#10;b1yKHnCrsT8nJcnRI6lKz8PixXX4F6N22WaWC7R3ivGz1AwNXcd+2RNXwRxmSOEyCOMNE1ooT/Ri&#10;M2yh4DGFRBHEzOxgYH/sl47qzoZMTVa2Roo/w3gKBmn7eYdmCBNHvrNvofI2wgSVH65XHQTWfuVP&#10;eOYml1LsK46I6IpkXkOG+X5YcrfZlk58cX7qh9dG3uSqVxRbC8K4P/aXvH6ktHE6Tv3qUuK5+FHj&#10;a7lOEWgZi1typ2peVTTxwLMWIiysT+if/3FwhRyscLaoMT/wCxcZR7n97u7FpUX0toF7CPjPxMMe&#10;HUDQhgHoEZbQ6qColIXDUVSMUer4lRAbEGv8gM6jiFdCwV9E4O5s4SuKl+1urneiFNnBfi+KiCP4&#10;DuoPNIY8I5QlYhoBi2W6AYh6DoDm2ZaKCexkc5X7YRYkuZyMpzKZwBWRYogyYlgVQ8NhwBmIYEKB&#10;3cG+7qF+xgMiCAp5BogKNFCO/REYj6GiqiBrCjIStvPUqVP/Pwr8FbC3zeKopWX8ENUjpTxNpTUz&#10;KndKpC9+N1pdAxLLsa2kVjFU8mHB3Qzi1XA9lQ1gNSludKF9JfgK5KtSaSOO2yuq3lw6HdU/RMyd&#10;DYWQSRG70eTP1WWBhI2EjhBCY3r5qhvetnkqcXfEopfPJGiLfK0FIBafw9QBNsC4CZF09yD94jvf&#10;+RZarkMRTE3NnDp1tjHaUC+6HUh+ACUIDAKEjeUfFqTEkrlS/hCgh7RCvKGYYLOtrSyhT91AX9do&#10;o//4zBiQu2MzqKiDhSKsdgME7B4chLe/h3hWRq53I1AXtQUHAIs3cAo1o8OZYbGfPnmsMdyL9Jbj&#10;MyMI1+vvxeFQQ3gSSN1FbODmxtrK8uLc/Ozthfm762uLgAVxfjSp21pfQUU/5AZCNY6PNY7PTI+O&#10;NKyqMEKoZCpHFp2gaEYxDFTKBh7BEhn7e7Nzc3fv3oNggQDDnAADBRngA8OHGclOUeOfoEMBVVhp&#10;0XBn7jCKbG9hH4QuQjACcLH6NC3HM2paaWp65DUrpTzqPOiQ5PRjrzY32zUFLM4VrzqqdwgUkVZs&#10;OlVq2+bDwqpqum4q3/uK9gdZvzoYlkBkTAP2EyrNaD8yonMYOYfOh4h4c1Vat4pxqVmqoNjC9SYl&#10;xjo+LlZKuUFLU+7lQnOHNWlVrMJrX8r+ZgqD1J3WKP1RcEi+pPCMITLiW4pOwKL1XdktFGD+7MXZ&#10;5pcQRwoxQ1eMvgJPBm6otatcmaPdKO2Ks/gOGPjnan7s6ktAz3+V80v4D+CdAv3Y48OJwAT5hPS5&#10;L0jtg6A/dbNSLy4UZ+qeAlqOdj4TUwD+aAMqJFkSm/oNH1VSRvnYqHsYxQ3pZQLxA08B78NULiyu&#10;XL56/cKVq3NA+7Z2VxD0t7WztrmF5N65hfnl1RUFETK3A2koAH752FnhUcG/TKCJmAoIPcyvYyQ/&#10;/omPj01MeKmEq4nFAbhfzMIHNj6aLSf7S2Xl6qfowNkQC9uR5G+ZTo2kBgT5sh0cazZZ6FCypp0k&#10;IaMWE88YYMuLyxvhwvxU5+qjk/1cZuCRzWuzTxLbo4zRwJ4ttPsRfrjrTQbaA6+TNlEwgWo/caES&#10;YcDCUxT5QkuZsjI0A0rkMMwEljhj9KQHuBoPlc8+tsz8ZUlSCHMuBvI4lgtlVhoLVCF3ANthjrB6&#10;KfJ58UZIoEQy/V5BfuY1eRbUQPhQW82JW6qLA29KEcE5CuTJ3YjZ4rYTXgHzYVHoShmCEHpPPfkE&#10;LJVbN2/evXsXwg93AkkP7Ax1RKATIQFYp4Lliw6Q7oSFR4QE3rl14+J7755/683Fe7ePT46fnp5G&#10;XAPWXTEJGKjtR4mDqDOoWcUcdo6NYWV16NzpEyenpzZXV25ev3rzGoMQl1F2YWUFNRrW4GDxD/6i&#10;ZAOrMywuLczPz925c/vWjetz9+4hRvzJJ56YmBwXakztxVYCWs+lWSnjbgBllZGlDGSwp/fm7Ozf&#10;/N3/8ed/8+0X33hrYXWttx/90VDOb4dm3/Awnoo71kPMQwVYG9oP4HPPuhsfCL85gvYebJ7ISfHy&#10;i02lAASykL9YScmI7UXvA4n+p7aD+dIzV3kXTR6DcLQCpf3Urvy+T9Q0/RxpPGNtN3aml7+Wj9W3&#10;sF8T/c3DA+rxOerQ8KOO1HJHb2vI9Y1NVARXkILhLeN1FkcGACN+RPm1jA/wz3Aky6OgQaOkV3oQ&#10;+sCX2mJAiLHClzrh4DMKEUB8udch/kKaoYgBfiVixzR41jegrMs6Bl7GtjY3TI3zw0yDbSVjrTLg&#10;GcTEkxOVw2elIDv+g/6spZ8Cmjh6VkUQ9sGjeC3+VS0FgfzOm7GIVA9xY6KUNhC/CAmkCwQ/E1MD&#10;UYfqSGu4jpKkChKnBRJBgBHH6DzTdvxpLM6/pvlXgfti0XKfMp4c8Gw+rdC8ap/Yzj0K0KfP1dc2&#10;hcmPkig1OVBxYZ0j2x4Y+jKQjwqsq0MnRxPvw+2VykoyompFJBrmE3MTwYxzsL5zfm9BBLWDfBk9&#10;LuOC8Ws8QdqSyk+P4IhHZbnW/VEatjHSgA6CRsI1EXlOcevk8IMDFjWnr2bnCdPMJ4hviESFR0On&#10;hr0C+PTZ1wbBWuj0CQZeXoZV4YUxxe8gZn0LvgdbfbG6EAoE8o3VOaxCOWIINwlgAieEQwWtxSbW&#10;6sihbN9SHZMPHzMLtgJEiDAp7ha5ZpF0plR2wg8E7tVzSfPeyfBAIilsPYATgmGfePJJuGEfdPp+&#10;QcfXWl1ZK8l5tJ0ULzF7DcXz5mbS1wGJXAdkmGRcnfKIeyzM7Di+EsGnZx4PP/r1OpTPvXuz2J+j&#10;/crLyKCxNLtfUWTUMRc2E8srKpBmRVWLVouG3F+gYNpocc4MCQxdl7on4B7NpA2OotSakSAJtcAF&#10;7bTjJTXEVsX4AJID3caiFYzhvb2fvPiTl156CQTZGB0DQID7Z2EWZM2DHfb3tI5OpIPFLll2krqJ&#10;vTi5ZWCE1bIJmTBdvQuddronxganJ2HUwUZHyZqNvR0UrV5BL+69nXW80aFneKh7ZKi3AYS7X6v1&#10;VGaKEFcM+6kTx45Pj/d07Az2dkxPDE2NozQZQEMudWPlXavyyISEVd8Ngx9jY9VBFNmMamm06sFB&#10;iDEE7MHbBBXuH2DUyvpEuu4IEBPMDp6y9OEBjGsAeSwcpIQiBLujcx1kFwASzBhXCljdL/AdiAhU&#10;JdOKGxukgG8ZlICWvmrDh2kHYAoMhhIA7sT7sTr8YNvbpNrc9JMfdNB+2KfVDqGGiqlU55GWa6R5&#10;5QsE6Wn/toNp3th6rlR/RyjvZlZlekHAPlFj0900nORr+aCQPGJ1tDIEu4lYtJjIgiMKwGaFEeFh&#10;ioRT8oMbzwQC6Bg5tZxSiypDf0poUGig4kWEf7F7tGV7pDvoTG5S5Vq28dK59Q4A0gJeh8cWrYvy&#10;j84WMfGyk+iiGjykCk2kkX5tqFWrVidLCFjMpTXqFHbwcEuPaPKrbh5o3iGUj5+d6MsYEAKEbv7B&#10;I/BmpCAPVG0/zoluQROGqRgdQwesMZpv0paUH5ASGWbBnsWCtfFw8JndtZCZv4umc2iqCdAPTh9q&#10;TQ3MLy3duHUb2N/c4srG9u4qG7jso3b7lWvXL125evvuPZi6yDLGA2a3OvasU/MkN09nMLXQRpIl&#10;E/vwQl7Z5Mw0VKZXbmyOFwozqYT787PRd/ZNyvtncxHdU3FlXONPOkwFWkO1hMrw/KSwZ7Epz1fR&#10;tBpiuoQ/8/n5GU3IR6e9/ww8MvB3n9PZ1Gp6pTlWbbYBV63TVrtre/FiFG5QmgPogAc+yzgYe6q/&#10;j5dU4RBjKRbiyKs0Vk82miAU4R5rHRJgn5ZPjLCx3hztdZXmUcydUkohQc1fcDvppnYDCwPiJC8X&#10;8B82inkg0hDwQgOIZT7YaA83bZtLPS8ffCO+U8EsLGrMHpO4RG831rag7li8QXCZ1TlOfubU6XNn&#10;z8GxQbz0IiogrG+ubm6hxury2tryysq9WdReuXXl0tWL55EWfOHC+fM3kZ6wv3f2xPGnz5157PjM&#10;MSx09iOikXrEQUZeB9Dp1fVVQgSbYW/R8OrrRuVm1Dw6NjWO4Med9fU7N29e5eva5ctXz5+/8N6F&#10;Sxchp6/duHXrNtZYUdQZa7Poh3j6BGDGcbWq2lYPQuFibj+k58LVUfuSqKMMYY5RYNF1YGB1d+/m&#10;wsLa9i76Q6H0w8ISIsHXRkdRHWYA6ObyyurCwhKgRlFJFinL6uBtraGHfQYPpLn77yCCLha7VGGR&#10;0dHjTOTYRBO1WnQf8PKPcngd9UsirU1dBS/8TNVk84gDv6ubrQnlNVmWtnkrW7Z2lkPmcM3ODXCw&#10;WKzat7JliwVeUJiHnk9PHImMfTwtyoARALCGGRY/ugdu4DoZIEa7KExy63JFzTISUFBX8LuBEkOH&#10;ChcCqCcvSw1KgfGhEw7SF/uwsAHITx0AsMMAPTG9YQzSQGMfNBYtFdzmOiyQADIaFDULSSY72kam&#10;LSRjNhSYsoADwGDCrIwq5imjJQIjeQvY52uxg9sBxKwwS0ZCOeQwRC5+dbFL05lwDUU685IYCct2&#10;I0EMlQw4RKy6CBiljKTByzOqi6wmPfyPpidf80mCAHgs8VdXA8zHrn9tGSWo11LJiOzqffTBu5XC&#10;3NWB97H10sNp+be6atxC9Xsx6tpSYAFEKhP2gXhe5faZ5NtKyXI1YSiaaEcXSEZHSGBBUbjdlTOq&#10;yrTR9Y3rbsJ7VeTbiKATpRSSYF/FL9PYw6j7h+FG9QlkPAg0Pj5DayAtCFswyjE0H+AgOCZpbbYQ&#10;ZBtRBcBiCFg6VBVOIgRokYPgH9WipbhGghJU7dLyKvKP0GBqZXUdUfhssmj4hzlIyI7fZvydqmEA&#10;XwTyAcSC/pTqDRP2E6biZHmGKjjsnVqRtS8RaYsWqLgE9BpW7KDxwdwOn1dAl2g+HwawP3QpwYlx&#10;LriJaLkAhn+Y+fkQ7hOquZCVQb8QpwXLKwq8MjqLYkrET+LAMiEWX4o/k/vmYnTLPBjpq94t2FzY&#10;lrGVIHDp+W2rUy/KBRCLvkcghvzS4opV7lcToueCeMIHFaFRJfl64aKCChXglG+SUGVdNMGJBgqt&#10;zyz+KgkTax01eZD4kbWhwhMZwmirEFkWYA2gEvhy585d8BSwAvQFwERiDmCPIS0QHARMjTX5tJTb&#10;GB5Byu742Cji84CAO6UGliTya6WPAMkBVUS1PqwWz6+tLmxvrezvbnR1bOHdgcza7ZWerp3+PsBw&#10;+4P9aGUD0xstP9gVRyzgjvEHqNGHWpwdexvdHVsjg90A/ibGhybHhyfGh1F2Bqg4EhYJPwL9Ux1o&#10;4CLs0asUTncpRasQlKEwvmxOlJmNIt0MXWcyKZsGcGJ3tnbnZ+fRbArzgjmHSIFyB0sj0har0QAE&#10;YcdiO1wGirKODpYjVK0MPyBqDqHHuBCSkHHOmZljYOWyBPxIXFm0xOGjygN/pBO23znPVamKylJq&#10;PcJ3Wn/V9K83t+zir49gaCm9lymeAI6iuh9zk3weQWJeXgy4TqWF3UXKXW6F7RnUU4teVKsjwMWN&#10;wLTwgQsv/Gq8juWH/dlonPA5RfFp/UqNyCB+eTK0XHcZPeJr/htJtQGiCWkkcqarCTvDgYT5eBJB&#10;ab6I96tDbIkgssSDw/kSw4wowgADa7GERhwznJEIpuBOp/sa0dNf9fBF42xvYS2/TOmN4Qrvi0nT&#10;4TF6T2Av4nBHxscmcGXQNoIxoTgRF0PsT10zjfSpbJWj0ZiHD60MN1vdM9HWargHFZwOOtBaePrY&#10;yZ6+QUB+B3B6+wbg+iJjGdy+ub2DpGKkA+MvIpBxuPqcULapi6+g3yACRnjiSUxMT6IRp+yzZicr&#10;fedqueinwCTtT5FOnwn/p3yZ4lS68nfU/87eHU2iPmxsh/NY+cjwyKOw0T5J1Vr4qMHWVOzPyZX+&#10;KU/b/7+frhulZx9pDv71v/1ahc6FcSZ1FsZZlDPjOfPXgqmbRGomW+Wx+BTSisXQE5PElvycdlzh&#10;IZGwdgowkc4cqBlSADW8L114bxMFQtfXVGGHi+yQESq5g/yFHVB5WXoPG5qlsnluu7WQUvjm8uQQ&#10;dZApgN4oiXUuOLHW63I8bWWyHBU0Er5BhnKd9KDj9GNPPPmxT6q6KWP+uWhvO9b3olf50LRREID2&#10;hduMmiQ7yK6FoIPMpePFUALX+6J9iM9Ys2GkNVYtkQiBBAn2NaPlgvpbuG3YS/AMkKt7fHoK76mJ&#10;Cegy3ArXWHvgUdBPp9+lcBsip/hLLFDVWWjF7isBzzGACGPUWlNHJyq7IpBBtWFR1pkFHxDSwAAE&#10;tTVEgMMkovvGRqnVuOCqIhsK7xHAp54X7sCLLdB2Q0Po6rQMAX/QtY0npYA+GGTKxe5CdxCMCtoe&#10;mVC4aRT1tTnl9m1nTp98+skncS+1ySxkKAItyFBiz5LDTUaKxXJYJf5SEGeZJiG3q2ay+YiSi4wi&#10;BKmHbSTjOvGcWgcPXzwuUxCfOo/kWY/89/d+93dbfvvKP/lVa5pWPCC/139o3kl0qFAKM6HA8PxY&#10;O108r/S5IhYjDzM3+Mnq6Qagb2++sErwQDJAQhV1PdLEHL5ND63OPsGAxiZ8+rhguQ3fpYH9choL&#10;rdZXiiffd442OfaBjyN2CDIiIfDJa6n/xo3r3/nOt8mudvVp/lP1lnOKucBtgXwo2wiGDyVHLOdK&#10;dMjtZ1FwB80JG6OpW40WvooGTgDGiF4E1inaSp5H5sKrKgrES2av4OTOmmGoEiwzQCGof6r1bLVB&#10;YPYTw/z0DADyGbso0JF7i/DpO9hLcUmaegOHnHJbYHSr/FS00uDp9j4UkQoZw2ywK2JvD/wiyNz1&#10;lVV09HasFcK4NLE6OPEPXzHUU3gR1RMz2VR2Vz4jD95i1n+MN9fEQDglOlclLorvUhcMdfL1teH/&#10;trz+5//1f21DSMkAQeZ1NVm7iRq11M5xyJpsD4KnFiX7+GbcyS3vP7eXowM8jbHoKnpk8ej80QI9&#10;o/kE2+XLsjOesw5KkC/yrRRhwfaAEW2RdR3hareZokfd1Nlx99a98+fPo0AQOA6tObc21sE/gJBn&#10;xhoff+LxCfQhpVTg01epSmarK4xOqs5hZUp5wR5QNrPLK1fvzL53/cbr7114/d3zF65cO3/l2g00&#10;JUUFcqgsri4S2ZayxEd4cWxQSC5mDS9YBIwyhHmgpj1oLowmB5tSYUHz+ACbYW1r6+bs/LuXr711&#10;6fLbl69evH7j2t27Cysr2FWVxVgiFiwQ0ktEC/dvv7MLUfdIyz928sTXvvGbJ8+eedTZ+nDtT/6T&#10;8CSZ6v8k8jp1hnlU0+E2I9MeC+qrlGxFmrEPNvyn/9SqQ//5v/pX5v/4K9wi4/WE/fB7vmo170oY&#10;nq+T2jO4xhrHAsr/0PMKUDABnKrch62GvFx+y3EVoSthVQmjEFZ1QdSMsrjKVUxoJebivHUByfOC&#10;BYBkvfPuO5DX4A6YdZcuXTxx8gRKX7777vk333oD1h+ABBifBNH6ulEvD1VesPyDO3X0FKAEAGsI&#10;JvLtWvK7PnwIEuW8g6gB83UcbHd37g70sVc1A273wR17OC3aXvejDU434D+E8cKqHMcV7bWSODRL&#10;kCUIyaWJzvqxRPRQKFCVfLrxAS07UIFwBGW4UbxzDMNH4WmAkIRs8Am8icO5pgSOl3IG/2KUlAjU&#10;OAfoJYDQYcBNFhTgYokLFrQlZqfW9k899TSZen0DNyvshSsLiKWCSkXaCyYTwgAZ4JgBxAaDEFTV&#10;lMLmc5/73KlTJxkvL/+nlDcNnXmIM2uWbF0jNe1XOMdbmxVfE0U0aY9gpbBLcykuLli0a2qEKgek&#10;yaxtHfAh/dS8Q6J+R0qgv/7rv2757fjUKHlNKl2cUdSnTA3ZEPFJK01+ZfCbwTtAWwxpEwZGsM6p&#10;sLkF4GC8dAL6jMVesV2Iu0prlJaImJwR68QDo4QF08gink9Rf8YRo8RF9BFh8ZN4eYSK09MJiOuB&#10;DSLM0BUFpXIt/KtqGlq9gupR5ywOwVGKZD+Dmw5iFIZXAg4JMBrDjMA9DY5bnOAcQYpRdJkYZ6RN&#10;pxLn11i5Y/Ic6l3t3blxbWt9FVbh+OQoboARfVHaFMBfaS1E2akCKzRkibUqYFLmG5YBCH/CbmUA&#10;H5a9cYm+3snpydExnhB7YXDYE6G3DkbhOjRDa6ywZfViDlBIujEyMT3VQM8cLS/HIrImLfemKAq6&#10;sk9x6F1USf0XuQUh3ysXIU+UhJqOTqVxclk7ttSCripjr3iJ4lnzf17N5EatEdrDwEOMWjcvhWNC&#10;DH+gLKaHxafzWmFEY980deXYV8VwvKKUQVLYKcPAK3UjtvPre3//gyO596MfPnwz8MjA329842uH&#10;7kLQDfkmKNJKQy5sIYx0o8PzP+wfaU+J0sI5yYqhNgq/5S5hD9JvMdYiuodYVNzJzvrq6qX3zqOB&#10;LAqHOnxPOr2DnQS70T4MChiF+Wjj4wTC8LgPBTzqZCnZBw3DcUKJ2x6YL3CDsQ7PhRoCf1L4xh3l&#10;veKTL4B1B3AedD9WJFCw9NRjTzz+9McojGCAKKIhFYZkjV7lQ/2zTilHHeLxoAMtcVElDIuv1Avw&#10;K5RPB94VTsO590b8xeiQDQHDBjDfeGNkcmxsYqyBZc9hxOsxyYItjSloYa8x3QJImbx1A384m61C&#10;LYwS+BN8oYdDKwc+PawfWHaydyhgMBWMJ4LZhz5ofUzlcHsTxR9p1jk2OocuUGHNpVJisHAArzoG&#10;CCK/txOJEj09yxtbiJgcRHt5VHJBK0OsFQ/0Dw/0Ys321OnTzzz11CefeQbnmUPRw61N2FVYqMXV&#10;UZzlY888DS1iEpNQrMq8mRI98yLUENx1w9c7hGAMKqy745KXgmpsb1j3GzSwJWUZ7A8mx5rBpadc&#10;TKA6ElgnaCFlh1jsyA2Hgb8v/9NfC+Gf1NVEY3LLi+YzLNNKhwlnW+dkUpWoTNo1IJrUXLUdPO/h&#10;eoXyScWVkxN8HPrKwJWfS1ygNrzUfG15pAybNFYmLT7VdLOd+Gi11nLyaiYsrkKKiAo86WKN8lAf&#10;9tFItcbxlC8HB9euXf3Ot76FsTDxS9H4BNQZppH9hsMwKPgXywUAvof0sfb3XSqOn8AfpIDkDt+O&#10;mnKvAIbO6RnwOUmAuL5exPISONxzvxnIL5sN/FUPneumdHOwRhs5bpCPynqh+cdmRzL/tD8lmZdY&#10;ndyE01h+868Du3hhg5MQHBZ0innWjGjYHpVJil8ih9HhkEAe93aRfDIzPYNJgO+0tLiIa0GILKNz&#10;nM19CmiGW3tYNSqIxxkqJZ5tuEk4VLxZe5o59PSptHaa7nHQQRJEUHQxyJod6xZebQf8/bt2/Jx8&#10;Er8lHdd2bdnDv/ABtnOs6tifsYG8nfoKSJ69Mi6DE/OeJCALJ+gkwU6mAYb/Be5XEMHC8frg525Z&#10;EhGjMtbtXJSUKmW2alM0mWk3R4+6bWN148WfvHiXTXX2EenH0HkACdvbZ2amnzp3BlFyjNO3/ULJ&#10;TsdbVCRdBcpFCcudvdn5uXcuXnjjvffeu37z/LWbb166ev7GTSCAi2ub9xaXEbu+s98xt7iMqkTg&#10;bEAg4ExwNbAE+FngAjAO0QfU5mPOY78q0rMT5doqgtfRrJTQv4i3G2jgvYXFm/fmrt2bv4RmhCtr&#10;99Y2ZpdX7yws3Jqbm11cwEUQ48JSxOrgKNtAphbLTfUsrq4ura6ePnfu33zta6iV8ahz9WHbv+ji&#10;ChKzj+//7PEXjW1eCFpLNXxYk1ox+0+IqjbA36//839eXJ6C73GBNWL5vNjqpF91E9Cr/jnsAYq2&#10;UD/6YDOY9EW5rNtxVZWCGEaRlbxnw4IKINRuDqwOtMMTYEHIs3l7MKspI9RYTXIofb3sU9knBg9T&#10;ksQcaxkebRNw9ed/+TOfe+GFixcv/vt//++ffvrpZ5977pVXXnnpxZcAoeEgczLau6G3G2w/rHdg&#10;RFwh53JRP9sHICqQUbS7VBIWR1l6G2oHgUHIkEFrN9X160J+LnOAETPbsQ+lg2i+ISTdduwiYA+5&#10;IxMTKH85AVZSHVouD2tetZbc2YFiMxCIQl7YRQeAJEsNDsJ6BLqDUCG++xEiy3xepgFhR9f4duYm&#10;E3Rk0XM2mO97oKxFbB8Aq66guxTzClXCD5x7wKKHeOEA/EVhAS3pEfSHLMONAlKanppGNe179+5o&#10;KYsp0qA7uBJ4qM4JhVT43Oc+i4Y8zhAiL4dkD0Mq5XyTtmrC/mqsG7N75BZRC19BGnL7yQ0mH//k&#10;XdJgS++qbAm9WdM6zcc268Omb/f5qQw5Sbi6h/96CPibmWp4BTRYOUlAtgZlqf4Y8dPaix4JI+WE&#10;hSmMjnhfZLEiGFsxehmlF5F2qovcx+h0xoCnLePQDVstgS5yiZV5uALt+EdZxVBlVSgfQwKFtAmC&#10;4zACXVNpQddlTqXIOsgE3phR4fKD7jIiHJDX8Q1yudarbkzVEvGqBw0+wX9lxCJOq4IWumcGGfKd&#10;OJ90r/KdBUbqj8+Rd2EU09OYeev8GnPLy5JfFF2JK+9srt+4chkLa7hxwOsYO2JdGf6O6hdc4WAp&#10;cy58M+wv6E7zgH6ZWmfegwTgZGNyYYMywhYRtQjAR03bYcQk9tupo90rAxLsjwdB155VFrXRdiSm&#10;fXBwbGpyfHoax9KmFHlYEFu524YpTkfojqTw8E0KEwhpq73TIwirJnVKMow326SSweR3bgqbKP2g&#10;VFqRc1toOg6sTiqdFeeSxLcqiTszRYZx5kS9etZJ+qfi7gD1rFMSBzTuJ3tPqsbbSxhyOco/h6ww&#10;C3Z2fu/vvl8TOR99/LDPwE8z1VcEcL8bFs3ed49ydPHCg66CRe9z9srK0b6ylPjWRQ3XcEke3C9b&#10;BLZziVFQa1p5v5RvCrdGzQPIwf8ve38Wa1mWngdiced5jLg35siMzMjIuVgTWSMpUaUqlmRLatlu&#10;68WQaKANtB/cgCE/yK+GbcCADcP9Yj+pRbaM7gbR6hYNSVSTbE7FSdVssljFIplVmZVjzHeeZ3/D&#10;/6+99rnnRtzIjKzKovLkyRvn7LP32muvtf7pW/9As5zH6SEOhsRNPTEmqVGy2JWVP3x4mOuKzMje&#10;zIozpsImNJBCyvhgTccPXx2wz5ibD4oNLeoeOKhPz85CMpFRSNCKgZj3U1lgCLDgDeUkOmAcHzgh&#10;HeJYewQZvmB2aGNWXu+SgcqyAg8FFZdwdXkyTrooyDF+EC7WUI7o+0fJBqc9yYi+/l0kV9hndBLG&#10;zcIJhg3gOdV+F5dWAnIVH2SEEvQ4V/iUbqawPuUopE7LMD/M0KFyERK7nJkYQ/21i/Ozl86fvXBu&#10;6tw0woqnr108f2V+7pmrl59/5trl8zPnz00ik8v0+ND4EMwz5gdkubRwPir67kMHOHTmSn3J0xPb&#10;CkzqgxJxUbEajbvS0QNW/aA3+eFd32XAnvjNQ7QUwdTYM5ZTqZzis0yelEOn6YhFW7nIn8N+ig8p&#10;/OKkEHU+8ZGvPEVGGlUdJtmFP4OT5WX6PINnepBSigaPYlCcBO7NSyN3AnfIxEjmCPqL1C50mk34&#10;hRyMxRNUzSOS6PE3uu7Rpy/+4jTH9irBn1wC2bzGD24L3JaVJGfOMiUwUkYcJ2MTfEN+gnJGCCVE&#10;5rKBUbhUKBeakySkrsHKSspPwP4xGkVBwXqTVaEl5fvjXyvqRQsr3cGdcAYuQf4ZfNjaQlXWBVhh&#10;vFa79w55s+YiuWMTmrHVPFZpWYE5FSVMT9hYICmTilZVSaGHirMUOZqdE9+PXC95QlmINr9iVZ76&#10;8lOfeAoJ7Olohkj9CdjC6yO1Ve1TBOxeZjFg3ACU0zoKXdtWWQT4Bl7tf7QObMWf+mEeceKkSssD&#10;noaPHRyXYG/DTwdwAEKaRpC6A1gDNv9UehBLkcgjtwGjig7IAVU7v/1nf/bbv/N7v/ONP/z2d/7y&#10;weIqAo4wENAI6MGEVQgZNzaGZb29u7OytnL77m1gc6BO2IuslcWAKNTeBYEQxsDblUO5N6aKX4Qa&#10;HcSLHa/entv3779z+zbcimCz2WqlVTQ60o8SIyNj8GFYXN341p/9+Wvf/wHKILIujwQUBwse/X29&#10;SJ2GrzMARWamn9QAfhTa0XLoviQa2vUpceaxk616pqFU7LVi+3U8pirwcqnwrz9EHj/X50ViqdbL&#10;X+u8ftwQyehai5egadG1FJ+I+k3XwSwErGLuCq7V/3SYUR/kOsOfHB0uzNHFgiMLoQ8mCqmQ4CoM&#10;OPw3Us4Zewv2KWYT3WqwP9E5j6LNs2fPXr58GWEdKLaJbaM33/wBrrl96/bmJkJxUSCD3aN7OGUZ&#10;oXNoiRhstK8dX+p+wOmmuAk9rezMDCu0nEKo7xDeA6CLg9HhnvFRFLdBhm2Inz1QyrmZybOzk0i7&#10;ByUWXj4su4fa1twRZvCuMgcSmYAqK9nSNzs7M3fuHOvfbaHsG/anWbLDDoNjrDTCLN90ofLWc++R&#10;K19FhKZweSmpkHKuvgJxSGCRmTRHhhC7wkJb9rcRhIchx8oCpjkxMQmqgx86DqJHGDnMDaZCsAiC&#10;oAMdlg2AugS7tB9UDhrTAuQUw2EXqLIOjaQ1k3IKOixqZn1uCJXW5Z3KkhSi6owWoOf1UKyrYvM3&#10;vn4hrhoVqlyfEEGXzpefGrst9TDeruN1vAGMrgiF8Z3aRbV0EnCkfH7G+by3RLdTOPSB5btKBata&#10;0AU13qobzUIXqmNL509Mdma1IzKl4N8MvI3gW2e+U/Su0+WhTi6iVJUuD3GrCh6PWhnNP4qNUuUM&#10;1c2NN8iBFKFL4id+HUaWSv1VpQ2E0GdxXVXnYP495yT0G58N3zm62RpiAeksbmN/1UAeTTxC4yYd&#10;aY2ubRJBzY2zYrNHF1ilA6QjSpm15SPIGbuvCENz8nt4vcgTjwHs8iPjRMtJE+SEsjtIc0lPGTIK&#10;qY/WcC368a8ro3tN4RiTosKkNf3QoZEzivti3nGSlE1FE9vmRiD/4ACS1mOM6B3TKCsdcsHQ2ft6&#10;dbMD3mdT7+v+Xe8VVCN01TRU9pPiS25cpZt5wHqSTWIVHUrfw/pmnJEygjrbx68fqxF4wsBfiIWT&#10;reOAqdNyCFD8uDndWD2PtrQbOWPrU9FweDOzBpKMSkT4sLkK+DiYKUUE38pFpe0Cav0SGvSCI8xH&#10;5IzxudSwAUkhKSlwQMKAgt5IVgTJWfdW2xhK00NdQflBIJS4rSdisn4VmP+pMQqazcQqg2Hj3uDu&#10;CGAofAwtkr1LeyWnp1uN4YQeogN6qzIJN0mkAHEXlNgBY2zpZQB7FfXF8AIX9o4V98OGh+lrLZiv&#10;d2AQhru2SPhXG8CIKR7B466trsF1wa5AgFEBLCqPrrKMoYyAqw0Q72OxFJjj+JuZvFRUlKgp9R4x&#10;bRW8AEp7cISsZOemAfZNTo4NzU6Nnp+bhlf/NKBEmGjbm7trK5vLCxsr91G47ZWXn/3JT7/86ovP&#10;Xrowh77DjUKZkus9lhNo8QQtp5xt2/MxMNqH03yztdNFzJhlfiiM88eWHYeVJI1TlJOfJMxir6nB&#10;/ophdQKv8GELNsu2UGUL5JfHU3nN+Sz3LZrxaag37qdbMuc/FzbsGKj7PWcYrqfGLKTD8nSrzgbo&#10;1GnCwiMKFmi41SHABDCrWMpDBeTqjQSlAoyQ3n7svsK8Ybgks4HqzXYjrR7BPhCz6n54A1lbokDj&#10;CVT6kcnIcEnErGhvQSijfPcigpjYH7ya6I4BDw3wBWQAAKtJX6Tw92StXu7KyreC28IGAeUOzN1q&#10;tamdFAcl6EE9gjgO5RZ6OBKb3rt3BwlLWSqBpiQDTIofjJ0sisEbrLaxVRo7QgPvmxkMbN3uOKr7&#10;cNljnMEONNzJaPyLA4IIIOIYcygZvZoPISDSCsq1qrlocIMfpWoRSrmMKwNO8jMN4WmZZGeLCDOh&#10;ku7R1gTrTH/SYkigT4fjch5rNsafxNNOT2HjfxY5uLY2NoH9MSsUavL2nBmDEQV84egAGb+wqJSA&#10;UJaiAgCw/DfW1t5+663XXnvtzbfe2trem5k9f27+cm//MBIG0p5nLBEND1gXMp0G5ubOPX396eee&#10;f+7c3DkYfzTWYGDCpUQBV/bEB7IOaQh6gbjExhj+IZwK4wcm5NgYdIW17U1kIwbaB6sGdh06AtuW&#10;aX0RgDwwPDY52zfEzEdvv3f77fduIYiKbIBqN5FK0BTiF3HV5UuXxyeRE+Ov0qsC6BK/Mwkn8Jmu&#10;D7YgRdlhTVafi5htTjhB7rpwR5TvCKxPKIOcUPjXVXvzLG7qVK5/4QDo7H7mR0WiGICjQWZPP4kB&#10;efRRa7UTId+RsN7VRBLiiw4EHljgyAp0bFIMxs63RE3yEQud5r4Nd8mehCQM8UQZhHDXvb1v/em3&#10;fvEX/9l/+p/+v/74f/yj4fHBN954HSAXAKwrV645yhEufTiTef3kgid0H6lyuCfOfV4ltUCoDCrI&#10;IYBjZnqamWGAjyCrGCG5gYlRVPzoHR3CGxAhingMnZuB0+o0auEgozSIlDhgP6DtIaSRAVlxWwJk&#10;iChA5lqTFKNgYogJysLNTE8iIH5/f4dbbiiNRfl7AGKHCsncstrjOjrYA+FAMZYTFHEdkL+T7iaC&#10;KhyV4bcgSuxC0YFR6n0Af+gT5gW0/vf+3t/723/rb33yk5+k/glBYEdcjTr6hb+ICxbi0evSz/gN&#10;52CsMFCYOsm40TTRPfJFxzktFZcprlbao4349toMcdgsV2lLdVc6BGIDaDdrvHX1Sb0vGljd2wrv&#10;e/RTE2aW6yVxbykA4QXh7H6Ks5aKIQgQM+yatIGfEUUzMof8lAXvc43bRP1UyELucXYQjISA/Bje&#10;gU6TBy4P3NCwHQsOIrIKSDDfBv54rIL+iPwR4Gv9BQ6ZqJ9/Ul1dgoNC/TqAQjwEY5S5rRSFN4z6&#10;CfhzGRHHrVmxCpf8ENuiTOU/lBeGaNX4YPgT0q9Djn5qjQ6AzasVC6yMh8gYyAR/EJ5CEmktKvsm&#10;Uvg5p5b0O5Vs40JCf+hH0rOlUHmcwAQCWmUCkln8VxXEXVI2FANMLklRiXq9HNmMVGBrzfK0YTvy&#10;KCT1AVjFBEDvDHxaC8ob6LG2Cufv0AYfvfR+9GeEkKuElzlG8nbhEjWnb7ntheTJs0XEJ2u6qeWG&#10;tPWKKsax0fYnuFP7ox/cfz968ESAvwCK0/2iWLVcT8W2bnSOZsX5hGrRYZXpW/xJpcl20MkzEu0U&#10;hcZyd32d+2/gcHYEi/uopge4HSvxiRO5ZW+PUH+QJQLioLR2efiMpHMHii5HXYYtBNooZJFsi4l4&#10;7F1s85JKijsv6WTLs61x+khQlI1gdTgMSzWEy8nsCNwpKZHc/khz2oEUdMlW4HSDMzwH+GOilHnA&#10;Tw5rUrQd9BtELm9ubK6Dc0K3oq8dnAYRBDEKX4Z+xSPKo3GftcyQuhzRSXhB3mJIseWKg9johdcg&#10;mD6VP/JgG+92QRecQB2Lnn3ESakCUslVggdqVNQLFSLjzAJ20sSZZ6cn587NIgHT1NjwxGDfJCTL&#10;4d7Kwr0/+aNv/sv/5pd++7d//cHCHURRT44PQSIi8ysfmrHd8vjTOPvOifJ4lfGP9Lr8IKihvKxr&#10;FVUmJlo4iFmq9fRqi6TLeoxGcvwjLCfnvEgd3zaghwJA5BoIsnm/DMjmUDbeyLpTwYBxWbGd0opy&#10;Z05oIkj7YRTa/WF8YbE1Co085qMHccV0ixtp9ce8e8npVjkhnqBYFZXCyUnmfJspVYsheNrpOma9&#10;n+NV4lnRoDSxfuxG2KKE/ajQnihr4w7L6mBWI1Eo0ZLCQ0S4RMsdXK+JCqTMl3qRkkuEaqfCBYLj&#10;6dYb27103HU0iBmetT8HT4QDIsZKxM/9AwdxENCPVIN+Mm+woxPYShgbHqZXFXYA1F+nQpdTnv2P&#10;tf3I49TjoEkqNbZq1YGbOUuftD7xpRh1hSFzu4Gb2gP9G2sr68tLtN9gSjEdG52nuGWQM2wu4iT0&#10;dqOIpZVLyhPq5svnDqs/plz0nq9jYid4cs06Alo43dooXQiiaUigU/0qSy45k6f4+FvL2u9a3ubz&#10;1o/TDEASXqKVrd7H8yewIhmmXV1LswTqpKrLuLA3gUwvgXfKD+BFmpBfxmBxSeAH+dU0kb8ClpU8&#10;g7jhk3uNjI9eunwJSw6An+UO/mJhwusIN3PxDRrhRwdrm2ubO1tOD4QVu7i8tLK2CuPhxRde+Kmf&#10;/OxnPvUTr75w8+a1K89cvPjSU0+9+uzTn3j26Z949vqnnrvxyjPXn7925aVnrr/4zPUXbjx75dIF&#10;ZUh3JnRnbfcboB+kKx1LlPYDcDkSVLCwmFJn9iEv7zNPX7tx/er8zOT0yOCl2clLs1PzqDQ6NDA7&#10;PDQ11H+wtYFdsflzc0iAsbS4jNIKEMdmbTaTgBbCWjx/4QJqiz65IfyRtVTWWxCxzMZgiFKMKjnX&#10;kJVOLupUZel1PkfoXCnxWj/LfS3xPWN8xvqKAyC+qLoA9j6d7i1cAiv8xkCeXbxJmBHTGyifNB8f&#10;D+c/sC+WKmWEW4EW07NQEiPARt55B/8XV0ScFEil6pHQ6cXSThCjb55Mzx9S6Lb4nOWPVZ3iCshx&#10;Rjuvv/b9P/+zv9hY2QCSBidvlIm7e+vewv1FYCmIUQU/Pzc3NzM9Q81Zz4V2zAdYXAeFb1Ccc28P&#10;RxhdSd+qEbjiAv5DPCDwEeDVkB+MDmHpD5akx+4RuTyu3ERJ312CdIeHiF2cGGWZDjAOxMpvb20q&#10;Fpg7YRJm5jx0KJqeIrDoajmCVBF2ozQU3DFiyCJVRPIa17TnR8ySvSsxCxo5jiM8O/HBYhb3wuRA&#10;cEVgjNR1DPvU1NTP//zP/5N/8k/+wf/yH2DUyPXMJsP9DJ7ph/A1tsDGDQwKuz+ESg8P4PEH7C9n&#10;SFLIKlH7VXP++heLBysc1Xy2xJiPeyE05+TKOInCQ/fNn2Ph1F9TderWQmf/1YEuB6v+PAarMSZr&#10;fu7VbkljYaQXtRyidKraURAyLDWVrh0BNAc8jqhaoGz6iHAloW5yC1SJjry+NCMXP3v40WUQGKKd&#10;+zCPgvzGsab9v174h994ACeUV9zWAJ+6QcjPiJ83jtiurnCh3fhN/RdE6ceITjYZCe3tKO0rE1YE&#10;BBjQn1ZmyGyf5l05q4QU5KkahknsWGM1a9VNbpRKzafkz/SmhBkI5E/DDf0Uaijoh80K8uPes/VN&#10;tYL8V6ur63v78DWByx48bGQjHqL83SH21ZD/ApYmKAWr1deDobmKizi7bDhl3aXFDXVZLs/yu+Hy&#10;UqRJD3gKsnvmerKiJ9Fhoy/I62Gr0deGiAnB8xjr84d2aqMCm9WLyih6LF86FcYURiYZU7iEkB62&#10;1euGBQXQlyJX6yh0wRaY+kN76I9v9EFH4Ink+EucI9m6dQuSp7Gs9qsjIVFRvCr7KS/RulQcWst6&#10;qX8Ok9cYnMUtN9YOgGndv3vn3u3bEN8b62tQrB0XB0kxODyKD6jJxWA32hlgFLZUpTywCCbXNXQr&#10;VIwNNzhqI33I2wvlgHYrzBSBb2ECu3e8OfPfQXcAbwTvZjGjMz3Xnrlx+elnvD3i9nmdTPrCWcRt&#10;Gz0WD0G1QHupqcTCK6FvGZVt19eMoyk5kS4it5NWoAKdwgUDXLTlzSg/OTbyxZPp+UhXgp3t1dUV&#10;um3DuaCvdx/xvujeQD+GEnkRgQkiGxEUXShu+G8Lh8RhubeCBEbYlkUyvtV15gkcHuY+i6EOKWHl&#10;Ucw7pMELftSzh1EuxNJaplQrxDIPI5MitowRNgzzHcFTayuLSw/urj54sLm6inzKO9ubyIw0MTE6&#10;OzsJhn/71ntvv3vn7v3l5cUFAAGoIvL8889DuNKLQjkjOk3eXIvm9+yK2aKA1GRz+i6HTp0liEOq&#10;mLVnNRrbSF3khlOwhRdQS3czT3ZbMfU1XTSyKTBhWzht0unyrUtxD+T4ywc0PXjYLbyaz22Z1nyr&#10;zXofrcRfJQqb3sUJ9WkVih1CM2/QnJXrX31q9a2+S/lciCU6lYPBR1QLAZ3np4Ap9EvOuLuVDXCm&#10;vRJ09xBl5iNu3XK0New11Z84O1oEXix+MKz5u3fu/uZv/iYqdeL2YSUyRZGhRi0qzZXQQBEsq4sS&#10;s6Njbtr27qSfIoB11QMJruLMBtWsScPjJUXpo0YcKI6hNiE05BnsCnP8wUtaO6u4MyOhXNYDbwKJ&#10;DHoC89OgiQrK4ITholBIl0cgPElXwzAoeSf3LdmDaMk9Lwvda8EZ1rQF3Q9LbH1lGdRPVgYVkhj/&#10;/tr6OgxkMjOFUscICv9Dow7XSk/Cwn9i8WvKPS0GVrtSXJP/r6ZC029eUROyVlC31743I6rX/+wf&#10;/IfHT6yWmWm0fiUzCLl6wp2aNRsMy+uq814JIMbpPiNvz3unvljJXZ4ULEoS1kMoTp9GhKaWRrUW&#10;Z0j/uHdwU7EC2hXOpoXJjcgiesUpYoiItGJ/ntQLlUE3t77zrT9derCg3OpIRNs30t/36o1nzk6M&#10;9mMXUKlmIYPWNzbpZYesfxCFWswI35ufmz93bu4sambNzs6rKNaFuXOX5udRP/Ty+bkLMzPnUFoe&#10;uXSRUQjWG/bMFCoMkwh+JP6q4jyIZ6RHBCQtUBI0vby8bBxpbWMDJhH9SmROwf5D1B+QdCAhKDo8&#10;DXBkchztT44MoWQWynkBLsQ5eBFFNHtRQkIs9yMkVNo/RFmxn/nK33z2heef1Pj9CNuxwJR5knBV&#10;IhfGICSq6/UdGUtF4B0sxZI815V5qPg82vjP//N/1vGYX/jiF2lS2teufgk7NrZmNzzjOOWV5qeZ&#10;i1iZ6MIiRczNGgT/hHkmcFCOfg7vlbefXr6PMQ59DSTPX6yOGD7kg4R6IvmlIfDjepTqFwe2YjES&#10;QY0h6HZMsfgLcl1bW/3DP/h3qFkBUuEe0FEPoDws7W/8zjfQEWhcQOGApDPl9N4OQnzhZ4PPqi0H&#10;cUaVkbVo4JSK7DLG5wBS08MOxMJUzxoL1YU/PGI5bKbPU9wMN+kp/FCqD1teiPqYnIBPKy+kfGH3&#10;mPvCrljor8ID6Vkv6BMgAlFZ3S1jHpWox5E+ggup3atD4ASQ0ZwEP7srMTOIVOOID4uo3r20iiAi&#10;OA5neS5uCxPaGR9/9713333vve9+97s4+Z133lmDmr62hmsBC+JJ7969AwCURCouiiFBL3AvIDdY&#10;Hq+88grKcLMusBaMZH2s4FrQWEZ3EQwdCkph69WpnsyOays9tCyUFjWpE4WDlxYk9i0but762C8n&#10;n3a88e785ld+pbO4x8zEiKZGkyuczzLFUy1bjhivM+kZsYoYXSe6c0Y/gXqO/bVHIEN2ndjPBTHk&#10;9aZUjEzjmK5xlFIpxSTHwtUu0tRGPY2okhHteJWmy1ygaMbSnOrRmJqiaOlliJ98euTcU+pbPpKD&#10;NOyjp25ICPuPDgq+Y86q6D1prk4T6EaUz8+Dpf/Kw8lXN7DTOBpDqra9yRcKmu6ODg1Q9CNv/s7u&#10;nffe2VhdoXvv0ACK6Owxyd8OFjxNWqviPT0rq2vLy6u4bmt7Z31dnvgw9nb2UL8eqQOA+iH1rbE/&#10;EKGc9PliamzShpkVS2mDXGEQgk6Zql6pOZlBo7dvbGry0rWrqOOjzNOhK7OnjRpsLcUIVijM3Vee&#10;rtdPJ+kkreMVTXVvrzraqTF2sTNCNW6042Kp2Abwu/4cdozsBTN59T+Sg0lfTnlKAZQb5AmjJIpO&#10;4DAkSmxckdlqi1koYWQADKmKY9/4rd995AN/fMJHZwSe5O56GJxWdHJBnuZRK0NHxGBcxTmFTnG9&#10;lMA4z5FoVDfg+rG3px2BPbWoXoke4DOM+FZsMdhyxmG7xrBchsxd8DmaweRWYeRQM5OXfgbHkZXa&#10;sSbYh5gIgDFWxFREMLi3sy1A8Iv6Asc7xQPFKcwNJvprHMeQM+UMHASoP5nolYVfOyZA/fABLm9I&#10;hcBAWmbnd7Zy9RC+fAzC484L05T07O3sr61CO9kYHZuAkwN2aWAvYxcZR1ags2xtrG9tgUEvLK+g&#10;ZCGKBW5DMesfXNveu7e8url/uL1/iOIbGKgHD+6DWYNBK1gKd9GY2i/S+oHUTHlFahdCORCt82pj&#10;9QhmFhws2WdMRH/f1vbm8srS/Xu3FhfurG+s7iGBzP7W/hEsmsNz87PP3XwGBZ52D86sbe7fX9xa&#10;XtnAbirkAJqF+wO0KxlDXTUSdio2wGvdSDYqF0Z0lb+p88lU2xNmlTqUoBRDvLzbvDYM28GAbdZu&#10;t02uMdsfbpRntlwRT79gupx5GvqpLgt7KmSrEYEyWGEMfKD+HLvYd/wgbabR0qWNBGvDhuGNyqHA&#10;OwIiKZaPbbLa8vGs1C/NVOM8ePzGeiJDUjQf6Fx8eIidX3CTImvFUshUvHgKZC/MWqhhwQTVbavb&#10;CoqXNWKuZ9TPfFKr2yaoR9QqjyN9zQDx0kUqragGGYfLFaiiXcCoDpAPFEQsYnaqQO8EC2a0emn6&#10;kg3D9vETdlWYP5RZm5TDUw/NjIHisXq7hzmWfHjvT1opEV5u/iDYnggSONLhGew5rK2s7W7tgCMj&#10;yTbDk5mOjXex50yaxxxlJ7jig8vm1vOZvBoy8OegvFzdqd3JOG90q+oqDbjpt24tpv5UYqqDzILY&#10;TfJemJZjnvhiWdnC8gos13wwisleexwMruTL8daxixMnNOzIS0hjEOhtg66aj8WqazayiCpr7ZUN&#10;BV9p00IefrYlSouPybMexTuunJu9efUynOaGj45Q+AkIAmKkUGdDZez1liMqAgTPz82jGD189eBj&#10;ceH8+fPz8/CygEmBbB9Dgz3Ijgtvo9nJibmZqbMABdHIwMBwb+84cu8C9lDJLCx/mJAIZoQnE6uE&#10;Og17UJHiDJS/3Ht1GAcVwuoFFskkvL1HSGcxNtA/MzJ8fnryyrmzz1y88CK8C2888/xTV5++OH/1&#10;/Dnkuj03jQ5MnEeVw4lxKjMKc+P7gDVD587NXzh/+VFD8tH+PUMo2EulJjXVdTW9rAWlUaaVZkTP&#10;S7uYRVb/grzjkmQFXdYbzFWAWTt4oxI09Ir4sBMfYJTCTpVJSjc8fpD/nQJ+wYcYzqktUuqfgu+E&#10;KclHSZGJBvQYpihHPjWCHPjyKFRr+AxHQneDzm38I5PY/3Azli/8Ln9D+wIqRrgglc52FRZd8o7i&#10;Cy0OHnhleByGw0i9OCz17H9o2YNdcmwUw+j+1//qV6BAImDk/t27eztbq8tL2CLWRq5DL+1fq9Kd&#10;AuM2oMwtLR/s7oEiWFoDyWGQGFq+ScxHQQWUu9Tg8KDBSWTNAxGCpJByR4nccGe0Be0a4frABTwi&#10;CINXFj4tFFA2NWYSAo6MDCHucgIfoMxyULEdv4cBp4Dk2VLyKZF0gDPFuiMYPkOw/Ecc14IKuW6P&#10;kM2CtYqZx5D3s0AFSgO181/8i3/xi7/wi7/8y7+MC9DZra1NPCxGzNIYzUFHxcl2S4JcxeX4lUR/&#10;dIQW5ubm6B4lPbSoHmmJB3FLBpxKTSqqS5lH9bfz2hAwx4RScyDEUYqlzhZSROUFbjDF1mk5jB+v&#10;mw7oDheR19lgwN7tSy1lJFgC+XM1DDuo+RX+fnSYo9ecnfUqBzoigAn8Od9dlJ9KOE//hh+g0ULF&#10;EIcnXuPIl66ElWufgorjzK7/KNugMg8GCtncIDMKphciO6mcEIQx7YNnr7zEBClUPWqt+TdsJpw7&#10;vEBCV7Tcl6Vq6WxXGO3Q2ZJ14G9x/iNeqUzxNIN5nPW70RkTB0ie8XbIFhXRJkr2SYG1j2L24Flb&#10;u3vLq2tvv/0OijRubO4gFQdIe3sHb1CrC8wdIaSMxE5uh+NwxNkFULi0vPZgYQkO+RtghPDOQalJ&#10;6IQyt5VQZmBiamp0nMp2rnupK1JawgynwVXvyJx2uf6ozxM5hKVaKYa1eRKfY5ZtI2hPXwm1soEw&#10;H3TMn12QoKLylsD1lyJoYxxkA1jM/qhH5uP7P94IPCHgzwpW9SrqV+hi+etDF4jgjzTIU1ylxDoB&#10;DokVaaVOf7HCoTpBf4LTGuMF5Cpiyxl/uWcBrrSzS/9/F/QgPxDkJxuVLgAMS6UIxwduqmgXjioG&#10;diC1W1KBfWg1HGdwfxCW9HC53KnSJs6E3WD1NGzR40L4+JSle4WcEUr8Ic11kKji6Qg6ZnSX7uck&#10;Bw7QRVdRDkm6S1qVuDkTBgKSZBoFJjvfXl5ahdLohF1oVcoqff1WVlZX4Aq4uvZgcekeiwmuLK9t&#10;rG1t//G3v/srv/Yb/+ZX//u33kWCIahw+3gmOP3BfwGfHRQbO08y5iRBiKYaCxT/Ufe8a67xVCVi&#10;hlyB8eCJwIeg0EHwnT0LH4up+QtzcxfmxyYnENq3CXe/nS3k9Nje3VtcXUNcVi9SNU4iF+DE9MwM&#10;BhnaFVTi0D+ODamRnQ5NolFVdL5XiAdZ+khZrXl1Oa36UBa+Lz/+CiTbRnOsAi21uGWrUVvJgUwE&#10;DJFXdvv38cj9oWdbIfApMTIGIiREmkerIdJH3p4E2QFT1G1ZcHRVajuGsvVVrul5xEtL01v9647H&#10;w8RvsQb8fNkN3z7PKJOfbVqRjlfeIG6Z66QaheBgtBlAgCRfmAswOAD8KQAE5JxBSXbI51tetGV9&#10;RDYB3oukTCjMrmnoaGBuuiYfomklhL4dQ2THhV9IGSA14tlMZcDQpKNmDrhFoAgovs0aGmanmfIr&#10;aUNETiQOWiewP0bmsgAe3ZEUidME5Iani3FLLat6WeTEkSQMKmHE5Gm8jX0a8CzDkXBKNjBXbEsD&#10;qcVBxixInoahuFSLOqYpyDBXXRJ5sywtSgwg8N8OIL7QSPUAHeLv4WTR2NsxmmUrNVaxV2PYNlrF&#10;LZrJSQylrtvNTmMlmrhj4bU5mzlTACRpGLRXeUj8CsIzLpztWdFubahbSdQrPQoUaq7t9+CGnt4n&#10;99rZ699Y/9SNZ3/m05969tLFUZTz2NmBSx3ThFGS8sZyHjrDSCp6E9EfBNmZppBjdpwGITOpoxgo&#10;UT2sc0T87WxvrALGYOxhf7+CFAdJBb1ABoeR4P/ihfNwEET7hK6DgmRFyWACocFGwv2ZIpAVsdDq&#10;GZwKMABvJM1EWwM9R4NnjpDhb6S3Z3yg/9z42OVzs1fmz105f+7CudnzZ6dR+Wp2agIlDhBYhm1F&#10;o6foA0oHz0zNgMs8ueH70bTEFWepKRLsvqt2ctcSvw8QsJxYL6xccd1tFvid0fUM6hE0Gzmc8INd&#10;TwTM0RIl9kerVCcTpGMaB6N7gvbI4sTi80jB/iAOuIts1C8T+AGZcvkOBxTj1gT/+FcooGKA/bmE&#10;IUcAMrqD++P/SEoof/J0EhT01iHMxFmKc4ekb8r9FJqFIkGsANnQoF17EOY4OTEFCxyh8Fh16CpQ&#10;LgwFMDGueZGvE16bJwcQub+PoN3V5WWkzgQ+CLkA5RUEgIhKxOTiDdx8cnwCytzM1NT0JLxdxwD5&#10;EYvzUMu5G7rt5vb2BuJusDnMF0x+ltDAX8CzGDPvsom59APUka8uCn1Q1430tWilUhzcR5bodb64&#10;EILa0rNszuw0oGXkDURgcuxX5bYfrAMAHtg/hw58984dXIjeKgHbEOAkgjEDAywEg/7bgVAOBFzb&#10;ad4gmnN2dhbdkJwpMjHXftjboZeGsVPpL52qVfU9ZGxLdQvJ0cjekI61YuzrnHgt9cC2XhsaQC0P&#10;/DiWKB19ehQLOd6aW8plW3TSjoZ0m1CLeLbFJZWHssXkPSXsF8LdT3n67OtnDI3Im4p6+As+qoCH&#10;3P1c/zad/uw552q8SlRCTi6nwaq5CvsjvudaIS0YkKG5xv3Cx1DYn7wNdUR/3QV0hWc2sJ96KPfE&#10;jDwW5KdawFEq2C6DSgYlz0eb9mWQiv5c6a6uipKmscc3FHYJR3n4cQgJzheRLRfIqJ+SMKCDMzRq&#10;qOZIA5kI+PaWtmjxR5F1MpBADaBpsAl0cm7+/OXLV9EcNjLg7re9vQe/+8WlZeB6a+ub6xvbqHsP&#10;yl5bW6czyvrGyur6yuoGsL/bt+/94K13FpdXcvs4/GxwL4SvTU5Poyt4YG0mhhmeW5Xy8mstkkct&#10;0Ob3ltVgTcdDVtl1+tiInPbXh96qUkRPOC8szND7TCTdtUNTj7GDYmOY7eu/EAqt+xR7KS3QWBDH&#10;HqHYoYGdPlGF7fSz8fGZH2AEHhv4sxV0/O1oU1t34TVgPkJFQEa4eYqDUs2TqpdYlIxCbUO0LPPY&#10;XjOTt82qNWrZQFPQUbHcM7TQ0t4dED9AfsorzFaZgQ+XofnA+1Rvyypz5MmnkwnbMayg0BClIRe9&#10;USdjmSHdNCBKsVWXB5NjDU936Q8UmZUyYT9wYoO8ji4wHpOOV5nBlJp2d2R305+HeAH0I5c64kBm&#10;QQy69Um7xHExnQhT5YDwOzx0aAYbB1CiYipneCwqmtA2d/dXV9a+9a1v//Iv/6tf/7XfeOvNt7Bd&#10;uYFYhXVqVijatrGFeoWb33/9rT/90++8e+v+5sbWxtom9lmwEQ60D0JVm81UXLiLIjRVxjcdHNQZ&#10;rwiNgJaITX+czcgHplmikOGlzAvBFF3oFwL5lrd3H6xu3Lq3+M6dBw+W1pZW1lfhiLi9D3e/vcMe&#10;1Kufu3j20tULTz177cbNZ2/cfA5iFUqiTFm0e6BKxXwVl0n+YHMitIqUhbFvoeVqO9+LVpv28qLi&#10;2GloExDQqQ7JiMWcSpK9OYJAimbirTS7W+k3tBszG75eHJ+yrJy6MVa5XHJ8qd/h2CWOfhLtJ2rR&#10;/J7dby2/CtxsK3d+nPJs+ckacUqVPKWN+wdteq5j1SXYE5drToIvuLSLarwQ14lLQmppGvw52IKG&#10;LvXLRpvx0KhRk0ak+vWoputpw1sCOuQoN1hUuZd9IZIYOeQBBNlEslZ8HKFoxiOUgWgBE957BsmM&#10;nnnmOi42Hm71Q7mNYV/QWc3bFlxZjkDF8joELM6kAj34MXfnrLmg41GEN4iJPJBjEG4GTBSItzkm&#10;frHjvh/KjhGeADspw0zkWiKbIotgWTZWZlNZI3RLQ+sGmWEAhVDl9kdH4yiBKhwb7gzSFYkYyrUK&#10;lIwtFphe4vlhcnHsNKU86Co/KvrD+BFFseDnXcArO5s7O0zwhBQvZMHBS/DQcJJEzaV+eS2KH8NA&#10;s6ONHJwDfRLribdSndrxL3hAiCTmilE/6HARIF+yK5K8mHUImNi94dFgI/lBS64hl5NIsmLywVaK&#10;7W1Kj2Ut6VYt+kZMpsLmZZVqaC1HzR8sYS0n9YoL8szorNd0VGIOVq3toxJQY34VjMkarfVm21bx&#10;jwFCe+zpD07TT3mwwH2WpzIj/JYcLDYFPzxy9B7jhPWdxd/7w9u//4cXjo6+8Pxzn3nhufNTk8O9&#10;Z5AADPYbuog1R9eHQ7jzDMIoo1js76PRrtRJDLwdH4ORg5UFWwUAByx8WC14PPvw4am1WXYEOoGX&#10;wey5czOzZwFiZKJ15sYk9MdWmQsJlIHxA3QCfyZlR6KlJnl46LSYyJQOqSkJSFcGOLvzvbeLQ6yL&#10;Ojg0rnKQ6ByrPY4DkWQxRzh8KKqSdW+YERMxT3/1XpXCVMusEx40WbNp1v/lsUIU8VO3JujlR2e6&#10;eCNCBJ9xcGtzHe5c+IvFAMcuBKThNONy9m5z6r+oyKts9EWOqAPWJqAw4QrEsu3gA/7yM9vAX/i4&#10;8A3fQr7tcxi+h/zGZCfY38QeKHpob0RcjTcxSeJ/gSQqONigm2WZwonLNpDEY/KPjgHQD+YaITxW&#10;YGDvkwkbvkY6P/7AuN8zuDe0NWiaACaAaaEPjj4sKgo3gKhl4hfG8KKppcXFtZVVPBQOgvcAPJlU&#10;SVwCflOTgEaszWI04TIEjW/ncA+g4OjEOHh+eEbirjvMq4inw5Mj6GN9fX17awPoLLe7UbID8Ami&#10;9sfgtzuPPIIbGxvoP9OPAXBHfTw4jiMRLotpZzgyVT1qjCpDIkkn5S8EBh8206WJ8ea2W1g0RIR3&#10;dzY3NuTDD1c+ZTAFb9PDA6V08LJlJXe4kevDeSoOD40usUWrFgVEsIRq5qhR/4oeGNpgm/+Xb5K5&#10;lgYdEiIOao6NNlq/ig+hGvGpay2wakqzbxWrKFo2bVLgtO5bCb7oSUolL7LWq4ivh/MwX8a/zNUA&#10;RUlaqbQ9Hg/RZtRKiR0JPsFoUCkKIWTEAbH4kJ0OiwIfiLnxZ1cDVlEPRdequqPsOCZuUIlgedfh&#10;RwflZlXdKIlr77vEEO08aDyRJyek6IIy/Otf6SunHjnWWE6HdKdTxG7CjYLZHIrhUGYGvRvpizR8&#10;CdBZNGuCqfzIc1oBYZR2ZATYcADPAnAe2UwDAqcWBauOXq6kCFrX0neZBkp7vAwGkZ4m7xfFyivu&#10;Vz1C/5nwnZKxF3bl+hrT2lAyYZnwdJb1YEg7k9gw7y2E7KWLF65cvsI63yMjOITHBmKOz5hLIPyr&#10;K+sbsEPhDwgrFI7XYIrKboqhn5qawV+qkNghkG1jr0RcPjk9hSAUklTbYpMNFtqnM041StRJ+lux&#10;KrjKCk+MRRsuHaEjerT5vBGC02FXhvpkhVJNMfKmMhWlDovmapOETj2hy6qTZeVbrhU6CLGon91T&#10;P2AL/zNo4DZ8rYOApatZREr99MAUf8AYJw2z75hi1U/88evHbQSejJ4dVrGWU9ilsZS8wJOq0pGt&#10;WqwdA5bnNl5FlWDgbXRCy+eobI6RpoX0aRfv4ACKOj3L9g+gYTuLm/sBzgFlSiainEP0Vz0ndud1&#10;T4YiGI8L27YvuZf4aE05AQS5Z4a30Ai3R8TuqE9AWlgOOctegRDKk3ejmzjL+qqcFGnRY08I3M1H&#10;xNdFnaEmUWIK33chOOYPZkycEh7jXlRA6YLE1yZU17U1RyBCZ1pdXYXqgt0pSBLokdDTLNUtAfBc&#10;kAYQWS+//OqnXn3lJz/zWXjjQfXEli90VWhXEFZU9XgbJUySjW770B8CQIv4FpVgco4A95dYbPgF&#10;ArKF5gbV8Pbde7fuPXgL9QvvLiyurANpXFuHms1tXXhtwsDH/joUaEh8TCbcE6GSK+c1kj0bX9Df&#10;Cu9pNCiPe9FQNDoJTOZiM/+tNKeYrDxUVnUDJuZ0ijkGL2xu0pIZWmHmsY7TrpDulAnRy9LZRqMS&#10;SzddVQ/RhfF0WVfVodNwa8sNdTQ1tkZYNjpbkT/HiLkm1fLZIqVD6Api0J9qU14ASHNyyOy2yaJl&#10;lLqwWy6XuNPZK30mOBagin4MAyjQzPKgIS8bPVXwYMJVZeqau+Vd1J6h3WAKKSxBvMjmA3qhvsiM&#10;LbAPrIi4HzIR9Q9pQqEIZCLeLNAjpZQn0ehNFU6+DIFQi/mIWXiJ69mh5dHhMIjNZqBUP1tO8kfx&#10;aiJwJkOAVopRM28Yio+Bk+KDNAQC9eJC5Ju+X8LX8OGVnuzfMGZMzKwU+JENP8pf4jd2X83S5QK+&#10;gTqSOexh9CHbJ0FGKqzSVdGC613CzFI6J741dmE2mT979A3LO9A4NqI8Lz4lNEIOkzUffaq/euvF&#10;3gPSngXGW62raN2EWGiyCxkeP1Soybzb5rimNBNUC571aUYOcvo8e2HI5+eqvWK1hx3ZvrlorpFf&#10;MVxW+7xcdFOLV9oKbS5pbp7QXoyZERmjpu0PGttmrMqPFrrxlqDwznxC4acaw0eftH9m6fe++Vv/&#10;5S99/7e/sf7mm5Nnjm5evnRl/uzYYD8idmmBk9FwRtF5UqN2yfDgsMVgeTBmnYueWdcwznQlwHEU&#10;A4Z9SDc9ki5sR3iSjE+OI7z2wsWL0zOscsDpYjwvlQfQAc6gkwZyn8s6I7gtjz/ak3IXomcTYgmZ&#10;ZbgXDoDy6wBEiFVPeIiRTAgmlDc7MCboFAisQvQxTCb4J9IbUUaisz/BFoOtSk//v8qv0wiuQtCm&#10;9dYrFmwSfAEE65MQSuog33jD6KR/H//CCZm+fvxAnE5ugK6zwboQLsJRinSo4JiOxNvsDd55TEsC&#10;F8HdXU4rPyCLMj+Uv+gA+4Au6G/0BCuBdjAsYBznVcLA7A+of53+z0kBzTosBTQKFXhUPW1hFSEu&#10;zSUq0sfNcUApV7mKUTqDHmriEo7bYImPqWmH8oll8WAyRpUqhqopSYPFvLG2vrWxwUfYwtpmAmmM&#10;jfXYqJ2iWioYSuT7Ap+HGX927uzsWcS2TziQ0EHSjBbc2cXu9AacAIHGAocFSg4FElE7RFhIcSCN&#10;ixcugFoxbpgldIpp3/gW6aowN/epzP3oLyaFO/cvQtOmcst9KaAScKjygErpptwEca5BAV1e2tra&#10;gLYNpE8KiPVbjgOmD6cqzN8grBP7osQQqw6CenEXb1lZskivTyuhCKy2utRIsVNQeuvSkBUxxUVc&#10;pLYQ51r6HNcvQ4BIO7L1kWvFMrToWid1q+6LLui84pEtRMtsKChb+kfZKM/jjVnoZAtGqxh5yle6&#10;x5GFM2CVnt5C5aLyGNaIQ1pZGc0ObiojS9susD+mpR1APZrilod9GLnqsa6Tkwi6Obep8rjyzmOE&#10;ru7KhrUB1ATQ1p+c+o8BvMrHl9CeeiJaNNrGl3fg0r++7LfZOo39YCtcEGjKNiCaFGtifDsPm3Uw&#10;yL0s0Zhf6aih0RrTklOJ5LiQVe3XEmBVxnfgrEAEMbPMSYB9MlmgVlExed5Px47a9PSkk8PAsR6J&#10;NZAqkzQJucb9NsTGYCttGrl1z56dOz9/fu7sHF2BJybhITsxPjk3Nz8/fx5R2qwm7Iw0cr7FyKIe&#10;CtLkuvpHaHShqVAzDA4YAEJR/B6y6qoV253qqmsrkCEsvIeSp8e1LOjsb9BUohyFspob5SGzIrN4&#10;kqT+N4dJXS7oPf7J7eRwgE4j3IKCPM2dIbsrenLKDlNbg/OpEz74hPdrT8HTPj7lA47AkwH+LK8q&#10;jcqs+AP27YTLpbI3r0TdLUawdqUz7EFFxt6sNBPAQ9yESIsFew7U1STUacUxa5Ry/QjfJkdD75Vj&#10;GZucFvNMOyVHMnsCyk4u3llVX8BQaScwGx75vWIO6BNOlUKOx2R8LZ3q4UNk6gv4DKwXjWl7heF3&#10;eFT7u0jTUioS2Y7kOMYyc+OBN2XoMjFQJDpBsnMWRDs6mJqZOn9hHmooHuXqlYtf/PxP/eRnPn3l&#10;0hWIJQoZPAIVHepJdOAeGpydmX7m+tPnEJiwtwdNB5veOAX+B7CECJga8AjtUmaV4TNxFf0vWWx+&#10;YWvRcKGRjx4GaCMYBMmTN5H69cHC+uLyxuoGysHB7IJCq6rDSPhyZntjCxofQn+3Vta24f+NbA8P&#10;HmAfGWAm9GnOkbuRTLFziFOp9Un+1V2Iz9ZZ8285Hm0K/jUfzX99ddNCLvxcp2LCwZ8TJRDM4TZa&#10;+lIcUIXohuWn0421rQQ35PD0Ib9OukNboBwTL9XoWShpmZ6qu/VJD7l7zJvt99RBYx6DKLx7X7+4&#10;DMv0JbZS4mHTTsqp9L+l5/GlGFPe7U5dQmtJ/fUFGQ0U88M85f0/8ROfuPHscySE8D8LlhVITqKQ&#10;bCM63gTKk4pN6UIWNJi6U6EvfolnMScIoqczHJW8TAOl3E8K7JVzJMtxGN0igxKGSvstZTqVNrRc&#10;GDpvi2Tnms2gZfEaAYJKxW5Dky+nnkazuE+Tgsp6p5BH56oCP8YBh9HBkIZDDG4gP2BtHZDv5tgL&#10;ICvk6Xz3uSFDgpH666ex/DEeRcbLf2yb6hf/oNlpBFdekkTVXYQ1R2vH3tOLu8AsMyiwwHrCV8OT&#10;27sktgCrNdZ8rNDrDNhpGBIXZeFm1uc8LY94VYqoxydHsTwcP4SjXuXxl2Peat4oQIdWYIHA1en2&#10;S1veKXqCSsO9pTd+99/tvHtv4qDvCHFDyw/6ew4uzp+dQfq9kWEMTyQLh9M6HZQOt5CDbHkZeAQz&#10;fnDR07qBjYaEfXPnzp09i7R+E0TwCCnAmwj+RCPI5IdEgBcunkdWCiBuQg/26RKrqCYIaeVbgrMf&#10;fUIUhNWDa8+goLAKbqvyBw0Wbeux+gGUEJiFqnMKn0SeHzyKag3MMyS6AEiOyPdDgBXwU0Gg8Rhc&#10;rWRiCmqHyy326/YeNc3/Pv3+KLLs+rtgqePvcLITQofPW4x6IPqmN7G5LbAvpzigpsUgYZWqkIcf&#10;3wrgpYKq8r2MeSN+h+RV/EctMJGVo4b98k9+6SS+DAbCrnaIb5yJxlV7OCz6yK8XewYd5F8LRW8G&#10;hA6USok8Y+RUHXSJQk9UPvFwDxYW0Si0RODXroyD1cyb0n/NaW244UI5YkefyNRojVmVPpAZhuoo&#10;ljScAff5PMI5sZ2Mh0mklOMGIOXs9AzM/bEIyhxCB+mBu3cAJByaLKsBsCYA07zw8q0d/HyErWvu&#10;WlP7R8D+1PQUBgpb3TiPpT+E4/P56NgnDVRyVOr9MfNWzMrKtPCfKFtMMSSOig7j5tg7xywAxNHW&#10;lMOrwQf6AAHB/4ASX+PoyvMWsYRpjs7QQdcjJGDGWy+PpM/W9J1wdpzT/lWyMw+1Nc+WGspTiu6T&#10;S6jou22lKvQdD2Hr1exYWcbFfmVYKqEpWDblq/n2yEEIAVddbTWh/FdaoCrinHWqAeJ8da7IoRJT&#10;dM02jGZ39HRIj+IXKpXB47pIOJ1dAsPhL7L/8afw/iPL50kwjVCUyffKd95c2COviRBd9ycd+mjm&#10;ES70y5C7MUs7y8sH0b/4Kezh4RNiEDXTgt3j//QCVi6AwP2cYxSsg9xJuUJjr8I7FvgrumhLdqtP&#10;Mp9loXKzF/cmjDk0xPT3SGTZ18vUA/BVR1YNGXrKPkACQGeRSQN5cVkJ6wi5L1BRsndyAk692Myi&#10;06XC7JRzBs3qzp4R2pvIp6Fi4EwVqn0vpgqhUqLg4SEk+JvEmAtkzHcD80l5rXQM0VoXgPuUa+9H&#10;dVqLRQQ5MyLKuJ/oydysJjjzpOpdwlSYIYwIQhtYCf0vwVMpfho7R8/E26ug2gz/UY3Jx/d9rBF4&#10;MsCfRZWXxQ/hVQRWRdwVfqLVDcVImTUo48FHvHeHl/N60ElZ6jlBvfTsEE+14yvMVOhPUByIBEpW&#10;ss3YALRjQArGWl5ScDfGkmxW8ke2afvH6tXph0i2k6/gBzuHgM1Hj9K+a6xZmVK0JeBHQFbIvUq+&#10;VAMEvF2KErwdSbiOGsJZ2HaG5rW0sAAtkz7wlECI3RiGYTM/P3fu7OzU5DjspVHIsJ7DzfWVpYX7&#10;iD8C4DfKLS5s2nB4jYKEpS4FL1EKCXgzF8EhBAQz7x+HIr3fEC6xDSVpd/cI1tfu3uDB4RBKKw4N&#10;TzAFDG4+Mtg/tLe9u3DvwebKKnWo7d0DZP0/PCNJ0WMfIK9A6XZy3owVWfG8ZG+y/jsxOh3zL7XF&#10;mjMWk9t1mQceUfStBAbtMSXWmuLIzZ2gvVn/09IuvWvcVY85MJx+MX0YZx5fy3nEwsl/jumUmiP/&#10;VhCu0r3ARFOLq7VCNW6FsVZH9Nk6n7VV6X4x0S2lsh52dy8loU9zb+qpYTdbvwm6aKgY96nhv6Jt&#10;5DIzUOU1f+XKlU9/+lPqvE0iTDC/GbuTyVSmXH3JdRIqs2EUHTQPSnMlSM0AIm4m1sa3OUa5guqa&#10;WIlUNW0gyCDRNqEXqZ/VzDykA+5DlES3lSMwqxelosFB89MJ/WG3nMsKn3CAAf/8q/2KCP+XYiLs&#10;MFhbbFazx9YkuU3DAJ5EzD3gylkgZsZeCs+KHQW1FvTsMSwkah7Jp4mdGz2GfpbKKgg2KD6WoL43&#10;NF7EWi3fmjOqdXdKCmuNtZ0109NTXNP5FrU0U3PzsqqWci7wskRqblKTTC4hL20/df14ubxzLqpn&#10;8Ph4ePxv7e5Xj1JyyzA8dOpxJsnbx3i3/QZ9vu9wyjF85Gn779xa+cHb40c9KNPbf8TavisLi4hE&#10;mp5EXjwU+QC8fEDQWQ5aCAZE7CHEMywtLq/9fQB1KEo4C7eEcZwf+d1h0qCLNOjoxkfhB8kEQ0XC&#10;DvY8o/kUNWhg3bt9scCapwMoofS4siZZDxFXcJuRyAmdMjAGCAuDZTQF42h8zFmlHF4GgmUyTfkk&#10;KjoNCKTTD7qEKorzQOeB/9RfsVeur1gksVTKquv48MEfHiG13d5b9NSTrx89AaO6hj/rrQ/yBKTN&#10;my41cgmUx1+U71DOQMYnCMcLjC/bE6To9ogDxofw/Qv0j/+oA3B1A+JVkEGCgnKstoWtfRGZ/eHb&#10;7W0jS5uwD0M6S6KW3RIrIBhVyRU2JExB5XD6+hceLADys5jEQXxAH5aWFgHSIemkmVktRD0d2kqS&#10;SgYndCc3TKcjYg4gRKKBzNIjqBSoKaI3zqBNoqY7SDJIOBsXC/cE5Mf9azw9koLJ428bVekQg7KO&#10;eiPwAQTQj9T/m4gQYSgjPIMAjlR7S2iQ7uNWykSqHhB3LxhXJCJg5A55I5ggARaEECqDYdEVJIz4&#10;1cNuocwHlgcNHooZBikTeaJMDEQRMRoIw4uHEkIE/iQpIr5cBPbpl3Hh9+USS72TLA2rOlX7IRp8&#10;JBWGk6/3TOTb5z/0hqd/lMcyj6JZPY0ewaoORX2jSeEAdTCrJlRUwgMwObN2Jr1z5a2sTDeRX62o&#10;BY8RvhRgnBG38MULXC8ihYXi0RlNrobeAIpt0ILh2VOvAfNQY6px4OOPRYbK8GyQv5DD2mu1uUJB&#10;kyIVZ+a42AqTcheB/1zwEdzLf7xTEHgfvvvEiAPBPlMD+dZqQYytx0dlMckELOdU9DKEONoFK8TG&#10;F+t8pwmDB8MWGgr4uKKmVGBseh3R9W98BDV9sOkl10mboUxkj5MMjkLWcVcMditOUFi21Vc8P/Oq&#10;njmCYJ6YnoKw9ApNvaKx87g6WkKkGNcn0cpjLN0f6qmt/qatGXifLIw0fzrIuGiR/t3GZq6jRsMs&#10;z9IipNYTBp9s6co/1CH4+GbvfwSejJ5dGazqSurx779f3a5sBJLl0wlyDQIWCpWc/4FwRfQuzSlu&#10;NKI2GSWuBTy7ra02Kt9hHtPrHrRgIzaEsciIjvoh4dq3jiRIslfNfdNI844OFBdcGJkILJXc/3yV&#10;Wx9/aEtod579kUOfNqm4TyibwdC+2pPuxhuAnyLkB9zWAtHQkzIlg8kbChiES7oCjmBBIIZilIUO&#10;VRS9rwdwHkC94YEBeBMgtgnphKbGR1BMcGZiZHJkaO7s1JVL8L2enYS/wTCsEVrzDn2gDmW3JKl0&#10;qWQytIFBeb09hOUER1orEpZKn0vGXOHi7e3VBw/2NzZ7dnaHUJJlbbUHety92zurK7B+0CXkakb+&#10;Imi7d2/fefvNt1BODmn/kC4awSNQ/axJl8Gs1ZEy1PrQKC0dWkbnAtPJiQ3yiwVJmaY431DTSS9D&#10;wdqncxb50PGMreSr1YKGx5lk4LbF9elgaDt/ipEz55vex1+p0HT77ckS5OO3Vh7TH6qVHwOY8xNN&#10;B4KXssvU0Dn++h6AlXaxAs3LWa+7aUIwGBfEpVsmScZUSpsqRNo4TAUuKHmpebTSH6HGth/cRcle&#10;q6PZtYNDWCCf+6nPIS7QfIkqZkBQcT/ZWcz/DeLBOST5eElCGy9LnDFCVHFYOciJVzjMSy/v/8nn&#10;ghwJK0dlOhzzQqjeaI7NG42GoT/GL1kHphGSYCBvwsSZAjkVbMUCQqBZpQuEa5/c8xgFg/Ap3E8x&#10;kvRsQQN4CNxlALeGzzJTxCgPIFMBchOdCZGkWqMNOlsh42o6mRjq4ljZgURhz6rkwdhhjWFsbmPU&#10;iz4Xc5nL34ifJ5ND6vx1ZEQRkp0ZGnRKmfiHrG17NpdlmCPZ0i5PRRpeGx7igrl6dyClRK6eEn3T&#10;8JzSg1TlvKR9uOZ4/BoLPvKdar51NCK2qiBoMhc3EQc1O3ZiK68WKmoepox9jTpRDEMNKuWil5XH&#10;WHw0UEIny3vi3Grh3Vurd+4iCRmaRigXELO1lXXEB165cAluAoRehI5gvGCxm6iUKxJ4BAsswGRn&#10;+lsY83v7m0jut7qKkyF2EWrknE0QfigHgocWZke3CNI+NgtVGtvAuhUAW332E0GUL4IDjVzjKABE&#10;bLTB/gLVKZMgtxtxOZYoLqedMzoK9A/4H6wdoCqAAlkyGKCgynpI9tKbgik1sdcFZwrSzo+bDXMq&#10;YnnYSVpVHSd4lXUetMwthH4SuTuy1lV0VUrCPmUsK2E/PBe6lYOMGF0U1pXbch7HFGOFZc1euerJ&#10;OU+Ru0jXJ+89QX/4T0d4nFUreCP+gRLLKFa8CW/BdQxea0zMgi9oReU+kH4wUMi4Lda1sTr/DYmQ&#10;Yk98IRiF9oekAiePTPQJJwgQU8IvtYNuSwUFtuwkKuQw6DHjBA8PMUboFYrCIQW/ZbpBR49+uSNR&#10;banXgEUJCjBBIHMcqhwx/f8M3YSGBtUH+LjiN5jeS6U8gKnC0Q+fE30l/gkEEEjf2urGysr6g8WV&#10;lRUM4N7yytriEjIKYsQ2cdPwOZJ7U/iJS2haxODFE4IfCn8rPArcg/oqeTWUY7o0WseWKGXC2cyA&#10;IZhvDx3CqWARGAVFfA5iesD+cJAVVzSYFtD4YJYgX+DYM2t0kZZ+UrPzLp87VrkfqzkYckb6gHde&#10;SAYWnVZgKu2r+ayHVjvllo0AyO2yusOebZ9eww28v7jjcRp2yw9nAF1PyC6Vzkc/0+iwlhewV3Yp&#10;ptXdtN1HdVpC2P0wBkxkVgy9enBGaRgWpNYU8bUNUEcEzM53wgJDKaAp5ggt3ijHjHNgmivUUY9A&#10;0AtpkAH1VgKbkVdbZYfMvMyYtee5MDd9kC4VAfgB/2kHwlXDlR2g/ZIvoMJ+DcxLk/OiLWPeqB7Z&#10;MZq3fDGeXb6suC0y+p1BQ8xhMciMzB5SjBFiob0GZQvSq53oHnFR0prdGGFYwpUdYb8susU6KbRD&#10;udfGvFLUWvGrXTahc2I4mSum53AYhcDHRvngKJaFXbqSMrgAt41IsNLbfQoeviA/Or+KW3riMwDH&#10;6zmWb7OAy2oO/TBNF7SQaz8MFq83cu/SjCklTZUwXKVnHE919dEZnI978pAReDLAX2zkfwQgB6xO&#10;sDWwBvA0fuZeJclbni1h4spSlnUl5sO0p1rCNmhJQb19VOB5Dg0aXIxjqh8klYCadhTwhSjPNOV0&#10;apHmwhuCZTuBs1Uvi/y2NDztsjTLkonLm0IlXFlaFsIoJhuMTHZvpKGKKFEGYSjXCO+tDqEDUkG4&#10;fQTjRf4L5LPYQUFaZZRUwwdwU/Bi5a5lKSZxx8OB3h7UahoZ6EfZttFhJGNmsiN4JfBUYJqw5+Uh&#10;T1DMuJiVyxT+hUEEmqXcXhypAEmsMDDFP5FHGflryysA+JjbaGMTMYFLC4t/8d0/f/fttyGElF/p&#10;zPT01MWLlyYmJzArUAMJ/KFyHNKpxHZryMAuikWjXVYKR1oI9fkVRBvqRWBxtVJlFSKeoH7qtjZT&#10;YAidWeyRSrFo1oPjB5s2I1+M73HaZfPDPM/Sp3T4JES+9P2Rqp5XUKfyWj28VZzUWfNES/HsTBnb&#10;RmNJm8eCshr88jUw9IIMqid5N10emnJ0IKepGW4u9nB5aM+ByR/5Sq5cvmzlDScmHMJ/oSJqwz/y&#10;1hUwSO5sHLP4X6Ce8T3D7Cn7ycIMCxp/pAOd42399raEl58yuXmZ8XSlAZB+x5t4d9qcB6cEG+HG&#10;CZVAp5OivSYvBqNxaEcBKU6NDcbCgurOtdqEDQtnBP16K1x/lSqa/smsdwIWYljQhpB1Y6k0fn7t&#10;vogF+6vdBgM+0ziYVVY4UsBXzs9QAQFOAcQp6cIiAgBswVuezJOQgscitwj1LY5/Rv2KyWIc0N4o&#10;3iDJjpoFxCNXC9gE5Qcp5kqDAPJMrYdoSAIxSEVq3zGbrB4Tn1leHuCwHXPvQv1qQD2PUgjcNvhS&#10;LOp6JH0wzKHHGsqTTt4/s7m21ntwSCMMjkgTk9jMYujf7h7SUhAmY4c5LlzIXFQh/bG+FTwpP6yt&#10;LdYfQIFdujJBNLKMImOqFFbFAGEZRQSiFb3onLmkLOPLDorRi8bMABwWhoFBqniogigZrDQCWA+y&#10;GLNMdzD8lATtHQCQMO0mefwh2ztELqhGVKzKXUnpCtu3vyEh+ScyhP8+N9JhDFdfXVq3eSm/Hr1m&#10;lN3Pf/eck5H+pK4BTANbznqC9uzKJ7dBHyx/M8LXCf3KD+H91+QcVPNEB1lT2ICf/HecuiuKeoSt&#10;7i2x2LsqwquwC4sPf5XQbQSKQQMcwLrH74BApcdSc8NVuKkuJHlj4S4sLCwuLTLIhrA1g/+woSsW&#10;Lrapv5QW+mtQRqqx2LlwRNUGsabMNJWULPtHLqDCwN7tvc3NXfzdQKZ/An/MD+G6JhiDrZ09+AAC&#10;9Xvv9v3Xvv/mt//sL7/z3b984823UfoTW8PDI6MTk5MgWxVSIcVLSwzGlHLG20jBxLw9BrLV5lsE&#10;M0FcQemV+tnsAYMKXd4B+AR5o7axMET4Z2Ji0jgvboERo4ac0taIkcMag1smIPdB6C5V7hPVREuI&#10;FA2tEE4vAzN7ffb/krz5Kpdb/crza7Hj4/xjsC/XVzThBsurbrjLvdp3P2lkiswjrEytRGmPLEXj&#10;FYCrS8oK/fV/8c7TpP5I39CU6VlCq+TSKMCfpBXFgPz5IlLYnoR+Wz6iw1aN/FWqoYfVA21dLI4r&#10;pW6MmOnYfh7KAs6OOIKcHaPlZLKNFuqR8byUOebgSE+LEclhoa+fXP68HVHzNG9jOC8pI4JzFAsb&#10;Cciy3m5PgNiplSUAGUrPfFnYAEPaK20k46UyxBBhpHiqmcq+gt5SKJYyd0TVBVqi5pWycrIMD+rN&#10;oaCdQpLxgc4tToKIrTX5HeMj0uzCoQUDJwkZu95WLVLFaKsjH4TYfqTXJk2aZbcIqrFQGtMgjhV1&#10;WctH3+T63YiDehvgR/qAH9/8Qx2Bxwb+Ukfv+PdD7aTl0LGX+Vu3F3gIFKyG03EPJ3EoA9Vi6dg5&#10;6EP5yp5+RTnQoQqf+3uRm69fSUJwoB/bogDVQB3gwwKreCYuRQog1gTUZ71lOWg/k+JUSQ3AooQY&#10;YicfJoGi2IIDPcZwSR3jC9fiiaBHYBMTsblyXWnakTQJmWI2QFuCaYGUzUviTLACRQc2SpSomMAf&#10;mCZ3MsVAuUlCYaViQ1LH5K3TA2UHMOEg0xX1IzLBUAIToiv8A3ZU4BfGCT24RY/0ESh8FGEhlOzE&#10;qNEkrMDD2n+Ga4PcCFGecOAAzpJ9A4d9Q3DaQHUnCIz79+9jJqempy9dvXzx8qW5C/MXLl185rkb&#10;L7z44vXr15EHJgDWSquLATpRESoDGApfPaAdAFZRAHxO9zVZgIRQnHSm/xPOyUfOd8fiLeMW0Iys&#10;U21aGchwmYe4Le1GLbsfi1eRTobl6j634Yv282i4EvUJRbQeeY2xNauQfKm3VdMYpNASjYme1ALP&#10;i7SRokVoxsH8pXQgl3iDHp1iLnrgu3Pt6jURjvKG0r7Rbii5xK5VK/fCEVrCfUjLVtwC10sS01KJ&#10;XJ6GEqB0xkJSIza9yv5q2ekvqJB8MLy7KzzCdK1EpxgOwRCNfuy4SBu+zCqPdPdM0icUMBIjnAEX&#10;YUk6JISi459Ct5g2gV7PNrHEAxVoDDdAYX9Q3Pi2dsfjtIW8PV54NS63N6NjIrkLIuXXwyX68MCZ&#10;LypDApkm//NdfYbllmcqfohfdSCO+tfmqhNmNpdrafEUKwCnBKSbWlgaSDZVWvhfepBqEZure+pz&#10;kaSZFlqcn1jsV9Mf1KVFVShN7LotOqLfGq3uz4AmU+TzBAPJZTBrzK6wTYmkFr03KEDuHmvA3bLh&#10;rNON4CPPoplEIAQepyjlCGkH0O38/PwkClid6R1CGnBNGWhQlMdxZ7kApI5AIXuVC4B31TrCCLc2&#10;4MWHSFoYHSo9zYSYLAjKEeRlACewImXjClvWwwcBysOF8lHYH71/APzt7MBxS8AfU4axgvAYS/Vi&#10;FLy8I/NgrE+pLSz9ARsJUCPvK1fEABk5w0aRlc8MRIsm4Eb1yOH59+2EgvGUhf7wESjBsyW3XvuI&#10;PWVcVIPBus7fJy9nmtFIWoKDjsOVHx+9B+VAuJkBvAL2wrePzn2q0hvhvRniWyX7K4n/9EFVZBXy&#10;qvoeWRODca0CO7SMwtdPBSUKmteAPsdkX4qN5I2hUBrlx0GXMSHUtrMDMSOqYRgKNRO4YKPcJlPr&#10;0MuRxW2kKOudbu3O+JwBN4yDsT5o0ZaQpRBB9t2bVpAqAPXWN3buL6y8+fZ7b7z57u27yDGIYp8s&#10;HAAvwLWN7dX1rcXltXsLy3cXVu48WHnzndt/SuDve6+/+S6wQsAOQ4DXAf2PjIFnESJlTG446YfK&#10;nE5V9tUir7POZQan2El0Eh0CLxFSEa768k1CoO4Z7S8gKnlPSA2Tg4NExerp6CdmY22dbA4nKPsQ&#10;x0NKeJsfv1/ibDAAtxD8t2nOzKnLDx13LGKtgKMpb4raEHcQdhAGSjfW7RXwyFdX8+7hV9mTrbPj&#10;1Joiglt7ZxHxbihcllBoO/Yy9VYNVZwACe0FznMoQ8NJrZG5MTDKDa8tHXJ3O08wisI7SqHjWM2g&#10;CeUREsDCI9T4XOAwVVunZnYH1QFShoQSlUBpfUyRLAiPSSFk5lEWBUojvUZagYnaUL/kmvQ3S349&#10;rmHRwDnlrUwWJicV5wloXuHuF/kBC0YKRS6gVQ50amXG9HFPMAnGgKQaFpvGiAmhSyA6yUQWkVyx&#10;n2RlCiu6TVlPCg3mwBzJ1PYb44E3hhCqs1IuAhNkXkQZm2fgFDh79hy2yFzZI1f7I1ZfrRA+cqF+&#10;lE5oEPzoVbGVzMmtBCb0riVRcD/vpXe1YSua6kaWtjjMzmyo1n4qH6Xx+bgvDxuB9w/8nYqjn37w&#10;w1DLC9oIQIgx2XWxT5KrvBJvYodqIBRoCVozl2hPVrDNQZwKaG/vEPDcEd8H+gDGetQDiwF1zpnI&#10;imwd2AsrlFOxR34rxm5Q8WYhdFU+hwbiNyIOYP/auBTCR8nkzKthJine6fjrIeZOoSuzdXA5KhYH&#10;iGXesQpllhcmusdE9X9hjji5tAKNaS+nEwINETDHCBIytufSJbra3Qvr05uDlGxyWlB9K8ZzifBl&#10;16hAhwUwuYyCW8RS7CUk+ZYeO4IewxqVFLQkEyQZ8+SNUCaJHRk97BuAlICbBCpn4SR4WyCsBfHI&#10;M/BORG7Xvj5UhVtFdMnqGjga0gBC8YKezb1csTSJwHicYot2DH6xocuDNzzUC9IMVC89pPTc8jVE&#10;batVnREiPbChylwvR0qz3VZEcyx5uELyNFk5sDHCxy9vaXbuq0ejdN3HWsb/w3vR+lVNHqfP6pxY&#10;ksUKbs7PX451Ja8Oss7OWnqFupnjeqzrofM04q7dvSK/ymCGWEzJV+lMlo/Nxli2mZ50IT4TUcmv&#10;sU5y1Xn9lXVTfThC8pJr164geCFcdLWinN7LFGTDw19TecvllMJavQq8KOS/DBSPop/XZCenwvzA&#10;H+SRJNHtJ6U6qHTwBNFYWpRee1RhLdyVSR1eGBH7CD2RDi4E2MX9nMEebhR2V+JjoBkWM0WxA9lL&#10;5CTyROGvLkritcx7ccdXW7lMSiq/P8LcCmlPnqB/5TQteEPKrJRhHjehUy/2o/IRklDDMLATh/lu&#10;KCoSCHk8dt0tEHzTsufhz8Gz6w8+1NKLjlshJ5NUwrgB9dQzmcpZsFOKnKK6eTVoiG0scwZlF/BD&#10;jkB4/FkwJEs3j42X2ZFmyvTVImauAiOereMFqWuNg7RmN1sMZTnOJGbKIa/km6WisYT0hZN75xNF&#10;/TzVWW0aWS8guZCM78LcuQuzszNjY1Mjo7bPMAY23jAWwEy0jPlmTQU4/CHNG5KIrTPEElGXQHRk&#10;C6lWmEr+muop5YkTyM9f1hX+lxzmcadyxx+HHZnm8PYQ4dHh9YNMu3CDwKX2wYhofg9RAAQOUfdj&#10;oR0BfnLFCAZFR1ji/rgeENLJS+/H4xcvvkBKKgJ+3N6HpJYOGP81a/VhjXEVCNrLUuT6rFxYju7t&#10;cJBxfJw9ZMLpCN+J7aEACOv2BvwXTn92/XOpXiGAStjnvywYohIfUcKDy5ApmF3wNwqJ2CsVCJxc&#10;CMOJST3LPRzjclyQwSAakKDTnjM38HCILYTuZM8pHMRerCpnMsMqhgWqrpkkg/uV30YLW8xT+0Vo&#10;xDTiKJuSy4yUoktwPFGJgk2IGXJvnR2nrstaIv1ANZeWELK/8O57d9+5de/B0urm7sHy+tbdxRW8&#10;H6ysL6ys3V9aubuw9GB5dWv3AGr8IQCB4ZGB0fGJ6dmLV68Oj41jTkCIoyrJjY4pi6AifiXy4uWF&#10;YZ905tLULlo6nxcUx5xXD8l0QNo+p9cRSuxABaUP5u4OgYz9AwD983NziH8GnZqQ8R/llvEgiQ98&#10;dZyvebhf70Mvk6LaZuRNe56ZwvvrG5mBnfxqLuvaqbYAFI3JsoqTzdMDJkgq9h5kI4k1EK2vFV2W&#10;48dptZa3lmAhy+Q1lkIxdtKkfUTMvZOQiK6N0Be4K6qfuQyaCV14VlJOTI+VDo0pObiWBv0/Uk3V&#10;BVLeTEzsV9JgSO2cfXU51bDg/+Ihhtas9uAdufiMXlpnU0C/L1cL0u1SobUBInq2FmCnv0DYKTrE&#10;wzQMul/WJU93ZhZZM7PLMA+qezZ55ZpneFKelXrroamz0myWlRJ3lwaIHnKMGH7Lasm08VTsREG7&#10;QtElrKkTMkei0s+ImXhzkfHO5DHiKnpTfQV6jtA01T8BP4HX/Oy5s5OTk7hbEliofZ2L56G2y8Ok&#10;Qv2bF/kHbSoUSerD2XihlwihoJrb7pTDNY69ygpsEXvX58m1EmvUu0G6i/QYLZuCmXS0YJUvVz6/&#10;iKRPO24fn/fRGIH3D/yl72zKxA/wPCnxzL7NrcwR7RqdMi3QqbD3Ag4w80wRpl0aRoRhLcqnjKxW&#10;PMgeD7yWHBaJvXd315DwGxuGWztr27vrWzvL65sLq+sPVtbu3l9CfIFc4VCSaVD1ZFELmBwS+4zL&#10;q6uLy8uLS0glvLq8trGyvrmyxtwryDPHyAWzMWk2VttLntcO4igqR5pOnSNYrFXZb+Ss9pTBhSqX&#10;ZE1L2e41bAoxoGPdPpAE1hcW6seoCWYgAl9Gv8h3hwbg5uiQJAU6M3WXvMnIAKS5idFCffHw04Kh&#10;Z+QhcvFx+4r8wRY6nhAXRm7k2GCTXKIooIUeJSqFCCoBoMLWOF00ZGTVHuIf6lFFWEE9OtO7ubO3&#10;sbOLxA9wmcBcMbPK0SG8AQ+hVx3sjwwMAbXd29qGOTXY14fnREJH9AeKs4Wt9d0yoLWW0LBFfwrR&#10;XK0h7ZbV2lCeqGWUlyQa5eWpZlIhyCabg7GWeY5ONsxQKU6N/hkpIr1mm5OtUOGR7I1JrFbvLgIg&#10;u27ZXz9I52dr+VU3ggI7D4bkqS6vRy6WZ+up9aUTUdAjFVJtzveSyNFqj7zFWXKIbLFpJKekEcLC&#10;NQIWCbwjFp1HI0eMc1I0s/JTOUE/Z1/yQ1xfumgKLC02qykgWg9uZMuQSgot5crVyxcunLfdjx0F&#10;6oWCdNQbtsj2QOPKNePDVkCjkwHWm2RAP2KTIlRQkoOnvESYPZMBgNwgjRyR1K+YQcx7EAEhkTTx&#10;tFSryCIT47EaR5emXbgRwakD27nEJoj67R8hPRPeyNMEW2d7F3W2d5GAHU4vVLxUuMC+DOS32rjW&#10;9jv4kSNY6IKN0YoaP05/Y9bJZa39XdmH6RmBB5F1JC1IZnYYbtZhxKn4r5M3RFUSyQtxnLQgKhPD&#10;ASl6WOefC+zPoxvmi4HEDgbts33JSbz7OFlWR4xfqr9pHzRKOX0a8faMynZ3wns7KEQQk1Nr4a8X&#10;Dpkw/8qEP07xRgart4jT68loksm1EJpJURLYn7Tujz+sLTgjfa2XmJsv0dAne9NJoZc34TdW+t/n&#10;YHYfafm2w/0JIqcPiSpQfgP0tLcDD6Lt5RW4/UBwEIzrg0c/xZu2+rSmIrDJJtYRRl1lBLaYYs1F&#10;BJShL2qviMW5ShhTaSgnICxKDBvj+GyT2HRBTDGMzKzLmuTAuUX/WcCxbwBzgZuiJ7CujGRrU8wx&#10;iUYKYj4Y76R6siQ4ucACW5etRZbALIE/5q+ISZfNQ25g4ffYrw4B9BjXN6Bc1NSVO4wBAaFGJbOf&#10;gwUFJASaQBjOZ8IJbntzdxtefvT7Y3Au0/blC+6kjNZ1zC5TCeqvsT9cuAOADRcquWC86TC4i91l&#10;ehWqzAhd/liJxstAuRXEGRxGa95hsdJsFWgVkZMWhlCI3TQb/+eAozHVj8H6DGmGR8NBmd9h75vM&#10;pXHxKIVLMFdbiQ56b+AenoWCAJpVu2VxnYcAgPYHNn6EwBJktUSQIChiZW0D+vkuNumPenYOzmzt&#10;Hy1vbt9fXb+/vAaNfRWRv6JzxNEDAMCeMWL7+0eG4WQryce4HCW3GcSuG9RnyX1pq4GKktGGkAgJ&#10;o71ssUbFG2q3AoEyivL3M+MnFhEdGqJpsL+vzG69mEHAFm6fEYg9PXAHCNc+giUkaN/aFRgw1MAL&#10;rcM3CkzqIp6BomvUHzqWsuftMdZ3tlwuafRPiQMfb6RC6GZxuo7HxpGYjkWJeJZQPHx2XFV1JBV8&#10;nxOqLRlaqrnRUFT0snD0Y3V9skpeqDde6GHryfyg0mTxKIuPVKONyx3QCzZ37OPm+HnVlGbSTb7l&#10;u8tq3IEAUtSS4FXsQotcwFP219mNTE0eGN2SipPv3aTM03rLg4royApAqdJQMsg4ZQx77EJBcNAr&#10;L3cdHH8radUE49qtr0ycsTgZVpw62WEec3YPakPqFe6ommcIB7mK7iyFw2/eR3V/d1WK26Xl6QCj&#10;LC9+xxNTESMkR5nqETHzwfgQ9dMWr/f7rEs4ZkAIO7eBhfiJW8BQZSEdYeqqbeVCvzqNJYB9Ju6k&#10;nICMCB6bGJucncFvZl9ejQbROoml23qqjPFTqHS1DfP4dNf0xyzULeRtC7PkUDg4LFhR84GnH3su&#10;qaStox7kDgZSkVWafhIG4bgn2LTbsPmgiVsWhjhmUsHj8p6Pz/8Rj8D7B/4s40NhP74Mn+hzSSx2&#10;3iOoT/KlUB86BNaJ7+RlUspsTNshAh/Aeq3BgatCl9jcYrwAQwY2t9e3d/iGksaKX2egTO3AuY+e&#10;gPzATPZmckEmdkGmjAOxaBPQ9S5pOqsiJZng4DCKZGDrUsKBPemE7x8+Tn5mqh90MWDOYKgaSiNB&#10;RijL0PCWWZxgFeIEymJou8H7LdJgCotleQ3lGw40QQCAWQwVGpXbAJ4AtA3KC2L2nO/PWRcM+DrR&#10;kc/38wqEsABw2TPDLyGP3Q38rdiK7l8yWMglXqoYNaRd+O7t7vRD6cStjw6QW7DvaP/i/Fm4e68u&#10;L927c+f+3TsP7t1fuP9gcXFxZWkFEhtDAj0YajWGRcmVmxWjJdD5ajM4S8g8r7sSJfWm/slXhLKs&#10;f9NQ9s1aCllhwKkqGYWwxuA9SqsOJy0J893yfjIUFk8QnQspEVpch8hodazuZ610du2/R+jYs3k8&#10;Q/x0vzBOiGdVD3JQrcc0HfeIV7OhuTE+rrPICZqeRHdyCtvPmvpKdNp96/KlnlOpmR3PiMsMPHlW&#10;rRjNn59/9sZzUGqs8atb+ShF2Q6m5v4S740+hIrpGylXqUY/Fw//LQxBG6RiIVX3xYKsFsfmMfGj&#10;atWZm8GJZl8AAP/0SURBVPppwELA06ACw5a1OWuwT8mrUFJb2dn3Dza2yDZhyTLsTIohGUNb7ZBd&#10;ypdHqezKlwWQuJLHwnqbESPr2eIeUj4EhUUAi3ruUQy/v4hRloITC7kSD/VKqo0KkVUDbSViZd4a&#10;f8rP7ph/qfVEo1cdr+N0ahS0ZZvbN0cTIh7qodJwCS/11r+w09h0D0zQl4jpxn/BapPetIA61317&#10;tXsJeUUVplkRNcVW9Zh+vtDd/cihyXsQA+6L584rmwE7Pkb2DSpj/UQ4GxKKI/oOKYUQ6oshgfPe&#10;8oOFd3/wg1tvv3Owu1engQxLTJ6vCA3OggMxSTbd6AAoxAbgHadnb4+AlEaBtASKAGjDyOBN2E0Y&#10;TdwW5gqSowH+xnqnubm9A+f0paWltbVV+EwZSFL6X04thh9jGMuCMhNzETFiQb9ykLcvCExAQEHC&#10;n+QJKx3ATACaAXSEJzKAP7JGxCqDuj5QJ06plXY5LfSYZJLezCwkqQ9GjjT+Mo2F/hHczTeKUUTm&#10;rMgZKXhBYb+BKxJqiNK94esXKf/CH5AlLGj+G6LIwOLw79Oy0a3tvxNu1XJlC+6RuB+7XysXIQ3N&#10;4ss7RFclLs1YDw7gkQqnP+lm0IdZrwkKS5a8CB5ryZxarniOdU7ybgkihb1YNplwsGTRYvhJGibx&#10;/oU2n5B6ZmJifHp6GskxRtWD3oGBnf2Dta2dDVDT4dEOooABkeCa3n5EDx719e/iYsBzKAgK/7vJ&#10;SZz81jvvQUhxPwzBhtjyBoI5NAjYgFqrZYb1U0kRMy7tNglmsMut++0O8xmpwTJJBTOL9dpbTNVX&#10;1gHbah727bCEZoEpAQr0hY0GpIGRLGPKHWQGDCEXwi4EURGLH4gCGmlnbSm/awVoxppXfG0DGe72&#10;sQtDVnjui3Apdys6R8f9WziBmm3IvHTES0QAUNHWjg9CiJXjKA0Xlegzd1O1m1JoKGpaiEyjLI7I&#10;TCH7+RJztj+cs5ho6QfVS3sxh9KrATmjw9ad2HkDy8klvPOpbZrA+0S54XtHeFDFviPq1iW/HV2v&#10;ZcbQCr4JAcqFka04l1NtPHQo481EmxuE1uHtRMZiiHfJpzCAyCa5Xzj92ekwuIo9/vjXjh5sMlUQ&#10;RJXJdy8Hxtt/nkVrGCIg0psZqDUuXEF3WGnDdh42lVnDQCNM/Wx5ymyaTEiVG2okTdXIGoI/LzJp&#10;hE1Qlks3Y8qYRZxyShHxJIjwg7YRxCbqqD63HjEJPFZmsa1Mp7LVvWQLNzB1N8pi/ujJOulV/1b1&#10;5YM+4sfX/9BG4LGBvx9az97fjcSHWPICPFNucfwMCW1b0sGn9qYwJmadAMWTEKN7iJCfnl6kLGZ1&#10;caBI+4dbe/v0ClzfWN3YhH2L3X06o6At4HolwZ9ANbnX9DGqlkxL2YAkHlDkEql9CJoJJH+/O9fs&#10;PZ5lECrN6AjNJG2DB/+SaSzq1T0Be/KRvGOWN7RxJtdqhmyku6Yll3Kxxt4CKysxpdFR35lD4G5y&#10;ldjnG8mSUGowdDlHnHrnkyyaw8jbSpEys/eeIGFSsRy+gkWQ9zgHjKUBfBK5JSX/IgUWsspHT89I&#10;z5lhzMnOVs/uzsDR/tgQ3At3+84cjA4NItE6cqIjkuLcubNzc3MXL1549plnXnn55ZvP3bRRijvQ&#10;NTLDhU5mYIWD2YZvyQOvmeCh5pv5p2kwT6kVqbgkx0E/1Xw07XAzWQu3FI/d2W2lXQfj7jjy/qjl&#10;h3TVCc/URbRopLgk47/6nwQnNJghqWotR5d1edXKbYeq31J86/OsGOcR47GexfYPaTeU6XUP/BhN&#10;XgLNsR8XVIxSAy+//MrszFkRtS0Pu8jGR8dt2uyipuRyH+Xe5UdpzgEBpiSv8RrrTXHv5nGS9xUn&#10;MCcniz16O+ipT9JZuUfi9E7cCTcCuLeNt8oybu3C2XYHvs8rq6qtzWKVrHlJxCoHDdyGfMhap4EO&#10;qdXSQb1X4pH17ChDjNAkmWJG1jSa8IIUIGJID9xMgGg6zqkApMPOcIq8Y8VkGi2vqCiFzKP1WDXH&#10;6VvGB++VgQ+dpFyvt4QCH0lVMek535ZZ5aBV8zQ3vCWfmKAxPoOncoiInR2NgUJw4p0QUiQTCm5x&#10;bIlrSeaPGSvUIqokUvPG8tecUsxWtr3/FNyvwv6SJjmKCZU2V4n/aXlYUj0pRbzvDNJ69Y+NIBgP&#10;ySIwYJsr6yuLS0sPHsBtB6VymQ/cpXSMqtsGVf5fIt0qsMulLMc6TIYeHrjbLgYfp9smAW3Ix/4Q&#10;fiOba+sgAORxw6+I8kPcH6oQCvVjRVQ4C6LC6P179+7dvbu4sLCysowsgsASI2kagogP4DTEkCWS&#10;h3YmudOIxuWKlG6c4ggqq8rwwDC80DOpJewI0I/+0TFkDPwr9wpCNq4caHsQnBdmcLrAb8yGu41C&#10;5wprhH51tixzk2D1KnmuGgKN7ZOwnzPNn310yssBufDX41sly5gXhqU5XMCjBPZGeK/xB2MRwh5a&#10;ubeYpI5HAjImfGwcQOZ7+AIJpGh2XpO5JPx3nBGEfAt2oN89UnhCAHBIr8LYdm1U4W4Y7ps3n7t+&#10;/WncVgGx3kzKbSiPpPmmNU4niwkcrdJXdUlhVlQAub6B0rFAPHBzOBuOjA6jrDX2yeiBCzdeOM8e&#10;wfXvDDJZwrdWPoBHqOy2iYSzwO1xP2z6IlH3yAh27u/cf3D3/gMIJmDyuBXKCqAcN2gkUqiVzVbJ&#10;iux1msvmcFprueycnpU2heq3au8cyurg0MzsLByUMATgDFG4Y2AQU8DIX5CqgAzrkxwRFYDAB1X5&#10;HiIbz7BN3/KxXm3LP3XLZu1Xekt3iigP3rrtceKRJNTEllvWQ1WGL2CeprUOLa3b03XqgoIjHvYq&#10;IoQjlmLDI0eFKeWpllYTmS/w3GH6gNwdW19oraLYwNlNT6oE4gZl0yhTID97jStuyWhVKPFS9mRn&#10;atvOrhDy2PfOnVAvh84K7NOuATaPqGNFle/YPhAjwfYqHRGdeCD8/hx4Iff06BY9KGJTlfNjRVXL&#10;Kf1ybZwFKxDP8L4BK3dL4zC6p21H3Sa5iYFGnibY0u40MQb+R46A2D+G361QdREHOWt48Lmyh7xD&#10;qPSKp3rLASNod1r2Es2wWFboNhpQyb8eEDRT4irhgGB5VZ+TGQtGAWk7CvcaurPoLvzbLCgfal4R&#10;PdxWXB6X6B6LQj+8kwtoF7eQIWmNzgRUVF6pEl4YaddUdGyijsvsiXBMF4txDCXuw3umj1v+YYzA&#10;YwN/jQX6CM7s3kspO70+H2vV/PvhjD81wLZk5tqV9wtsUHRVqRDIrMlYBEXJzgx31rRYXCapkIri&#10;23FBXy+YGbbWWUJsD7oOU885X4/1GNs6RepYqEO3QZoCfBTqdQhvZWxEKGewPexOa9rwQZQqQaGd&#10;Do1FD/rHJibkKR3GMtmXOKBKQpnXi7LDT94Kh6cisyPoEkksRib7uHdg4eiHUoV99LDrBc4GpK/v&#10;4ACJSeBFCZvbaKNc/1jvRIF5TPBHyA/2kv6q/rzFofzXikh2R1PLlr3FIGQHJitOicWG4bGAFC3T&#10;c/PPv/jiq5/4xAsvvHjjxnPPP4/Pn/z0T37uk5/57Jd/5qe/8tW/idfXvvbVr33ta1//+tf/tl5f&#10;++pXf/av/+wXv/jFmZkZPIls45byECpKjYsEp2tWdBnBXLshL0J1MqNs1J/gjg0+GKOfPLRavxyI&#10;XM+2kmUpJ5NufSh4TPmgsEDDSAqBjBXRwLo/DE7x/u7R6IhxfU5A6pCtZrVyJbvyU3z0kIYwr5VE&#10;n2l+kcPvLyneigZk2VbprmXiS4OVXIzLs908t1nYIUVTkUpwME/096KGFPOS5kdf/3PPPXfz5k1w&#10;Ep7k7H6uayZ2pZ7GBm3sHQuYCMGsVRjYYD65b5ajEVn8hNOUNaxTHFvqU0Mp0Erk5qz2MxK7py/G&#10;wQETqMNWZRAa8bzQP71HrT1iHEEJBIAe6xsbyytrK8vYKIE6zRRV4L18frsIW0UOBdMRc3zJyguL&#10;0SgnHkisQ1y66DBsp9Hn0B5HiU9mJ1k9jvO1ex1IbzGNJRyXXDD3kQsjDruuLMScqqRRK5FtQyR7&#10;lsw1OlopWg8jF8255ZISZXvjvNLK/ROPGPYTAlGu8jDGhWHeF01aY1cWZUi/kHzVgk96qv81vNQh&#10;d4NRWYCENG8GN0c5FpnV5yQnzU+MXiGxWJFqiyLB/wdw85gm70NZ0tT83ODMdO/oMPzVgd5hhQJq&#10;QX9mz54dm5q08W1w2auUklDRROgLVuaGHPyY3Q++5/KkgygfRWDe8AgfS6k0aLQxWoy5AHEq3H6w&#10;nuGVMAb/KBZC7QGus7q+trK2uryC3CCLAB5XV1cVNLyhzG70ACO2SOAP0X899BCE1nEgXEeJSkJf&#10;CJMpJhAH4QdPHUPeUZLgAbVCRUEpg/fHqz+qV+WaDEYVyJ9pu3wp2Iw5HrWZFLidz3WKVRb0GDQZ&#10;emPjHRfEK95TNmySliP9X/oQBbqQWfzSma/5l+tAyfrsc1S799nlJu3v+NfptwgSNK9I2hXeNwEH&#10;BPHns4TyIji5JRyPswWLSYkZMijY1ZcuXcTi5K5wH+Aq+rl+5rOf+urXvopzoBKT+yqGBiNVtP1G&#10;mGsCcDzSenIHOkxz61PmbMEHVVMexjymECOyjcdExYBD7MEzBpOYAJNgMIofEZt2qkSOQ6ebQIZu&#10;bt6D7vAFKOHB4er65ru37qAgyN37C4urayjZBy9cJKAFqTOCp+a5iYmaDVtAFmfF0POVu0CRiY5Y&#10;hBcSdxDgh4TkYnYR9NDhauzQw8EQDxVsMAFEUqyS+uFGaAhuAZVY71yqJy3hlnpTOHbDzN1OMN9C&#10;CR0UUTdeOEsquaFCZYdCV1CjqUId5xcdwqNIxerMPNbcPJZac063y7rxpsb2SpW6WFeNCEy3tNx1&#10;VF0cp9N0pe2KMLuCgCbBIm69Vq2illcqm81i1sacV7XFOD0QQ8GTSLdXbhHkjvvlnYLgqSORIchb&#10;OB1+nWRAP2S2USsGWg82YSUz5GVaIV4hda0r4VXvCejRdP/gNO5d7Hq4CIq6WrwF/Vh2NSQaaHrx&#10;xi1MZHSNZjIJhYQubxPybg0dnUM4AKn+yTOEyVn0azwBP4dLIKtjKWVNDLgtX+9v0q5Hnk3WkhuS&#10;fugdRFJpYH2NBlig+xgYoxJWWIqSXMimuyhM8yC1vh+VwAzNPTVaPkFgpNrvLp81ISXTkFlaWQL5&#10;rNUyTvWuk8AD5uBgOjV2/J/HH3uv4kc1cB/ft4zA4wN/adycJJPqwbVu1lhQDx/45KZen4+epMTd&#10;GrMh3drQAhQjFhJKCWnLlhxL6XUzsKhBy1hKUp1VxnkawDiHTNvat0IPmHQASev1srdxvPRRrYo4&#10;KNfF6+Eix3ifIWGFYUKd4sFCpjjviN8ls9vw2Ci/KoM+GXzZT1XxtFCGSZrxwGHgqxF1LlkwdDVR&#10;MMWsMzGrzmgvQjl2dgZ6zkzAfXpgcLR/YBi6FAqrraxsrKwiYKn3DPKUwSESAB1VOeB/2OWEdgPI&#10;DzuhUMtsvjvSQ1nbYw0o0iPyQIsjwbMSqB/fxBSlZ8FZfHxm9tOf+/zf+Jtf/Rtf+crf+OpX/+bX&#10;vv6Vr37tZ372K1/+a1/53Je+/Jmf/CkAgi+9+NJzN557+umnL166NHvu3NTkFEwyqF8YbQ5Bk45K&#10;nUnFyrrMcZ03MZrQ2CR8rDeVlVgmrWjE7eVZLVebFV7B5bKwme1WmW/3pGOdezqOvV1wQHw3UJ20&#10;lh9NJx/yGbUCVB6nQzOqVCQNTuhNzeNrmbql+tLW6GhAm3M0Ozo/P1nrKfPmNqtB9pzkkfigf4y0&#10;hO6SP2hHN4+WddOsn7b5FEh3XlyWnWjRbNYrgi2hwOinPvWp2ZmZcmN2NUCsdAO0HhQvmw8B//kH&#10;aT7R++iqVFJrYFrGAbyTg6nAaCDvRtbUMcc0UWfi/XmFNqjp6Ae0j3moaIzSymSorzVE+ekp5JQ7&#10;xrgIyVsAu8HfhUms4AEI2I/ZEtCeGWM4GPMu2WGrkem8VjA7hsmEtqKp9h6xacoaB71LVPJYQxdz&#10;HxqvQkXISwJCzOVSRt4TECTqhRgMskUk1gf90sjgFTpiqtDicIbzk+HFXR5NbmUQavukKNYNDphR&#10;NGk5VHBEfiymQ4EODR7nKk9zNm9pDCORjFwkSSX1eMVjBPkk0WgKxM2Kge9B4lHiAQ0d62By3GY4&#10;A6FKyDBEpi5/oimix69cnrp8EcAfKqMj6T9gAQwLUukB+BscGXatUSxOkVXguEac7XYE04qmkLyr&#10;MFx4NGz6jQwPQ+7HRhUBif0dLPf1dQB/MCKBkQz1DxDzg/Gzu4fEv/DsA+SH2F7498nRy5VeSz0H&#10;JLQgqg4Co/1GDAWQxwDGEJNoEZJQavABHSMR4B/uMPYjXYAeQYQFjw2MI4IZH70EfxzO6JDbj9ll&#10;i9z3+WrkQReaK4fMaYOYbB7boHW2P/wF71Tuvqzt62oc+So/FbzPkF40Uv7RgYL1N3Bf5P3UPoxc&#10;FAVaBf93L4tMMdsLaXFM6zg+TORrKm2K6wBvPf/889eeuopCa/C/m5gcn5yamJs7+9yNZ6GFomMg&#10;IW4UAfjTbk2Mi5DQlIcWWdphCiacQkeGKiA7x/pCxwHuh3PWEJsPEtraxHsFmDqECp5Q2zsHqDEC&#10;33M4IolUSa0Ay+kYD6xwH5QG2A+gHE5F2D4agd/fe3fvsh7w0jJQQqTtBjyOO6n+cDLO1BWKhsEx&#10;aTIfBEzA+B1s5DvTTer0WAKYb5oM2DOgQGS0KcKTKUZ396D8pyYohgNVWZHXaJGFfVDpW3VCyhSE&#10;4NZ4WcPp9gr1svCF0DibU0PX6Wih4uOtxstN/dSNUGw3Y90sZlDMqHkXXl8OVqpSfayIiFDo/KSN&#10;dpQyuZHaXQZB2SEUi53TEBuMBnQitZIEbO6giXDI2B1BayLtiPBtYPfA711uyZGtVFmKQG3NVyUs&#10;TXZ6eWNAwJ+c8USOFVnqayEQIoMJs0UscITxByZYnP0CMVS7ajSIq5h/VPYiXJ05nWgm2lxNVSyG&#10;O9mB+xTbzob52Lj/1uqCAEP2mYPRRM1JbOqXAwB/EIV0UIB84qomhscoOO5OUc5avcRMOJDZFYkY&#10;4CyF0cNBTlWWoTTjcEkUF8R50i9hv7I0FoxyG914SYlVM0I91VjMjZG/BpEQOhhIsSRFTsRJFOcu&#10;lcX5PiXLE7hMDDb7Ebp7ajCVWmrF2bSqDFupi8XKTI4R1BzMpivDCZVPfQ+zwvZobryVXfQn8Hgf&#10;N/HDGIHHBv7ed6dib/8U6hgWlGw+qSqnOL+x5cRWhHkxAXxR/WJ7US4nYFDS9Lk7YFblohP4wgTy&#10;rsd+hESkKugrn3wnJwEDox0TTC/UMJnBtF6di4mNKQMs2qAmf4RUIEMyrG03ivQqK7RjMCtBGjpH&#10;YUK4kndG9rrhYSbyRnvKTc7KgdxQIUuPckfisKhHwsz5MejaUWH8W0QAOxBOsB0P4hOULTpLn+lF&#10;9qHFheXFhZUNpEyG5/newdr61v0Hy7duP3j3vXu3byGnHtWxbSRYPkIxRLkIlUTRGH8igHxXpTHJ&#10;lmNbxXZW6FYR30VNkfmc+zeQS7Gn9+kXXjx/9amJ2ZmJqUkoT9jOQdIiVggVJKF8s5bESrCudVKz&#10;He/etI/5u7l7iuhj6ziwgzzH1n59VmwONcwvjNzYS+JdO0yNylpr9LRWmyXI2gUJYj8l72rFqNGZ&#10;YuzqYydKqfdNp6e5sB6ZorYV1KAMsUcwn8LPYs2x1e042MZNcuyKqIlxiGuL4EslNKZLFJbTECvN&#10;2lcq0oXIiqAPLc3qmnrXennZGBUjx1CP3Epzg9Bd4+KyzvK8WEtqhNfRlLp58/r162jM6It9+HyC&#10;rCMPJ8lWBoUihWXf+wGt37qj6lGogboqBqD8qj2HHBUxImJWwl6kDgb+ESmfnS4eG81MdkpbLtiL&#10;o1pUrEMWl+p04EdV+2YYxkA/WIoSRDO/Pc5xgBfrtOGEyMjMJAiykPV/xo1Qx5RuTB1PipuzDIe2&#10;VjofTBimXxjcNUONpxEUwis6V+RplvYjzmlIvKiNHtrHQRlsa0rrLyZCK9qXg1GcAjQe0sObl1so&#10;QshfO88RKBgafBsAjPXthRzr3avcHKcZOJOhV7pSuUpfls3ur+b0xKJikYVqXZhtrlA1lFsauYKb&#10;5nzZE5ih0sT5uQvPP3c0AocaRgOxWuDg4DCcl8bGsZ4zt6zHjIA2nhn2iH2sYBvSdGTRDYFr3BOj&#10;gz/XFC8g7g24BSQCZBwer1jzsDWHR8aGR7BTNoRlvbq+vrC4dOfBwp2FxQerKEWKECamwqCn0h4c&#10;lFCfVcmF0QQz9TFlhikLL+kLCrgyGGLvdb+sFClFr1wpWAfbiA5OhI2KawEdPslh/LFsyyyxa9dj&#10;bXsZn0S2NvM73jUBJsonvxTZ3zXwF646jiJk1F68mtjCDDBMeKHz35Yzn5xuCvTnHYLyNz5EbKNx&#10;BfMXS72AJsUvLeGcpCXeRUaUwarHTbvg3GG6cePZv/7X/9oLLz5//jzzq1y7dg2OpWfn5yanJxGt&#10;aMpVzkqybWMtyjLtXQj8T+K3uhYT4A7pNCi0eDM5DW7W1793dAYK5sr61srm1tLaJkr3Lq1tbLNu&#10;VOZWI5iwh/tASwcEDolC39e9vTMgAAzx+jqQANYeXt8ATI+xW15dW1xevbew+N7de7fvL6DxIxaT&#10;B7yovD0gKSv9XBOUHd4AsIxFn/1Ztb9Ry86Ct3BFAhzQnHEaJtpi2vIAQcVAlrg3xQEV4hlzQUHP&#10;yoGoDcJEQEMeHc9MSPOip56G+oKJ+9SiDx0jAG0axpLXWalFWFtpNDV5Teltha2mI58ZD9XWTnVa&#10;EF4qa9F9C5TQllqPVIma1HSr34vue3wYAvWzy7h9MFX2EANdMNlQNr0ag2K1lROleBrf3IK8F9Re&#10;KozoLtE4LWQH9hK2jdnqzmWCW9O81H+52EWCodyVYRVoY3INlJIfInmnehC5/Jx/QA4loYVq09GK&#10;Kc2+SJUnhxDoWy6Py/wnfHFYFCHLEQsETCK5NeChgxmhlLqr5cXuycolQJi5ssxCDG/KzQy/Yg6g&#10;ABIWZD4Kwo9WXgg+RZVeDh1EITa74K4LOQhpiPpH+MBiXELElTE/qrw484zfTMGhLBx44X5SLGEC&#10;i600G4fVUuNy6E5C6VrReGKchtQ+UuccF18NpXZYAVRbPI8N+aatU6i5PJy0uqRxHzVomrqd8MSP&#10;Xz/OI/DDAv5iyWjxeGsm/C6q1SYEpayygFFMtw+1CCxaLaeZ10+uKGDl1n7i+hBkjBFjuSYjdjx5&#10;j2aoin0wb2q8VRxW9cJZSGgA2sM+Evhi33ETMW0K6nGZP6b1Zd01BmrsbO8hhQs2JmE6oCeuk+Ow&#10;X9ENiKXkLLCIbFOPDuTRY/CDHhJdHpucQu4T7FuygCW5nvAiDSZ1FJOka57LdDH2Z18xUL2MSHMA&#10;ecPhN3gj9vXDwlhf27h398Ht9+4+uL909/b9W6ifgZ3SW3ffeff2nTsPlpc31ta2F5fWgf298/ad&#10;27cfABzcgjpGjU0O3MQ7G49jP4jlcsyf7KYC51ZCHToG0iP29Y+M3/jEJ55+4YX9vn5MgHwe4oHC&#10;mdJOGpEyRnBEkWE11zKPUmxg6PcByj3csLSJmqrNMYleFBveytJWN7VUNypUL9Ro6GQeWXpnXbK8&#10;zXQjYUhqWb5hvBo17Ynwnkdx8fw9Fmd1eirxXTCWAh5YTbGeFH9i/IpeGVImzwvNyCPnYWz00pRc&#10;OpyLyCygLKmOwdIgeej0ocnoU5+Yt/JpPtMdiwvjQRL7K8Z4gjdaCKmSSZFTI/7k4+4zYZ19ZKgE&#10;9oec5TjgqedvPjHTYfLGgTRSa2pYoR+26WSlpXlBaujcIa19m7nU6EvxbjGFqEFO9dCgG01K72Gw&#10;4ofUKTk4B67XB+8+Yg26P1kcOYh0TGF/uAvWrUNFcHderNwILM+mrMx0mPIGTIG2lDnG+q23l4kM&#10;Krid2jWVRaN4mgnzL+Zwb9KSBp4UBRiheUpJSePsITpKGHaPWv5daSwEVTL3x4KswuZ2VqxqGSWG&#10;YHu44AzaesczRwROYgJtP6AalQj/IGFH/hyelYUSy9IpdJFrRuPs/4IZ5qrLJ/Y6StxERq7EDz8U&#10;3dDrqhO2bfM5uaiHn0aztJ8IR2Mjgz2XX3lh+OwsYgUnJqampqaHh0eRKANDC0cs+iBIXslKZ+ou&#10;kR9nA1jNCqMC94FUQ9QOj45g/eJHe3x45SIASyVXlagN7gf7ByNoe3ISDntoAWjg4vLyu3fufPNP&#10;vvVrv/2N3/jG7377L/4S1W/gIwhrUpneEOPLAopwK2QYI+64hrpie+ZoXu9KAc9KObilUh2lbsCE&#10;GEwozMI7ohGvIGsAzEaCAqw/5q/C3ooQsSRoyeRUF9twcQjm4IAPGwet1xM0S1HMie+kT5OpCDXT&#10;9Rs4qF9VbY5wJ7LDH2uA6FWfXPC+8IQxSxR+4FdEB9rhOWoc6fc4EIa6BEe8tDps94U8kwy0vhYj&#10;mj+aC5AhYnTsSkUJdrAPN7dPvPrqV77ys1/4wudeePGFZ555BsmVseBvvvicd2EDoMAmuna55UXL&#10;toxSBqaG5rQVJAEX61Z4d6B+B9h43jtYZVrtTVTAWd7Yur+Cur0onIFgeIQUWhhyoxsx8WOjw4ip&#10;Hx0aGB0cGB8ZGhnsHx7Au2+ov29qfAIiCrgHdo0xpCg6haLACyurt1AObmV1cWV1aWWNBaiQWCb4&#10;nNEGSjs+fyOuNRjSr0GXoPPFxWU47JoYcbotDLgd2eiQKFdJY+5SHyyvrBgULqs3BbqjF9FD/mc8&#10;05Nz/FVPTflcn5ZXWbmqZ9lKV1FgonCno2vM531Gg/TZRyj2F96XXDz2AC0SDiLO23d94NLCQ+9v&#10;Hb9x+rPnX3gAylkjcX2LZgJXWovKrJfh8lX2zOL6V3vd2sfAi9v4nS0cPkBRs6yLVUNd4DsZRdWU&#10;JHHFIxa1LDXDYHKm3SSqFOAi5yTrhpa94ALgI/bn0FruVWkMtD0UOTYrSLRRXGrVpaweysSymKzB&#10;OjF+gH1y94twWzMYQXtHKGbdr+rJQO8d2498UVpnmR1FqhlNQqbsFFHDXddvuvTqISPLH31yaa07&#10;yaKAP2KFYAaw2xU/FnmlYjEIXA8lxHfsppYVOtOsaQNTgSWnebVlTRdiPU0jT/KcmmeYqrq+8nDH&#10;eLSmPjhCUEuzt9Fu8hR4zJN8vo/b+pBGoG9iYuKxmv7b/8HfPX5+F/rybpElXrwoK7meosZlLqFq&#10;D03Gr7CrxJTNUW0Jdxy02JJQDboF/XMfHgE162uvv/ba/vYWdydkf5oH4HwnMwBXbdY5s4068C1e&#10;3KY4OEBML7KAjwxCl0CmuwPo+ORv3uMQW7TtS9KT/WJPYzQB3Rt6Es5BSpHzly5dv3ET35GnGL7P&#10;OoGP5xjYctMYmWZkyRz9gAEDqP94zuHBASBwSBM+Mz3NJzo4ZHnfNCBliNPVr7xcyF3y3BJflQHp&#10;MUjXGwrD/YP1ldV7t+/dvXMPas3axgbBz33WPobT3+rqOvKkwDEBecgRh8vs/gfIt7IHhHN1fQNM&#10;mVY9wE0KQtU7o6ixPJbUCcSu/GMMQrMs3dLSGylhR6dmXv3MZ1/+5KdhnaF7elz5NUSYpKcmQgdT&#10;qEeglrdr+bc4ohToRKpGjIYXle7cLMr4HOKJJ3PpeuADUOWEWQXOBa2pCdVJHxJYiRkzqi3P0sAc&#10;88YtWdRd1dOU+/41HOgR63z9V7/4ix2HvvTXftpHbInr/5ZNnmJSD5VrpZzj05vuFkAy+xIjGOdU&#10;WH27ezZfY42Xzrg3uijuo+/NTYJJxHTHj+UxqtWjRtoD0hbLcRPDQHmzHKsyBg3Vl586xpMMJP0U&#10;PEqxPrxkrD6E6qZZ75xVrRNrP/oobOsQ1gI41be+9a179+8rCQqznNj1QMntQNf05gVapgiNgqN4&#10;3KzPB4IpU4sHka2AWrtsLj2zFqYv1fpl10JnNH8OtNk2IhgDGxVKRB4hxsvdY8B1YILKV6DOhONu&#10;OPLaIVCdxPnceqenNAMRdZW1cPNIvqwniolqYGMEFdRrv8YkIn5UFlEah0bJlGxeKQW3VOiDrJQI&#10;o9YQYizHRkfwAUNnfqnni9XjrYCWMmjKiJWYLKGa1kKHhShE6rxI99b/5U9hKqHfm39Du+0k269+&#10;/efctdooirmJOXICVlulXlMxb549z5c/SCjlS+lAdYXfOZyxBm3shXXXrEnHeJta66vy8cxFbEWk&#10;E7ljrdJjNKLektCiv7FOvfo8D4kj08OcpW+ZPoPZMyBEmBf8ib76z84Mbe8svv0eghOBFGCfjh6s&#10;fb0j42NYpnKWaLBXMyY8ECxA+CAAUkD6CCLWfQOCKqhqRBQ8QziZ2Q9ue3Dfw+gDHxwfn4D7Dq7H&#10;xGF3EPU7Xn/7nW/8D3/0nddff+v2ndv37+FBx8fHsLuILUPanXKOQk3SW/cX/gLnvPcuyGV6eoqk&#10;IrCeVCOs38ZscPCkYtxFofRcInQMFIKJ77MXL3/ipz7X92Ne3yMWfVBYLspc42IQJp2gQtNO8tci&#10;pavFVAmLpGUTMP/+wi/80451NzU+Wkioywf1xPzcJrGM4NbLSyvg+CZO1yBh893n+MoGvIv2ywOF&#10;pmE6Iguibc//8DJ4JG8eu1aDmlTqMn6vamqYSFMOmaLJhNv8KaVV4QVSv+mlPghjAbXULl28eOXq&#10;1fnz50HAWKbLS0tgZADdAMBNjY2goo3zz1iS283P6i5EnzeBmw0yLnYPIGvroUwHivaubGwB9UOy&#10;2I3t7Q1g6zsA/TjeoAcUyR4ZGpocHZ0aG8PfiZHR6YmJ6QmEhiAKeRDVf8fHRibHxqYxf8OD4yPD&#10;gCyxN8+0E+DDqs3Nje7+AeDv2PhGbpiADiQWsrJo8EcXnfLmk6CBHmi8r//grfWNbcTTG28RFHnE&#10;4N++fmwD4C8eE9OBwiSXLl66d/fe6uqa4vE17MoYgCdxlVLcbnp2+qWXXkLgMQ5aLfKZKbu0xurZ&#10;aSRLvbatTYuB+4Ovb+uL0ayuS1Fn0ZKaWAN/+FwjuI0hF2fn9e6wOxh9dPd8aUqg2sOjyLPTsPn6&#10;uf+7/+7fdlwyNzNuOAu6Cb3bVPUBn/nV3m3SSeJv6K5sQ8aQV2FKf0tidJ6TafFeDy+FgodTid2l&#10;ioVWQUg4JXTqZN5uNfXLI4L+bmzf2lo1D/wmcvQ0+N+WPLfQ599wl/X1MdV6hvC1lyO4ItMYAuYa&#10;GApZ416rBiWkNVVNVpDnASuWUoCU88WegcE5BNGbifBp4x+rTGYZUhXy8ekJiMY2V9e++61vjzDd&#10;BIF62L2gWRU9J5dzkRRxBcaK8RjC5AWrwiZvaohI04M9Sb6K20h/xbATXNRIifl5Q1oGKNjC2OjM&#10;uVknytCYWGLK0sZedYhROeSaC+r/oJhCNc3khA4d81UWRWoJSaZuJAkqVr7GpqVpBq1oVZWTgspi&#10;LakrMbBl+ZlB50Vl8hsasztRdAAnG+jwvktDeSJxr7SWcCwrL4AMi1G5bsbuRx6x1on/FX1Abm3H&#10;6PLov/nf//ZpiPrjcz4iI/Bhe/wVEWOtzThZsD/ptaY9kmosTm85iRWGsZOaisPgYrslCzdqAZqg&#10;TIw8xSUocZ0tzljOlFOCo/gv9WmJCjmrqGaH0yKAX7JwOOrnQnr396PGxaDMXjM+XkUXuYgB5s4K&#10;xUzmUJAqJrHHXmlfgpnzSJ3svLY6M14nRGQQYwpKEbGPiXoNPgX96/HPPHPzuWdfeB71wLRjme5C&#10;h0bZtPFVHClE/k6hYmMeoB48FFCtZGtza211benB4uuvfe+1P3/t1jvvLS9B49qCcoPIiI0NBExs&#10;ryyvLy5h83Vr52B/ZRMxF8urcFdA/amDM+vbu9g1feONN//yL167fesOvAVhBWH/DLNGgyV6YEUm&#10;pQsnRzMuw9OYqUx61GU7nJqbf+rZ54aGx1URIHQgSYhQsblElIcxZadXTgbLGvLz1MrtCBeG0xwt&#10;XTo6pUNiOD3FVy0z47nidw7qjBn0qg2RHnIuVX672Xt32JtGWmh2p6YeW56zpWjVhB+qd4xS/GPu&#10;b6Jo3jFs0WjsO0o1fdQrRLNOa57F8jqkt36oXqa8SkG0FCmOPZWmlwZX0HWrM1q1DhtpxKO70PHy&#10;Db07qsGPs6ITOpLwhjWj4A+mkzJDmvHyYGXCUj1phssTazbT9MUH/NzJfbxKU5vrUMyCqwmFsVuf&#10;3rEQqOxR8zOclX5/sdygDl576tqzzz7DIkISoUK14AHEcHYF9UrtYSEdK9g2SCx3QdH2k6AuZOMz&#10;lqLgfGUFyDANUxDPiON+ONMY/oJjEH2RxahCvnRb4RDLvmx4nbaOrVaT1zD8kRTZ149Yp/5+6Hdg&#10;mNiXGBoEqANEB8q4YOUkdS5qRRVbd4wuycvNGWK8icyhwAdnTJCKYaVXdO/dEq/NFCUec0XKx3ZD&#10;XCaZ4AmVYPAz5/xauY+W67Vf1o8Whv40+mBzoGmoIZVYM4XM3LNjr6LqqYehO7boT0+nXX8uPQUT&#10;pgdS5doXsUhRgVRhQHa+CScFpd+OgF9x/2qw7VTgFN0hlmP3iMs4CbbwDkuU0kdxqNJ3/xBmq7dc&#10;Qmilbtvm2pLSzv5QlF9PxxN+DfRfePY68o2joAYW5+zZ2fnz86hPqvGB+cEwwRDMfbTkrTEDxRsb&#10;G0ckIyKDkWUi9Aen2kBsgOoqOnTTGdBhxKNON64CNcLVYZ2oNOThxt3FxXVslo2MDkxMAolbXFu7&#10;t7AAGAKqCa4CDIGT37l155vf+vZrP3jrPup+bG5iJghkM+QY3oHczlPta9O2/lNaEvtquWyijUxR&#10;CS7tQyaQJ46fPuFJeVRzHQRjCjqFnCt0a+ndesXiasy9ZPsntRuFx1x+rPvbSeozrV9geQXUq333&#10;6PSnt52JTMHFcTcy69PZJaKGQZnB38wCRMXygra7Nt9Cy0IqpVrNPRssHXrf+C2pEstD64TgUxGk&#10;XjZtZqWolBBjVm+C/THtNVSa3tHRcWTJPH9hHiOHQJdXXn75H/3Df/i/+Y/+o7/99a/Pnz0LzZhi&#10;Q17h5hcS7MHDgnnTOcisVU/B9U1gDuSEINyl9a2FtY3FdeT1w34zS0SBxtAQcr7MTk2dR5jx5OQs&#10;PHhFoqjlOTIwOAbYfXgYMB/8/oA8To0PD/WeGeg5RIKY0eHhiTF8HwJpQ6Ig+d/C0ur9pZWl9fXF&#10;tdXNPcT8sieh/nn8vaui6G1PROktegTo0EWBzLuo53ETvZf8xHNWnpnphlj/V0aHqxNICGsGvBK9&#10;jWIJmWxT3FNCyn873s18hdwrJ4QWFOdLZjYSrN1c0EaqYqm2xFRX6hebsMSt3y0VvFLHj/e2EZKe&#10;8Zrc2m0+DoVL2jiiCeqH4luFgMc+ozBVAlvYqPRnni+RlJoSs+nZH54EKboEOKVkcyqhKz9ce+8m&#10;ncpv3gUtxID5V4h97QMYdXVVNDoFuLA/6zUxJdpPtbNimmxOHG9di/SjSHD/bluqWHYiK66WtD15&#10;FhQxbE+h0MxALxNYEu9DXWwFWhD4KzsBzmAlf0A0H9aw0TFbTqGYxUSFNp6at5US04cfUKuCA0Ei&#10;kmcrETfugjBeBPcF7qcFXtGRZoPTp2hkeMnuIkcntZAjfNabUcGs4cPP5GJoC/qoAoG12aXNYGuQ&#10;VuJMZMGvQn+PVWtyDBKWpWCNS+QWKzJJiNQcaraIku8A/au126ngBHXU1JrPG12xFadXMec7aShU&#10;KHkgyuknlOQA8Tq1o0DWrdqbrpKebMk2r7CCdaZs3jAVSlnlYEl8dj++xkXnp27ajIyeoOE5YhCG&#10;GT9+/TiNwIcI/IU5kEu+XiynGSGjQ2GeSWiGIOt2caw78hguQwTSkA2JzsvpIr/goGCNw0P9eMNK&#10;HRrswTblqN8jA9gqHOrvxRvm7RFrLCHqFFr4gQJn6YADVx1kFOULmxmD4LeUL7CDEdfL1HokGitk&#10;zI6cm0/2RbMM0AZngOWmGX5vHks8LV4mcBvp8h8DHxwaG3/xEz8xPjuDroB9aoODiX7scmO2GoLF&#10;oXzaXoGQQ4ARim+ura8jdvd733sdr7/8y9de+973F5YWwQXgcgGXmfGx0Ynx0fExaVHjI/Oz05fO&#10;nzt/bvbi3Nn52ZlL82fnZianx0dmJ8dnp5mFD2XNVteW333v3bfffQ+5kxGwBNtT7AWWiXFX4XgN&#10;G7Uin6yKYCBqhfSjpgf8IndYzp1qUWxDa3gk/XIDp2UgktfVRnnD7GP4whIPAVapUkX9leDQH78K&#10;/yxIipySvClfDPvCWANuiSs17dFMNviwZduVDuwS1e5Mc0RaYqVhnYaUOs4pYtAM/uEtRPfzoTxc&#10;5TGjXxqYWnUzvbrtlLApojyIZXiaB422cz7crzLk0ZDQNXfAve9sqj12x+7UDG75ZAMqH6WWmZ0n&#10;S81rDKecdVsOqQ3Fg9f9Kgvei0oWAJTMmZmpn/jEqzPTU1anqJba78PPaKW7kb3tMdbYFuzZBlxi&#10;ApLhsWL1DPGEjeYdhov2fqEFYi+D7lfyvbLBJk7J/Yzy0gZ6bCwY98Nf75ZAxY5Ef0y1nKgf/aTM&#10;e6QdMLaSerPAeantQXQ46DQ2jkl1cJvHk133iCU/TIdBjlAMjeNcoOCOjAxFsZKGKTQKVqDsZblr&#10;iD8MuOm0JGnjj2PtP1ZigxeJyjR1/q+8hMvWXkIVEihTxoFJUXWZtkxkyGEADd8BsxoEdPhSCCwB&#10;B5XnkpehhElroCxJy64ONe7s+SOe3ZIpWqylXI7CacfutOf1TU6Oz80twUF0e3fu4oWbr7507Zmn&#10;AfHt7G3TOOmhQ4GDlGBjII0YViEMEsg/uSwRc8fL2ItpU/mhCEcYxMGDDyER7dgYtgp7+wfgWgQH&#10;+S2Ae7sHo4NDz1176pM3n//Myy//1Cc//fSVpw/3UW8UuA89BzFNzA+4tg6PUEQVzM1SrvadQWzB&#10;IfJ4ML1u5Qhmuggj1JgR6IVSVonUJAZFEGekkDxhx8nTjvWTOq9DIlVf07hq3akleEJotCGGx+9Y&#10;YOQJxXX/2obgDRAcz9lX+/flKSyVZKZX2nB8m4SL2aRA+eTbFHixv2OCTbEaaRNq9iAhFW+z0oL2&#10;pfA0ZwnZ3Kg8kqWtwap5pq8wVxKDRu/3wPYvX7t888Wbn/rsp2++/CL88fZQrk2+PIkhJHNI+W8t&#10;yht54vH8HyMC/77VjS2mj95B9kwEnZCX4Uxkh50cHz03PTUzMQ7XvjHAelSFCTcAS0XZHKi00GxB&#10;lkjXg4hB7LcjqmVncxuxKuCV8EGEG7jynYEueoH9YS8bkS1r64hjkd8tioVIJKFPNoapYhXnL4kZ&#10;/AS8fgWb4bvI/ikRKcFi/g2hiHk0/Mds1KraATdAAIVCnJS1M0YulXNo7HIAZA5FDWwIqtjtj1lI&#10;LTnVnPbC71SiQtUKKEBsoZ7ORpsJpam7QdVc43WW057qXKyC0kajyXWnswZi8eZmrIOyhKu1HALQ&#10;Rx6u5YYhp81HqjDGzZxMhB/k6UZE0NMUIRFoOEjM3NW0FmLTulcQsck5ZGlD6fJbS4C+DKjls3fc&#10;pM1YmTH1tTRUP2GodY2/vBQredfZAyUUrfDAKwgdF4eutd+hHPcA4SExJt4QHv1IS6XUTUD9oIUN&#10;0kdFPnHwcOGY8G1POSty4blYSWV7bTjMSpOfS8gLXv4NxslFv9LEtVUgquFSV4wW3G7gowEsfmRo&#10;AJYnND8Dr1YlgoFBB4TpnIH/LO9j1RfkhovxSInOpecKgvxRmAc7zC6VqS7mFqNTQ4VCpZ6kFu0h&#10;N8cLnifRmYZJ9ZMWcIf4icvtJuLJbJjv40uW932FtKxg29kBp5YyG0qyje6rn01nSU9mCB6ZtHKS&#10;vB/VrTDh1aC27qXBS4/P7PSPauLj3z9KI/DYwF8DXn9oj9EhEh5qnKVRkqYJWcfBEcJwjKyFlR07&#10;A6QPsgZ5pQG8Y5GyYZThA9iHGLHBifHhyYnRmanxQfj4YUmTlQDvo4rDjFdIXEoXfaerIvIXbFVs&#10;GjyJJJjQG7USqALk43AloBGOX+RNow5K5CSLIaVyM8P4uq2htImKRmDbmSPT24Mt3TPowdgYtkeA&#10;/eEu3titpbyAP20quU/g1nv78PJbWl66c/fu0tIigo8vnL9w8+bNT3/60y+/8vLTzzx94dL5+fPn&#10;Ll6Yv3Tx/MXzCOiYv3bl0uWL5+fPzsydnbl0Ye7q5Qvn585evXQB/z57/dqNZ57+5E+8+olXX4YD&#10;4sVLFyCvFpaW7j1YWF9fh9UpjuydJK4xjzzZT+x5xFS4LvDA8Oj49AyQQqJ+IRg1msUVPRSnbly5&#10;MZYtiDs2PJIRFkta6mZRPywPytgVWV7ERVi1/iEZZ2hxyVitROvXorvUOnRptcsHXdl+pfxJpaER&#10;NdGLh5Jeh4nQIcf8NR64pRdmzzsO+tksPFNGdqqU+WvTr7io3DxGoyHtplvWL45d6l7mvZt5qUY4&#10;9NIc9BxxP5zf0UqZm46BLtIysT/bXQHN23yqXy1kJH9w9yvsz1hVJaVxgmg7l0lonFjeN5+/efnS&#10;ZQHkxe8giiHGo2t0DJV4DizAufPmoZDFwKmxg5wXYjyC6MHqrUHBnEkTgJmk2GLkxAZfAYuD3YKk&#10;49zYsEe04L2IoGkURuhmCrShzkoFXBFnuTct64j+vEabtM8o9kfdzno6GZdfkaPKJfNCs7bK7O67&#10;2x4DdAcIiGbXPzMTNO4+OjYyPjFuh0Irr11Avc5DHcTxULrq+DHu4n75N6Nhj24ku9fgabk50nD+&#10;3PEqtrFNCQ9h+6UjQh0CfOAnIFQqUmGsAX4MLE/YtBDQYfAzTYCcXRqtsMAHhTcWDNpaYKNz2ig4&#10;zZOX59PZNQh4uqsfPbadZ0xNXXjm+uD4BIC/QzjvAziYmJi/MD8EhEJlouh8x0gk/pV3E4lUggex&#10;wALVLLbsHqmMTwD+iADu78HjSQtvlP4VkPTI1T86iljC1bWtjfVNpB27ODd38ey56dFxSGg4+NEN&#10;6xBbdAxZQm5AeA9NTk4+9+yzT1+9duXilenJaXSCNX8xUSZYUTfAyHBAyemPLFQMjRJ6K1HJv+iF&#10;Cuw8/jB9VK4QnXfvjNleF4o9dsgM7aRXaFgPXXANkPaoT4UUi4tf+WCqrKk2G0sXvsTi7RCUqovY&#10;XYjYRlwbEEwo0FqOsTO1loi9bkfEMMRnYaIB7hdzOIR5V9WkEcgiUUthI/1ca1mEjJqxshsi5H1s&#10;avKTn/3MletPQUtmHY4EMi2AxcOj6IeFGM3HCA2hlgreg0yX61j9rNbZAwcfrH4cx1b01Pj4zMQE&#10;4m9YL29vj8Eb0MbpewuAHPm+EHGPfJkAC3cABCJuEPUC1lfWNtYACa4v3L+/tLCApJrU+RkCiR16&#10;purDRgB+R3pNQ3gWznJ4Ccc9C9/Undl/5OVcWlkBqGgWb6EcUoml/Oj0ZHGFq8bHYUQMgk4dV+RB&#10;LufjMzqDyZd+zh0wBbZQYc6Zb6tHlTZTVrWVn6SH1HbC2Nc/eoUe0pyZB7Ohhr2HItqiG6tSqYfF&#10;aiwNn0RidZsSjPZvaC4/Se4G+Zt+6/exOynO02hfwfvwvcBb1ldifD3L1nZiPUJFsgOZtx0D+7NH&#10;n7w9TUjaYtFumhDBpO2SgrOSxI5btYc9W0nKKhhZ6xlkHElZ8pPwWRiyGp+FA+p/PoJC+UOnEeji&#10;nVPmeuVXAX+IrxDMx79Q3JjrlaEYjL4wDBqQqFulu3gkkRAAGCIjZHrQu5ho0fWLUi21y4qnllnM&#10;rL9i6wOBK7s7W8ODcKOB6y00v33u+rrNRuXx2lRUieK0HVyCR+VbjiwyINVVAZyUsHwwgoU4lPYy&#10;h5Hat2bTmkn90izwqIUHuZm1cS1KR5lkJNMJyzmCuXVF6M8nLfwndDzIIzR7jlIh5kK+4WSX439c&#10;CMZVZYKSX5ib18SYK1UTqPGKu8TjEKtNa8YTaM4ns8E67ym03ic0Nh8380RG4LF1RM1zTHY127ZM&#10;40frB154LXy5q5ZRll3L/D/90xnjCv9Usex9VdgAA+LdZVhyodtpTOuaMpje0HR4dh45MgHwFkCB&#10;wPQI+2HzHCm9Q5azCXw2ly7mCh7PLm16XvVeI4Jvph6Z0ANO32y9LseEe/6IFdpAoZB1JjOBGqOw&#10;PsvYfHufKpWB3HAgdgYbYmxiXDtoToPFHA3BHDyeUvAkIEKrgaWyvroKYwVZUW7euPH0tWvA+M7N&#10;Ifpp7sLF+bnz5+YuzCGCA+9zc2eRN2V4bBh5kgeGBwaGB5HuaGJifGpyfHICcRX9E5NjdCHXLipG&#10;AGN2bnb6+lNXcCl6AXsGjvPSc5huQqzB8F8YjNIh6a2t5+zBuciLPnN2VkJbgYQNY0pBbX21On6M&#10;v3eaBIWDBS9LXSga6rYUS5vxo+bUcjv5ZEzPsbsL0I3d9aKTuwutOyXD7Vze9UlNN0LqWvY2rL3r&#10;yeUqe2Y56rHi49UdK6Xw+Kg15+XFZTQ6Ti4jGZdUj5oiJAWJ+p4zePzZQ86EyGkGzTpnmfq8T9N/&#10;k0uMs5RmXxDXdNw02lcz1ZW6phZ5OWU+2IH9dRxqgEEja2WZivHkjbJ586O8HT4+/fTTn/vcT6HW&#10;KHRLdMLuViBbfs0J174sTQVFsDt8y3qX1BfFUqtZ25NmefJkcDCKQ38RT5Vfi2BPGuSAsbeKHoHT&#10;EAJ1QbjSI51AytonciAY5+tR6gN0hpgeuoKv8Mso28h46qYb0Rttf5NZKZtMZEsg+8yIKpmKzFaW&#10;QTGaJj6GJqAmCjwReSxuoqLH6AfaGx+H9zF2X5zhhZxe7t9NgULzcvMQ7T83nLYrntC5TKvvReVJ&#10;ntYQ38Mgh46z3ErIDP5Wq1A15ZbPzUr3p+KxEP4JzkQu1wNhR/pA6SP7hWAgfdro1hYAok0e5dgx&#10;rODB53hbnOOzsQZ2j6/Yas9HyVH0sJr8LHOOaaJ6wGjFl1taNk09ZMTf908jQzNXLs1dvTIzN4+A&#10;3GF4542MTExOQTLbRPOjieji8SSDuOxNjzGO8uRwVBiGA//gDWNwBMGEcEFywDvqDIyPnZ2fHx6f&#10;3No7RP6+I0QQDw4BmUY9sGVUDEHwIq46g9QWB5vIJIhggp7DsfHRubmzcLQHjgFkATHCjmZyWD5r&#10;GjZlcChjNEkkJXwguOvCv4kS4jE6c7a976H7UVwoTtS6seESLRxbGGGEFFro1s285thvXqHZYKhy&#10;x1som2cnfaih9+Bwojc3ZSFUHy/+m0K03HeZoqJiua9xFuOH6lpBCZrfFhfwVyanFocMPyY2Ft6p&#10;XhFiedlsEHJsI1UBXRV3PT5gSbb1L9Z6BVoF9oCiT73nLlz4wpd/+tmbN1WiOqrbibWWJyYR6Qj4&#10;Azq6TxVagXuA+4B4wwUPmiGD/ghns3XsP8GPG2fubG2RfcFHb2cX3neHyA4D59ltkBkA+N39rR18&#10;2N/ahccfZAgIeHpq+vz589Br0Qgi76H6AgeEhBxS9COIF84BDKiXLQCpZIKy3BQWoDAasTW7ISGV&#10;zerKGpVvs6xgwCyZim+eeq9V/IL9M3kG7+rXZuqK+udViIRCRABzMRQJVSk1FRstiyMWccxvWXKx&#10;pNqKohWSeGUL9SWxXEMjKk9W0Uk3AjvpWK16tTp22vbaD9nucH1TLz57xskSyR1IO89FBrvGIDWp&#10;R3upP1lTrA0sUaV92kI6gHzs+Mf1mm6Adgu0ZUdZACyZ22rpwKvkG2DOFsSCAYN+yyOIfqhKxe6p&#10;MUyBf3IsMQTIOAxbWULAiODpm1E/eEqc6UdUO8M1gPH1wtsbPiv8i+Athl7wDQsU6DkTsTCNLltT&#10;+HPAfdqptVQP+Cbx/WbRmH61Mvi2XkAuHIqBdCypZDgELB4ufgD7EDkHqkIdLBy0y0pwEukR5nts&#10;k1tsUB/pqC7JG2BueJTpCIcC/VcNbBywtpbhJ7ZzpABTiOdKL7BXcFje346Z/isCNKn7b3DUor9X&#10;JG5V25I1nv1EmjC+2PXlQdA2YgzlMXuWjMYOoRxhI2zSZLu8PN7pf9mdbszMrEO39OqGJR+70Lcq&#10;Yre2PcsieRyW8PG5H8UReB/An1loAX0bVlZsBSv4mVsyib56fIu9fIUB1ki7SgiZ/JpTq8/uRr7S&#10;1LM6lSa0ZXktbmOzIh4B19OO1m5QavjI+yu57+cMZcB2TcNVgouJNFke14auWTxpNtQHnoY84BAL&#10;ArscCMz+QSdYWFhYRhY9AH/K9l3srkKrzYfiDMh4BHYFihE8F+CvCLUHEin4UnusNDrpgCMwEj48&#10;E+Pj04h+QjLkwX76GTLkRDWu9lEqiW/ILAQ1QAdD5MX6zvYmdlR3ETYB5wYoZttIaw4xh2gMhDOx&#10;hsr6+tbmBvKcoynETc8jYOncLEwhaufGQEJkeLlIUxFTIdqqiiuAY+GuM3tuDtiftD2iCZoUvoI7&#10;p5N1TEAHltad5ZmBV2OZDD7VMP5mwR/voqAV3p83qi458WZsLmSH22sWi78+/NUmjubcYjy0Lq/6&#10;fZyptM98PKaTpKg2Cn1WQ+RBjZc+NkfUq2riNNuhMPjMOD2mtjSToEE2FUQSnRDB1GNY7piHQ4ya&#10;8m1plPNbn6uJKKtLH+KhysOVpwipaUXBzxJ6gibbUG894tlEahad81aPK4GD4eGf/Rs/+6lPfRK6&#10;F1mHklpCV/RlpBVnL1Hsru8deTgykSD1CJ1qdSagCgMB6nTk95TfcmxnEziIqfJD8PRQN7S9kQmh&#10;AaVRX2QRBgOAol2ikFSXVVdNCRCgoUJ504Z1BJCY9D3p0nciBak0W+nm3HixBkrWoCfw3CWXbS5v&#10;FrEYMjVsZkPjLYhCDvSfPTszNTVBeNR74xH6GMs52gxBVB9sn/BYtNJVGXusFh5ycqG9iqV7BZbV&#10;JrhHfj75bpwUlOlP3kYl9ZhNEdWzt1FS4piaUgNazCHFwgpOWziXLfoQaIlq8lpBPGYrBMRXPUV5&#10;1lhlqUD4eC3In9QQlnb6p6cnz547f/HS5NSUl5hzgithWhMcZBTWGTMMZ5jakmoo2+0eSPmIqh4H&#10;+0MjwxOTqOkx6HRFdKtAsVH4GF6+evHaNWypjU5NIXHG+NTUyNjYIOp39/UCndhAmTDuBFLOQerT&#10;X5W0fwAkAjIXIpbBBShTBlzPtSQFSXAixW7gxcmPAk7YtwBmRfiMtLKL/4/3q+ICYrmWJGaH/m6x&#10;876esnDyh1xdUVVNYZyFVoBujf9V/n2G001i5W8B5z2rgTu3hEclLFKJKEyrEhzNk4ewC3FVtA6z&#10;dCeWCU3Ug1ZJOkFUjxzAWpNpnUwC9u4ie+hENmfOTM7OvvDyK+fmL3Aj3eV6tYHFr8SvWerdwpmi&#10;StoyoW2iftsIjI2BQZUAuz/1D+CEra0thPPCoQ80ycQ6Z3qG+gYmhhH8O3vlwqWnLiMQ5eK1y1du&#10;PnvjlZdefv7Gcz/1kz/5+c9//sUXnr969eqFCxfOzyNkZWZ6cmJidBRyiilvdpVSDDQFEF9l7izW&#10;Lcq9bWsXRYsY76ehohTewB+A1Qj30O9KRIMP5pN4Ijm996CO0Le+9adolaK7pP/TgqU4lUsBXvAK&#10;lIBXTIw9K5tXBxHkHDcaVapTqSrUlxb9IS5rf+/41Y9fztQHyZp8tRWq1n2rC328y5qy/lgGObSC&#10;hCTa9s7ppXNsmoXwkckp5STN05RLlZ1YkBtXrI4Hic2rYrOF/3vYg0GoWVvXwfwR0r/rwtyo8KR/&#10;mDwd/0cqzwISUtiqMK0gQLJuDzU65iBevMLrj+lWtO6Vm496VySgp0aWjn5w7pN/H8kPefQY6ktH&#10;P+zL9uPdO8g0VgD7+uXEoq1bvpX3kCkRCTUSSfRK1cZj/uF3qWPtV2Ld4r5KWuUVwmVRYrcPELsO&#10;f7/1lSWkyRobgW06iK+gMeU7pO5qQsMfKrpaEyAYcwO537nkt4YkEK/MYxh1i6JQsSnOvS9t4jIQ&#10;WtiZgs+kUdoYyMdxAhwB+XbTKGpIwxhjzTegQVnSXsaV1Omy2svkdgyhddmgLI6CH9nHjhOwOYdd&#10;DPND56xoAeVcpSAwlw8CTlOIXK0RnyIYNi68xuuwGknD4PI+Lq9mANMKOt6Zj4/8WI3A+9QRk94q&#10;5O1JPLaI45jkOFk9MZ8SC4jbU6KLoeCwvGaoCtud3k1TSwmPKBssKLnFJH0siHPE8uGGb2SLOnEW&#10;Nwrwn3mk+Ujas4WazGfSjQSOKGYxYouAzHa2t7wlmNu9/NEWr3VZCAlfUsEIRQNxDoVGx+MeKcPl&#10;epGqnFeZqahnfPb4rqbNGWmmM0h5DNXQxidGUXyQrtfwcKTdbu2QsU77h8iEtLCyuriytoI4iZ2d&#10;zf196GIbO7sbO8T8AAquo9ra1tYGUD86VULGbUOzhQRidsOjA0Q1jw0PIgkLUAC1y+E0F0mG6IHV&#10;SJGr90Mp6h8aRu3joeFhqGSRkTrGv+HXwTbFsHMoYqUElzu2/MolMWEewBQ5OhgLQpNygh3R5u2W&#10;dYW3Nv17+OKPxekZilM1U5JCmeu64rOlc612U+6cTA+PQ4OhfnnR5EtEUrV/TCQ1D5DP0RIPqSy2&#10;+93MXqNBFmo0YZ78TJW87BS0ITbbj9DG4fxghuVFXekH0XrsY9fUDhZ+lnK5H8bTV6MjPs33oWZT&#10;XkmTYijxyrNQO3vn+vWn/tE/+l997qc+C8sIJAU6xL8gWwfYirXxTbc+U1Eo0Uo6gixtwMtDm4le&#10;+TQ/cNgjtlilcDkgmHYXC4MqKw2tMV+rXUGVBdfOsNPmcNvZBY6A2PUDqFcOFlREhIoJWBB7y2Sg&#10;0lNZxA2bzHoLgeNur5S+2IMg75XiiagNvJmIusSxZNCyGVm1dSIcj+xMOglzrtF8gz6NA3C5unbt&#10;yoXz5yNZdYqP4wvqJJ3scYjmQzj3mJrdcY+ik+HJjPrGrHoNBTIl4zSgQKINTFTuMLw0pmnlKkWd&#10;nBNoiwiT8M9qWCaugS4FZGvIK6XQpkpxNZWfAG3gLrjfKcZJK8K+BpEL4hQXva9TZmeHpybhcr/F&#10;KvXr22sbhzt7zCIuRwQ+Z0Gy0Tyx7dzBpGkYzAWnYfgcCSY3uwOQx8Tk5PDoKC4H7B2Z5GF+9fWM&#10;jI+cnT93/vKF2bnZcUjcmcmJ2enhybG+kaGDvjNbSLbLHIBHh9gIRMVDoH69PSiIeKga3rDY0Bpo&#10;TEnNDyERCTUirhHOTsg3jH/RaSffhP2H2cB/dn6hKHc9hx/Xl/UteZw607iYlbHuU4BUj/vYx2RZ&#10;00Dhz/FBNnsD4TUp/xtozzBW8QnyV8mclAmmqwIk6rEEzJndBd7kD5VE7iIas80WOm/6D6YgONh0&#10;bUaaLba2qh53xI6fb9Xb3B2TBBXx7Pnzzz3/wsjomAM7lC6MNBXVprAl7zpD6pirKDBgRXXq7EaO&#10;1lBVDx8Ag4NmAbTLq4te5hAYE6PjAPLmz529fPHC9aeuIXgFfwHvXb50AYJgdnYaogco4x62ozc3&#10;+nqOzp2duf70taeuXjk/dw7w3yD3qHpmJidnpqYR0EL6AWSASPwA1svmk6Uh1wh6i7D8Bw8WsW8S&#10;xfzsnmTmhWrykGKUjMz2DQrGMy/cf7C2sqJ9scYJIOS2loPjf4HvaGm/P42u0oxC+RCpVPq/lYWH&#10;rHNrMsdO6OyPVZ64Seo/tYKjFo5fpZa7PVyenyp40cVPvSIbwRRwUkJoLh4W0UQO83LgVKA89jro&#10;fJUs3pwcZ2OCaqWQCXJ9MX7lzPCbxpCr9UTNHpZp546Q3v7A/PDcXwuR6rAL87XA2jQ3FKLaaAqf&#10;P2RLVoV7eGkIvoMP3wCQbqx+qFtArh0LW95E+rA7y5Be+v0xPf0gMm3C+5zwH95WxvgP/f0C+4v9&#10;UdvPkZ/KnjotdURGmsfXUfCkaUdSJNlTq+1BEcuDg0EEom2sH25vXp6fOcTW2BbC8HdI54HrUSdl&#10;87RzKafM8NSk0ms49Fhd8KKhL6DAQPpFKhrYPjoeQFBfSmeB5kdHWyicJR9b42ky2C0ZaS/HOtdP&#10;yWuV3EQqVRiJtggzcCeMxNRHuy3SRkdKE7I7Lb8/Cq9XaefcBOl2ktfDid2PEOfYDte0+J31MZmG&#10;Aec0qIr6EUB6e4Wcml4/PvGjNQKPDfwVhmtMKVT3xjppPV7RCkTNyTNia92Lrqamx6YOKUCGumI9&#10;CkY5gj8aWJtlIAhGriokX1saKpyUq1rH0D2wRm+NsC2Jz5CJ5hK8gepCSpR5S4Kfwj7i81ldC7Gr&#10;HAR6uiPsWGIbiM51yEKiXIE4SfuOUOVRwoinAZWTjig2GC+zqGDGsY9v41ygIYTOufl5eAuoCDoj&#10;I9gl2e+paqoD6ZCIp3ZZEryVwpAPZn8ZOoQrtxdUF7BYjCBrMknbgjBh0ojI009Pw4BGz8BaOTM2&#10;NjI2MsLhPTpk5mQgAkhsjBtxwBXWAXhBg6CKdE4i5bK/EiNI8tXXi7SCFy5dIkiqTWStKs6AlwaV&#10;/4e+ynh1WNBCGBt0r3D2YNDWt8z7yogX+VDkhOcgdZ5Hqmg1r4zFEmpxw7eLNhQWcyd4Hop0yuD6&#10;a35u+n4KbsL7aVXaCqkera1zarXUcqP6nMTwaAqtFT0N//FLuuiIOde6QN315HkG6175acpjx1lx&#10;Zq1m5pwd06o7sD+hYaH+Fturc7A0aNZXoqu6JkasWHihIqQRVw21R97szi8/Ji6F8vjSyy/+4//D&#10;//4f/fw/vHTp0vyF89euXgOAhjx70NSkBsX+IEWzeI5MEsrieLh8RnuReE+zugV9KwzvibdFACM0&#10;UpV0RVxVpFUWtxCc4zwwtJHkyhdvBokIAaTRQ06BsN04H8rrGZ4MKNCKprz/tEsdmyImebzBv3AP&#10;clHeoKmQ7hDFDMGVilnoTSSKR7Lr09T01IWL4BrzL7zwwk9+9jP4KPxQu9pSaSMM7UlsS3VwlUfy&#10;oi762cPZV7Xt38hWsUEblp7HxMjaermQqZoWAhRU2gE7HQWMJ2DQccCKAA5UsHgseZPGUIEXabWo&#10;y5ItDydbwDvOuWluT8/6WbtEqGgXymiipJVeuqjj2lPwtVOfMtQ7OXdu6+hwfXN7Fwn9N7YQGAgv&#10;fXSFj2zfc0lJaSjaJ/MQhBHCWttGSL0mTV3wuJ+YmsoLezjYqgIG5H4X8rMfaGD/IOqJ0vwaHBwZ&#10;hCWH1BkA1AE5sppALz4wYy9Og4JySNmJHIT9iNECCYm2WFRE4BdJxjzFbrO4O30Pqxov4ojc4jTe&#10;c+qh+Qid2DBGTUQwyZyIRwuex3+Uhyy5tiefWKrd0/xq44KVUE19NLdcaiIKAK7gcIY5JVj4xIXL&#10;Vx9SIDcS0wTfJjOxRvP7hhdIvsiuLYeLEJfwqL81yODjj2JQLledtmSwI339uRvXn3sOkAWEC6QI&#10;aIQ5/0jvfFOKsU+G3TkKyvHH6nnYNxoZGpqaGEdFDhTVZna/ySmEp4C748EZarm3W6QwZ0NOzXjB&#10;KRBb1atrK+sbq++99879+3c3N9ZhAYyPDp2dnriAwnTnZs6ies7E2NQENr9H8WFidATjwEI9mlB7&#10;CWBQwlMy+abEZi9i9B8sLkP0GSUJbpzOSXgI9AFDCsHIREM73A4X044SVmxT04aDvh0eHE9t+I81&#10;TCot83RTUJOLNeyW7ubVkBOd1HRMF6pUPK+1ZqV5dRbWf7pehR5VFJ+ivvlI1Yg/xzpsfeh27Pjd&#10;HQoqGemcd5oTRc7K0UNvSSQ7iBWgKgHCkDwmpehZGk5+DBKvs7pGwgwF9sLbAbmM5OInNz96+fEF&#10;lJpZW+0DSNvODoD0stcaKq7CNfWZ1WFNyX8lkhXK44/6DPQuYMpIa0edSiEX2oWVc7mwP2lPLG0M&#10;3ws6+iFtPSmIpqxT0ONCYn8sQsmqGIQIZecp2tdJq3jbEHU5ysbgUrB7PphDInTzsH8p+qDT0avk&#10;aB+oX9/B/sbig6PdrcG+M8sL95Hmlg59XvZOmmHGqXx/5qNmZbLIkXyT2owHx5YRkXWh6+wrHRXl&#10;v+MT6Egbl1trwoUA/taWVwBR0jvSFJWppdOcVHdCS/Ec59+OzZawP8yeW0aML9ffsoatwRS+/FBh&#10;1d0mOgV5Na22TN6k2DiYK7nqTiMUit3IwQnNMqgywQ2t+yDVimCNoX6IStopBuDjU57gCDw28Od7&#10;e2VItnWxdCrva1mRKjrkjG96m0uLF5eaMNwvdMtN40ValA3LcuuOITAtsz+9PZDByPqLb9zDkwNL&#10;QNlSb6Qfq5K5OZKKAZnL4dbM+iHP/NaN+KO3LpUmQNzJLigJtxmogjqOxIKpUaEQGNQUtWbnbfqk&#10;sN0z2MhEXj96+cmOdZyv2Z7wMG2pKG1BSsTYo8AZhOz0ILhwZGz88rWrKDRGBC08QRgna6FFbUaK&#10;lTfP8bTYBqJDQSaTUNQdUidQriANBLL5ARPE2OC0YcTrjsBmgeUyOISoYPSdG08oXQjpQYx0jMV/&#10;x8aQ4Ihe6azAhOdi3nKY80BaFQmIHtHjBMjG4R53hYj9Kb5KOQox7hidwbGRZ194bmJmChtmWhBy&#10;JY9NIPSa22TUFe2iBAuo/Vb6dYdAcXeOs5lvHCxZWavV0mg2HWpHWy9prmgkg9d8KOOVjp2wUUcL&#10;HY4wqS3GSrX4yJVWWQNaXZZYIi+hpFbswv9BTLu8jzEDU02hnYcyi+4iyr2pH4fEEjRWkafFaYXM&#10;lksSrNOzCMAR7NTqi0mmYiZB/XkwDJm0acI4sbiN/lUMIrXc5sEtwtx+8qsg7RYCyr75cXmFzbC8&#10;KjpcDQXH3Y9cK8VxsV0uSlsOxdNmcj0j4XWqmeVuJGoabu9eOH/xP/7f/sf/2S/8s3/zK7/yv/tP&#10;/hNtRQxIx2HpHla+hn7GrWooWgDZLLXJzEjZyYQ9R8Jv6Nvl0CpZVtKq5I/IXQd6LTFokZCfyqEd&#10;qFy4FhuomMxaLgzcHw7HQ3FwFf11GGTs3jDWiV9Zshdv9CySTGs7Acqq0SBwIOReUm4yMEk6MeHW&#10;8GMS8sJhANtCH5jtXJAHSDecl0Kp5wNLa2TnwZt+/n/983//7/8HN597DuwHT6a7SEUE+4G7lMbH&#10;R8TqW5byQynCVp014tAQLeFqyzxWbVuHq9WxuKTDRM8bl1t4vhrCSFnqnqeJEvqWumTRWXS2MKzI&#10;Uyk7zPcp0azY8QkKhu1PifwZxTCSwex/DkwSUGFCiBN0pDgAlqEr3RBn4P+mkeybbJ0ODpuWhEZT&#10;XE0mAVdxjPTDZ+YD/Hp+fn9kZBm1AzaQIOzocHufJASx0sc6G3hsJ50QNWFPLrAdPw8eROgCHf4w&#10;hAbWQYmjYxO9g0MQSBDeWMd4b2xurm6sr26tr2yvq8goBxbkhonEeKqNXYH2UeQDAQaeMwstaB47&#10;QA3kOxLZOV1mVBtmOA87fHAlodFJn5PIzSFHXhBFlPiQsI9Mcx9gvH5kl3YVSBYzXftUC6lywvGD&#10;IYaK/V9R4knNBg3E+g/Ur3D3BgQ08pRxfZVHX6CDhfMXMdQIlRA4xQnIZnDCFlaUU9J7w8c+g6Ru&#10;Md7GvUnEVjkXWU9p5E58tm7INWdRGOd0GYRa5inyq9Utwi1SoJM58lftBaCpgdGRZ1968dJTTwG7&#10;cAoJwAYBfXnvSrVopN0okf/R0djoMLLEIAcNgLmxkSH45Y0PDc2MjqKS79T42PQk/uL4MMTP1s4m&#10;Knesra+trK7eW3iAUnUra6ubW1uLi4v37t5ZXV3Z2bV2vQN5gjf8+wb7jsZHBs7NTMzNTpw/N30W&#10;LdL/iSJFmD4dusQOrM4H4K4AX4HoPQP3HyyvrGwApIdUtO1iSICSWZtYRFNoIByBOh3nTXYhRmxH&#10;JzM66xbyhYd87z9/4QJU8GbdVjuaPhhQi7cIm5UkKd56V+poo/DUOqoUsGo7p7Uarfm4jwYHItgp&#10;WHiIKZ3wSFYt4fMQerWK5ZY7X7XcfIQMdWdaqnDmRzO7kEBUbod07kjRGStf9cbSsdg6qjXsSLjp&#10;3R4aaGC2jOQNUM8wH95w6QDYxH82EQSFPA2oTYM3D+kMno/IKF8IK0/Uyya14apbm5KD7AHhKWkE&#10;0T3tnnL7VK4XxvsUqEv3dChKLOkbAb+MuNIGLf4i/IImGvaY6CuIFlTug6HBSAUIoJAKnN6O/OWf&#10;slcqUJvrmutT7Ib5MmlwcemFky4FYmoIB6i0g8Ide0jm13+4f//dt2+/+f3t1SVU1D6U0yP0PzXo&#10;oLTGgyz861i3SoXLbRpaj82zqf7QEaV0mMAfprtwPKl28TKzAwiLSj6ri4vURaVhBBzcoV4Uk5i3&#10;ZpkgFVQnV4pdEmfRketPamTmlUGCoiO7A8dQSMu2ZdS5qk2oJwvUhs92E1tx4bGfkjiCK1NoeFUH&#10;xCCbxttPHbcOItdRMuB8W+d18p2iYfIca/rlWasHTEXZdsPHrx+nEXifwF9NStLnjWO0pt+HE3Vr&#10;sfHCsAudNFa0DYaKVE76XA1zQx4S2/tIsSHLJXiULT+uXaNibpxLmdlAuU9OvhaF1aw8WagXb3/Z&#10;ALack5ZsGzWGEptzOJ3pnw4CEpN2QgyhDwP7EOmJd6CpyBg4wE5lGczoofhEjp5FWOE4OoXsj3xy&#10;e2/3+o0b2NZBHC4TBsnOz9gtmijO5mQlT3StrLfYnJGbtJylqdIRndUb1j6wQYF9EByK4JOyY/8d&#10;fKZoGRxAhnS86DlI7ktEgNHHnjUxCMljD7DMS0nSZIoMKCOcAY+Gvt6LV68+feNZMP5ACv2oea1n&#10;SjNmFarLS2uuqw7ha4uGFK0WhEhXWc5YF6kaaT76U2thd7B3qYHBRkv/NKed6k88h24UD5XrvOll&#10;s/JDW8wnb/pQrj0uKt4/7+k6uqnBdfxY7usV2/EsHXNVz1x9IboqM6TQe7Zl7TNWk1Z+bb94LUgx&#10;CU21rJJkG9mfGGaPSZ6VLnu6Qf3qQAP1E6m5XF5a8E/l7ZXTaqrSCErf84PbM290x/jXRUKBwWMx&#10;oeLH1OQUToDiVhCnWIShvEqwZxBc9Cf1Cw+XbAXHfolTxUl2u5XnHesGkOvRRoEamg5Y0TmZoEL0&#10;paelfhbBF1Q0FKICQsZGC/LaULNlpusEnrivqxbMc5wxzSoWIQwzq8xlKP4qVS6BNyklYlYxvGKm&#10;eGO74oWXXlpeRiGEZQwA+Q/rvHmrP8KvpPW1dZHKlfqxlBTKrZKMpVBXd1YkG9ez23LbeRhRNov3&#10;5LOsYOW8RPd9RHqbFbWAAy2lakc/rhUbuJZtUTOWy0J4Ri6TcBclxw6N/GEKa3RXuqM3ztoPkL5J&#10;YvvZkLvJtUOaYbcfazLeN3cbH77y8ktHExN3NzYXoRwwhhAgm0FQon7K5MH1E7psrh+MGXPqIeJW&#10;vdUaZloMhGHBusKHLWZ4UuJbpMXY3VnbWF9B1l4kJWNd3w1EHuByJPpAqiOG8aP8KMqScqHyxQTu&#10;GXWGIWLoPQJ7ASMCtSdJCpQPdIFQOIjUmCBQWhQxVaywg6NUUCWF2Skm7X2P44d1oSWxzC0lZors&#10;JlYn9MWriB+S9hodNDWLqnc6jxd76YUOZd3iFC8rdh1+f6nvFW4aLL/SAjtEShdBn8/J/hWduO5R&#10;3YTUM4EDwVj0IZWigkKWS4JXhjDyeKY0kKztuJG/liHBB0u1k3StzpETtzaOXzyswNZRlnpseurG&#10;889PTE0T+caPCN11pU5HlWGLXb2x8Y5FDA/3ibHRyfGRMSigdCfvAcg3DCemgX7ggJNjI5MABEdR&#10;mAeb0mgKt9gBiaESzuLK0vLqyvom6nes4cPK6jIq5hHgR+UckhSyjBFOH6D338Ds9MTc2elzM1O4&#10;C3aiIzBb0Dk7pjm38KQ5QFiTPozLy2uvv/E2XAKgSkPKxRmCT0GAZKggao0Brpfep2nSJ3NBjaiA&#10;D+jegnZwZGaWLysxHvmCD3bReII8rLT6is5lb02s8NqY3G64Q0MG1hS8BExj5iPxSr9MqceVwtMs&#10;hFMSVHvluKddXifo+N0pVkThnvup63c+T4yC0o0ESphLPkSPrgoXDnzSGihR+ZSFZN1k8Pjfnn1A&#10;+zaRmH0D/+MDvvHAFg6sb2yggBPECxKgWzJwg0bx7Ewrqd0BtobtGwSAMYJYAcB4G6RusicLwYms&#10;fATnyOCVUpl4n93fuC+rfVZA2LDEkHpFIRd0A8w3ooYJF7K2rwMiBPl5L1SOdBIfGkctTieTIfAt&#10;MAz7W9T8vIKszrGTjOs66j86HO7tGe45GjrY21m8/8Z3/uQH3/1TePxtr6/ubG065pkEIP3CWp9Z&#10;kb5HvSHrpgKWGJYXoJ5v5F7ZG1BFjy3qSGKECGOz0DSl9YRm97EjcP/O3cUHD+B277g2Qfe25a1v&#10;cn698rQkYp001oDSAhba8bryHdJjqdYRHqG+HJc3J7FWnxmCDp+6NdxIvNQ0bUSIe7nXyR0EYXsI&#10;g3MkYwjW1FaPyyO3KO2RGH93uvz46I/BCDw28NcyQgoJWKG3FKleVrSCdJq9Sy/RTulWaSCPGLjQ&#10;5XSWDaJCqELmKGJLL9RHcbhgbWlt2h8tsjDL8cU8Tomw7NdjnSuZgrWWeMByR9lJ5CaA2CRCVKdM&#10;rgH4awvCOoFMLjrZWNHBC9U88XKmpHzriaS2mpADuA+njsYjFxQNA2BodPS5F19AfUAGUzB2iTvB&#10;GABllmDXuKEBY0GsN/aWyAUdPEQAAMyewRiyfpA7WaklkFeCMN8AFDa47x0ewUsQMYfUxvr74eIn&#10;/3O+YtPFE6Ckr6m9e0FwU1iIgbiuZ0n7KkyqcngG6c9f/dSnMQqwoLh8gnn5GcuAKEmKR6QBW2rg&#10;pbsOEWrQQ5dSGebUBVL7aZrMNVYxQc9PCI8MS/IOfHW3yIkhxCT4atKOVfcgnubW3boat9Giq38v&#10;HXxSPCYf58T2fAI3RU9++YxCyDWd6jHDGjsuDltNdkihbkKpiMl6fI6tg+RFOXrVVTHqKRQ9vHGn&#10;MrPBpZrBl9og7aUC1rwVar4RwrssDrfQPB0vdXOx2EkkMhUMi+HT0tLiuXOz/4v/8H+uAAfiZvYK&#10;9EU807A6U5JSLSu3UNt82RLzuiuKl/E+hfdqr1khV/YF5o39WDZXpHY1O4G4q0saSPOFPodrtNS5&#10;X8rQF1Q6YBZTpFSi8mtlGBvdOF3Wjp1DhJtI/RJrcsVSm9Y5+Ln1gqZj29EeGDl8aAkbEl/68pev&#10;PfUUTD58RdJB7k7QpVxIpM4WeCjHhIoc+THBuEaze1LE85jt1AvVl1YqXastS4+GWWhiDBvho6ut&#10;mFfW7ah9W0NaWLJjrHinx59GPhCLMHgL0KG10OpV0bNbPREDK93lNpK+xYLn3Yv89yM0j1a0iNLt&#10;k0bgMYf2xNN7rl54/m/8zMjTV+/t7rxzf+HewhIy5ynxmDtpD2tSgMkHfwWOM88Tp4cQOMQrvPjp&#10;rwECsHeeM/HtHuxDBMP1HmmN6PvBbIKMK4a3O5Y5o+A5U6ZeTBYtuMFeSNIhwIcQorwZnV4JwRP+&#10;g/8g1AmCFkeqAUJ/2MgSQhkY3iL2rgeXcF5CtKqOls3/JzVyP9R2vEZC9osl159bKmLwKyJhIbZr&#10;8fvBem3Ir0b6Oj7Xv/pWNVG3eP6JPem4ohYaXa4RscUTipt1vBrFu9sOVp7cbrizz+8LxTEbEP16&#10;Shj4Ae8mlLd+9iYCfuEVq5oziLylKzcVJpCMJANxCOMZzN83wAxlyJDX33MEwGJkeEBBiziioCGR&#10;DZCLoWEWnIKsBbSwtYuMnesA+5YA/yGp3toK4D+8VTFvHYA8I2oOkQqWHlJwIh/E5ch9NtCPkqPQ&#10;YJnK6oBatJyxImGumKVh30Pg9Nu7B+/duos6fADqgXhQm6bNoFgaoSJOlBvELR9Ba8GWSMEPG41W&#10;AlYh+UjrMT4xTvmbK75RQbqtmWAfx1ZNWX4FsPOZluyBB9iYODa/DQyRykXdyEkrt7RTwArLmmSl&#10;5Tr3lXf2+5F00eAv7cc83hM7c/l40cYkwgqaFqpNbSpQdZJxd7xBNZb9ZJPMAktmDPBOag/CyJA4&#10;0uAf1R0WOISuQ7APdV+A+uGzQEBUbyLwp7fjfyEZmBGdTto7aIrZIOATh/fRwS4qYMDbW8mQD5gs&#10;D2iyiqdhddKVj4ufDn1RjReBvQqgy1/jA2hL0b6M0mCdXxT2Zf5lQ4HMzWK3QesNWX/Ne6ExRco+&#10;iLmiTkhig0kKImP9RW61og36rWNwt7f2Ntf3Aayvrd198wfv/Pl33/jjP/reN//w9p9/Z3/pwc7a&#10;8u7mBigCmaPwyJBFsdeoAjnW9wJbFz/1DJZVEqZyZa6HQJPKEwu4Kd1LV3rveQYxkh4Plx8s/NG/&#10;++Yb3/8+Is36jshM7Mhn/08F/yk6wfsP/AF+McpJVWgleb2ISIZ0DJLV+xbrrdd6fM594i7L/VGm&#10;jfpmOq2ZQWOYxBpNSVcTF01r9SDdi21CUxfO2PfuAjKeKnpvL+6PX3/FR+D9AH9cW8bbkvPGBxlb&#10;jY7ftr2s69seKRhPwh+PP8pty0TL3SyArnbgzYn0ha7E0xW2k1yGdFX4TuBVKUX0b/xawIOkKamZ&#10;3gQR5zSR+rvUmUYgeW8F1juc42hIMI8Jv8KFG4XJKbGYYojViFL4e3TcT3YhjP2GC/g56K9n9Xhj&#10;a+vytacvXXtqAwFAilcCb6viTaij0GFbIB/aNqelmSAL2Xss4m+OH2HmfjD4nsN97OowaBelx5Ta&#10;n1n8gfox1peBv647YI8/qn2ZXEPxJ+GCrbbRGfoWGXiUJEEPe/cOzwwMj73yyc9cunoNUtH+gHJX&#10;dvI/a/uaBqFmReUtHLH+4BM73jGEHbqOGKvth5oJc7grhl4tx1wwas7/F0ChKCdGVIm5FHgzW8+t&#10;qRYrrxaJ+uOTK6ekePaQyr5rWbr88dR28jFdr5PUOsRTp7RqZN2xC+NATc31wPmZYqT1hB1ir5xc&#10;Hfd5MR1dNFW30W7IUxdDGP1v6Y3Rk+ZYKhuxRtzP8nMMfnyn+pgIibAT3UsqdbypHCT412iZTZx+&#10;6A+xkZBPHevJ/RbzCvKUYfB3/s7f+dKXvsS7iKdaLedpJbxBS6AyusxTxbVMMUpmIH4Yb3k4KaOf&#10;jpi32B9Q7EbV2tRmxrrQl2Efei+dlqTocl8bkS3biF1B/Ap1WyQwRYmfnV3EtwDuW1/fXIMpBk14&#10;nRWAVPtUuRRUm5isRlzIUKPCPPz4Vro5oiJ7BbIRxIhYDet/OA9VGmdmZ+DN4SgSa7I0KlWGmKeL&#10;5dpRMFZEcgbzlOpdVtFJ67JazU/0o8m/eRWGkmvBveQJOd3l/nFVAQRpaJMFa5mEUC6X6XFlAcbG&#10;uy3acGVybQ9FttrOzXUulpQK6PEnf7Re2IAQhQ3qIsvoYO4hQOvJeqKjfLyx8zPP/U9/7vmf/uKZ&#10;uZmBc2cHJqcOXdTLAjd2zuVYqkK6JBcSnZRneaFpKQNuhjTH1hoDb+kHwmIdKnzPjE7aTNzjThvS&#10;3RKzgFMGaJEBu0AAe0YGhkaR8W8ASf+GRuA0CG96ZHOXs4PlM3qCWEGGCcvvT2Yi8oep0AeOuKDw&#10;/p5InD0LhinKgeREpSwE53/I4/jhNp9ePF4wNW10oVPxsFQnW7LuAxF1B8zXkibHvvjkjkF5yCWP&#10;PXzB5yu66zCYQ/Wp7tlojNadxBnMZ4+9zHIf3auiwhSNpZPF5oxBCwUD7+9/+saNuUsXAdeBx8SC&#10;jUT+ZlFUh91G2RXCSkeimCHigPJXIuSnRBGHyKKDVonPcZedXlhEU7Z3KZq2dvDeZjRlcDQXXt3F&#10;HVgWARWpAu7Rpn7vEWC/IUCA3KF3hl9W8FCtbH6wNPReHkTeu+/d5g54D3bA/YDxSoCVrkbYyMcY&#10;EoW3lLYjrpitWtMQ6wOTHh4ejYyMwK8fGUC9ZxhDmxP46LmoJtIXVVMRXztop5wTjVt5yctERcfW&#10;QMdEN92KjhYxUXXBaykkSD53Of/RT3ZMke++Nith11hc1LSM2TqPovdLnUOzxUkwR3Lo9LL39lr7&#10;zceQO56kJfc8BfkpbpdufyxDjTdjfVHsUG96+e3gDagPShHfPkfV2lEOEaUnCCDCBVBpGig9sHOa&#10;793wdib2hxJQUXHKO3uGAkEICsxiLnV1nu6lAsSJ+kVhXyX+owOgvPxUJ8SZj+U8V4rSWFOymhHR&#10;oeFzStFGtxDcYfDwYGB758z9+6uvvfb6737j93/5v/3//dt//W+/+fv/7ld++V//P/9v//d/+v/+&#10;//zFn/zJg3fe3Vxc6MU2Gh55cwPKIlodGR2FnMIQNqXMw70+/FG4xSVAzXmHrX1b/QslIWdV1GT2&#10;FSuBZ1rTcaxetMQWYE2tr64+uHMHAb9L9+9vrq4e7e3REQZwKgdM60NRbpYtvmdlX9kAb7+S1iqh&#10;EGprdMqGoVeStDYT+3GW2mrbJBfyu62LpjVSsY3SpWjD/5DJdDAN3dhaon/ROeY/eXIYMdlm1dWm&#10;0zV/CBoJIRJP+mg18BTE/vEpP6IR6EOK6se69f/k7/9dLqbcH4kwUnKnlDdt7cKLKnEKk3eQSHL0&#10;8Lf1QmrTS+p1VRfzPkbu43wbleDU4MPLS0uvf+973JgDD2JSPKUyIN7EPCNQDPCFeyOq8OGe2bxy&#10;ulPvTGSfuUFAXZxVd48YsKCnU+iaaZuyQ2wVXjlw2GZiUZSqxCYJlBJYCM/eeG5yZnp8anp8fEJG&#10;RLzArJCjxFty4H2oaTs4ACgw4Hb7yGiY0toPO5/PqVSwEdTGHvT2zs3PI8UJsp7IFOAmhbYq7IkU&#10;sCIbsxtPMlcjEThiBUVsV1Z5pOvS7pASe6XEkKGtwD11g8hg4BHJ7/x4wVWZlVxOFdS2MIxQs5ik&#10;7BAqVP/g5Wee/dzP/DU4SQKXxNXCSRr+2fDfDmbZXTnpxmSzsdYKbJZuJxMud0yQUXPbKG160piU&#10;5nM8bLD9tLgTybCWKD0o2KRB0hjBNNWZJsY8ms0xaNqvilhaEqXQDz781//8n3fQ7xd++kvlSJoM&#10;RYq2PzS822qPV71nkB/9rfTHTrP+JUciRsun+vo0M+JUH24atGjPm7mtHHN9iHvEab5n/Jdt1Twm&#10;buu75eWlM/mhgUXq4eqwhHK2PdqtEz2POOjRiDFp9cfLN34nZdkoDYblf2NB2f3KsjVxQ7pAMOxQ&#10;CDISvFy/fv3tt9+5e+euKY4N2pHNlorvZQVbGwdcP7lbZ0AMVznIPzRxh1lRC7Zzbs4L76zTFdnD&#10;+H+rU8pIo+Q2APqYWqz8JWynLIFEOg5RJdXFY8MbglnKnCjNXs8iJLVq3clJFcJkT2glllvWSmxS&#10;uNihiV3r7bn61NPMy6YMp+ZyvItsJ+/LQhmW40GaW4bkvdhS+88D7kJZ3Y9QZI4rhB10l812HEYG&#10;hs6Wv/pzX2+ZN7qiortGTMS8J32Qu+eOlNZoXlkeo4mCiefyMsGJXinBruvF3dY5C/2WLnkLDS+H&#10;bHs/3p/1U9NzE66nGfcTrFsPmyBabRrRXRwJwPgPK0v5oC2QD/fV1zN25eJTn/309S/+1OH6xhuv&#10;/wD7WOyiV4iez/qKLQorzI4KMEUwg/DBPnJhIIWSKjcS/mON5F2ADlQAtMVGn3Y8D9JiDOLRIOJh&#10;Px0ewcUPJQvg4octNFQUtfT06Fo3J04Iryh9kac+qQo/Grbl+FhMSA6jlxhhQieaTcRlDYyMffJz&#10;X7j80ksf7hh+eK1zJlIOa0BCv/Px5HnBVGNpaV0LdxN+Uq30qp9u66TXL/zCP+34qa/tSV14d4uJ&#10;5zXm6f6pQ2wcv+MJSzwOW55YTLDVhshDvJmrk/ysi5FymKlZ0bQqcERbX6lZtDnr6s/eHlFRu4it&#10;tTqZYtnyLgWpJX8jpUUa+SQ+reNdTmiEn2YFmStAMAsP7sP7RmoN5ZeZv5sxQ7OWS/VdMAB+UCSj&#10;Up5BGkmvRr9BVGgN+iyrarMN9gPH6Y+kABrnpAZhYaOdO9SqkU06c4y+t8GcAjU0XYonJ7E1X40x&#10;UC5d5azue/2Nt177/pt9g8OMeEm9rcy8Vh2NhampKUhIqbpHaM2983OGoYBP2mwnoztz5plnn/3s&#10;Zz87NjYm+RjgizuQM3N8pTQr2LOT8yA+oj6FehGKUBoRWk4Uf1xRpVkRVVmg5cqc6zivUYBr+jmJ&#10;UZsQmkbbX1s97HbnE4n0V3/tVztI6cqFWSk5IZByj7CMAM0gLzPx9JCUXDJa3DRtkoJs1Ph/vaSh&#10;60MMhgbKukskw400SoID+Z98+va4H4qdUqhF0JWoHym8oWy9CX02nuhcBsrk7Xcm8OZqd715nSNv&#10;NaU7ViZYeSwK8lMssNL8OfcfyJ92LgK1aIFGZTVC3hYWVqG8ZjzVwSg1IqEtaQMRwwBPj4P9nsXF&#10;je9/7+1vfvNbv/Vbv/Mbv/mb3/idb3z3u38+3D+0vbH1B9/4vdf/4i8/+eKL186fP0LpXuz8IqkF&#10;PRsRX38GwhGNrK2tTk5OSoW03KS+JmBeWW5FIWTbKOxjCNAM3OzfkyR2kZxMNXwdg2cVBM8KsNOz&#10;iT7LGwVHHty/t7a2hsLfCAUB9Aq1VSPJ88VbGD8dCxFJdrVfI48THyMXKrywIpbUz0LnieVUxVro&#10;enFvkVUHsRyjl5AYvqYhyZAkcbknq/wehhjZZWU0pZTg/mUIjDDZOE7WqmuilLy0pdmFir0HYfnj&#10;32lbZB9SPvOcJOZ40t/49d/qoNCPv36UR+CxPf6WFuFTv46/6/JudiEj/WXWJpAWrD4pwuFNIHL1&#10;NprpyhqcsnmKioPFBevT0nJWF+2EpVIl5hnfAitoYnPCvOC5SsUqFZzLnoveJq6Wc8SKWlhIY1ax&#10;d0e92SrWLl9UoOBP4aEWEHkSRfaExBO7CLpQ8QsCAeMMpunCjj6UEjAepQ+XlO+F1TCETT8ePHOE&#10;/PSW3IUfW+8LCYp/CkOsOyAbDn0GRx0YHX31M5+ZmD27jVFnunHF7smLo6T8S2KVx7OGliRN2jYn&#10;FcvTvij9zKVywauGG0co64FdpMgI4RToQqeSwUkLMcNO5hdaHZ/XeZ0R2MvAJUADlGNnoJo99cwz&#10;A4PDiJziREgwc4b5pKHvxyAkPy4WwWORU1k0sZBSQe9iBkgRjZtLVlgcesj9xzMiLSpVtGO98Sn1&#10;4aLPBbclSsF4LW0+WQJo3JyvwWw3eC//SdWg8ccRcdhVq0vgbX27lujq6GqjoElWFeqqPlQU27rY&#10;vVbPmyfNZylUnqPVjGI+VSxuPVwzuDHGHWIziLuhkJiRIly18mL5eUkG9ZRhtJIVDCTHNldCcKR4&#10;FP9qmm4uKOeKcIrvf3EFNGuJUfQ8Jf8yCNVMdIyuaC60sQRrMJTW0PCGwwIyf//dv/t35+bnuDi0&#10;4Ipoj8mIttXRKDmqWRGOHGxM/TAEF65/UsVUyCEgMrdW1hnQPaWuVgUixu3iMyNU8Eb87jayK+0i&#10;4IOl7QzwCfojOCIvC/wFVsgW4AzINDh0/cPZLHMkHyq+Vd/DMiE4cxCANBfr3rFJYaRT8OjY+Djs&#10;q7B2qemyii/NWjofh+ZvG/L4sm+ET67px2IjT/bk450Jdt9iG3HPFveodgzMTMKSDwcam0JRd9IL&#10;ySYMzy0UVN/ePNeL1RFuCZvW69+knT2J1Vg6VmmuJux4jEAximirBtHXlkl/ssP76NY0GFPwRRoe&#10;3DYOTViAMozpZ7NvgjeZhcMjHXxBJ8PSQt4mZLYMRNyUgP+QCQz+EvtHKBoyiAL3sDdwEDSzvdN/&#10;cGakr3+4r398eHgM7kZUHQ7gCYjZYvJc+v0h7tFxa46JYovQpGBb2i8T9IZuyLyTByJD9vG/nemp&#10;BiB1xs0Xf/xQv9DNLF6DPZv3ViFa/i1/9mIOXm/2FaK5JZGCs4WwevS6KGeErA1ySEFywr9x+w6p&#10;0+1ki6njvySJmHqCKcZYWELqqq4PEO11abVrdy3VQsugBhmwW1iBXWxBn6FXWJbxwTaluUz825zk&#10;R+o5mj13FiwanMUnmq0bUrFdaiHYEJcEqS1xk6ZkIiUATuVnR9GiXsFAL3bYkZgGZehYa25ifGIS&#10;hbbxD0r2jo8gpd/QIJplGSuV7wkxnJtjao238Q6XRRhcBnk+3dxxDE5+8KAdpRILuJApZ8JKEDOM&#10;NxoBhQLi5B6IhtxbUI3B46Gzl4L2ty9cvPDpT30KsEhGqXv5xiBbt+qySFKzrJXR9lopKyTXYpCJ&#10;6COXXqGhUD19pyCiWGfZm6YvbiJerYVY3dSLN15ey81zdaze6gHrlqvVX6ii27qPdaOoKDFMRVw7&#10;kpS6df7lh8h7ZOvC2VFq0IMqRzpFeG87DDU+spR150u3WcvqSpHcBHEQO9ubcHNjbK/ecABUnC90&#10;Jv1EPQkJ2LFDxGR/BAkRLIy8TPm206q8urmLircfJIquCewj4gXfCOUBtJGqJcx3KY1Jvz/FCDNI&#10;l3kko6QmyEX1OwLljDAvK5MSv7Q4hPVIyCGXBWC4voWl9d/6nT/8z//5L/3z/+8v/Ztf+fU//pM/&#10;u3Xr/tb2wfbO4Q/efO+P//jb9+8vTE5OIfwigkHwsCyPrfKMqgcHmtw76lle20QuDJCSS3ikl58o&#10;Q5NLUFOon4xVs6ZQVKySeLNNzoI6Q8lwxDhCpQlC4fwTf4cpjcax6QEiXF1a3kbQP1Ln3Ln34Nbt&#10;++/d+Ytv/8Uff/OP79y6D4WWDi1KXI9B0K2L3ZlQgxZ8Mb6E77Pj2uBOF92KWUsKFCKuGWEhiPpD&#10;w87LJ9FOi8kXVaqhgDinkZkytZvfQ9Gzjlcd9lw3R7yAjutmxXdANOLsYNoxIFTTca9udPnxsR+P&#10;EXhsj7/Pfu7zSHFA5raNtDOHiG9ZXVtfWV5FugNovyIU+UbTGjSEJwd9u19TAJO6I6zIKo1OM2wm&#10;2EMQoHGpiAQTsVdAg41BL2NTi80ItIvsHitLS2/94AeQByiojibkrcbgl5TuSLGHOl+0GkMecok7&#10;6pU+1GIxaBXaCXLfhZ8gmBf6KkWBt0KmhdR0mK1DEq6HaCPSK2CTf2gQyg209cGR0Zsvvjw1Ozs+&#10;OTU8OsZcJ9r1ww3R1Ciq4k5MjI5i229MNgbBNGZSsE9H0LPDcmtHPVG5nlesm0U/IRbQyNTE5OLC&#10;AuIevEGUFlywCiENzKqi7S6Nc2lJUKCmIOBY3lEWI4ufUfEyZKl6IMFnNHM67PRFkFE225MPkWcg&#10;RRFjlCisiAASXwSfhdE+gtSEL02dPQtjRp2puFcIpOCHdsAozaby44P5prxocUwRH46YI4bZK07W&#10;nSylCIuxRTS6TvQmWesKTmHotOWHStexfSh9Wke9/cMlI28WKR7eBKPLEtVR/qgtYp3MdRcDbG3M&#10;gi0Xe2zWpRLHTcj/5r/4Lzoe6YvF4y9NWG/6hOFexkMryGpOGabmNC8w/VwOhlYUB5pfOtq2oSyi&#10;ai/VYlKHoeCOxzhqLnWh/vONsxdqT+f6U8yoF3BcENdmi3F5EkrrUeLG5UGizabhIoybLseKih57&#10;HYai67Pb64GqVSyMogETV5dbXqNnp7C3+RPPz76KJM/Pnx8ZGX1w/wG0F/sj6yFFLVKcpaSkVu8N&#10;fY1dCGz9HtpuMFbtFwuHDMUgF6pzG4Fxc+eaW9dQ5KCvQt3FLjfRDGg+sIWSq4jxOkwqC6FSJ5KG&#10;ZtSUUKCMKFaKUNAkaIc6eHCm4N9e73wisSU5T5c8dmRXCuigwXT92RvTZ8/KcdvArJVBB48wm0EC&#10;rpmItasilpzmGCdoE/oxPtFFCUsGVBPKseu6efx9/evHTzvlkVj/sdySSHPlJuoXtO7VG1NtdT/O&#10;5MO2eamXsK9oSD9cIMLLzwCrhEN4DgmJlNtfIRljNm1jzpzVXkfh8WdvJNaE596YUkf8EDz+qlEG&#10;VPDWG99bW12mx4TLi6IHcv2Qlw5kNHPwy2uVnho0XZDqEpl8ke5reATPQx7uE1TAINOTM3EY9z+3&#10;tzZWV1cXl1eXVzZWN5gdaQs2HmpZ7yMYfnPdCaFQ/QPbYXLDtb+hlrYTxHqVWzpaOtObQ2lDzHmU&#10;mIlyHHffPeq98eKrn/7Sl7FZd8q19JE7rSh0ZrZmbY1FJou9lraBElhGts2apObm+Mn0fdzjD3Uz&#10;vYZPM0RdT/JU1oImmwrvo7rlEGc6lKKueVYzfcvvILv03QuXPm2B2MvPbn/lJY8/ZvUX6dlNN0MO&#10;UrCHWE9ha1FWyUuhDEovI0pXJ4NL4KMgOup6FsaFweA7i7yjUO/66sq9O7dB53FxGVXpN/Zvpe5v&#10;Ti5FSAzFElVUIL2oOC4ZOqR22o/qpXTuQ7k5aNOsB4zUgDyEjXVkotb+NfR8jZy6R4U155VDIfc7&#10;3sXQAgWm+qBqpj2bO3uf+/yXlhZX3rt9B3v1IbjtrihKtQMmPs1MT3MnABYHdrUB4HvmPdrxog8a&#10;Ruvy5Utf/MIXXnzxheHhITbhTe/kuZ7reg3U66QI7bLYyxorq8tyPXQor34x5JR7ftzONXusnWjv&#10;JKJp5rBNeHVvW7TavuOJhNWFONjkr/36r7VbPnP1woz0IRkzoTg5va8GPs62Bl1Gi8ftJejqpfQa&#10;I1Ewg17Wj3DCEDWd02DVSViiQh2I0EXAg2qwS9HRNo2CzQNIth0cILsDmhSPoFTOZu9y5XO0BiOj&#10;nHg9/mpnh3lftSRV6kln4qusUD4sET3+RaY/PALc+0jrfiLxCj+slysHxcaLdcZoSzojvsM0R6qW&#10;d965+90///4f/Lv/8fd+/5t37y1A2An1N1HDXu5dW0Uml3UULr5y+eILN66fQaHK7U0KOwoqut4h&#10;tB7V1lDi5M9f+/6DhaWRkXF0iPqfNtW0/ZyZp3Jlirz5a3G1kOnvpHuMTomn0KoWdmmnTL0iFIaH&#10;6Ph85szK8gocbcALsP8M45wKN3XRQ2CtyMH4q7/6G7//B//DytoG7kYuwUQAtnBddtxqeBCQB40O&#10;drmi/IkT2c2SrMlTLNSrsOPqXMhxuKGwWLkNaaa5mu24Z+JgzSuJu76RLwxeHLRmZlos4OycD5ZX&#10;tkzhh8O2HvCrQBpZEgZninqX4/Cxx18Hg/qIf3184O/LX9rcYnE65TjdQYTp62+8/tabb96/d/+9&#10;d9/FX2SvGx4ZBiEiz9Py8jJcRlT2nIlQ8UEBuCwB6b80C8VEw1uQRmKE1VDWi02JuhnfyiXunUM7&#10;mIUDDFem+Rs4M5xMFu4/ePftt8FI4KOCKxzswEszYYPYPT3a0kQJPYbchNl4qALwHgT+aGTiiDbb&#10;aQnYqg42SpoRF5VSJDdDeCYjcw+Av15YoiNj4y++8urE9PTY+AQc/AyMkfRSk0PLxsJSpwt8zXpA&#10;6l+hCOkqsr7K4Ywpi/n8AhNGR+FMMPJgcQEezuoXRQu5p6SEdojggQj3Aj2BVQNtvdpSky5DLq/O&#10;RJgIrSDlkJKAoCCh77rp33Kksd8Zo8SvVtVV/wnpioT9OdSXQUpQi44gngaHn735/MzZOcy/tJLg&#10;ZRxds/syxLoZvyUDC/7sG4dkN7vW1JR3I7HMyM2i/KBSB2Iy1K4trbbC5YfxualK6H5qK0csnheH&#10;wvsu2jNEyBMtOzC4WNzIj0YfzAMmiZcnBxJI7+J36KiBfYuzx6hmrJz1thSUurcMTqzUf/lf/Zcd&#10;LOYLP/3lIltsyevSEGJaVl5csZ4koix0vCaKwIovxewoFoIv1hWpH6UlYJPAv1fHyue4xjeKForW&#10;655EL8r1cROfHH+TPrK5fCT3q3mcnFH1phqo1Id8qOlMDIMP6tUSskVKxgz5x6CCXBvNMS8Tr1yv&#10;PnnOe0mHt6Y5k00bG1A5F3LIf+qpazMz09/97p8BipPlo8VbetYQnKdTYydHCrzYtNzqqE8mxfJr&#10;qPm6dZzFHW1AddiBRuCK+LKg6fSG8GOKUcQzoSfC2qTJ2WcC/ryuHSs4QnqeUpXRcQkFELSRLf05&#10;eYSJlrajNG2qq4521Bcq9hgCbmwcHcKP49nnbiKKhCiLMT49W0J/Vsr5ZPpr7ldTrki5oQLDsj6S&#10;i6BaH8c/WgHKU82EikbYfIihrW61hz379utv/tzPNU0lDzXjjcur8zuPeHWkCNGXhpCKzeLnCjJ1&#10;Z30gSSwf3KKgcINYOZ4ALDeCBbaQXFavAv78NV5a3MGMteK9HcaVEAMsaWOxIljC/wL5i68FF3jo&#10;LDzJHwf6jza23nnrTZgLCDbmIKhKjCwjKQDcScTSM/HQIKPnxv4+8AYYjvRW0ErDmsclQi57EAyP&#10;vE/r3AtdRc53lhlYhR60qXgIW4h7UINW19agEUEDYl5AlsRGLV+5HHIUk1lzWriYY5XKPAN6gugB&#10;rjwJU9EZeTvI+GBg+JWf/Nz1n/jEkxyiH1pbuXQa1haMJthmGZm6R+VgoeXQETSMpSlTUM39sxH/&#10;cnQc+CN227T1GKOQi711t2DpaiYEUYsVtWRTIZiKaC1IzdsDczclEvwiZsGADKJ+DfKnaF+H+yoG&#10;0BiHN1UEH8rYjYbVm6o2Ge+jW+olLs3FWPSjEC7BVSqmZV3Dw02u3tszNTFxfm7u1rvvAi8QsG/G&#10;LAEYKl3A26Yzj0U0Y+FpDTaGQ+MHNVa1PmFrAO4bB+bHF/bQUfd3GC8cV+wvXwQAhwajsEHNsuIJ&#10;Q78LUR1u9cyZ9mBh+fvf/8ELL7x08/kXf+8P/hB74KTQIgRCTY1JHRkdxjysr6/rATi0fhIjtfgA&#10;OYsZeeqppz7/+c+//MrLqOnnUdDJhjQjLi/YeXvRNYs5V5EV5darfYQzZpWxLLzOC+LqGNwiHVNZ&#10;7KS1hmxMXNZEHk0o9RmPOLsbleIex4G/py7C959D5Two+KDQ11g8qQoF1VtmpqGlzUTieyYGg8iG&#10;Ag2YaSoC4w6ww44rMk0zjyRkARMd24i1MyCxP9Vjl+KjrZrQ6vHYBqGYpNKlI+W/xsmxuqIIDauC&#10;joVFOwoLYs0nQ+KKAnZsiSFOe5FEzV9tXqkanHF+2nCmckNlHAslh7eHH6cPVS12diGnFu4v3nrv&#10;9p/8yXd+93f/8E/+5E9v3bqN/qGRyA4td3OLdN6cO2B7N5+5fnFu9nB3B58Zx0sixajRuMPO2J37&#10;i3/0re/cvvsAyS1QvTr2ZB3tQRRQQk0sJXhBfLSnj28jLhIvzbTcZTRdqmpMPkakMVkE8MY+xKcg&#10;v/T8uXmwAG5ZK65fRMuoXhjIsL5+9Td+5/s/ePfPX3v9zt2FrZ19e9v3I65NOgDOlZbt9R2sSJTh&#10;ULeklaKo68wa8muRZL2eC8+XNaZfGmZvzmk2m6IrTipbt2aBEpXlZcPZSlzEL+aRiC8sIqfYVaEb&#10;mjGQehq1mCOlGeCgkW2J/aqnVjUiJI2qSTJ6Xf0bv/6brQf/+MtHewQeG/j7P/6f/0/Xn30GAgyv&#10;a1euzp8/D98/JKICjLFwf2F5cWn+wvzE9CSYBIgQwB/+Au+D1F9aXELYPyreYdNgaQm/LCP/pt6L&#10;CwCrHizi4MICPtxH8rslnrGyurKChH24FhvnAAohxcERQPxBa5I8zcJnSnoAf5t38Lp1ixszSC+K&#10;krUKBMMl4E3MSAVvZuJ+ZIm0WlUH17v9OtYjxoSEOaJzAH9S7uGnLRKho59asxVpTF0GW7g8HGKb&#10;ERsOYEi41fDY2M0XX4TJOjI+jix+Umt0YvITO2iY1grEVlRUmUoiTRGouAW7FMCf6J1Ym3QMMbfe&#10;CYTC9Q88uHf3EMU3taHEHhr1ozuNtoeIeKrUd6p24tk6idsrFn2hV1q6h9JpDYYp+WSux0iYIagP&#10;AX7xnkxRi7rDNJaQpJz9YA1FPD/hVCSRGH7muZvnzl/U9paAy+Q4sa8lVhumpEKSdTy4W5zb6Pb1&#10;8cJfpZCa8zZczIsmRt0bF5KEzS5K4apUy7jAQk6qk9GgFB7zasmvFi+W5RgH9a8jyY/OMPhxcxtQ&#10;NgT60tLKCnIy9vYhUABLdWJ8FMuRJbV0D/Yq3sliy864mpR3Ff//5V/6pQ4O84Wf/pl4PE6Q1KJQ&#10;pitdP5CWmOoinixnLQ60vrxI0kaQKpsHQmqEXAkoIiV1qu+lNQtRtx7NeVnlhXqKWGhxrkkj/7g/&#10;IgevyUIZvjRMo7ikajoaztWe/9bDVgbAxJaaEW/dWI1aD/FqRG9ta2qdab0V+R1ouA+mmhP5hL3U&#10;+YqK21pKVnhAjorCAFeanZ25deu9t95+C+ZdNSleu14Nsh9yAMWRLKmFvOgvtz3UKSnqulA6Jg5w&#10;GSmQBSqsCxSwRy4DGwtZJCRScRP6Hj53QvysH1tL0KZD6IzWYRnYS+BPurNIXYmWuR3Anlqbi8nV&#10;iuVjasOaT6GyB08/88z58xdwHC0IURLSqFARQpYOZg7lNIBBdyZoVKPqd85YmnxxvF4PXT5X6phY&#10;SFijXBKN28oxWwwNHQf+vvr1NvDXoTY2a6vpRqhfVb+0I2ES8P9BELEObPpUj2b6CH7oS2OTRDaO&#10;UVcZP+b9bcTP0F94/BkJzDPzPrHEtVK4IGQnxBJNDd7N2Gpnfr/4X3gFNtUeMQVP/Odz4xNvfO+1&#10;3a1N5vn3toaoUdixPFMZ4ifZI+cNZG9CaJZDDVkuVNFZcscguA73vZXFJUQYbayu7cKkcPlqXs9n&#10;ZnRiL6paMUsU7EX9QKUDLEBhvfQlxAu353m0TZOTkJUFLUBxQaVTUo+Dvshu6LCCz6Pn5j/71/76&#10;3MVLT3yUPtQGyU0c7OHVIrzYHLSYhcETLaNb1BFkUfkzid6LrVLYdc2l1YLP8d8uwB/9a7rRYbex&#10;6CZQgh59eucJjbhNMRlKREUAQb8p82KxxJYIlQ9VwqXlH9CeIT67+wFNV/5M1PNU1XOTK360PkDL&#10;2QKmkZJijGbBfnDSArsntiD6FYFYwplUQtZp8jR9ZXq4Wz+I5J1CH4nFDQ3eeu9dRD6S1ci5LyYy&#10;N5PYhnfcHXsj+cLHFCqGzmsYhWagWez/ANsj6gfPHuyqj+EOKABspG90ZBS+B3AlVg09HkEnpNpb&#10;AeEfl6QLkSaBFo9HpogbDqyubn7/9Tc2NrdeefUTr/7EJ3/39/9gcWUZNydfcPpab+yyf4GqoEQv&#10;jBbvbliNSK4HtQ5JrQeevn79y1/60ssvE/XzwpDG7RkJ3UwDnypMWb1aqfGt6LRqoFmPRT5F06Eb&#10;4BlTg2e7TTxOyMJgujmZarPcyiImhGhzr/pWx6gkTjtOPR1HTqSvIrWqD7/2a7/eQXnXL03bOdt8&#10;G38snWKaY2VrDjwTmg2bgs7hoNiCyJXeBMOmN53NIGs13mYM2ErwHlaqcy8wmkE/WQNxdldJQLvy&#10;pc5hUSuLzOUL1XLoWLEty8BebycxibFifgkCQr40gKAvSe8G0qbSX3pDmEuJ2wCRsZBHSTCxohrp&#10;L/mBVIRba+vLDxbv3767vLC0urwBVzi4pwtdg+UFgbfrotjKz2RfRA0FE7fv3Xjq6jmY+bvbUgMR&#10;66YaWYjxOjyztbu3tr3/7t3Frd39odGxuXNzmCVlpKBcdYYX845QEKyIWbH0vri+WA+Jl3YRPN/m&#10;Z545gXQKcKOkPgPMAHVTnr72FBigtq6dU4kJPGB2Icr67Vt3f/Du/Z2D3oXljTfeeu973/vBGz94&#10;+86dexsbG2iGPGUQCXjpJ2SKSzZn35dYkbkwrS4UuixKeLVUj6s0eYEXRL2qpUZieZgB6NZJTKEz&#10;W2DZ6g+qxCchFbLIY1RpDzAdV8TJWfFLQjY5nJjirTJgvPrTwpAZ6ymyVqcupGkJ4O83Oij0468f&#10;5RF4bODv//F/+b9eOTd39fz5axcuPnXp0nNPPz178SKAPwS4IsoV8NaVK1eGB4fGRkY/9clPvvry&#10;K8/fvHnjxnPXrl27fOni1avXrly+Mn9uDgkCxsfGwZPAOVEmErgeXpCaDx48uHfvHuLa7t+/f+vW&#10;rXffeffNt958/fvff+211x7cv3/l6hVvXTbrOAnHqhV8CDfW1m69+979u3ehTaPeF44yA6iS7pHp&#10;yBEbbTAZMjbMtZFCsaEXaRsJ8sAvSF04A2m/AfyR16KfIjQrXiKkCC/WUaoLVFxwPdz9sMmIcwB4&#10;jU1O33j+hVEoJuPj9FURVmQDzTRjGrSlxXRC2Xr8FhpW8MDmqRPsdDeN7VGvw65F7wBskYW7d3c2&#10;Ns0lIlIolAwlaA8GJn3AjyMFL/Q9Hyj6QPBmkb+EoI0TbjbZxMsdK/FrvRXVi7qDu/Br2z9ErTVU&#10;7cW+GCZAhVZg1/QgO8vFK1enz57TmNP+j/btEm92YwngTxoDjn+N0AX3i1ynJrPogz6WVgqjEp8u&#10;g9/AepgAX9j6X20UPdjPG+1bR3anpabG3a38usvxyoE7OoSLLNQGdABYxdICNMml4UFYcUfAA6HB&#10;YiFQuqrb/CDDuWmmICu6A7QMaR17/+pf/IsO/vL59PjTNFYLLuZak5tTnMu5CChflIugLPdm3Tcq&#10;lQGm6hYG8qxaF30rDqrVXPy+exubiCv0MLW49OeYnfKbW0hcVw3nus3GU9FxA+5P/YoDMQKt370Q&#10;ioOD1ky9OKJH7mgQQnQ8JGKIS7bT3JiIWKyMVHPw3dNsm6rqqomTgyQ9rue73/0unKwL6q81F+uR&#10;61j912J0Q+qukT/dIIS47iUjzdu3BGi4jECf9MAOPz93RGCeR87vDLIguepZQj3z1rm0aH2KzsSs&#10;MYKlokQqkLa52KBMStfjFeeIiZS3CPVW9fbM8OjozReen5icBP/Ws/HyCPJl922KccMmlfQAntTx&#10;sHCLGlMWQYx3e1Ek44mjyWO0IpLQNcSFyjsXVsf348Df1/7W101P4mbmGL5Pa5HW9lW7TfakWfEx&#10;OUlhXjR+crUX94pNJBkLcczYnfVnfdC/loa+Ska3FO2S+jxV8WxWd4k7amJkCRXOFStPt5TfoH3+&#10;AEzY1Y87ZXYvbz/9I0b1yfw8OrKztPze22+xfii8fLTNbWIJv1E8UECYMsUiRwlpBysO/Bz7kfTY&#10;Q1LLza3lheXVlVVkOMezQhWClmFAShKCK1nppli0l4Adnx6Zf6mJUCIwBorqCev5YvGL5C1ANAsc&#10;bHSFwN8Qkgfy6YlLimaQcRAxhE+98PLn/vpXhkZHnszI/LBaScuisLMgrGAQuYy0ihKHSNJMltwS&#10;uNYZupD2CU+EG/3iL/5nnT8yPckHfRUBUxoKghQnaRG7GUtSfxKwqVdXh0xNtsEVwpf+wulPHn/p&#10;9Oe6Ho75tbOfUEKCgqZwvcP0034v92rsiOTwQFAkUbPhgRHEzo4ijAQ1MtAWmTTwACnMlIjqmmUN&#10;UzR4N11LtH9kqJ9Y3AAM/r2N9VX8BPa8sPAAvBrXMPODGLuVHLs8cd8mBYo3k+zfqBBGcgz8j8UP&#10;jA/GBcBEYXrQtvkOZ8bEBQB46lKWEpL8iluUiaBinCqWt7805uoAq/f2/sVrb9y9vwil/We/8rNX&#10;rl5eWVtE3rDz589NTjI9z8Tk2DCKAsvZTMnNmOsT+WdRxlVsjul6GFKEzJtQx48OgAm++sorP/3T&#10;X75x8wYwS4H2wcCDeRZunvK2QxbUa7Gs7Uet8tQnfDOyNn8q6mrInTxQdO240P/UMslyKumv/NIc&#10;tP7L/1tt+OupiLJ1i7zVr/16J/D37JWzWvla3bDy7MEX+mfopJawemZrL+EEZ9Dcck6FC+M/yz0r&#10;O54XLk6yazqOpcefspUwjIF597gDqS1I4mH65Mk1PGfpEZ1Qe1G7nTehkEkVjO3nKzz+IA+0O0oQ&#10;UNCVQn0VbkVSZcCv/P5Is5xakGRfL8jQdX5lVsqiJbXqNHp9wMcFUB4i9tbWNhcX1xfv7W+s9p85&#10;mJmYwON+59vfwWWWRELomDVPGGMokiQOjech/GAOD87NTEF6OZzZsCBQUBQ32drb29w9uLcIX/fN&#10;4ZGRubNnB5nlUztlzvplTw6PkhaF9eJmiQSfa/QQTZ9ATXIyRaFZowg79AwTKe7uLi4wJQ6gBlq5&#10;nDvcDAyHYwl3lbsLi7/9e3+4vnOwS9aCwehBUsZbt+++8eabr33/jR+8+e69ewvY+Gb+/eERsA4v&#10;RTJmmadcRQa6GsU/+2z9rW1k5BZJePJXRNLQkELBvOIKMQZZtUjNgl46qILHtKp1XV7tThXi9ufo&#10;q26dBKl/j5tDZQIqru4uWSEKks5VGr0NvfXMx8BfM6c/Fp8eG/j7x//4H3c82F5P7+tvvAHFGdQP&#10;Nf7yxYug82euX//Jn/jk/NmzF+bmLs2fv3b58o3rz9x85tmbzzzz4s2br7788kuvfOKFF19+6aWX&#10;n37q6UuXr1y9evXcuTnITuTohVgHdoa0HVhVcJKCVcp6Qdu7yIuBXTwK1BRGqRSJNLEhv7ONyrbv&#10;vv3W0uICPJBxGU7kJQT+xEQF/DEVAt16ybPAGIQl2hYicE5gS5/BaqiaKNoXst1mkS2jxnYK8qK1&#10;AC6D35izqG8AvB9G9OTM2RsvvGjgD5lIwPUk38lJkoUWOyscDlLi5BijF0YApPony1GZEEF1QgVg&#10;syAMoQ8869bt2++8/e72xsYRSsVTYkm9YRZwUa6ilS3arHwaJRCH4LPrq1SuNEclx4LYY2MrbO/w&#10;J+KopvbGNBWq5Au/cOz8AO/b2tlb39pGQJM9K5FSAePDxLP9/RPTM+OT0+Ao0JZwdHx8HLodt2gi&#10;ZFaSQVtWZi5iQfqgf9UrSSWxsXjAtm5h6atmGs6nx2U5kabZ8JG2DdK8aHS1l1oE80Zz0iiTidaS&#10;Kxhlo/1I5h+i/hWtRKeBh6YyPjoKg3Nre3N5ZZmb4sNDxoCsqkrm6KEbI7rhv9wHxIbj3t6v/Mv/&#10;toMev/DlUtW3WTZ8kFxBITE8/aEXNdpdsectH0KV8tFUVnPIQ9h4ZQbgUAk1SyeTSK7dcm5z3H2L&#10;76FaZGPRcGkojlcitrnSojBv2sl+8wnj3+hQdwFYGWaaD68L64J+ddpmuTLzvDgtxKZ0POmBBtzi&#10;5RnWBmgI2BjFVJtx1HQ/Oj56/969d95+u2Y9bkUOM7xd4gC5C6li3dyejVUTyzvv7Z1aeAYr6QL/&#10;MI+pQDpPh1AQ6VsMIiHPlD2pHWVHkfHN4MMBJjaFxwU8PKiZBXIUup203QImyWWaz+3hNKIkjwxy&#10;NK8wRq/YOKXeipwJh5euXrl2/WlgJQZh6CQVKXeYJ0LP4R13ZRmUNUneV3QdzYZn0r0ioyvCw9Oa&#10;PxWaN0UXjhAIXazE0Mpq5axzweX348DfV772tTILMYnN2q2aKXyk1bTXovadYkE2R4Jg2+vT5wX9&#10;5sDKOcLuPDHUEkU8UwZtTKOxhTCREhaU61+jlBcaMsuSzc6BiYXtMbLzgRyPuGpoqrv6qPEJLq1C&#10;XCeN5IdxfGpo6LU/+zNk9oWXVPB1GWRp6zieXYZNAJrcBQQnx8JDNANcuFG+BngfQhZgdexsIq0w&#10;xroXSgQynrO4zeY27B+ciKhffIAxtLKK0F8IAqb7U+YTSEszBq5J7I9ty1ZhSg5ZnqQRhSigI/iX&#10;+culi6ewQJFr1Ake/fSXfub5T33ywxiiD6/Ntrg1o2qI1tzNh7yI/ODmZ3GmjwcHjZ5q9fltYL25&#10;jy5u3RbXHAf+ej4w8FeEbTN6IXKanaBKinWOceA+ltHacbEEDrjCGy1KchehvI7qZdSvUHXQl4kq&#10;vZv0ownQmywcBMJ8gg8Aoo2NjkxOjE9Ojo8T2EIZpYnJKXjUQRVnqjycAwpQztcd8lvttaDJCYbZ&#10;jgKEGxmGtUwIjp+HgNDRhfcACYG2N1dWlrCjPzU9BY+/tdVV8QXOgn2ANMtc51SPxabQMWdtINvg&#10;c5JTaOeBKUGF9NmNj+nMhAJ42zjgg5x9TzS099j+4raQF4tWC56CAUCMp5SUVOYKdqC3f3Vj+823&#10;74Byr9+4/nN/62ujY4PjkyPz58/efP7ZG89df+nFF16FAfPKS88/D6+Gm3Nz8GOYxGg4Jml5ZYWf&#10;9/Y90mfPnn3+hee/9MUvfu7znweA2NuPPhH1oKSL/ZfQw839QlUSe2+0jVNSYCWNGkKSFHfbpUWr&#10;ma1XHqkoUIPFpdJizI1A1Py4kS4NtomuIetuIjOIPAYgtZ+qf79+DPi7+dSc13ZShKI/g0wk10Q6&#10;ET4tm4dAMDQNITiJhyuXhbe3SBuemFoLszbB9RIZqQwCMi5MeBy9tY1lJYonFcP79xoYKRShbBP4&#10;M1c38BemlVeoWpZaxpZxD61pAX9E4SAZZGDpKlb+FYzIKVIYGKD1KO5BF3AZqgLiCyIPubWHNb20&#10;vH7//sbCwu7a8pndzYGjvUGQf3//22+//Zff+95hTx9jeoVXyvlOFW3ixUkOF6+jw9WVJZQ+n5ma&#10;JFtQTJeSdgH4QzK9AxT1WFrfRsYLRNmjwO7w4ABtHiOjdkYRFZqL65OUwv8/e/8BZGl2pueBlZWV&#10;WVlZ3rdvNNBoADOwDW/GYIAZgADGkJyhF0UOjciVxNgNSqFdxa6klbjapYKxsVRouSRFieO9wwAY&#10;mBmg4X0DaO+7vHfpbZl93vf9zn//NN1dPY2BMIq+uKi+ee9vzn/OZ9/PHH9bci7x48YGkgIWBbYf&#10;bBlKM+oRZWkAiy5fZjs6NhsAN9ixY7sGbymXWb18dYgivicOH/3Og48sAQKCoDogpyw5klQuX52e&#10;mT979uKhQ0eefPLpEydPEmJn700km4OBBeaW6Vr0XljlKn5pJFx+qY+t//ddjY4o8uSGBHLdlnfd&#10;zrQd7kMaZhy5GHb2qR1brzAHm1G7vhRZ3+/xSDOQGndkc1YqXFqvYvmOm1/M+FstUb+///4uAH/n&#10;Jiceeewx6AX4HLAcpI9A9svueOm+vXuf6dmhLTbB2ja2ee/O7bsOHNixc8eevXt37tqxfeeO3XS0&#10;2rVz1y6+PohfgMm8Z+8e/uRSL9M+sCPB3nLlktIp/sViXligyubIocPs76GGf8tLigW52KFJVJkB&#10;SA8VzZmCFSexPRT1i55AflmYKv/OscANan21tFQdkluJUxNKdqnCFG5shWkiM51Nyq9e271v38te&#10;8QrJj61bqUNwmC96Mzo4ki36qivDLHlXz2a2za/x5iIXfYpsvs1jWwkyTU/PUjp6+Mixw4cAPS8i&#10;kYfVTIG6ImfCuJ0q/VdpesD5xv6IxNYGAG02U7A8cJ4zY83nIZijK6Hu/AAGOg0TJMiFuEhqpDMa&#10;6OdFcd81WiNTwD1J3dPyMuJ4DPEvG9JBKLX5G9+2YzemnCq7yTDfgEvDLvJKoeezMq5HCDjTJnGb&#10;n7tWPM8fSRS9YZvYGjPKxHaOxVSVHxYR+qBMfsbfxJm/kTbqRLnEcDkYTd75Vg2Z8FUyDxpWiey6&#10;eihhcEg+ObgNVOfGlot0lMeAZsfkuTntOkV9pVvVoK7K2s319W6Gh4fr50y1o/uI8N3H/+AP6gHb&#10;f97xwz/UaCQjLhIt93/wp4/q9EIHmuXkHFYM1qawEZ8YpGzJ/CcGe7ttd4WiV89QTV53Yd8vN83x&#10;UX71TftQ01uDqwv3qCGX7q6U9a2hZWFW/NFbsJqVooc6UQeXoVzPXldrg8vqFhJYFOh7xJvw6f6U&#10;V6OTcjbDU2UP9g8qIjE9h9d9vSwZn1zYtPnJJ54ASLAXJtNWVzMNmMD0ypPbempjSLlJ9uXysJPp&#10;EMmgWkUSFuwAYbS1mdRDGKZRw3g8LPeLEkQzSlIxXMq/6mcwAladfIvUbioFIkH3hM5NEyCBuI5k&#10;jsD+EHzSRjzN6jYQCEntqC3jIgR9tjJPMFoZ08jY2Kte/YMohvIVbZV6Jv0IAv5KOqXgpkNqGhuu&#10;4g/dOwT+PF/F1ZnQ6z93XeCvO12r1hdvz3Dd0NLg1XFrSLyJIT1XzPMwUxdgGvBmsYSPNGVYfurb&#10;Avu0bN0CdrBgsD9+Cr7QMMBieQ+uR/cerp2Z3qTZTE8uUl7SlapJFFlEBX/vXyM7d559+qnJi+fH&#10;CMJY7uc54oPlv3F+bHnriaAx0DpSefA0iFqBZUxOT0/PTE/NzADwzStKuUSDk7mFRSaXLbwQ7FvG&#10;xul8TImfqjBlkQg95+F5YkHuKrQXDAi1kw84RVPAuXktiN0cgzvySSF42AcuykiMbmvV6Km094Yb&#10;3/7u9+w6eOB7P4Ev6I4126UxI8pKuvdJpxFRydPo5oGebX+2ocQQ6LRwjwbb943SoufWlvoCWV3/&#10;cz2jMFkjZOq2bqqygpstzFdcp+nBgWLtqUp17/IrcjnQvAF1o+n+n/4JMLZJHfHc1pr2/Jo1er2g&#10;B8bHN9NgZOfObfv2YqjST0Jh961b2YXOEB49r5Rzag0BSq28Nt5UulPDrv7EtIUY2zJ64w0Hxsdp&#10;Onl5ZBT7TWJbxi+pR1epY1gAE6dRD4A4mwGiKWi/NTU1Q2oOy+CKv9bAP7rJ2r+FcktTB9eRcIhm&#10;jJwy4lOx8Nh+Mne1uYICzDL9BlFvb1glS7jUsSlDx+cHFfik1ZpjwRsBCIbOX5q8NDWDXvnZn/vL&#10;P/DqH2Cbena5B9dH9RHD37Mbj2Tv/v37Duzbu2/vnptuvOFVr3zFD/7AKx955GFmkD6DN99y0x0v&#10;veP1b3j9W9765ne+6x1vfOPdL33pS9lxuOIhMfUtS/VQHcARWy3f9qnDhCyLQEPsaYH2WSfFJOkL&#10;2zKmoh7yatRnUZ1XxyT15yot07iRMy3K+4cPhrjqpM7qGZg/udfK49b8mbVdn+3WAn+veMkBayGr&#10;JTNA9Ff5U2V/WOVIn0WpJT/Qp+Tfwv/sESWto8raZaQE9GzAn2pfe58rza+XsZpsCWdgh5AB41Kj&#10;RHvHOF1upJTGS9ExzShrEs2wn+gkMKLtNJX9FrBo1I/e6ZRUVeGlPhvdE/AH1A6L86+2+JD1tGHz&#10;MDvLU3w7v8BOvWfOTp08NXPh/OLUJL3GaecMXcv8syPxrQceOnHm3NXhzcpQjQCtUmcNw4FrgY0Z&#10;F0/Bh8lLF+XWbdki13AD22fLFLP3R1+XDTMLy9TwcdYu5fJsgdWMk/rSzYDqaKozYs0AnrJGr/Z7&#10;vDGx45FBe7kAd4yJHpvWcTia506xqzexB1J8WsHLBlDJpasbJ+cWvv3gQ0dPn92waTOd9VPt6s3q&#10;ZELbYB3mOQjLnThx5umnj5w6dYaN9W44eAOMyjOHaWPcx9UJE4VfO2KuP0uL1U9F1StF/gqmLMdu&#10;BZ82TqjTuhyX4uXmpnwXgL+VjBkfoskbOyth/PBzvZq30yTJi8Df+pLr+/Xb7wLwd+zsmceffAIJ&#10;B+5Gf939u3cDzr30JXcQ4ruep2aTXfpbI3zYI50PTs1VojKOLs2xz549Qy4YjMaPt912K2o1Dk0x&#10;XhyOUvzLaiY4PX388NG56SlvRXnZSeCEPyRHsisTx2NGuDZAOJ+d22r4ENnvjD+lokguOHqorq3L&#10;l+2dcpKVYbnI5X7FalArq+Ul5b5sYgLIbb66/4Ybbr/zTtUmkM42qjTAMmwy/nBwU0zcWo/d0/l1&#10;UKRMmQWSfRgoaKxtW7cz9pnZhQsXLrHp2JmzlEdfJPWAhuKgemMjw47KKtDCf+ktPud95BFtSdRJ&#10;HBT5bTPJvrRd5uxu5v8Qt3TbIcV3ZfgF5os36bxtlT4p3OX8GsAD431XFtmwYvkyqN+EPKEFkje1&#10;4ZqyODFGJbgVbxkaHtu6fevO3WNj45w7wc6HEyRNXOJmWFckWm/fvp0oNOt14cIFPCs1bRkFT5ay&#10;Nnm4E3VLzNLilh8Q07A8t5Jg5U40wWUCKhnWjrBk4xLpvtHAnjjGtsgLTCmJGL82qJnxF0eFmgLo&#10;J3VFTEZsJphHRI0asbmpiYsUpE+jg69iNI8AbVP/ntzJ3L6X6OeHC5TjVWPaZTRLi274xBrg7+0/&#10;9EPN6osSjS6NjvKn9o+/8O2634u36vBGpo1exTGDrpPRDbnqgCM8/wOCrbuvHEYmrq7a44W6UKay&#10;/p8FbUzf+KNjn76IiRIKh/a0bD5GYrTZbce1kTcNrpvWw3RXyQXD5CuM6O4vz0N3476CzyGNpCpL&#10;J25rkUaRjRy/tmyhlpCo2U38DgsBMBw5ckRHhiI7JRw9HSrxJzFHBWzrgcrGNAm55NCM7qTgXEbX&#10;tADMv9wxyXwCZgz88b98tkOplsgt/CqSSBq2bhoW9FXUf931Yuq3rhwN2+fmL+dSq6SReVMeYVnG&#10;FbJXZIJoDbslXLt6y+23vfQVLx9GfqZ5TsdKrr3hJRkl6FKCqwIdfsxmpax2OYoY+pRzXZ+bjdOo&#10;4bpOWq/H33vf9xPrnrsKDui7WZ1l6ckdJA3VddrQQm2dBMuvPeYfkH0IMxLBLy1Mg/MsaPuuUfOv&#10;2reDJMHi4hJyRdTOGW82YpGxGMSJo072GwB/zvmLA9bx03XO7HfrsNnZQ08+qf7/xtMHI282rv09&#10;F3E1XZDNb/CaeCoytUkx2CXgZBe2yhZslG0kcwvv27Nv38Ebbrjxhht561e02nYQgO179+wBadmz&#10;cxeK0UD6Jm6M/wGyAm44683QpGrtijo1ko2GpeUMm0oDVqsnLSH1XaN3vfp1d7/zh0a2jH23puTP&#10;/DrRiRHz7RWZWPMfbyrvwQHdCVGqIfeViES+ibxu54a0GpH6LCciR+yvA/w9n4y/Tl88+6Q1LTzg&#10;1VX8Pjg9duVK1VlfJJ5S0NdgDzYJ5Er+M9YnVF0CNzv62mXWByyNbVvHd+7Ytn/vHqCrvXsIs5Pj&#10;t4UEvdTPVRNpgt3e3d2p4OB+2o0aGxC9kY7ZHAnMp/qc7eMi2IVpN3Glr7Thj2tDVHlgi86zUejC&#10;wsSlCaiYfnkXL9KyexIUgtHIyGRBkvjkxVAWkzgtlpTq+uBIFjAsyS+lYS2mXKOTnhVaVu3amR6Z&#10;KsDUSxrBGeAG1Rejg2V/+Wt3SbHeINtHlfemDm6wiQ1JF8+cU8vx173+9X/zb/0NQxxXAP7YupDD&#10;k2boDKNFenqyPTcPSPLiDTccYIdDQPl//H/4R0B+d9999w/84KteeifZD3uQd9n8SkpW4GXhU2U6&#10;ZUHLiupLwJgDReMdn3TMMDB21rj+nSHRZLwJ3USfbwYX7bFfxywdOxXW4BMHzFNWhq4TZu2T/eAi&#10;K39aob+solaiDatYZ8U1+e3Tn/7MqiN+8M6bktLaQG+rpgoalu6yUWGILxtfhBUSSnGRgS0S2SR1&#10;mWB/bTU6fRTrvofxhcTK5G9irAP+0jHdWFV7x8VM/p3hP82bbUqBg7GIPKG2oCzqnYFqWMp9/VrH&#10;dmf5Gf4zwqh/4RLFSeUVXqM93SaBgNdGYXy2BZmdnTp75sKxE1MnzwBdL09NXZmfpxoM1G9pgSo6&#10;NpjCNbxKx9lvP/jwpdn5y0Mji+5YawGa4QT4E4tWga4Hx5ziyxDwQs0RJXC2n/sR4gmKh4fnFi8D&#10;/EH328a37Ny2zZ1w1eyqOQ1Vq2vGy7uT5zbzau87T4433Ur1vpfbGX8dITuKAF87yjCDepXcyMZv&#10;Ak1VfDa7ePlbDzz84ONPLlPGxw4kyB/Tk53ehASi/Dl1BPh/dnbxzJlz1M+97I6XEA1RAbU7b2St&#10;Zb7WaPVfu2eFAK6iUv/p5wqv1N/hxcGPZbPF9Qh7ruDzsurt74Z5QzIdTw++7O7XnInV16tBdKJl&#10;FQMPDu8UaNOvnWpuUjdrl9eLwN96S//9+90zNnm8/iFPTpOuxb54WAKbwHYkiTcB61xvr5nNFLKB&#10;CinGKBPYMRdhc7Aguhwak45n373NNM2xb6AgjPP38zJKhQInO1e6n15y165wJN9yZNJLCtQKf/OS&#10;9tZ+giqh0T1JLhtlT4zUsaXoPvZLYi7N4LBj23uFAx18kdFQxac6z2firtNeMN5CNdYrhi2mC2IS&#10;MKa4OAdUyoau7t+iiSNrpHaJ4I6MPX34+Ne+8Z2vfuNbDz321KlzdGedwcoiv+7SxCQOu45jYxMJ&#10;uKG55eXp+YWZ+cWJ6bnzF6fOXgAdnAcGJMUAYw37TmVLbLtJMz5vNasPly8vLNLp/zL7N6Mg1PH/&#10;Cp+X2J6Qb/gLS3Ce5Go1dLiMVJ1bujy7tDzLFlGLS3NLS+iTucUFFmnb1i1Yltu3b1XDVHeOYG1J&#10;PLx4cWpp+YpAytkZ5hh8geUDuQTmA+PbtWs3huvx4yc/+YlPffgPPvLZz37h8OGjF89fYmeY9NP1&#10;htIAjOrn2pnBJo8mfy2Km0YRdhfh7C8NfbgG0vCA9agWXClIWkmflgh0tFS9Y5zWq5FCSq5KceU3&#10;k05pzPiM+jttN/ie/9DzZdeenTvJZN2398BNN+zau4uU+Jb5U3XLvkKG4/xK38aR6jTDCYy4Tiui&#10;AYVGfXfu1HWydD1D1NJK82yFhzUwznpH+ctOkbcPId5MU/0n/+1m0+Os+Y56jU6pz72ht+nNTesJ&#10;m/GwUl+W/aJj2v/5mJlcxcv9wdTsJuTajq171dSv+E+34u2ZBs1bYjYlcSgPvuLVvu9ZwU3LNmAm&#10;5+A40MT8LW9962233w4DGKmPeFBHF/tMbQJTU5yZaS/xXQZg1K8D+7iAa3gbxmcXUeZPYhyWnQ3W&#10;loXqB1O7GUtgxVS9Q7ioMxTvB2H/JRmgNHjCn1QrJtxNfE6SldRznsQQZ584pS+RbadjtIbFfq6A&#10;LIwaGOX2O14CluJovHv02O01S/b4PcZ6c3B6Vk1HQ6um/jqZ4bkOK0utk+gr7/xMZ9fyrFQnRW+m&#10;mMRiVjBId62isucaWfMlSkKW61dIn2YqaqfgiFIs5YA2X7T9N4Cg71jzXIB2zxbsNNSAU/rGbU2/&#10;56cqqlp2XSdCn/OR/mwOuPn2l7A/qPfddb5FSW9nJAlJ9jbsXpPgJxChNDT5Dxs3AMffcMPBm2++&#10;ib5Ct99+68teBkZ9510vw+V/yUtuv+WGA3u30h9thDQ9NuXYOLpxw+iGq5tJxKAliPpNXMU+2DJK&#10;QzSqI5USiw1CDSPlkwRNR8c2g13QJQOd7MCSFAfTn1QQG/5iBEa7eXz8ljvu2LJjR5Uk/dnM0p/V&#10;VXuKYCAGS1w3OVbCa42PEvX2rK92QCmLwbGD866PZ5/5Ls+kS1afUVqnief+g688dBBD8iC7PzuE&#10;qA5vIi/mgeS93NjaEtSetrfjvHoFEty7a8dNN+y/8yW3v+z222+56SZAv+1bt6i6nfC4AL4FjpQx&#10;a2muHCDvUuAyWEl1WGBhYZGcGv6lrIeqHN5UB6fakfsSnSXnVUDhwhLw3oXz5+dmqWufuHDxrNTX&#10;tStUftBbjFrDialZgvIk0GojBP5N7UjMm0I93ODCXj6aiAcTExJWV7xKDIqBikWq1poYqhix2pOK&#10;HpvzVNZr/7TZOYrqVVifv5WVK3MRO9dNLfQ2bu9t7A0wlJXhXTsZ5+kzp7ds3fJzf/Uvbd9BNtMC&#10;abhsAD48dHV46Mr4lk07thPJVunR8DBbgrIBwuz01LnzZ4/fcsuBw4efeOkdtzLBe/fugqOpWHYS&#10;ItkGKsOEWcHvvQernol+iUy2FahathnZ8SakfXPTxFKVzLEeOpvheTJko74Ydc3MaBfpTJNYD80E&#10;8899HutZgN1RHlS9cr3cqxvgKrtn1a91j47Xu/GVzdIzjnqPjLzURgzavUXNHtVtRO1G6q2AZX2X&#10;IgUFMKtaQW5fMEI7g4UnOQXTJg7vhAkUYHN5UiyLtL/0Z7da8vcGDdVrifQSsu38xj1TNyMXkyn5&#10;Tl3NqxrXbqJukY19vdVF7d6bPSj0b3sbcdM7GRdVUuXdNhz3KdCKYvXLG5RPoPeGq8tkK5Pld21u&#10;/tLxk8cefeLMU0cnT52jnRD73QJSk7y6KFZhy02xhVhyfunSBC2yZrD7XA4vY1E3huGsDv1Ktnuh&#10;gHy7SMLC0Mi5qbn7H3tyYn6RHa8WAN9tGjJa5IoL/9Xaj/T1OZy9DdTAbVDRskncZB3wyi5VzL2B&#10;vZq71VFMnhvBhLIcMmhkFlLmQDiZJ0vcgOebnmWzYoQAqcaXp+YWH3z0yfsefnwBhhveLGePizhk&#10;bKwyz6eFYSrNrtrZlzyXp588cv+3Hzh+5NjFM+eX5xbp/UnHUAZD2K28MgvdyuZJzGP9V2eR97mi&#10;Ozz8Ee6u8zue66743bJfm2fbgOcm/cKxRlSbt/Q8JcyLh/85moEXCvwRSrs4MQHBEEDDzIBqFKke&#10;3kgC8HXOwqYNipkjveV/uhaUE8mag73Z99Sto9RlE6ltU1cGQeCbnraxP+r9lRzJU5mGyyGdxiI+&#10;r0YeMuqTzTKIkIL3uTuVgT9J64LVdSPekUWOmVr8B6GT2C6kP6ZDqgXcAVmuKV9KjVRcwjVslnTN&#10;P9V/K/BXDlX4urTOCje2XLRWFIDo2TR65OjJb37rvpOnz83MLc2q/+EVdhGcmp4FOhsdHbvpppsC&#10;CelZBXGOUnFHtt/EzCwQ4ZFjJ0+ePjuJGgBBA+BTYFcf1JZ1cVGVSkSDhO7JqkJig+4B+elXA3+T&#10;dCmiaRGAIG7J5SuzS5fnli/PAPkB/C0J+ONc9y+/hj4m0wcdwGCaV3sNeUoP9NNnz7M8ipjOTGOI&#10;8atsM+6yuBiNfebM2W9845uPP/6kN4AGW57hX+Kw586xy8s5NoOenJikkISzRHjYjxUET07RisBI&#10;h9yZZEp72ICq5CF/SMsMLWy9O+yvyrPbidKKnVkjDdacZxkJfQOonOgiF6m6zslmlJTTkBiyY9cu&#10;OlrymV8Viy7rzJdpQHIXg5FdbMVnC7+QgfW4rMMVms20wgx7Rr5cYbuV9VZmXFRjz5Lj4zr+Upmm&#10;A4e/Thootg6QinHYaL434rIJBrcrvL2cv4HNagHQXWKgUXu2af9Re0sz+NisaCvwMgBieMbCztcF&#10;unYGcb7Wn6teZbqsgGyylqkMyWw2pLg9vOaygcwecWEPSS8qBFrH3HLrbW9529vIG3LNSfMILFkK&#10;8XZJr+i/xtaZ4BlFAhkVwjWS5li38/lkwjomkl2OYpjKPlJqBG9v/yHM311cFBpQf2vvqKuEhqQX&#10;h9MdhUYYDjnD14KODA7iFb6+2k+xrbdFfZpz2+gq6m5ujpgMY27P/n37DlDUwz5LBRg559exfJvt&#10;NhwLxtKiNKqsyOh1KqE/7WGxRp/vq/Nonu+JK47vaLfHmiHLjKlxRwdK1tkN+2uarLtoQMyQYo/b&#10;G/qXXwf/Ds6LuqoTq3GRxFOB3n5cfi8VGh3aCDsqsqEbL2hC/rQnb963b2RsnK59QjqaEEiVgFIY&#10;kkTq71NaDskrrEj7YKrdAe3sbKLpxt0ViGy/7eNjbDS6Q82K+VXYxeXlBaqgyNUbwRUUTi8Xw5t5&#10;CJdxz1tBfiApoH676HyyZzeZgXi1yo1y2pK43BZDNe6tLkGaxq07d+5lM99h0mODwP9pJ+J7e17R&#10;r6gt/5dg7Og2n2pEEbadBmg+UgnqlcNe/fR9SVjJ9AM6f6YnXi3Yr/vv/gVXnxRlUqJ5lTJZs2YD&#10;udJ+ivlZDnC7T2Wi6yETQwnnu7GI9ptmDwr21XvlK14ODH3zwQObibsMI5aVaI1gBy7D3EP8Wg5z&#10;NtLbwlxbkAlmFubtIo9Ks9G+ZJL63IT+NWRyQ5IA1tAtCURTE5PUt5NLxDmy4UaBtdX9BZ8Auw7r&#10;zvsK0P4Few5r0fWB4nzvB5rs81hTQWVij3Wa0XpQQKbe2ixO76XLwBdzAfaE/Qnyw+0HoNS/SslT&#10;e00BHLRS5sMimqtydQ0FipM9BmEHimhdvgZaSDnyX/mrP/u617+a1kFExkFAxLmeOnoebhkjSrtx&#10;y5ZN27aNbR3XTn4jI+zbNnXDDbsnp8499dRjzIts2qtX0HrZVdiVpNr/RHR+DfhBATMnbfkd+7P2&#10;qFthZ3mZOxCgLNHV1lyzXJpCCJ90b9PcwCjy9Z/VIBygFGvYYzCUYtt1GKjpnZ5/lscYvNaRUf0x&#10;X48cSimCXmkcvuq14hsVeLlUoRJgy8JpWF56GLe8gThtyafTNJk8bYWB5dUmwt5Vwzigk0+dTmj4&#10;T299rjffYwWVulPCXOp/K8/VwtpVtAB5aaTktLi8ox38ZRLp9Ks5tGKu2ujD+YD6AN7n/Bc2Dsah&#10;nrs0efyJp08/fWT23MTl6flr+Hj4dWB99Fs3Ei5uFAyuUrCFpcsXcerm1ZhC6a9uBhNU0W/JlaYC&#10;9ZOqxuQybVzasHF54+iJcxfB1ObQZhs2kVsXRcl0bRklAX0zKy2YHmSABs2mX6P8SYcI5xV+2kg9&#10;uJOhf7tjMR3LxMiKNNumxamlF7kifqs3D9EHHpRHIsHl0vTsQ48+ee/9D81Sj7Zx9Mo1GvfnVR6U&#10;72tdb9SvtLLmma5fV8+dPX/hzPmTh48dffLps8dPMrHX6Po1NDRaKcfaz7MD/nqO4YDJOn6ORF9r&#10;LzaGLIfjeoh/5THJE+y91uPuTFzRdD6veycjGyvY/PkP6MUzvv9n4IUCf2y9cfbsOZ7Tm+FelUqk&#10;MVPL33jO559eWjo5OXn61JkL5y6wsS8wELG75SvLgPXseDA7P5fKMzQ0wl0cW5vZxY0IAiiN4opd&#10;yXaVDC8s8Eu2Va8WnmxmRA5gC4gSSMdWQPrZjLhMfbGqGTD81QVPdb62P0o5yWxX6w8HHltQQiOx&#10;rQAiphJXMDIXGriUiXQAcv2GEdKVfM4VUO9i+i7FomPV2DlVzdB0v6WhrXwlbecsFwGrUHd4eHpy&#10;+onHn6SZkDZJclyU5yS0SNhxYuLSbbfeylwB3Anw3EBMEswUj2KM+o7tO7dv3jrGZFGDQQHtxZmZ&#10;SVoUGa0DvJu/cmV2eXlmaXGaLxfmZzHlrizTaJxYMCFaLLX55Su8+Ty9uNTey5zC5ynMPqwkriMU&#10;kigo48TDlyLUJlF2AhE2DJgbHTt9mgGAHLBYsteIQwE4ujnSxUtkLk6fOn36kUcfoalKuoKplmrX&#10;diZ8anb63PnzbNlObQmnJy1IoWD3nEGQC+ZU9zGCgcSbNosqymKt7JKAaWrpaj+jwVAKc5UOGgJW&#10;SAyqe7cImE4QQiGNhO/m1XKUh79bE0YvlVJHfR0XDrTkfv5rW8VItDRaEteVZH5NHSEVN28S2aSe&#10;a0tX1k2aC24SdR7ZdbyaEI9CXXFKFGBssg4nWN9xHPhg7cDS2mvP61wb27Ot+Cf3TiJtaR1vWmZT&#10;oJSND8g3GlDESI7x+PJ1/dF8wVqrdtfOR+zZmbWa9fDtkcsWXfP0vl3/FSNl4LF5xnrHaDEKHKz0&#10;vm5ZaoZzdDaBa7/VAzYqrEcO6udJyGpniXjDLPD1q1/96jtffpd+bf3wsg61tFXCHtnH5kUmcfsZ&#10;2IaKzFyjIZhNWGfzueEeaQjK+zOpMv/sci6qS4RZUJ4sUDwkMZnf4lu1JMNvdNiAD5KNPjLDdljU&#10;ZrIARbK4sbxtd+uDy4S1CwisTfG+kHpTc4LYXveGTW7YtHHX3r1gKi1m4hKaiorYtPKqWFZ7VVdb&#10;QH8aVO46WOoZDgl4WxDss16mJ10qvdt5L9f3NnX0eD/5IN2/hdt19FqU3NFdDUyHWW5VU6I2sc6m&#10;DIFbllVypb6KE55ZbqKoQxVjjScy4fF5MfOxIZF1jUJLByJnxeP86ef/T33m2NimsS34Bd43MUxa&#10;EtFPUYhLZJeLy5dVsLdR0U2UTcrL1F1NtfDl+BmOlmrCUVpYAkogTkXSxcQcmfQblpaHlsn92zi2&#10;aYRKX7KHtoxs2bqZjRRIkN+xVbjh1s2j+gU0kboEe0BOwTVEQl6HdiRQMSMkg4u5befu8Z278djI&#10;VUiOiD4nnPWnnpM/yxMt1iNDV0jakshN5HUyNgQ5oKeW/z4Q0v3LRK13v1X+TpH0QI81xRd18D14&#10;9VRKwZglBtrTdWOIWIvN1H1ZeHmP8bpoT67swFKZrU58uUYu6mtf+5o77rh9x04KfMdBSAAUqNvl&#10;WAdzluVSDwt1CLEsL7H5xvSlC5ewwiYnZ6ZoNjk9A3YmgAztMzpKz2XathAkn5ulqfQl+loCJCAv&#10;yG6D+LHkCNhT5Y5Mx/G+cOHi5MS0rbyrVK8HL8DIu3Bp8gIpRuQcUbRh5M0KVh57wAYeutVcBhXA&#10;yopi0HRUewdsdYpU3MQGBA+zk6wj9Xu4qsQfpTOxkwhWovY/U9UvRqmi1z6GL3VvdbYt/ZhNExgK&#10;MCHpiu/+kbf91E/9ZAJ12P5XrsB9xLDZ3piH27lxaMSw/zBQ/86du7dt3YFqY+AIg737dj7w4Lf2&#10;7tmB3eqluzY1OXHq5HEyrJh8tiIeH6dlDdEwFtOVRZX/NbAmWrxK9iH2bCigilBqAgakWhQVmdwC&#10;1qs/tMKXXMXHVnDNPBXjxiFwZ10NOLO+KfujTm3RnTpl5elJ08/4VrFVSHql4npBPKf9piE7ZYyA&#10;vbJ1ot50EwJm5a38vnprf2pEswKN6rQnk0RoobIFMT/SSyH1vQmsdBVflYPZ9s+VK6aNcdVET3Ce&#10;TBi6Z6qBJm9VM5BXy7v1PFZxQuwr1zfEE7ClZlUtBNCKsFm2NnWdP+tGLLa8lCahnnt2oFzzG7/W&#10;WXXNFNY4hSPjfl6+unF5w8z5yVOHT146cxHfjOZ2ZGHg2uIv4btRfqu3PgPGkaCHmqBF7NDU3Dzp&#10;vphxBcgJhtf+FzbfS+46ZCwOzJ5TLB7N8JfZKGNo9NDxs/c//OTMAjki18hBAT2H63k0VgA+JPOO&#10;tPWqU3J/QFepaAM37y1ki4md6WV+Vk1fcNUurTLmKHdUvg72K561fhSEamtFl2C91UpkeBOyCr6n&#10;sdXsIpkoV546cvLeBx+dmFu8snETwsZt6C1yyowqy1GPZmaLmDHUqjWYujRJJ4OlmYWZ8xPnjh4/&#10;9fShM4ePXTp5Zm5ymucXH9cZ5vZYzSb9wItZrfBOmRTJcG5yPbcslrGt/jxfMfw1qz5b1+oorZDr&#10;clBbiPVZb5CRJbzUxMtAB30X+fd5PuaLh3+XZ+CFAn9CNewgQCXwOeKUASKPEa3POVIEC0LhDFgO&#10;NsLFi+T3TU9PobMVriMneXmJ3bJgZW84uWxAR0Z2ueFxjUOkCal466OkwiT/nyOTvV28Zo7kCCWu&#10;AIwJ8HPYUJUC7tbtRr8hc64TzDEud9N+FawwMmdObvLJZWiYCJIq2Z41kVLrmM04BGHKhDE6ALDz&#10;YsOiSbGJNrY8q5G71khRF2QmMcuzZ8+zm4cDqO6458EBnk1OTLDF2EvuuOPQ4UPTczMoenwZVRmo&#10;0GADWZU7d+7YQTrBrh0oSfL1ZhDKC4vO1FsmZW9qYXFqfoEWLLQtmVnUT5h1gvMo3QUqdTHvAgnV&#10;V67NLC1PzC9cpJCD6Oj8wsTs7CS7VIDbMYHWTgwo0sfRKqkyN1WhVcoy1uKxU6epFKa8JJKSXkkA&#10;vtRlsAhs9AHeB/B35MjRyckpN3+8DF6JMmetBNDKjKuWKVlWXd0JR4H/1F59bp5DmUA2H/CWIqMo&#10;e6Fw6SSVujW7ayv9V4eXOvDA4lKPEgloo6WJ78jqlUK6xKtDuVnptrqGeKQRuCv6STYuGnojizCW&#10;9CUUMw+VU7zuaiTcEtGTuNr2PyUrVjFk7auwTW3jt63lspLX7T/NCQqF9RGDqKMy0QbS/dn41hdo&#10;CqGuXD6ZybZTFs3yq0krLy+2Xx3UUD+b9D63MD4rn/YePI0ZP/rUg83Nml3SaamGPQQY9dc5c/XY&#10;cplcLQucYxuIt9J4XXWvzFq9iz4yMjNxZQi1odZMh6frAYqenHfVmcQ1Co8rUsiDjwci2bV//8E3&#10;vfnNu3bvAeeuWEIamOYiZcRHzqSdUHpNx7xKmDo/uL1pOuQEfnN5r3GeuAEWRrVhbrp5GvjzSwIW&#10;p0tcrPReeNmtkiK4yohO9kayCFsnHt2xWga6+Kbkc6SEWzLp//6DW2BQb92xndpg1k5IevOKigAa&#10;oYZvPJGd39sI5RnIuq13n5qfU1+tc4DI2zMfSioTry13yGOdVx/je97GVBn8A5QwlBTsr0h53Ruv&#10;HMsg9mRRZpmYItyCVttsR851qF+DG7rVWPF8A/asIYRXo/UK8WsndON53tbun2apnvUcwn14QYSS&#10;uo2tNSUpLXfzMyetigpTnQW/oE9pUYL3yGejnnF6Jd3lnim/gw/oJRKRZibZy3dummqri9MTU/Mz&#10;UwszF8EB56fBAS9zSZSAPFKlx+LZ0G2QnUYo/AVNcXV8OaZ4mkxjmurKzHH7saHhEfID2ShLHGjF&#10;KHTfLqOTN76/sL/ooLx63NFkaVFyE3/tuCYx67SBq9RRUo+0m0Jbvd5rOXGVGPmuEFWpoRrxmjGU&#10;0O8ev6mdYtyBvrCAWjOiHqOErXJ+rM3ETuAyiACapNT8Va96JRvlEVKlSuL4sWNPPfnUmdMnMei8&#10;QceSCh6H2dESY1gJc5RQEDYG0Vucp33d8uwMW3NgSwGg6adzZ88BBBrYUf4p9sqF8+dOnzzF8XyG&#10;P8a3jAPBcHdup+1uJiZk1F+6JDN7ka2uCcqOCFkT4nZ1mjb8xPYb/ObOEd0TK/uvQLcYLNUqx7mI&#10;KnQE7yNab2vQdbuYTwq7G+zkFnzU8+j7JY3f/kMV+bIDgNIB55WlgF6sLUHFUIkfM+SDBw/+3Z//&#10;u0DurnLRPiRusTtKT+0dlP6ObVW3MWcv8w9bGqOL6cKhlmdXLr/spXc89OCDmGdYotPTVKicO3v2&#10;9MUL5xgIAoEIGNYofW9ojLhlXNunCAEsYDoofQeHl1U2MDJ7S2/no1mfooP15WezaEr85rDYOGI+&#10;948ZmDBlCJZpNSDjEjY5smPe8HHv9GZerSTZFRS8ipz7nNLJhHV5cF0+rWbDire4Y6zRPRcT5JXt&#10;rVPP0Eq8kpHnVsXCAXVi2gs3u3tFUpSWw8H9hMZkYSk1201LeHMphDNIN1Lab6F+Ah+NPPbBR9+x&#10;dduMCxITKeXGpXU7G7DSAK1KlC1b9mszHUUwZnq3WykQEIOJDIvhq0NTFyZPHjkxPzW38crQ1UV0&#10;j6t7l5Rzh53mbS709nW1jw2Y9obhETo/KVs8aHQZsDLlimL0sTOQB8KY49nE4ypN8YbHnjpy6pEn&#10;Dk/NEQx2/InBbBy67dZbXnLrrfQRJepgOnfTQ9uErSwrUTPPv82ODvGPRZcp8o/ZnjgH2+dV9oTb&#10;8jX9K3h+8xjLpgRH5alcPXLy7H2PPjE5v3SFijdn6bckAwSFq6ed8Buj3LZ2Ge5WT/LCkGPLZCIh&#10;CWhaPz1Hxt/EqbNnj5048fRhEgCRYuAR7CHg6cl0VS+h+tguGBpeqfo6BdhxRn3oCL59GOiFgfqM&#10;MlzN+oNMvnIlfZjN/8JLnreaewYT+nlf58UTvp9m4IUCfzDh2OjmbeNbiXwgSPmMf8YG3ltHnxv4&#10;49437dl944037j948MANN/Dv3n37hUtt37lr9276YaPptfHfyAg2LbJTfUdkfZcoDtCQyYT/4WFM&#10;DPp7wK4wChK/cASLydQRJIfBVaGSIhLtmPsYyo4CVAEdCc8GXcwx3ti3iUK5Rn65jbL/F+XhejZ3&#10;CMRJcNnCVUUJt4Nc7twB8FcJYd3CdxJukMBiO0L4qYZkkIpMF+yK7Tt27tm77+BNN912+0vufNmd&#10;r9iwcdMs9RmLdDkRXKTox0Y9Kegp/Qze/Oa3oIu+/cD9VMMq61DBlyt2QK4gjym92OpcOHdiHEb0&#10;I9CoFBbeB3g3OwfYx2ZM0wvLUwvK6dO/fgMLzizry5mly5dmZy9MT1+cmrkwNT0xO0OwiKZ+7ueK&#10;IjHg59T5GBl2iHhpLxCCPlhsp86eoxEhA2cfREwrd6xgk0TSC+dpy8JZPNfp06eJPLNkys1cXGSf&#10;ObSf4rOgsT2DOPCAjMGoQRt8ykVyybDKPVzloT2CN1NCtWN8fBsf3BBEz29PV2qo3vZkEw2NoKx/&#10;k3tZCrp9kF4qlVHGk/9M9yp9o/R7OYmUzbhDlIN0JGwqGXP57Pnz7MZCD+ljJ0+xeTxxZlw87Tkv&#10;bXMV4JLG2KpRUXsaQZ9utVM7taik3b4fN2npOc8kUfoyOw5RdFy9nlMQBWYrZdPTPjlxPQcsPFZs&#10;UtouOq8uVSBXXWEdi28dPbPyq8EjPMtj55S1hueK5+/QoZjDrkzMU9WDDyarAMc+qlgGWcGVdTvx&#10;b35o2F/cmHr5LrmT7O+6rzMZ2sjq24w/HnFhokYvhzbcedddr/yBV8FigiEM5kWt576Z/CBusZAS&#10;ybTZmt3rvI952uwFUPa7yn1tfmXJ41R6kKY+t1jyXkGgfuB+yaVQsrOaJik8koerXFTj6nFOnVFh&#10;D6fF1Z2/5M3ZdPHWc93In1MNiSfT+nN0lP3QGZwGoyhCD/btrX3csDy1L+rbrln/damlM76ekxf6&#10;B6womqgIfhFbhvrskduVgqNR6YAvr+tTkZkXvXFp/puF617dgb3bluzSM0UXac7iy9rcdvcj5UJ0&#10;KZaZ1DqyzYXPKubuHqNj7bB/6Mh3WuOh1tcaxHo4x/Nakxd0MHtz7Nl/QOmrCiupnlci2yTbZs0c&#10;YYRCXAM2Jz2qvBLmxILeSduKXkhxOSHJaXmkXAApqIhQSQtX2AMN2ITY5NCGpQ1XeS9eXWaHxSXQ&#10;DLJyaRGlhBSnq0hFkS3SElKCznZgjyAe5dXSV3nnrr2jY1uyTYGY05rCfo3UPu/vt9Q/CdiACI39&#10;+vTa5F6HfYSyerI8VH7dL2swN/C9boT5ujhwvYNWSIk1BxSrrPy+e95OBzznk3WK1c5/XU4q4CrZ&#10;PYuAVm+8++433v0GrHH2g5qZmlmYX6QGFqNo7749WOiYySObyKLRnm0wPO1dAOmgHDZVww4ZG6XB&#10;3XYgDmpSx0bH2MEWmAr4j5YrWFTAaYB9c7PTpIPz78UL57HcmFn2qjlw4ACkjxUX0wvF4JKcIZlC&#10;FklCwcnyoxSReLOai5FMo57RSrat/MaonmsO4irez8JVt1kxnX9V3FS6R5CiYEn3+rMTr/1HqOCp&#10;7Yelk7r8dHjCm5ToxYUtkAYAmvr9XWYzuknm8j/4O//Brbffwo7Eymvneq16mqxJqviBB3kkVaKM&#10;8GRKeKLYH1jw8tLQ3OzVV77itYcOHfvG17958fx5amYWQfZnJlFlPJBj6FOXL88Ob7xMmfDO7Vik&#10;Y7xJoFSVVJS5OgZxsHv/OSvK/N6gpzVqI5GeSvcfWK7NhA0a0Xt3PNM0RhGavm/Cun1azV91ivmu&#10;f3r7vqPZsoBWJTMOMI9G/CuJXDZGIZK2OvrvVXZcTlRI/7pe3lgsbQAh7tj+1ePPVbpl2SuhjwyJ&#10;KrtONpkDiXrLrbEDQOTeGYKqZ9Kbndn1OU1L9ME1RvXOfjvpAFgbi9j60hWCYXWoX2gx8GKCRq11&#10;fLrHx6AwWqv59QrEv3A9rmuFl64QVrp09hIlWhCRNvBwpm7YwQrBvZk517ZXQr5S+cPDOBq4Z+Is&#10;21g2TysSbwqLQVMQpajKprJ5aCN7dF8ZGrmycfTxQ8fue+TxZRD+0TEehm2Fd20fv/mGfft2b1PL&#10;ig3Kj0tnF6f7Fehuf96Na+X3euvuQkZ7kzN0LbOdwj615PKqIPti6MbdZHJYXSXFD9F9c/jY6fOM&#10;5+L03JWNI8tUm3m4ZSqpcWJSU5udmLx+H2DzvKxNPEiknUrSSFpB0syr8z143+S5C6cOHT3++NMX&#10;jp/GhaZHGKTkJWoIH6GOYkTdMwSdlz8UhbvurH32gDpGbB+8EhmmvyrOTHZfew3Yt31jtHSFwvMT&#10;XrcKXMmfL/71v7MZeKHAH5Yy5KVwH3lVdJ+zA0lR6fVPk7YfQ/XRyM+WLVys5L4RkubYhXx+fHyc&#10;oCVqm+g639vq7nIOBpRvdlWsD9XOZ1XjYDSYw0qWOQUXGYce4JqlDZwmrm1DaECg39VDRMFA80zX&#10;LafSw1qUj+MwEzAgSC0TdOV9xJJqi+yhJg5Ajlysffv2Afyhm7yBsJR4lYO2GIddbHNixTuUAQ0y&#10;Rd9k8npuuPHmAwduYO+1Pbv2bt+2k3IgEv7oWXDu/CXKe5y0mOw3JeGAD9EKj3ZYr371D7LD8te+&#10;+Y3Hn36alnxuYYwa8DbwzjtmDOSoa8DYGopzMmAytJdnKO8lVDs/PzEzR1IeuB5vaq0nSegjzkFl&#10;B+8ZssgnSe7jsFk2hJKZpU6obiOYfQm1p7sluNzvIHouDdRuvwhamruw+zBLwZwLotOWLKQJLiPR&#10;OQuoCwSYD8eOHeOJhGLYjQcFZo70KDL41FksiJ8ajxnjYwo6uMF+rEWwyYBJ0koJAaRqWbu+gHzS&#10;nmac2qrNoig6j6E7UqtbkSivd0EJEZTO/sj6N4jBUrUSZbR+HeQXQ4H7OzCuGpmAPkrAcFbsgQMH&#10;qdakBTTNy268+ZaX3/WKl991F3azvBPcQzfnZn8q7Gxi8OpXkyRGV6/w4s8pMmNZCF5TmJXX9Qqr&#10;iEatndo/q1GCXCthqoFSaSqnU0tWXMIen+nV116BIerKaxy26MK+/mrARUMvSuO1K9TxmuHBid09&#10;9FXPK+wpyqZxn2nQA5XaG8zAzB1YoqXDW4VShtvD8tqTlj4fTFHwO0mJlFBU9DGTyWGmESPE3XRJ&#10;oihwwTdJheNHSOXt73jHDTfdJFffmJ5NmhB+yXPJyZBrbuj0hoBulb8UOnblRQwt7Cr+m5A5P9mw&#10;s42n8C2CIkl/abEk7HmJPgD0hFf2iLcJ0rZAwgFVP+VpzyvPFHoRKxhJDCToqiJ+DFZhQDEffW8u&#10;Q2rEjp07bdaZpfpBTFNz5775UQNffS9ene3VIVb5puyzOFvlNKwznpqaVf/5Lg58PRovcz02/cDL&#10;yl1LFXWIaZ6lm8586FC/Fdxtmiy54vXuSQlTQjI/tdp9oVJc0kTq92zp1p9lvIInDx2h0xGIXUYp&#10;RqTGz2SKHK/9AK5eJVsEPzKhPvNHM/XLGVJFUnwSd2lCM5FHmPZ8rnrHhqEZCIyqLT9GcPExUxbJ&#10;WPJhTkKynwXe4cZ/LhazRA6uXk4DuQtyllCQY1u3HbzpZi5LapOLF439FR/pFG14Cqb4fZL614Mi&#10;9FhNSpQWiGIyDWUVeopjcOh1MkrOtYG1lvCu8xrfi8OK3p5Fm64cRc8IKbQ+3Ad7QqgkmmEqk+5H&#10;ZhnmFYYCje4gAjbwvfPOl9I7EpsXWsJ4ReJCzJALjZYhGKbK0Zur6alNhS9XI1UH83z3zt0H9x9E&#10;ExGPBBuHGqFK8pu0JzVXw4ZcpqUMpvUWNeSh8b9IUZaPN02VcRVhLXxtGX9hg3FxqgJp/D9PZ+q5&#10;WcBwyxFFR8M5jifJepSJK82lljvGhjxR1heOPPkIhXv9Rwp3sk+dDFTyGauvny6oHeHE1LVbGjfN&#10;xr5KRdSGB3Pve//7Xvv6103PTqfHtfDiSiLX9OLyT0xewgzLvsn4+hik5EvazryMIqTik2TJo0eP&#10;cdUhrq1NR2aEsPIoi/Ngkq6xVvscNCoTgwygmH/LltFt43glGMVwfLaG4BkHlZZZ/1ig3dvSIgk+&#10;MW36+XdlXSQm1cEOK+hopY54tr+eDxPEGhqog4I7KpL6nHxYcuA67lg7drjLX9r8rfrUfdUqDJyo&#10;kZ2ApcniRpbmazlnrq1xnN/W/QD1a/Mf7M+FC+1qKz63TMMu5TC/GrwuQ6tWMHl/Fu8F3aZsIzER&#10;r6ZTVsrGaf+NNoiFFRpRpj9Vu0DpsxMzziCnLaw3unV6rOuEbTvl3eBGJ0PqzbWUHuHG9FJ8uraO&#10;9L1twgXj08vocjPQcyTN/rSnBy0DNo2dPHvxm/c9RB7Jlq3bdHlSYtnTSj1mFgg0JJ9dm7zhdwEP&#10;ioVSAT3kQmy3ZcLaSypNAYCFtyY4bUtV/3NSp5FAuIhmu9qok+04rpDxR+Ri48jYsdPn7n/08UsI&#10;lo2b6G6jsHNXQGMia6bySkzOP0nze95YsNoVKIFt2Bxup8/UzCw99a8Surg0deLQ0SOPPzV1/iKy&#10;QD6wFlNx8uB7zRzNapkZV2PxHb/UvQe84xlvK+3Zl2XRg+56xm5zS0VSoVUd35zWPj8F4JRVdh1c&#10;9uIh/3udgRcK/AXZMSFdA+QSB24c2rVr1/XPV6rAJOYC2diugffBOLhI6jr54EiNRGWO70zDMIcM&#10;aRLr8KgRdgoBqtKz1Iz9csuTTVvGxnjTmkfBO/re5a+x/LmVK/Pn9u001WbbPQKVYl2+5BueiH9p&#10;caJWvdYegJXAnbQ3puQnO2uqv8Pm0X03HNh/04E77nzpbS+5fe+ePUkMtLB2YrazDSvHAkkEmLeB&#10;cuDRnbv27N2z7+abb7vt1tv37ztAl3CCIlgdyH+86vk5wq1TZ89dYKNbtrVwiFQPShK3YpLXrtAM&#10;EWzo9W94HYbId+779lPHTx49cerc+YsRYfHgLYfc81DwE9ZF5U4rB93bHBNSobyZtSQtnL07yP6j&#10;7vri1PSFyWlQv8n5udnlxVkCH27pxVkqOfWWWuSxG/rAi2F1wNFYHUV36dqHRnFIFkB2yb35ZF1h&#10;u2GQZWhIIRmIoyO7d+1+1ateBSj22GOPnThxArzLbaSB6oZBQoGABRMuCWk0kqgWElacWndXDZJm&#10;zwqM8A2XVevA2spN1h6nu9+z2kALSNPeJKCNtD7cumXLODgziEc1n7estEZU7YASo5qxZRXtrCW3&#10;GnNzPonW0kldoKoRni0SRxpdWeAmz6jCIT6RyUlR9u0vuYPtGrZu286tZMa5MpqJZHGw3XkCSmYY&#10;eC4DCQXxVJ8Kt5zXfLii+VlfZTrkGPtSg8OtmRI2XvOyGlrxra2AsFVe3eeVvFa6reO+VZfO93Fh&#10;u59619TXzXzMoOu47q4rnyA4WYcW9lzJhnD0dfu64+9GIvUZpNegbu/m/YF4RLGJcjd743kWfQzO&#10;1dCQ+mMwnz7CPVRcW9D2aDYOaOjIOXLpq+y4RR7cNpsaHUAAL3/5y9/xjndARW4E4312nQZq6sjx&#10;Ai5sDTiGmW3gbNhBgarx0qaiRGUr4p0UA5WrJH7jhmVqrQKEoQyE+uDOgUpLUNNAWq1jcBJplhOn&#10;ZmbqZ6aJMMxo7tQEOtPVnQKdCJ3cDCU/JTnR9pCLFtt2lOZvlVht3L1nPynPmU4J+YbC+xwve6tM&#10;aYRy3d7zSqKUUVjLWDjOWoYYAP+Z1jgNa8KqObHwrOBp35OXaFHP0D1HUeAa8stUlb/o/w5eUhNW&#10;F/UUcU1c8Sqd2yTAug/UyQTdsYhwwJdNGuibmJ7ZFzG5QCuk0vdkuvo3OXH0+O9++A+++s1vXpok&#10;zd0IQgI22enAjcBssQclr/hdx/L5UKLDTxxXS8QZ+sSj8y40aiKM5iJhYXiTclr5RdmCnoKolaB+&#10;Oj5Wu7wf+xGSEobEleGlI9KVjPZqVATsP5DysNQ5phOGUpgC5FRr9ur9t760/57Med26eUCWSBZO&#10;z3L3dUium/jnGLTwHfcriFAoBikt8mc1DQny5dVuNdAOGXFUxsABbCquWLeQmmcbYV+s5DYIMNdP&#10;XLn77td/8EPvB4ID9dq2fcvevTt27x4nBr2fWpodNNxXkSKaBMsRY3BOO99Oe+9Z9b8b3rSZSAu/&#10;T00R/J1whQaWGn79hr17yedTqInxYxRt2TK2c/du6lnQQbKWKXS9iom+GTpVvp830uWa2TJVNp4a&#10;Mm9QzeHly8JBhjbSHcKp4kBmuNPaLwqZj2px0pv0h/38YaOB2TlK8XU4IZEm79EhUk/oNzt1pAct&#10;V5XO8UZ/JjGFn9VCekmbfrq8Q3JNDKXTsynwEsHUt7/zne/6oR+SwiVDbwmQTkUb8KOTjOSP0NbQ&#10;bWS0kYG6rYziMmxSofTSLGink/XYJmV48tIEDXVB/WamLi6RDmmp2kvOSq20eqHxCa4laRjHYge1&#10;xNvYGkipAptGqZ8C63T2ktOhOmskRGXljqyQ+waVZxvBQe++orNq0NaX78V0Lbg40HpFmH2rbMCv&#10;HdFamydVqk5otypzqNMnIcqVkj0X7AhbP64PSl6HOArwtrKu12hQb1sPYVtdlpjy72T4pHo0OXeu&#10;0ZKHlqqHfkJ70+DpZWWDv0AqHWnEKQ3F8Tu0ubBfcYnsFvkPo8NuodKyBtr2IFqwyqCzzM9n9WUy&#10;dNSAyIyiNEGSRGx7Skm4Ga0MQ6X7QfY0tGPbWmI8hGTdvlKFyi5uTep6aZQUgrhhfTQx/IVDJBZ2&#10;tVm31qbZVmgs3aJEW5cLJ5Rby8voXPNLo8FNVzdtPn723Be+9o2T585v27ad3a1oLArwx9afCB32&#10;xqHtOgXuxv6UDuMl2LiZWbSvlS005ePTCAkXW3EDqVvNYBIqVWEnJ51uWsoEEt6nNWCePRMbt+7c&#10;Tenxw48/fe/9j1C4RoUvskRmIimG2kBcKGkgPzn4A0GtqUi+R+gzRqtyjxboiaW+AOkwIMXqwJoC&#10;C+wlgrkwNz957iKVv+dPnAIKlP/p+4U3NUsR9+094J32a/dNQXLFJJreJAQU08SmKPB1HYsp1mge&#10;Tf+anmpCi3T1Q4GBDonFOO0bq2W0l055Dj5snPy/sf12HdLixUNWz8ALBf4AU8whkgRqdiplPQyW&#10;dv0zvWUYtScAzmCU5ZPYfhSTBOMV8Qr579y5CzQG0yT3io8TnorrBQvHAEhPKpsI2l/CvGfl3xCw&#10;IPIBK7sgg4SrBp6UL1k28kVtMCbwkJ9SFSdRky3iiVu4UanbS8Dym0jcp0AXjOpzX/rS57/4JS6E&#10;lc/3dp8o4VGog8MV/B/etGV8K6XNQD8333TL3r372XoDiYe9lGqj8DiCGCOKXim8lbxGt5QNBFS1&#10;GQbPzhNLFNGCdOIS8NdrXvMDFy+eP3b0COOeUSXFgnafMCSnhqvO8o7LjPbI8xTnG+oCw8T0YM/Q&#10;zVvG3ZHf+cvpXssqGHgAweJZjXaCEmxiH0OArQg1yZToLkwu2WDeVY6OEmwbssAO8spYY0hsusZM&#10;eHsNhWhkFAUnGB4iNP2Nb3z9yJEjOT29+7gFQ8VQii2t1RZ5COoLMseb3TyYUCvFIRKzKSJObraL&#10;RdqmpK4daS0dtcsbxS8kcTNK7SbttsD810Gk8kl9szhfkoetGYe/FNTbA00c1NYbVMUhPm8zpg4g&#10;1XjE+t8BcP2rRfRoeESTlswRlQ8YaeQAYukoNhaOpL/Tp09NT0+zcGKQED0Y6yDAu5rV+sacmKQV&#10;q4VhrDEMCriUbdXJzYvogLRyXmyv2f/tndBpBxsBxZPl6/ev66/yyvk5vv+hU2+5kg+MvszHZkK2&#10;C600WDO48rl7yF/dtB2cUGpNQ/1W91sBFwY1M7nlXYhKd9Pu3Awwr/iwNeaBovdUDybAJ4hOM5k5&#10;34kOhhj4uyXIGfLLJGWuPHoBtfJeht72tre98Y1vsmskltCJSajrTIxYhbFoDbEZWxhk/A2ik8uU&#10;HtbuEDa5bK+6o4pgCCfbxZZJRNMQg74M1i2xr9NkQUO7HmeNO1UMYmM3kxdKqc4ssWT1spWu8fG9&#10;8oLdnT1yb8/e/Xe87OXIomQ1xqaJuEjL6UY/NoIboTw7jHD9Wul6j7T1VKEBuw6aped6FVl19NU+&#10;RHk9x7tI06GfVe9GjmHTEEzvZeyj3hEF0QbFYrEbjSnYcHzGpxjADmUyrnekyCPX8OoMrEsvW7S2&#10;rdLnmqw/+9//7f/8P9NxjBx4LHsF+YVZtBaazZK2Pe80QHr6OOgltWB57q4RNWcxvovh/dxQr+Jh&#10;0lLq2Me7cg1Ks0jay1mVsVJXyRPbxU6wUErc0Id0YltDqUwQDjWLOH06qbaqAwBQ6RAQQyvB0e2t&#10;hHPWCP0/+xnu7jBQP5qbEmv9+1sYmplDwY2KmxQsghoI1JIE7RpNs+TvIucmf6//QQdStO+0Xcfn&#10;nqZaq4iKFzOMgQLKOf05ar/7+xIx4tLe2nUilsWFdhgaNPZjP/ajf+Nv/PX9+/bqikPX2FVz23aK&#10;T9gkRjvLckssRpkcNqjOnjl74fwFhVdtcRoq2ADtUKtLfJYaDEw7bm+QSrggHaJvvummS5cusv0F&#10;FMsuH9u3U8SnXBtuB3lhn09zsk5nPxBCknAK1C7whX0Y5K2PbYbOo/ZUBu+kJGWk0kRLFb+x8jL2&#10;SCopBRFxsD2qQ1xhk24uflO36+xCgWix/NM3wwpP7byVhh5NqPZumN+uHfEmv9r6g/thK547d+7l&#10;L7/r/e9/H9OlGmLKTZLzU56Ddq7nFOqm4dr4AmoKIphySGgmUWT3Emem4GKYcHqKuuGL7C/CIJgi&#10;x8u0kPZCDGR6gx5gDI9TwwZS4YrIEvL+to5v3rF9fPeubbt3bt1G0hRHgSp6F1fiblUQalXfEVJH&#10;VEVHRVHxqAaQQhRofowOHXBO78+eTVPGzSrLLfetm/qPcOa6rxzpf8PaA9X07Cw54JE1xxX4ViK4&#10;1dI2SC7WRUxrfzc4wEhfWeMW3tW2qcvVa53/cpJMFR+hlg4tYbCS5XpXzV1Wv3MvS3h5LD49WbDJ&#10;X6suK/3hdV9WipudtNgYBSAOGjW776zo8BoFveB9CiW5X6YjTM3jTU3twCyUiWR/tAKpgFck3ioQ&#10;1SDdGMBaKTNAlk4sZDoqL8J2q4jXRIha0h1xAUfHJ+aX7/ni1751/yOU3JL6p8yMTZvkMZIsj/PI&#10;vymUpkmiC3jtTGWz48rvE9hXfajTirpy14QSjmjrRvAC0mz44EwjOadEFoZGNs8uLH/lm99+5MlD&#10;1zZt3rh5CwMoSM/SILBpJ3wNsaYZvV0553lygHlUaClfq9mU9wiy8k1FjhFQIgYuWEPp4uIuTs+d&#10;O3H6zLETi9OzpJBYfJUx3rhilZRfTdCZ4Xxbc970nwfcyr37vtAzavKskw1m/l8KxDZ0AXvNuvMN&#10;e0bYYJCxyxqY2Flp3QGlf8rfWal2n52pX/z1+2EGXijwB8hiWSDUB3MYTAchh4a//mcTKTX/14aA&#10;NhlDiVPHSFUmlrIb7Yho5T5oh1ztbCSidGW/tKDdRjXVUWYZ+0/I1YxgDfHqQ9L7ZWcoHqJXsncT&#10;fgtjJ4sqdaNJVdHhqSMoDMnOtUSDC980WBUHbSSAP0xsYdPmcTbBOH3uIsGGpWsbRsZA0EapOSZQ&#10;OkJG//j2bdupW923a9fe3Xv24dluGd9G6A48k83TpqeprqDdCjCZCi/kKgWbGx7aMj62bQfRwK2q&#10;LADy8/0td2jhpyg//UR279xOCuOpkyfOnDrFQ09MTZ+7NEEIOLuWyGiIYcT9rqrZXzxUdVuwPhOM&#10;KX+G8o2tutfWccQqQGXaGAmTSkodMpdoi78iSqNqJ+kXCa3kvnFBGzby9NVcWfl+lEVr53j6uUxO&#10;zaChoA/QT7SMOhAZHWTmjx49fN993zl79qx6KntjFt7MOkl5XJm5FgUIiGA7LUaAHpEluXULRbvj&#10;2I4XLkw8+cTTDz/86InjJ0gtdFNn9WTItsuKernDhfs3qd1g+pPJ/ptfRLB7j2CpeFVAu0V0L9Nq&#10;ULRnwMJ5GcJDSHtqgESMTbvRebc6v66s0+lOTtyAuLg7tTYz09NEi2MLCsANHuCaSlaQLFRePDWV&#10;OCePHzt7+gzmr7de0D5RNpy1e9Z6jOYikdUaIta0kkiDO2WEpdL7Nl/p+RUXXmW49X5bo8+cNBSd&#10;tQK5awq3tJVVo+AvY10aRwEQPSvRiqvMj2YD9pVdzs6rXMFmo/SgoBpKGZstVtkp2maPdvaARtJz&#10;LHsPmEt4ZkOfK1/1FKu/T/qB8cMyedc5orCC2Fu+NjQgYiiLzVYEJl0sD8iYRNEP/eRPveENbxzE&#10;gWGThlTWJDb4wCtSZSyeUBsDMjGu4jLab1NwIFYNRCKx0LXBRgA4jTcmqLjQjVgSME+/nBiybnLq&#10;Xsv0y4mVL1HstwCLMIVurB9tacXqFl7m0HQ2rnP/gavbduzcvW8/EQhlKXdzsdpriHHjy9k4Sezh&#10;e/AKVYVO9CyV8KtnWvVeO5jVhNPR8Hdj3Ov7VZ0My4ckDoT5y74UzZVp2DyNVcNpLsiaUfr4thDx&#10;ELh+UXm5EDFBBy5oZ1j6RJP8d+Ppn/c1Pvvpz379699ESVHnq8rZzRRCtqy5Fmjq8jUYItSuNA/2&#10;pXaaQgUI7V175i1Js+VXwE3ziDQjQbTR4ez5WDuFSP/SvUgFwMLOVQjVleprbeLy+XoibxVBtk4a&#10;IPpsyMh+iY8/fejEqTOFq6e8KwC6IwnV8M9SJNJE2kPq5Xv9Egu3d49Ee6IwBb5tXG28zVMLkQTm&#10;6/lITTusEKkNX7BILzJf/bxNkK8/DzXCdZToWrWab4qVug+ddOg9U92rFFb3pPnbT+Dv8p8Ofg/D&#10;thygbrw+B6JD3gJ+wZtve+tbfvzH30sJRtw7tITJddNmNuMd20aSzcIcnZQXOQsXHFlLnJWLgbhh&#10;9xH2JWjD8bKLFpegM1p0bQGygjarYmwDzu7uXTtvOHgQu4XAaQBEqNn9HihfXVZXkplZSmpFpsuL&#10;kLrxcWh+M3FMuerep0ay3tOUPBqRqkpu2ZzXu+4mWckVvdHViFY/qy0oG77GCAvR5vvMju1Y1a64&#10;aNC6yJEYp97AhNpEHsmEOai+XeotKLwTnHxyauLWW2/5qZ/84N69u5TQxJMsLQRq8WRL3wYAQelh&#10;HpOmIDxTd9xExh79flgg2aLjW3kYDGNbsDItWRdhne61rfwp9/sUNGOXA6Jx3r+6eYAD+oHZnhWN&#10;zL4MzP+1zZs2bN+6ef+eHTfs30WjtG0kFZAJSBvQoau8CwEse6T4xoK3LJaI80oEbL1Ke+T+zPL2&#10;uSVxixutxz1FywNCHRxUZonpfV3GK610HQrRlbzd1r2DT875q1cSAH2YhHXe/ZcyB5Lt0eCfBKO6&#10;vyS+AyIapnMCR6Ds5ICsBO/6QN7gc5FiGv0NgMjOaqrrxYzSeCqclFsmKyCp4JWVlk1xk7CljlTa&#10;W21uUW2btLG7/QwrXbkIsvy8a4e3g9eXg2B28PCNEzSQYi9e2wEq2yrvoMOGtBhBj82FXrusk7WK&#10;rDwLL9tvdK6gv97YwrWRr9/3yKe/+BU6R1GThZ1HdRwSgL642rGKrD2a5A6D4rlJoi1LviQl0LFT&#10;dQBUAybjcViHxBZgOFSkeBjcUDVmmRhnabLMm8dpHXro+KlPffYLTx09AepH3h+PlCiyRaoFip5D&#10;u5jHgi8TpPMxXB0tOznWsY1KlYstLDLh0Z0De9Y1V8LvlbEsD5/dxGn8x44f5LYw5oLqCnx7Do7y&#10;z7EoG9IanZIhxqZYpXkqn0O/rIzU5s/u3S7d+C3GTKYlr/ZHrag92QrUNqgwUEE1Dij5si4Dv/jl&#10;n5MZeKHA39TUVFw7/h/6w6pF41//49N1w3WZSnVzKE8v0v1gs9g0pIpRPaCm16MjXUKfNZxMopSv&#10;2TgQg6BvHRTXSAo3C56vrX4xaUg9wzyh5FQ1p0AqszOz0zPEKdlemFw0bTOmsPnykrjHICM6XBFM&#10;+sRpp7AaovLJ9KJxqrifmB/thdku/eIkTYLY4mT7noM3v/TOV45uHt8wtGn7jl17DPaNjpDDNYSQ&#10;JdEMCOz8BfL4AOi47yJSiPIeNj2fmJoiDnsGAOzcuYuXJrgRfsEW6ilA2zaPsuUxI8hWZQieuflZ&#10;hXCvXp6enNizexcDpDseOWI8+/TSZbZLVqxCUVRMQKZTSX/C/szoSeWxGZac81hOwyOb5aYgWSOg&#10;FfIy0/MlltvWLWppzpH8pF+5E5mVaddqxSgUxz2VFZ8l/cCBEt7aFona4VlqIjaoInqU5noq8hUK&#10;ph4ugJvjRNUiWS3+K8Ni586djtmqKkq5loDBW+iHQrSZeLNaSZ48cfLBhx68/4EHnnzyyePHyTQ/&#10;f+niJeZUyJ/SHISyYYmpFoRlMn7L1GUaVSCtF11m9B+mjnA2w+63SRJKmG3h6pW2M/KqXFoSFLm9&#10;dC+hxO4k7UpnVxw705BRgITqbxyy6CPlQimIrZA1J9pAlCGrfNWNw+Rf3nDg4E033kjYnnbRjz/2&#10;2PHjx2itXZaoFdEzM5rlc7XDtgVthKKktmmg0zdRL6suteLvnv+10pNJP0PB5NEgAweoD4oWOhMt&#10;VsllBThE93TwgwfYf0Xv2eFb+cMK2zGmZDzCHFmHd15iGZ2+meciicMGrd1sLr5XDSeWrSVMJZjV&#10;FW3n5Ej/v3LsPLSkB2pZ/AAm5iB1hv3ap7jgTs/r/MXYwvxfuFvz0pNsaMyvg3K1iNoeGkLZd2D/&#10;z/6Vn3vVD/4AdhUPEOS4eiXF7tDB1ZbF6EHSV53nW7ibw5yeqlg2seQ6SzhGsTCLZoCWwWV4z9fU&#10;AclwzUZHHJzkJc10g5C4iS3D9HNwGNyZiNkhUULGGRNZAD3LhmuHDh/9zGc++8STh9AMbpTMlqbs&#10;YiSgslyaeIYavmRFYJbKbtAWwMop9k9A+a3PcucI+cMz8E77fmBa9bkjvzo6nILMfKhgct+BqM/r&#10;3SVc+PzfZUc+I9N3zNMBIXVoM0AH1Bueb3wyQC+6a/dWcPDdAP/tjaGBfIlxr+LSzF34MxPn6qkG&#10;PZsRbWo/40P92f1Aa6Q//tQfgwFgY9BSFWmcngyVNOdK2QLtHYiL56b1dqIID2GUTVEbk6KI0OQQ&#10;8qNrkiekOYvO+Gi5tJ592SXmd06qOifJ5cilqhe2YV/1B9l02CbPMG0+jp06ffrceZQdX6UKqSSL&#10;RuMdDCUW0jy0iqqTOfAcjsh3e8ZL6XT0/gzXj9i3IGjTadIxpdY5BeTVV3Xhda5Xms5qoN4D1VTS&#10;PQrjBU/GaoqP8M+/CQM2MV4KIg/UXhl8p75qxLHRslLWq6a/tBoJZ4pzrGJUPPumN7/p/e9/P5vJ&#10;eQswxYSxOGwnGP51i9YUWDj5liIbbUfrTi2Ec8eUtR10GUISzEWLFe1h6i0OVCOpssVRSPrKfjpJ&#10;79s3McmmIdMYO5ykUg4l7C3brFZnQBlBiwtuwqU8cALGCl0TTd62lRtJa6iKVQSZvDoH0Z2v6iy+&#10;mGgV/bZcCMRhnSXhwb+AOdmwQfBi+oOBiGlXudpbThEYgwpWQlIEmMwzs7QUBJyk/TX7ewwRXsL8&#10;37V72/ve/96X3HGbekHPUSwyl220O4JTooEitgS60llMQGQUGf9i2DGnTKNbh9OaXLVH2pRtkRQE&#10;1XOk2MjpQaAIi7gaOE34H1h83JEDsQsZHlMIC+sJgv3Uzlf01Vlmt+SdO8cprd61k2pg1kvhaSos&#10;QQmt51spQ8cllSG/Qr80iy+JQH2q74vnCOoV4iET0eM703RjypgtHQN2cn5A4oPdiq9TrASIWPVe&#10;fW725+1S6gYfUjSTn3r/Zlb7r7iHJq3OUCnUr8gtRFc4SlrUde9C6dKPTojdim09UvyQd7byyLtL&#10;8Ws5fy31TxjfAGR0HbKbDGUpTGweav6wASdDECHvdstK8DOPC6VO8ozyZwRWKy01rWNs5qbmFyJQ&#10;+qjTP6dnZ5XqUsnpyuRoMJkIoazSpgV7ZqypS/+ICJW2Z4WmfI6r3HTT8tDwA48d+cQ9X3j0qaPz&#10;lzeMjW8npQTfbTPgq6ZFzf7IHAEjy9sz4thXWY8eKHpO7yGqz1Q6hx+qjuwxvBSDg12ubhg+e3Hq&#10;W/c//NhTR85PTG/YtJmmfmThMJI8STPAQ+dppVvkmQhEJjRJF8qMaRoSwZ2+GfzI/JcJY7NTlnZ6&#10;6ToDRzuL46XSL5UN0E+emp+eSTMyJFbjj2cl6TIdmshxCskabim/ZeX3ZUn1wGrNDRRpitEkJVGl&#10;5iwWcv9dhlcZBc1Ms4IxY9Q4yl7OU/RehSH+b2G9Xac4efGw9WbghQJ/UAYMC4dwIWXeum5FWuu6&#10;X5zCRrPIcZFZkkpowbBpI1YCPMUXqEaEq9W7gHTbx6FGTFuxt0yFigBqY464ghZDNql9CteBRWdn&#10;FfOsFD8EXCS+TRtLHSFepCEtLC0aZpLMxnqi8kcbgbf0oiQ7JyDBNZQMjALXhj9gbBsXr2zcc/CW&#10;19391vf++Adf9/o3vezOu17ykpfu2rmHS1NfSyobZjooI8YHqBx7BJ27cPHk6TMXJybpQbJ5fMvu&#10;vXt27mIrjxGaiWBdnb948YLfwI52TxZ4EqQ5z6nE6qFr80tzTkC+gjUGhnjoyJHpWe2Ny+vSxKQh&#10;RZuOzJhKPTQheA7oCJ4hukTP7RYISDbZE5vYMItmiEQXafcVg0rlhcQhOYBVGlUgVXs2IbU3sou8&#10;k4aYC+cnSW6qaK+BY5EdjJmbLl29PDM/pzlnG5CrbCE3xpW0TB6fGu0JCqTYSkJKRqGUzQYsvGzY&#10;wtAJ19GKkT4o5PmxQGfOnX3o4Ye/9Z1vP/rYo6fPnLo0eYmuzCkxxpri7WYz2s8e5E1zJ+xWCJ6b&#10;QAoF1ltVv/OUSB8/dvTUqZPYZGCAFy9dOk8OIdbt9Az1JQ4FZcNE/avdDXjrS/3ruA9mq95Wun4b&#10;gPF8S7UkWuQgUXrQqC7eLSpkYQYvkow2kgRZo9D4bQubNWof4rEDe/ffcvPNRLpOnTx5+MhhyMer&#10;X+14n4nV4kKU5dD3f0LBzUwsxClAVnPRO7uub9V16EAuWm6aa0EbfKS11LusgtIaMSYTGEzYKGZC&#10;bpj/dyZj05Q2O8pG1WkDXehZiimaR+wG3vu7PZbPK38ydkDzq+3Uu5d40gm0DEn0zIxWjWuzQcsm&#10;bk8di0j8lESEKtZ1nk0H8hVuEAiwDDJRtfNuKvaaO5pc5Ne7I7PdxsCd1qw5xpE4CUmDA9cIEpC4&#10;cNMtN2NOuRh/I0FfhpK6P4/DJbm5gkw2g29G32xDpnZDsjEwTNGFL+41yu+OCtiKdRQgaZq6kK1V&#10;V68ovYJggS067+mtPYclWBLElrPUilvc5tp2lpA5g2cSrrFCDXbgeOIDIRi/+IUv/85v//7nPvfl&#10;E8fPuvqKrvMyAg3/aU78RK2MxZIuhlxSmYP6IZ8IdhBNkPlrbzOAiD4UDujFjkET27ooYEByjSYy&#10;b5Ka3hHIBlQc5lxDU7jmvYY/OyHxTB8KTS6IueRIgxE63tVDrHq3RS7uDo+HqwcCoIz5+k9jpaB2&#10;PYOz8Xhv+PX4+cbU315BasQOId1VhuuAk62eDXgVylyXWsfQXTNv3/Uv7rnnc489+gTLR1GeyBdl&#10;Q3RufAt2s3WEiiA1DYpCCbGEnjk4DTN5eXMAgSmNUcq4N6JB1qooWSC9smfdm8KsZitDXV/V2lXA&#10;nAOVqnTi6OSaF1Ik6WSyijzxfaT9ZQBcu0YbNrbwwnI4dvzE7PQsayPJYtnopHC5hT5fXJBGFPb6&#10;Yhx9r189AjQBBxgrSuqUQCMGkVdTMn1KG4w6ImqldmoXLOE5IPo6sGC4ABcJ6Pj9ZzQXPZYbcHIe&#10;u41ci2HdFn04UGZtSKX4NBnJ0vephsDEQ5geRELf8573/uzP/ty+fXsJYk/Sh25+Jtk5YH8EN9ko&#10;jM3AsFFtbwyjHYg8IhVRJJA7Vl5CMeFaJd+RKsPP6h6hrq3cBtmO9MYcBN7gt5tvuYXfKI8lYK6Q&#10;KUadijMwrTG2FLZ3WH0WKIyYNXFrakewY8bGx/Yf2IdVb7tFkIRjblWbELpPzY3MsoRnK/fPoSBX&#10;MVpPaGuRpE6lD7OVi6SwJToRYrsF2JJOtTeeSCeuBapqZNxhprvmHaN+dnaevXo/9JPve8MbX0t6&#10;EA1p2L6DQcgmsxmmK+rGFMkMzUzP4d0nYdGii0g9ZbkqZGRUqH9YmEIZFwPRY1rphOl9RGi3ymBs&#10;M/JwzM/k5MTZc6cx7aempnEKlpdQ/GQtCPaExw1kuikZT3GV9WDL1cu4I6Am1G3TbHx8K2UzRNt4&#10;9oqo2XEv8d3DGGI3lcqQnGmv0nSNuTqRHmMpL1kIjSbjKjWytBmwiv3KhGtUP+DuBEele5Mz1IKY&#10;67Jdb+wrsL/VB/d2zm2b6gZcMwTiNupKHKtv1svFC85UeWWSjnoHVUpXH5egVkpEh9nZU3S5Q1fG&#10;azB4sJuH7CG1R/ImLeRD6C3fqj47dOZwasAa/2FYpgMZY5wVtlX2kqNlbRFEGyL0ar0slMsAfzpG&#10;23BNaRpvbaTjnsnomDSMtPpqaOCVa/g7Ih5LwTILe/Z4LPCeeV4LEVM0FOflTUmTQ9RIHrgAVG5s&#10;7Pz04sNPHvvatx968NEnp2Z0I5drkfs+NAr2B+RndNNphkpAEUiqZSurVFYkqhdsjxR323xiRZjb&#10;QWR8oPPnL33xy1//jd/58KNPH6W2F9SPDXyXBT4m2a92yXG0XJyC/PB0l5kXbsjjJRWmFWwhHxXz&#10;wJskgSPCicNicEosYGlLQMnhc3GbUoHIdgH1n7pw6cLJs8ABsmqNGbbsgbK4yswtdL5Refsz89tM&#10;yo7sy+4M5lt2Zsr2IAZ7BQ6gu6mqUT/9G1tcJqpxQDkOobNUJAwi04MAUywEyT8te+zrFjSMEhq8&#10;PHclUP6MdOiLl/0zmgHtXPG8Lv1P/+k/7R9/bnLywsVL2rRqYWGr0nnH9+7eecdtt1z/NUkOxO6g&#10;SXwQmjQHwf4+c/bMxKWJvXv2spUYRvgNNx7csXOHzR1bh2YqpAI2Bm8kHrY7wbTTJ06S/uYtMKlE&#10;kAARubtTCWwKQadTrwtXlbImE9z7L/CNj1U0D37hm4CCXImfSO+HVxJEUqxfZ5HDP0pq8Kbx8Rtu&#10;ve32O+96/Zve+tf+5t/6mb/8Vz70Uz/zwz/y7je88U2U9WJ5gzUp983ZYWoMoLAM8kydex2EnAXX&#10;Ow/Cd3ECzA5BQRR2565dbGdJ30NHqLKXyGYENImA/HvhwsXz585HMwO28nRnz5y++w1v4Bnv+853&#10;Dh1+2pFe5TTfeGD/+NhmuqqY7aWqDQRkBhM8Nif7sxm+8oDLAbEdplZ0UhbV2ygORmRMur9aoKRJ&#10;uS05t+uSDkBYWwbxPeDpxPTMuUuTPAlFfNu377zp5pu0r8r4Fu+qPEyO56VL5FyoD7rRABlurNlN&#10;N99MtzsgNZYGlQG5ElnlsDNnzjz55BPHTxyn/51qYy3XWCYKLjCFObjc5YAYyq1ztwfpS28JZ2Ak&#10;ni5rQvgaU4xnJQtzcmrKQM1Vsv+OHz/Batk4BkHQ5BU41LOOCoDQetibyUXrXV/I03CwTP82T8PA&#10;KwSmqJG+T21WwdKtR6LhT/4P4ZEAyFAvXLgwNT3Fhbyh3tXP/8mfrOK1t77rHU15GKPwwlqX+EPD&#10;LupDvgkp5LCBbolyD/pTylJF94Ov685VoVZuZe/g3LW7Z7Mdy8JplxzYkzXMOqnG3aarszrrrk3n&#10;tD/9cJ3GHDxOLjrIcvHjlP5q52SctnSbKdBGPRi/owi9lzmps5NN/YNfm+kcMKTc3NBPXoXl+WMz&#10;v9tvZYjIrsr8ZVmSvQCRzM4uHDt24otf+OJHPvLRB+67H0ciuGJ1CLTt1WgAB7dlYw4UtX4sU9NL&#10;G+S2W3obFjaGOk9BzlDIpxGJjQvHDnSJ5AvLDrFRkZzBsmtt2iamE2LLlY3U2Toy00hGaY82pUop&#10;gRq5qfqJJTYpOnnqDGEMnEoeBXnIaeEUeUXuaBZU3c3MVMuvDgyXhbwY+zTS58xHxlNhTKdsdMvV&#10;8YgnzYJVRk5nDgVyGSx+jDTP3GDFi3CaYdYMug0kl/Sphs8/8u4fXfXN9f65gv7WyfY1DWp6O9Ch&#10;rjwYQj2c576xTtIW88rCuf5ImFUSULyQ5WG3FbeuMD4TejY6VQmu8fXMHWF2XdLXcjt2ARDum9Ty&#10;JeIMuVHW9+z11JOH/9X/91+fPn2GrgsXzp3du3vHD73tzWNk3itpXSnbXvRsgqhHDKlneMLtW4jA&#10;uxeKmZIDa7O+tueW88bP7kMkFenSCE6XxSHgT2iLSuyjMcz9jg5YPEiHDPivEaW+JJeJjm4Xp2ef&#10;PnpiUQVNG26//Y6DBw9EWESXa+DJkOpq2Wz/l9k/WPzv8nyH0Pp0mm/6CjE6uZ4o6rnUdA5t/4aM&#10;fUC+bZ/L36yL9JCNkq0mvPJY+1J5NSPWs//yL/37VbMAPvM85iVO88pXRt6x4YAfHe1ox/ZVX4gr&#10;+tVzGFvMLBkTKyLVbCgtQHQVDO4nAa7e914qMaa8gS+ds4i8ewJURQs0R2BTlpg3I+XarlvQfrU4&#10;xSm/teh3Fhv96YDtAAKuLY9upkR3zMnZbk42otphcD02moM0x8e3YXeBJ2J7s8s82N7kJRLZKKFh&#10;b4+5w0cPY74Q8GYXPUgd1G9kVL1iQLSefvoIpSxForYUSoOUkistVOuehn9NImsCAsQ4Iy/6RD/3&#10;U4gb/gV3OlKrnUOA4QgA81YVsZvcwmoLywu79+76wAff+7a3vwmeYpY0LWQJCNqBMQOtSqJxA6bs&#10;5MkToIxscVI5h+oJI6CAyYFz3SIRL+PKffc98AM/8KrkGbjKlF7eY+xzoBphYrgjmzFg9+zZRQkw&#10;4wfmU5okYCRVJsvCF3gsRwWoSsYSViJwR0QFTGiTBG+sp47hSryP0G2KWZPVCCwKooR0EVWms2+p&#10;rKHbwReJNDZyzKeO1tdnpjWXlh5oDFJXWI9feqNYoeTy/Wfu+cwq/vrxH767s1gkJntmbGzVWK5N&#10;99TPnZbrlN3qb4rJOn2YK/TfgVAG745N+5cKzLLisLByM5hK2UbFROVavVQW4oD5vbCRDTFhml3C&#10;SgjiXroM2WHrKOHBQWPWRfiW9a8LQZzDFku17FX9mcAntglK5MLU7PI1MP3iJ3srvl8cxpBM+6eb&#10;ypCczjEJZoF0pqAo2738BwkyMkp925NPHTp99izFGzS/cuqeQFYBkcqLT3K79xtxkEuIt7mLgTeW&#10;V3DZWxJvoqXW9PziqQuXvv3QI3/8uS/e98jh+ctLmzZv0eZAcq40Q56pAalqaj2mTHuNM+NvSl3c&#10;HiFYk006i7py3nhw375dO4bcZDMx8bh5lfZqJZQ0Ql9K64n0w4ygN5dH4oULI5UX0v7sbEQ9/SrD&#10;MYzUMWDvg80MvUMZeaPayygdlNv4lxbVr+O5aHtCr1cmo68k2zp6Jv24NbrSs+Wt9EhCv9/z6XtW&#10;ceiLf34/z8ALBf6Onz0PdCW8e36eLnRAM/v37bnx4P7n9cxkus8squUZ4UMQRNnAG64dPXIEEwTg&#10;D/iPbw7eeJAuFybSzqCSrLh48ezE5EVsHdC1malpuqHNz86CVwn4s5y1La4tJpQkRQNQ9RnV7sPe&#10;jlZKXqF+bWMp+4Z8Xe6QbX/cIEAeJpbCGJYLNoGC/kl9EZROhS/9RH/0fe//i3/tr//EB3/qzW9/&#10;5yt/8DVsAEwVAhJKKfxK/5VJ4I3DVPrqVm4yy2Eqt7IiTUy7EGu3joWFienpSxMT584zpTMMhg2H&#10;bS2VXcNPbD1GlPXCufOTlyZjE2BPCHVdWnzNa17DGjBphw49bXeCDPDlfXt37tw6rh08XSXSecED&#10;eZIJNRN7sixEFPitHGYGrd7JREE3DqvloiwS2TcRGJieEpXuruoIk8s37JNLk9lh5En5iaYqE7Nz&#10;kzPzW7buYOc4svZuvPFGcDraQaoRDDXdi4sAoDhBNk/jUAq/uOnWW8AHFYKmDQS7tY9tYWigfocP&#10;H+Jf3DMrGN0Nf5JNYOikGOFuKrGqs7S1ABTKICvNNc92UxXGAVYm0c9+6UYU6OTUJOAaH8AiWRfy&#10;/viXG7uyw5nbK9z9yM2er1MejZVLaRinbjU5y0emyI1gKD0mLVF7DYOuppTc30MTtTuPAAD/9ElE&#10;QVTLSlCkwl2Zi/zpH7BCRbG2SolggyRDZl/57GdX8dpb3vn2+iZuRVN1ZQRlGD2FVwPrHVnaMXrM&#10;35cdZM+y80zaGe2LKKMVTt/gi4wiBlk7rq7d7JoMJJOZW3cqqv4s3Voz6aezzirltWoi2kgyDTWU&#10;jM9qOlQ/eKCoP9Fecv3iRdYqmrrLkesG2tlFZavmemVj+dTCgdukx8HtLh0bPPFXvxyn9FhF/R6y&#10;o2wO5w1BIKdPn6WR5de/fu8XPv+lb37zXmIAHK06cW+T3dn0uVgNpQaXeXWoz/No30l4i4Zkky/f&#10;tBkpq64y9VqEOmZRM1Nzii7rhOmAY9lwsCyqquht5onu2pYs8+23AU6NiaSkYYAMCJ/sC4A/d2Yf&#10;wjEC/jtKatOJk7DM7t27cVidZqts3KRTOluEfSiVeEucBf4gsYV8LGeA6AZOh7J4yzKmc2xuPjDK&#10;wqf5N4+qNZK9njkq+ymL1L3CMZnUbnbrK1pmrSLMH3n3j6wm1ZV/N4t67VHdPVcIoTquyDVIShuh&#10;ezgWChcC7vldjbOLv5PCmSwEw33B+xoJ6M98WY/mqapXRTUS2zApF7Zt2dsulRbqVXGVNlxO3tHr&#10;ewn8XTo/+W/+zb+7//4HeHI6PsxOT7/p7tf/8DveMnnmBNsixm9H5opEPGXlOiVZ0fHwiPSwhSJ5&#10;jqJHO4TLXQCfakdNGl8KkZZmJK+heksV/XdTmBQBSwURXuOigLlFjwDfbFbITYdHCaTREZioIfjO&#10;Lbfesnf/XhhSQEVUeZYqq+UPQTH17wrqfXZifIZfS6G1X5swXnW0R61oR8fqlneh1I7RMmGNksoe&#10;KdpaZfC165cX0o2i5Gq4tzi8iLPYuW64atwaxa/80i+sGjZdYa5/Urrb9QRajWP9i/SGMDil0y2R&#10;vyWem75si2mRhP2gbLJXvuKVf+2v/tW3vu0t8PfC3IzC1aOmNdlN2cb9GvYbTmi66nNdpbNRrqES&#10;GCULYzYzK9ghbvxLUtIm15/OcQeX0WLvYflignLFZVDFSxemJidn5mYXQZ0oveBe23eM79u/f3Hh&#10;MjmFAI/YTqdPn3j8icdf8pI7Xv7yV8iC3YwdqxZrjAwj7vDh46dOn9VIao9sqbYond56W3b5lahY&#10;TaM/qqesZ8Fi3znuWgDpPt4tpKtfvOcHhtYyGQVsoisixLbUBsRXSE3cf3DvBz70E+9851swXUkG&#10;RNlAN8HJM/8Ip4TnMPxBM8+dP4vewcJ0y07DEFQUqhZomF7MGJ/MM/mEDz/8yKtf/Rq1Hb9ydWxs&#10;nN1Ctm/fionrNmHaXAVXgA1RKK8mSYKt9Lwbg8oumXYFgNWEWQ8PbqnCGmIDNjxiEIDlJp8XacIC&#10;YY9Tgq3GaaOjMmuvynnR1CmcFiwl5nzHaJnlMmn6xNlTCgPqtAyqdekWqDurr0cGXNn7+Vk5yFS+&#10;zmv979cCfz/xI2/omxlFLk0vlZIKPJxAVvvY+67T2is/pFGUg6EFyPVPXv+klj3V3dC2UNkEPbCv&#10;w/U6c8EZf/U/I/yFFvJRotNrGHEQngg+mHUcXr6yUUaSSo30dt2Kw7+i9qB+ZO0mtmo91qWsiSpI&#10;l+DsJ48en4T8oUEVMfgAaMcsEGLqXhmzbSfrojaM0FOILIZchu2Aq01XyrauXD1xfvbJQ6eOnzo1&#10;DdhNWyv4yhkVHJPql4isJNvaXHOWqLWhb7eR+rXJ2fljp8/d+8DDX/javQ8+cXhy8fLQ5lEEH3yd&#10;gmUbPwPrqIZSGrX5H62Ypk9ttphbY10/Jytx7fLSgb279u/ZOcywtP1OBTQbkzQBFcPA/Ob2AhtI&#10;YiKzkV1INA8t19USLS5HQvrd5No+rl9qfWNrFkP7SD9c70hdrc6KzMr9a/oHVlpHMbWSvnMRUbdu&#10;q3gx1o31cjNfS+W+CPw9q2D7c/LjCwX+nj5+XMG0ObalWNjGDj4jI/v27j54YN/zenz4e3YJ4xsI&#10;cQZ8DDGFd3f02DHan5HABSgDKnfwhoOYGpEuReyE5q8sXbp0DosEfsR2ByI8d/oUdjwaNPA81C1r&#10;l8iGGrNJfKAqaScHyoe6FO6XrZpSqDY6AuzCpcTwzRRV7j2Jdd6b3a1h1eveFhItRMd/5Mff96M/&#10;8eMYQRMzsxTd0IMPsIYyBylzxBa3947ggpBcrxoLJ25RbF+sCOGSqm6g9ZsFOF0F2QRjke7IisfG&#10;GUOUT7Cb2oVL58+yaccEF+RLBB04F5937tj5kttvp2SVHWAPHTqMBlAazIYNu9QbeBclGnZLFAgq&#10;qeg8dotJvyKsLcl5ci7L2doyTbtyaNs0Rpd93DD4FEcW3scEuybRwqeq7iy5vWsKhQnEnWXEOPH7&#10;yvT83AVt7bGs3nzbd9Ce7waAP3Yvo35VmwdQBL108cIlznS4VcUUmIrImNtuvw2INnnszBiGLN0P&#10;jx0/fuHiBdx+h1lkOmKNgYHSELCAjKZ9LL4K4dAMpJ7NnW8wCqPIoDqWLdkobfvgq+fPn0eJYrGC&#10;Y6jieEQbSMkrjnTVKopIOiCnZtLSullLWWqJ0C7Ljz8gTibW2wqrUiat/VgvUUXpPxdLG9KIOkl2&#10;SUBjYZ/jWwP/ccA3vvDFVbz21gb8RbY3bT34ZCVav7XFb0f6hLybIhtoiPrBz7/64r0bhdhymXZs&#10;HR5V167clM6KB8jookPr6G7Kw/nRlisu0js4Z7aTQwcDLeezM6lewtB8mSq5bH4sL7T77CHFZO5b&#10;xvyV+Gj9rzmv/m9IrefSNls5OYAmirpgDg940l8T3R/ChEKOnzj5jW9889OfueerX2Xn62PU9csn&#10;YTszNopRhRWeap2pUSY91SNrxkG4PEtrQMcJQN2zFpDhHKPQd9IfY4m6W4IP92VNVE4pygEWUuEm&#10;3UW2hzjBX9f3RhwsiHxtXkFPXPWV3lW6j/YqJQ9a/aZVRummZfKEFD+gqcLc3KmTpykp4/mox5+c&#10;mBIj+YUampqemZjgPY2kUR8n0q0pEHGbFaw4mZQG/wZOQllSkiEdzwYFLNIwGdl8xQi2C9a4obFH&#10;N6fNOA9vdKxCl9g1wN8P/eiPhIye6R1qqn9WcEf3R/2+4hKls4q6o2l8qY5mPRP6p9mCyfXsUUW3&#10;ml45rZ975NcqK8Ok9wp3hFkiWVtyq2Ws25WaUkIvahbWvQx+pVdeqwM3RX1vXr/1679Ddz8GhYMu&#10;++HK5Z/84AduObDvwomjaSuOgoCi+LfpRYOnXlc9W6SGnyg6xa5ldI0hNtUhekd3o6YcoDRCxQHd&#10;zs9ZeOJzzY0mutYopBdHylcbSKbILbVnGp6/fPXS9NzWnbtm5hZQIehBIHH6WoD97d6z16spVtIw&#10;1B6luNfjQpjoki8U+FshBSNC2r/OqsgiFrXlp3p3IrFoPAQZWdUj7sEFGiMYgO+jg00Yl4ptsrUk&#10;cZOtdc2mqtehr2vXfuWXf2EV1V1ZL+Ovxtdjp2Ks3g/96wyep/dg/QH0lUUOGUiODvizvZucoLyw&#10;lLCa3vymN/31v/7XXvOaHwTkoZi1fi/+kcQTPLRxE5gAhq8okb4twxs2jWjTWHVYVpdYqijcZ9WV&#10;ddGKDiLPcxkZPKPYySqewMymUvYS9tmlScpjycRmhce2jG7fsfXAgf20aZm4RIkxdvo0ZTqHDh3i&#10;9De/+S03HLwJdsdudryYepph4sUn8PtPnXUPMpnZzmPk8LSd8Qw0dZyHjelk9G2gkiVnhG2kasNl&#10;eNm3ze80XSH0DxJXW/7KcFKHaE2BjMDlm26+4YMf+om3v+ONxPJnZ+aUAcn2fNV3VjEsEHsJBzck&#10;4OJTk8R/L91wkFg1phc4BhzMQCs6bs2oK9OZ+6mnnv7BH/xBPBe+pKmZt1Tm2akZ1GC4F20EseoT&#10;7SYEYHRyiZnctXuHjTqlAfqxSOoV+7K+EQMWru7SqFInRIrKsd3ZcCM1MTRSRI5oJrw5ioCFMtNW&#10;tAYrAbOK3Bs7r6HYAbVmeRorryLzzp4qczg8neO7S0iNrpbva9ixn2PYu8k6wB8Zf81ObaRiaRpT&#10;0GQ1ePVT2ntf97iqvm32Yl1jFU4XYu1fIJ8Dxq258DpHNl244hpGJQuaXD0khZNy9aYRIii4Nhl6&#10;QPaidZU5yOuyFhY72LJyuwntVhOLLXZocHR5WLw3bJxZWHz80NE5mCU5dhKySlrPY3ZSvK1TPWYx&#10;apPw/MkYK7mht6T+ppSiiFj7alydmFo6cebCIWq1aGI/uwDmCP53bXgUpoq1JljbmRzSVcDrw6PL&#10;V4dmF6+em5w5dOrsfY899c0HHnri6JnJheUN7Je9aVSZsZqRjVVtUAaOtHNpzyaxrff0na1sWz5+&#10;zjL5mgC2QBIhOuX38s5t4zcd3Ku9dGrykoxoVggyVirbVrGAP61mOnhs3b5N/mz1ctDUNCHXRN0q&#10;Tir40K5lTW8tfOPNPFTe1ds6dkTKeL1qXrwkietPy9amlOspo2yKlrryoMFoQgKNZEII1sCtPqm0&#10;dvOGXsz4WyVTv8//fEHFNUBLoE5ubrls+1ZlZai0P8Uzdw6DKXaj24UskGLmCrarVHdqJ4kWvIpX&#10;zV8U12OUoMinJtXZhJYm4GWuOJKCdCDR6cpxHeHXCpeU5y8LeKO6CFgqKu9YYf7LSiLjHL5DJyM+&#10;vbP4NWUFatNibUCORia95m3v/OF3/dh7Ls3MnL14UeHCYQIXyrl22T/lsRoH5jiZjNTi8Ud8Kh4w&#10;bpKFFVlso7t27dy9dzfWGAgbNUbq8nWZar458vtUZ4pK3zxKwtfUxOSlCxfnpgUVyejAhSBi433Q&#10;Dh64kSfmart2q4hAtcyYONrbF/GI31kBn4p7cbIbfseSiP2kWjnhT2wU6xQa14nwLNYfRqASokha&#10;tkobhAwSf3SoOJ61RL9KaLFIUuLrCDPzod0uqGTQSIRb4fsJTVQJXFLUFcYUoEok1B64IzeSPIZl&#10;N7nxsxLhaGp2kn2LT56YpNaVh3cTxoSYQOUgEuY2u2z44VR/oU02IAnrhHoEya48uR44m29QXs2f&#10;lNByXwI1EDMHaMeXGaLfwwz84kXFupXBGeLw9csYjRppDsoKSV7fDyx8g6pK6wuhNnM2MHB5RwOX&#10;L7FK4vVUfY9vYTur1IEwu3xByNjm53O9anTxr+ouFuM9S7o0fPPU2pFBeTpzMOqy6aSBLZ4R5KSm&#10;TaIpOlMxJBJkorl8MmHLGlnh9MWja8cObP5uwL1ZLW+wLunBZlxNTfmRA8F5NM7Qtz4rI7YtnrGl&#10;3qS0NW1ntjMsSRqmJ6ry2x+CY7XoqpteWhj5Z0N95Ue46XD1+XOzfuek2VyXVPDDZ5dp9gKae/rw&#10;0/d87rO/8qu/9lu//bv33fcgFVWES2fm5idpDUCYgbgLVO7C1xpYxU1l+bl1eurudUMzegMXjVzE&#10;bpVvae+vwxoadKX/uhmOMJ90VkrtYNCFJtPSp0VSQL/ZIPJDpXehrE0jImWzFLVoIJoKC0ODGt4P&#10;wWVZFF4JKIFZYFAywReUF5ttcq489thTX/7y17/znQceeeSxhx565MEHHn7iiacPHSLdmd19Tp05&#10;c56uCdNkDNIBi24v1LDQ6c8bFBEPmqcbqySi+5qmk48TtSzVJHKaRZVCE//P6cwKPCh2YtO4aotE&#10;0qt8l2ZidcbZGt9mgHgO6KUjnHxId6q8woONXwcUZm5bdV4j8hxfXByuz7scMv8Wpu1JDzsX5u7C&#10;tcr67zkpq2TNiivXtevOUXAdl60VUvGh2vcNAs6D/hm/Th8/89l7PquIizvus7bbd26//Y47wIvZ&#10;aUmUTNhJZE5dJEepBtCdF+iUpJQbqSstvCg6ca/WzEnpfWgxtTHaQgsL9ciNhpIIShoWDUOAYfR2&#10;ybNbRVFTqd0OOdNlB5X82Ka9cz4ji1H7p86e571xeJQQmtrvDkHVc5//7D2//zu/e+7MWeJk3NHb&#10;E1qeJcmg5Sp2QY8XMsclQENgffpyMKMLeIhAm+Qtv6Et70B5lLws8TxQS0WuPZHeqZOOHTox3nuY&#10;ovvoLdNfp0Hqzz81iRUP9RjSJL6OFGjs2puhNk39SVu9BuVPlv4a8E9z2xywhGDe8pa3/NzP/dwr&#10;X3kX0h2bC43k3sFq7qomCtoHiY7SahQMLULIotxrS1iL1zaQEq1911yTkdJ77ZemnQkQgw7bEpq0&#10;D0mSGvYYFR7XiFzT9Hhi4gJZaRAxAgxqpXRVZvnIKPth0P9uenqWjnWnTp0mmeeul7/illtuNpkr&#10;eA1BjpH6gr0yNu6ajC2qfA/onTiQGKSSQiXRnNQmM7h1xY1J7J3PVMArvSB9JzOx0I1l2uqB1BNS&#10;xS694jcftMOwYDQ1lpDqcoXH1btecedf+ss//fa3vWlk0zWi9LTww6gHi2vhnwbDpE0BXoGisMt7&#10;9+6hhV/cZe18Qp3iBuxw7ZiH9iXBHOY+f+Fc7FsGrEQCRAAtAAne6yLXFEGn6HiePAnNv2FLbFRt&#10;BkLBz+YxQteIDbpYb2fCyD4kmwLp44Jfc1KDdEIX2KsL6nG0jKUPTr15ZGjv7u3797L777h3WoAs&#10;KzcnBlvEfagwHLCWe0v8r+CmZu+FjTrrqviqY7BSKaV4OuZr9/MiF3SYQ9fKkNImq3mmRryKV0rP&#10;9rRr32LpoL/OnrlOcWfkxv8LeZrz+m8Rx5p3T0Ou97Fy+ProfR1W6a4xjVrkdHBDfZdoqX82Nig/&#10;KzCg0e40lYiHVvB38v4kGtL8pSxA2zDVsC1iGdXA1pJQmVA5BZ98lWZtxEK1WZuj+y//EBfSdiv/&#10;1lKUYVHWFCRIIh5NzZEpS9ScDY8iO+aGR88ubXzoxMRn7n30j77w9U984Wtf/vYDjxw6duLspUvT&#10;mLUL07MLM/OLF6fmTl2YOnrmwiOHTnzzoce/cO8Dn7/3wfsPHT+3cJkO8RvGt9BGEF/djajE4Ml2&#10;tMHWaLvoPK5frWZIVH90jGAbr2ORzonQQ22k3GReMWg3VRcq6szbPLJMAr9tYsudVNmJog2LyK9Z&#10;PMbJSQRcPIKc1ZG99HNjos46C2d2B60k2uK/btid7Rly6CgokcewQH3ZIq/+2yHK+Gk+oEMAMwn5&#10;f3d6DnmGV0+EXCeDvXjY98cMvCDgb46tWmfnhHKpIU4pFmCqVY925PixcxcvPMvzoo3dINPZZX4R&#10;F5O7ZWwG1AzTAVyo3SGMATsNASZdpeFueEVJ8gbwLI0EZhmbib/dqTpfpOBwR8TLzo5s1VWi260r&#10;hZkbQJTo1cXSF1Vm1o5du9/2rndRdDO3sIR9g0zNdmpocbWccyM8ZXWxO8TSMqezlS1v36JecuqU&#10;Wq0UAEyKvfv2AubImEEIj2xCmtA8kco+qtueOnT4scef4AOFvto9bU5bp8W/xi0B6bvpphvxUBjd&#10;/v0HbrjpJlITsT+4OPFZ2hl7W1/dy+0S7N3JgIrOCGgRANDFEwOkQiI8v6t1/whYmIAy7By1j1GB&#10;sjapiClmM6bklR7WiQa+iXbC0JYaBJ7sLrEhL88bxAdTzJIu5qw3g1Y8VvrLIxGGygGqhEWULixc&#10;unCB5oYkyqVqOzqxgQ+C6rRBL3tULStJk6sAHvONN9fNZnGyjIN86L5ADPPzl9QMWymijJ7H4Hh9&#10;UJnGGJcG+sv2wBcuXKJEZYpk0uyY4PHHqvG/zQMv3GeFVdOJ+Ji0OgdXsdcP2I5ggBV1oKEdj7dJ&#10;1c7J8gyHhsexmHfs3LJljKPgBBvTchMpVn8WtvKNOoequf3N5iqPpVMzmpGBaxVmHnxXPk8hIb5y&#10;WYT+EHVVEmBgaLbpKXOxnVW2weD67eTG2eWxFQqRu8WBK/ii/srcF8YR66S/KmV+dorch5bF6eN6&#10;tu+AK9vDDXzQlZZPkLNwzQofd0AGg+tK11fIvSRRI4EY5uagulI34U4JGqHb5P33PfTxP/rUL/zC&#10;L//6r/0W5b1AfuT7wBOQpLeHZrsaMuPIjXOSrQ0+MZ1HGCTLoL53G6lv0r3Tv1YFqOSbt9lNCZOs&#10;ghKRLcukjAEnMvX30cumSYbsvCC2AB1hlOTUhTLFKbVl+6CBJa0VdYAkm+TEx9O2JPhFoJm4p/VE&#10;sqeEzmRndfKpYX8YlseHVScnp8gfOX785IkTp8H7ZDZSHO+0Km1mRACZRAy1DhDw574xwwiiCarV&#10;dAfmh1ixOkeneTS7iavxlcLOjoejgBx8toWmxzIsWq0RU3zVeVRhQzNcZq+ZXesaTX0efNbPK1GU&#10;TnV0lNb/pgi6cWMbTLt+iahi1+KDjs0DwZU7mAdY+epZfwO5l0NMaaaoSimXaJVTbk4qHll1uUyX&#10;bti70arZXO+UF/gdVYqnjp+957OfP3XqjPvuqhIQxaVt4rdtJwMb4tEGYa7TpRwPAkf4S4V4q/cY&#10;+BqmEWweT75BdrX2BqZC/hTB2gyawgcORUsKxXbvi7h2kvxJ5PdLhKLCQYKJg90fvSmOtix0/kCS&#10;j0SQYBRTC4tHjp8C9EejshsYNfZoJI6am5356he/+NUvfoGUVwo7vT1A2iRJ1TXoKNjuC3tpYS1P&#10;Yji4Y0aFPZrG6MlpL7SVXvSk6bPaKdThK6jY2rkd7BOaSI92KIm/ziNU/kLPhcuFIurz2LlEp/ue&#10;aSJKo3WqrTdp3ZibkK/nWsXHA2219oc2ddEk3au/Mk2x1ACD+9g2u0KW3wc/+IHbb79NcQ2AH5md&#10;mC4qcTEDAgRjTTFMyHUJsw1a4zQFTim3u0zq2UY8fSK8FJIS/2AI2kkXhMwRBwxnhmFLRKg0t8e4&#10;J0lteoqajQVXtipAs2/fbjL+aN5HGIZEP+xSylBOnDw5MzMNtHfb7bfv2L5TpcKJT6pljaxf8HCq&#10;ZSncwW6xPK20RmWSS1JkNqK4AmgE2kuMLO2VY20qm09veABp7+Q+bWJw+driMvgasdVrqoDUxqZc&#10;WLWEYHVoyeFNQ69/w6v/4l/60Gtfexf2KR69oudsfaPRqFof/rX5qk6JynVmN1FCR7Qdv3btwIEb&#10;eAqlLZWE9+by6qMw5M1IJB/OnDlHI+YYEID4AjxHt2DI2ex3Q47LS264L33J42CWOvNRUD9zoFYz&#10;qjG/Su/rnTt2wMToOJoAJiQPeMuiKPC2Sc3Z0E4s09ICz0nzxWVmng3sdm4fP7Bv964d29RWVGwW&#10;iSy9HCvIvQQqQrlCUzS7KFK7sUg+lbAWPNIT153665hFcvG5RIsDYhFCz/BOAHbVe81lC9VY9Z/V&#10;iIUREZ27zuGR4WvfEdQNb1sP6BsAeXENn+s1AAqbRRVEpq6dVK31yopb7yUlUdjTaYCkgHO4Wp1m&#10;m/2YhRLS5407MAKNjEcFt119y+qTc2Tfagj3xvCeVASKJmaB19GRokY1jQLKWez8nSxLRHLsSX/S&#10;mBLQET/7o21Qb7ujnank+22kR/nIpunLGx4/fukbDz59z1e/9ekvf/OzX/vOl7710Je+/cgXvvXw&#10;F7710OfvfeBz9z741Qcfv++p40fOTc4uEzcbIweQK6jI348Wsi77MwLfRidCrzPRyjbqkXMesqPh&#10;0EeZJI3DHZsYxsLGBvBmWRH5ep6Bj1qBfT9j279RcQmFrBdp3YUYduCPd6EKHS031uqEvJ8lGm7t&#10;q31Xa2Q9ZJi6jX1A5x1srQewz19E2mwQG+d+4Iq/1uMH9QuPPicrPxerv/j79/EMvCDgD79rboau&#10;fGpEVk4DfUO8V133On765Mc/8Ymvf/0bzzIJbkaQtHnpOPXWcSg83eV4SSGrh27P0ZaVsgFtC7AE&#10;96NMIVbUv8xxooXu3RZWhEEkN5P52xRAK0Cropu4vshvOM472ZpBdC1hZLq4P6jVidCoyyQW3v7S&#10;l95w8y1sWMFnsCGLvQ3ATrgIKoVdXlbK3tQ03jkinZiqaoIMDuZdUR3H8pyhdgUDac/evQB2To8B&#10;0Vui09wTTzzxre/c95377j98+MiUKmWZ6QVaKHOL2Ju4/3v37Nk6vkXW9+UroK633HILF8HowLqY&#10;W7x8ngJkGuFJQvBERIH1Qihmz8IgdjHe3Rcw2N8A/eMT56mTMM6EHRBLLz2iQLSkEXGSjDBhD2oU&#10;ISsmSIAWLLuqybG/uoEex8BVMrC831l1gbXTEMnkJROSnHVXZFcBVYF2ZNxRTIIh1EohEuWqoAVz&#10;yE9YoAH+ghfjyPEN32tLZJu3KbaKrmL8LBbH8z2LxZvLYYRxPLdOP0Guz/fK97hy7dLkFNXKJFu5&#10;6riZ/eVPR8eVYmhe0OA7yf2gpO5HGNQv6R3KJHXfSFfd4Mdp70jtAKb8KuxjiG6I1mVgHsy5oJTL&#10;VyBTneIz1tMQPcNtPQ2ix29O/uD0VcrGyidOTlmMVvExC/Mxr3azFAqU2ZjpyLGZlXwozdr+s/pH&#10;X68zOnNSzurryMEdOy1fx5XJ2k6rKw1u3qnVGl3som4pu1Gv8MeasrcMcBTBds0AM28AYAN/C98t&#10;ILJgvToh5lACqWvnSmyKn3D27PlvfP3ej33sE7/xG7/90Y98/DvffkAN0eWYsJ0L5R3a8kJItlMf&#10;UunhFN2ytuIgFfDnnDqbKfWrLMJmrPgomzfeJ9HdqHtmRLMGalVqhztj0tCuU/9q54CWWm3sz5Bb&#10;4tSSxlmkmFme7UZWigp4++8k96FGQOknp6k+wWtLKqBe0QhkAQr248Wu6NPT586eZVuGc4QB4HdN&#10;yDKpfBJpngtlXw+TbwX4QrvVEe8IR8dl+YdMMG4hFcGzc0SNkNnDVwT/YfLSNLrwwQSQTdCYqgmX&#10;VHpg/ISyNGt+BnaSTKnmTnQuxbNxaBFscQYTE4ixuSvFDyVjBvTVGdUdxQ4+DBCHfOpxS2PCHutq&#10;LfrQm8khFrEJ45m1dl2kmDSuRahOUrkkQ1a7z7y5XQmHvhwp4dLJnWe+8/P/hUjcmTOXvv2dh/7o&#10;45/8vd//MMXyLL/66jqqA/kj7BHDVI4HEQ7IS/sshfTYGFHV9MqtF+hgValRVg5dIugpq3E5uRt2&#10;JhEpvX3Vf9O1wNr+EetIca9IEJfYkJ0XBMhperxbgbQ3mEwxQq4JxHD16lNHjp+5cAmdBNJADrh0&#10;qNZAYc/JC+c//+k/+f3f+a0vffELbLyQfYobJw6W+QVa9I2iOt/O02HTLCp/fXnaGhsYSY9KaP82&#10;oV+SommFvnQvHdIpqZUk1VNHpnhT2CoyKd1TP3fK6xmIacA2Hf+s64z1jlvNpevwpudpcB39WehW&#10;5qO9ekrJD1JcjGFz8y03v+c9P3bb7be6QkUxG/Ag5fOx+642oowEEvBHpJqeIphqbk3DH2x/pz3S&#10;sNC1Kzpo1zX6x20gJKsIrkhRdh1WrK8ASbOF+gZs+1l2jCajT+aHoEfUDjllwNpAglAXgCD1v1iq&#10;xF4IyZCxRvHKDTfcUGAf+Lc7XTlGqfy3Pbv30OpFraKNn0vvWMpUVV6yVE0eTW9aKGYbT+PYpXqx&#10;+nnz7Np5WLACPI5ZTY9o+upjZKlNhKPomPbqG3vtGij5O9719p/86b9w5523DgHWLZH7rZIeSXgl&#10;vKtIz9FWY2touY2jwH9wOz12iDmRqMiXakkWmzN7qmraFMtHKjCP589fAPdU4Jnp027GWwgekE7I&#10;dLJeAgevLLmzkLfzZjJlTdKBEcFAOTDxPOTRnGbDdiAplWjkeer55xalqED9NrqJoyp8WSlF82k7&#10;Rs6/lkkd0qeZCzoTEiDexp3ZOdUOjPkt/7bXQEk0+8pk1qO/orp803Fb5J41xHqvRsSNZhszNoOz&#10;9GbdqP0Vs/A53qtvV3ZK7z+RpclVigaNu2fUY+3hltfrwnoN9+vwvRzZ3mtgv0E+Xv+o9fFAX6rK&#10;JHx0YJnC/tYZZf3cMPIoG04AsSaYJLZ1aMTty+2DChGTkjIIKK6xnqpYZpdYa83OAXg31tkiYwH+&#10;ciiKDNx3Qyc7fpTXAM5rUrYEF+c0CzeazfmFMXZLhImLsaychwjtKq94mWqqTaMbtmy+PLJ5amno&#10;1OTi06cmnzx5ifcTJyYOn505fmnxzPTS5OXhxeEtyyPjyxtHl8TgPKMeM0qzBLsHauXZiiRiSjVK&#10;lRo1wunZKoJoRB8k2gTT5LCP58hh6W9LGOV8uLVAEmYK+6vQVwu6O9NFpXIcvXyFpqcIUAUWCspO&#10;MfUaVRJDrWcodWZVFEzU2Uol4cXWdWOmNcLPHx3S0es0WZmAjciC/fngnqFf13oGBn/+pteLZ3x/&#10;zsALA/4mJrSJteo4Ub+AWWobjHHbf9SDDpTRAPg5nt+yVYYx3fcIJo6OYmqjD2OXUOsq3WkL0yl4&#10;onJn1S7AZSJ/RQLZQVsVtWZY80vJK/OEX5Uu7b/kYnEd1fVE6dAy0CyJisVEd0eQcKNwGILtBFcl&#10;ySS/hjaN3vrSl9Mv8NLUJE+vRq603l8mAUdthPERSKBOnlqGAZgl3xUFTj4gLXhlZzBR0viqhXCA&#10;EV9z+/i2/fv276JRnRsWEA3ECaZhMOihkrS1DcVl/lSRbDoG0YZvfv7AwQNxqlkGPBkHWrdgaHFd&#10;QpVsFkyCi/qeqhI3D2BsVFk2crwb8oco0zwIQERuEZt0y1imiCqNrePj5DC42SBWlHKqmRdME0+8&#10;8jKdoyeJh2jNrFsyyhlU7o76mktQklgh8WyclQUfIaBKCEiHKs1RyKRXImlK+PHcAkDuzBlaF56+&#10;dPESE4ErJSPVDlY/BMPFk9QnFNWpf3RlYQnkqrllCo1pSPHAC1OxoPo9K12KzxACM8aIVCzjC7CG&#10;rAhzSJB6y9hmHo3miRa/Q2xpl6xB26Y2Tzt9GEO1XLr4QXp3Et3Woc5BDQAtQ+npqsMwqNhUtjpp&#10;JjTB9m6PTrHE+mT6RZF4eSAeVIFDTGl4a7QmG8+tfhVqZUVhq221D1RuRM/QW3uRUk39c/O5gR6D&#10;D1a+pX+VCD+YmLp5RpH/xRDxyKyfDSR3yrvdtam4GmnpxOaCNau1rmfjomnwdq/czm+ryyxTBQ7a&#10;DHX6V7/Hm69DO2DP5+VViF8/+uARlGcuQyFLXkHYXD33NUUnNcaVAZUTZT5iErQfmVLMtNUQ/ft+&#10;9dd+43d+9/e/8pUvHz16VFXtXAKuGSYZTbbakrlTdk/NoG0ud03yThhS5x1yGbEn4MAl/aZQ45cG&#10;1r2knj2r/sHuCgOySqpJgyYkpfE8yJxI6p93ZlBuQZdT4IX1TTuiKll8FU8Jh1M4GoPUFDitw3t0&#10;UKK1yC431NqzeZGqeR17yEB1lDYvUdNRvDXgQSB9xIIby85LTPlVtV96IvUHICl2BOzPjZSS5Zgt&#10;UDgaOAQmAmGkInh+kbnHl6PRKp4w+wVv4gNvMmiSUcIbkcObVEHappJOgjBevkw2Ov6eWFmtItIg&#10;SzZWrOW4qMUY6zBXo+RGcAOPLBZg/+0FCqDUf/cIs/fRfNYEU0cExSD5sczOWJKDherZotKKZQdb&#10;dTajs8MB/aGkb4+3i9o7uVcmebtjZ4G3CbG/D3FKnOsZG7AZMbl22p73N9NTi4eePvX1rz/wJ5/+&#10;wqc/87nPfe6Ljzz62ElyRM+dUwchGsu6ZLAUzdzMuXNnEPUKO7koioV1fEXzgZGjwNLsjHWKquqd&#10;MJH2eUmvkkZWIM0aB6lOqg6qG52SnF+pQfXrVH2CdS4ZSfYQwmCNxeyrNcHhtZS7Usplw4lTZ4+c&#10;OKlELxkzklrBURNJYNxHj5384he/8kv//hd/9Rd+6b5vf2t6coLexGO0dSPQ5sp2Xi+owZ8GZBev&#10;RGIpOg+wpERPktYDmAQ6MRwC7f+dPxoXFA3Xn02GDw6JWO9Efkd2+jZY6lqlVxxVSqjTJM+LznKN&#10;/lCLIuthmsIptbOCizuO1lpFBlcWVp6vlKBNsObNOms5wVG4DWm0ddv4u971zpe97GWQpxrtUW9K&#10;Uh526TKFCPS5nh/eKPxP/wMTuDJMfl8sTQPTw0RHiBzjwAo5Grqsyl+UCdCRydLFJ5a6jjxzcUgc&#10;Iwk4aW52Sk0TriIVr27bOn7wwH7aIgNpUSdL6IVuyydPnpyYnKCfHUUJu3bt2rdvH0aj9p0YHeYb&#10;SlJ4QKI2CHm6MB88eJAociI7frRonvQKCmbTMPEiCQWX0Wmu6LEKiRddoTN1zo/Rrxg0BY48PVCo&#10;lYfZHGt9I1vrvvOH3vWBD33gwA17sQSdK0WLPlmhmo2kyLjfN8P2ZDDxgH+U8lw5efIYs+RW1OoC&#10;6CtHRnl53DmMw+iNODV5cdfunZiWMm7pj4gRyf51m7eQt8DRifkzdBSmxI6jd8yMWvmMjAIC0mt6&#10;0xDw6BhT4N42i1zn2tVNchrUslEJDRxvPlY6lhtSS4mrunBxiaHEIyBFkfC6ugtuBmA1uRkCbMCN&#10;tCqfbbcnAtF4uq8yitxLFxSpN3ihhFRTN6V0ogzav4ZdIp7KKjSS1CCK5y3OV53QLpZLNvgiMEgf&#10;QfPaBgpZ8U5dAio8ARatZffZyJBxOf9k/hl8rl9zjG8XF7N7PCeNdK8eDBMIMrv9BvRWU+MCINei&#10;kB5DwTLFGnKeOEcupSOcgsIxIAUDu9RjSHgwn8UUfhuYLp/MpV9qApHuuqwwtQ+WOV4mey9JE4zS&#10;tlTOGotR20N1q9xfkVLvTZF10s+qvTPLfYMISt8nabwORUPqbGUzsokth64Sb+ODmpKmqB4rUDi/&#10;MmeA+l2eZjEhpkq8UXzhYK0q5mymMsGxjDxKP2A0Uw8N9PfWG531HnKNS2JvaxaOWlokM0UNWEp3&#10;p4rGXXo6yW7zRewkIeTVIaWXXc+npjsjyoLcnlNTUmW7Dbgms6WlKLYpprU27Pgo5KZnknmWAXfX&#10;9OMOoG6H4GOXFoDt7b2SYtqxRFG3V8ZjbIxbZF2V3EFXzc4vvv48z8ALAv4CqDn3y3vVbRzCLKDR&#10;bH9CSDkH9aMn7rPMUllsznWX6t08iiKD8qkXgGrBaVCfpnm7CGFMEby6Y3BrBCc8lg7vdn5lteOe&#10;mtCFncQVb/xh8ZxogFqc2vyIwdXMB2/zIIOf4+BjMY469RCvEAp47SoxvC3bdu8j/Yyuc5j6HO9m&#10;QKp+JekEzA/gT3E/i3KugMWV3VqFW5Gu5UofLg/AJK3P/9h2TX1GRnZu33Fw/wEsBoZcnYPUKFRF&#10;AfQFnpRfrKRCdwVZwMABN9y/f79aCka6skehsy9JySHWyjNSq3phgq2QyGTAL9BEWAzJrGFwxinK&#10;aNe8ymS8inmoVvlqba5lVbrf6GbZRyXTjC8wgW4wbJfaCYAuOJFx5pVSJxaisbZD4+QwS3SFkZIz&#10;hMHEa68MWlV4DEFNhEayrGkb6fnCXlTHQ2q0tEmyXJ6mlKI85DXZ2wr+KLvfGXyzShjEQQdNI7tQ&#10;cZslytK9SfFlTFCwNu2sQW0XeT/aBIAXzafJoFzkey4oXMOZTQyRtcVodZ8H9WRxGuJKr7osp1hR&#10;pQGidExgxoxiLhoYjamhHJPJ6aeffOrhBx++7zv3sx8cG7Y++eRT9L29dPEinWDw7BS4rapelfbK&#10;QnY8GjZxte/6Pf7KiTLPlM7t2K9UTXR7pxdXqo06aY1wr+OtHcowKFel/Tn4KbZeaaNmPXa39Cp2&#10;JkV3WBtGWfxlL7YhN2Sg/LbmvnUXao+U0bWjyi3rbljPXbeIVRKaCkyb14AzikGysuX0ttUv/StX&#10;OtqQS7geVpiYJE9dql3TccFyHOL5+P/yvFTnPvzQI4999GMfJyPp+PETyBD3bBq4iJybzpvpD2R2&#10;1vnQEteA+lXxa+zPQi/MUZ3+jH2lGYm8lMhJHdAhDXJiYmfGiuhEQzmEvlrynZwLZ+OiHLZWt6UT&#10;c1yFU2KSOL5CYp0yTdS8uTwP1+Mr/GCWRLZJbLqZWtlTRv3iIzujUS1U3MxKcQk/jLqMRgbV+tqJ&#10;9AJkCYxTqM4qyOdlkBgwU7A/4jt0Abw0MX2BPF5KhBcM512lkz0i9DL7PLJJyIXz7LF+6ey5i7wv&#10;0sB+kg2o2DuKLYOvLizRVps5l23tYIZ1UjKiHXSu93oWUs8B60i60OJGbN1/i0h6XNt9XB9ZaIZo&#10;CKekTw4tcikbUhMWc7GmrqehFeSXjoxpmB+aaVlWXzh9wGUr7M5wX16dELKhukIm6TeTTPM942No&#10;nMaP/3TW5cICXSAPfepTn//9P/jIJz75x/d85vNf+uJXn3jy0PkLl9CDTCi6jXmXepHjLQsb2/7s&#10;2bOqOfDu6hCZ/HO1kFXRo3NXVbSLMgL+U5150v9iVcTfy7P6sfnFzbyiQytPCgUUp0hoozAAq8yw&#10;cki40hEyB3Zaqoya38QTsMnho8elh9jhAYureS1S0xqGspwgZbpSTFy4+I2vfPU3fu3Xf+WXf/lT&#10;n/zkqROnGdiWkQ1jGzfQMOVPafOVmI1307guEsWDzz+muNIPJsDOf2lAV+aoCKQd2afvOITx0nxk&#10;k9jdaZ2f1Mly0VWRTRzKHvEUpRZ52+0q3RCEeR0qa0zUZ7FOtUW5lP4bMM/KczrltOpDk2ztyuYA&#10;MUEaMjptp7GF9YkfWhtxDA+9iR093vwmDAJJK0V+JG4UVlrmT2Le4ERXFIQh902BeG3lgjVN+Nzo&#10;BJKNOhLKfYlfi0KJLLP/uaxQQVqVtmZtoMviGrKwxKpnZ7BzZ4nqkjBIT8mXvvSOxcU5lykMk+DG&#10;Hmhnz5ylGgOznxpejLt9+/Zu37lDsNcWNvXYRDLg1772jd///Q//+q/+xle+/FUMSzXLG9/i6LN1&#10;X+x07zXshieC0tKFopaxQD4qW6N0bI87nTzvkroVSqw1leuvhpva1QSc8Uff/SMf/NCH2PZau9Yt&#10;0yRM/Xi0gZyS7Zy37ioMdIcKWywrhc9soNv4/OTkRdBA2fJW7RA5YsKQe7XFlcrdcO3ihfPoGfbw&#10;Zd6C+gG8YYRT8Mtt8ki2WMUnLm9a4iMeD339OI7UdRwITE5ncarCg8oe+otSmk28mWxKHc9SK9zP&#10;WgQW1NQ5Sn5V24iMj1vF0VkItGQDXUb37tlJkQ3Tac3dEv2jEJ273DZBzqgiiMzFzXCJ3doZr2Ju&#10;s3+Wpti4o+Vi154iKSWxgsX6yqHP98/yecUVn/EPS0TPSUcYIRBpL2npVe8eIhdEJjq8TJbqKL9C&#10;81l0rMQP21l9rLH0Zh2YC5rKCynMwg1glzqgwUINHGqH+EhfQNewpDDaFdTXWX6twlfmgmWI3skz&#10;S4JEKSin9jnJAkq2YzVXrnDRZwSphXjfdIk2GtgL7XqDNXMcLCNukra0gZ0gn9x4Ws/vjqLS887P&#10;dT47uwwTjiANcEml7AQxNoIGJtFBhf4p9/cC6Cxb6CFUTZyzITo7vNawsz1i87ThDQz5Ev+6Ynru&#10;lbnaPQJ6/8pVqgMQOeoD4x5/TWl5IE0TlEJL+bXta8ZGqHlmahrGqky/AlWbZltDyYX61TPmThp3&#10;X4UVLwVwDn81esoSVO2YpWoll3YAX/A+GflBoC3kfFI2JXGsKbud2AI060Q/+XO+yZQPDMI1z/Hi&#10;F9/vM/CnNALzWPhf2lvWth/1BPwLioW+X/XQ1Gjed//9KaFZ95XUDyswsTZMTKQRHYcC40slxtET&#10;xIVoSuSVCxjdKSM9BrdAInXhIXqpUoVILV3Q8gDhkFLTsiRdEaHCUu7bDO9IEHOAGCFnuWYnhpAQ&#10;JKrG2GCIEMmrXveGW176sik28cV2QkhZAuOMKukMxEub3kYOmaW8fx+mhnrT82C066clPxUUU+w+&#10;SRe+WStcPWxCGjy0e4AQ/JA5phI3ErJxiWnNQsfQGUFasn6UO3DtxhtuoHQijylp6pELDFXZAtsk&#10;Ue27xD0mtIM6bjMDwszRiQNeb5uNRI0gmnCHsrkKU6YaX5AnDBerf8aIrRAlgBAQrmDtn+yhkoGa&#10;ODVjVsagFRIeD3aKekFv3RqphHgEIW1eb1wG7XqR+2JsCaebn6enH1sJA/uWzjNQKKSvciuEOAfy&#10;01feCoDrkBynWXXzRB4Yg44pZLYDKxjQuOKuTcr/U1E286tZJWxGJFZbtmdLEFVVUPCl2mT2TgWI&#10;o5WyOqlDapmEQHzt1fnwKw2Y0k8phGuukeUpS8goQHLJDGG/5mNHjh9++vATjz0BDvjwAw/d9+37&#10;H7r/occeefyJRx8/cujQ+TOn56YuLc1OLROBn7hEt+2zR4+cOXL42QVMzLM6ppatndH96fF6Pcs6&#10;KOned7xrcZvT1B5xcPd4LYUphDpKcZhA2k+9Y+qmdfNVz9Gp06iaeoTmew3crpyW4QyWIk8UrzA/&#10;r3Twummp87rytFWXWLGS+q0WvFvqGMkpQ6JgEGR2aOPE5BStOSnXBdXFN8AFkDWvfklwM96XEnNc&#10;TQjYpz5AOAaAeYeePvKxj338ox/5GNsCCuJy9zFVpseNlccgeF0J0EprBfZCyLQ2pjJazKD2fTlc&#10;Zh9QoPqRVf6sITY3QlLOIWcqjOEPuUMtg2RILOeyaDR9MrwcT847T2+PtSY/oo5/7V6kpSC3zpe1&#10;fnEfgj+2vn5MBXnKV6mvpGUCvYwWBaX13AgtXc21buuCLoesXS/ifdN8gILYHrDNHkk+SqLU1YAf&#10;1REqjZcD1dBkXcAL6dpbtm7bQzOloWGiLGT5EdhgR8UrtBCcIs1ykmQpd68iywsBMUcsh+aDSram&#10;1B5JDDhIxiFf0lSe0M/VKqDTuipvQE8uTdIMphXk3Z5pJQC4Umx0HNZIe0Bz6+OGqy6aGWmMXUvW&#10;TLkmFUo09C24WrFu/W1kDwy/gSipAa6FTRrnxdmI6ZoAeszr7skGAjPmrXyYsuPdZrzcy6KfJsWe&#10;TeCdOTv5hS9+4zd+83c+/Icf++rXvvHU04ePHj1OShIsSWYSbSBYTXbe5F81fV1C4ItEaeY3OTNN&#10;C92dO/dAG2TpsahMJ2JfjS+zoxeQhMB0UlPJc0JkcwXpDm+rEwxeMoDhRw0Zf690Le2Tqt6TJFvB&#10;1+5lLEYWxC1VZOw7fnmClgUles8Zn2Kkn+Cf8l3ZLZSkVNEz85XmGGE1Z9iTRrRw4dwZGuIuLcw9&#10;9sjDX/nSlz/5R5/45V/8pY/8wUe/9rX7T52Z6Htzz647VpJsSzvswL2sUAnMLKAXcYUIdTFS6LWH&#10;xxVVxE+rpXeJlTGwRjZJBW/fmL3jjObd/1yn+ktNRSmMdUgmDBktVMetT1jdfeqxVnFnKZcVSqcJ&#10;rsFctLGuuNg6sx4/bO0P3U1Z21e96lXv/fH3Hti/X+RFiagipMhyDGB1t5dBt2FkaAMBctLr1I4Z&#10;fBtTDkNFfSSV9SMN5Q1taHFCcBfBSNkvAUQ67m2hrNUUlP1kISpMO4iI3n7EOmYvL1yG6Oknc9fL&#10;X0a2NWgg6B4S8uyZ8+fOXpiYmCCfDuCJ67N9x4033rxrxx7uyAa+f/Kpe/7dv/3F//V//qWPffjj&#10;n/vM5z/zx5+enJjAngOkcnVHRR4wfTF4A/y5U2ZlQ0VYiM6kUYRGCuok5w4WwO/Qn0ADUmRY6Q5o&#10;lahJ5B7NCtXx2O//wPt/5i/+NH0JSctjqvluccF9pTdexrAlp5e+EKObxjkeJhc5uOmmaOza5enp&#10;CVQrfo2+9YvvE3irvQ+ca88d6caze9eecbk/HA+ctxm3RZa2kXbM4eTZafWIYbsOhUs5y34Ip0D7&#10;yCFw2MtOLdPdmJoglXL7pbZwbkhGBnLFVgQHJGABsKu+2Js3EWKA88e3sP/hCCPhChSrAPfyWBjP&#10;N7Mj6Z5d8qRc/GLjWZcUapSXohBpqdvhgAmS2TQIO8sI6Kmdgb1g5mnSu7FVZ/qVfdARdnHd9Yjy&#10;5yGbVh3asD9bMR3EVqDUqv/EarHdUF6fVr9p7QbPrTxp9ci6o5zG596AeTXwaf0/18KHufVg0BlI&#10;crfcOKVdiKQ3JL3yyqB6eaiVe9ZcNFcJmeGTL1xWq52+NjTVsVGgpp3r5T1qRSOBPOySoHmKnvUd&#10;e6/T1P2pyKGZRXefqMX3tyJ0RYkz17ldCw9ZGlsC8q9H6zy6gfiXEmyPUAsqeuwCTTHwXahcK1c0&#10;m9H2LI4ak5+vfkoyYqmEFc8T003LsZGwtJDKZmIO7Lo8a67X5Df3K74yDqDGXMukXis/P+qx05DP&#10;SuNlLK17TOnaTGwZZyaSRn4aTpc/3Qi0EL9QgLG/9k1Mfp9fjLCOMnrW0b7445+zGRgGNnpeQ/6n&#10;//SfdsefuzRFQE+wyfQ01yHAtX//vttvubl/wW9854FvfvObp0+dOnH8+Bte/7p17zW74cpFsAwq&#10;c+bmhXxdvcbujBcvXMSR9nYZSzfdfBOtQiwyytREPmCWTFy8QGsNiJ8AGFgPVgWQj1tGXfZmCYox&#10;CMYGylELbxrulq+dffWgflgxoTwoHT2HuuWPLQQk7aaiezG72XkDT1K1EvOLG8e2vOf9H/ypn/ur&#10;Yzt2n780gYPPhYhwch3yADjXwT3pbwpFrT+lTg1pKU3PZaaC1dyeXopdSQfE67YSLmVTWrLVlBvI&#10;TzS0U8fA+QV5IEnDwW5bWGDbPoY6TjhvdDOXfvWrX82cU/km5b20NDExefrMKRaF52GmcE7Q8Tz1&#10;uNv+UaDnC8necoxPlkde5bg7UUhd9D04ML8dLOtm2pQAt+kMjkxlHSdk3jrZGrUn8Y1gUzmswD4M&#10;TxQUG49Ozy9s37Fr1549mGTclFS6AwcO0Ok5N1bK+8bhSxOXaBGNZcpkYkjx4KS0Udhy8eJ5ljRS&#10;10BsyWktWQl2XUa2YXDPmGVubcYzgq4INr28zIrzOBASc0zmJIQl4w/A2pBKar54SNWVGy7kJ6Ux&#10;GuTgelxhJ1tsbN8KieYY6xsXtzZFZ9ne84IGpmsIyo6QraiYvUrknJx2RqmBWusZrL6JSxNsY3Lq&#10;5Kkjh448yZalTz556KknDz/15NNPPn7k6aeOUwJ66NDJo0dOnzh2nGyOla+3vONttaaejdJe3TH5&#10;0q/8x8tfR/a/bL+FPmKE5LCc2z7UPXo/NIqKLuzOqj995mAMKy6bq/bGWoNdMYb+wGr8gwcu4yXD&#10;zWh7l4wVUmZNjWx9B3DFhXP5KO7+6KTObbPgZcDjjzzy8D33fI68hm9845sPPPDQY489cezYcWg6&#10;rUux0Zw8pCQiCAEw/9y5c489/vjXvvqNe+75/Fe+8jU+T09Re7FA6ptoxYhVyuplizlbwBdyIYG2&#10;o1EjdqcnGLP3c2nvcfcq1fEt7FFsImBC8eByMxPSFlfpX02Ych34KliC56lc1zx02XOq8C8ISffU&#10;EM19XbhSl3IBy4D6ypx1P9Bq54p8EIDP5kh6ZgqYB0leZAX2XwOTqkI6zf3vLa3sM3UQ0NYKSKxx&#10;CRA5hJ6pNIRP7p8eDncLt3DL5rGt/AvwqpwXmJ20GSVaKKVaI5PzHAGZTSFx5MbIIfGWlFU+g1hA&#10;riNI3CRWzWAtFmKuc6IENzJ4xdNs2PCOd70zJLjyrTUbTHnvx850XXWddf5sxDyg2DxAj6m8rh0L&#10;Z6jlXFikK/CrPlcR527Y6jK8VopXwiMaIxRi2eY9kRpgV/iQCSDmaJJq1r7kdieDp3tpwPE4PCEd&#10;K65rjbKa589NPfzwE5/93Jfvvffb9z/w4Nlz51lt+pLNzMzh4KLLuIyLaq+wupcusEH7FHF4hD8h&#10;rYB08NW+XXtuu+nGC6fP4PujwwQ+SFB7Qy+NRHRrZ1jaXB+wHIhEJpZjbcpE8DGJNKVblZonA4YD&#10;jGdslIdtDFsZR342Y9FukFjVj02ppFO7KJhwJnDHptn5pSOnzpKLCKcRDHvFXS+H9FAA3Bq7w1Tn&#10;cKYgcdk/TKCahFy+PDUxdejQoYcfevjB+x+gkwB3HhsDfgHLuN5XL5uv8v06/8VUXP/4v6K1ImyT&#10;c6i3lGKoZfBVSZLIOIus7mImgBVXrtGWo1W0V7IxrNPJpZWeXMnGUglhiPzfr1/55V9cNRFsYrbq&#10;m85Sym3zZ3941zuVA2XrcfgVsEB/DrjAP5ohMUJuf8ltP/uXf/a1r3mtMD+FGqBPqmixYIlAzLLj&#10;ufL2Nm0ZHZHc85RDX7IkISpqP1R8sUT16wYCz24xNwJhkAxIWx3qV4xcO/F6eUGHGfjjG5qpzs5N&#10;UjuKtbplbPw1r3710uWF48ePspswRMUW6idOniaLVlltW9iFlk1Clnfs2Pma17yWoX/5y1/9yIc/&#10;9uUvfeXw00dpQocZhcFIsvRL77jjpltu1ubrp09DQtk72/1TAdmpgUjunWVQddZWTV88bQcCXHaj&#10;VHGpKBU5in28N1R+LsWDPFYqHAz+oZ/80Ht/4r1bt4/zdKqDhPUUedO91KnQOo2P2n6EXnyKibuj&#10;K11oFEFfPHzkyenpSzfffMu27bvV95AB0Dnx2mXh79r3Q7i87dzLX/zil7FpQWbJycOep9kfSZDM&#10;NitLH4upqQlMfkejVUPDOFHdbP1Buh+GOyEJlmjHth3jY1uNDM45ViVJoWpQRe98n8tk+TFHtLDI&#10;JlvEEWl+PbVt23YupMDAPOghj5PmQzg7owTbyTykCzseR8meCCipQkMQNg5aXDpmapD6Dr8L88am&#10;MIetFcTFEH0m8Dr1juQCK9TQ+gzj1V7zuuezn1313fvf/aaBwuipjlJsZu/Sa1JBTWmtc05jvaYU&#10;17vss3xXmInZuP5vsKh3xwYFlkW6YrS2+O02rXOPyIquzZ+tQG1AiQRYXBDoF2uKnAk5mo4DS2uk&#10;sjumoYVMsrvcNbx6s1jo4L8fO3l2Hhr2VmY6yzA79yHLRveOPI34bK/sF2XxNPgyTYdMH2k2I75y&#10;Uyd5iLYoklOsfXL1a853Hk9WPCd2s5Db+onF1bFPs1RC87tXc0RcPSbXLxI0g4tOaGLWyslglz/V&#10;95xYT2IyX7EKxk5hxJ3bttx8w8FrzqW1Z60xZ3ixTvJQfpAC3AKqMd+w1849uzdv2VJQbJs7T95q&#10;Uu+muTSknj/yT8ZItKTnzTe2cVWV6K18PLZn0vpCW3ZSdFROHNyy04G+UG6dX8O4Eg25a5mlJQNq&#10;bF6ajjLu+fRnB4vy4qfv+xl4QcAflTNnzpy5cPEiGWy7du/CAti3d8/NN93YPTWO6cc+/okzp8+g&#10;dQC23vqWN6+dEIgMSBzQB1scYEtNeq9dffrQ4ZyiYpmrV/cd2I83Z7xcakpMRV9SsjGmJrAbECoE&#10;6afZ6I68EcJhi1RtYRg5AhAp4B5z3BqsT6n3GDzeTiHF73ZwxBHCvObmsstHGACbHVm1bfsOVD67&#10;eGzcvOUn//LP/cQHf3Jidl6bZszP03sOo4crWnnKWwhqbt9bTfdkgqm6IJ6kNG3qiXhzT6S28MrJ&#10;KTX1JcHt4gTpCafOnOVf3BVt7iB8kuJi9Q/CjAMZO3/uHHAYN3VVwshb3/pWxsn86/5XrrBHLRYV&#10;3YjNlYouciOgNmoJFE1V07jifXyXiFTz+QD8wKRT13NSHq5dY6dD7Am5Kxq03GekkNSM60zU7Euu&#10;kQRDnEQLJeeXu4DX9XgKS81Qxzczf9Ott271lmccA6R48803swOazBPvBsLIKGeYmZ0B1dD8udJk&#10;3779HAOB1X068dQFyK1CrBbYgUSdjzu5Kh9M7cOW2BKEJ1KHr6Ul5oeWNLQLTCF2WUIWcGhOSI7H&#10;IDExwpsJNF4ju5hMEO4BxkrnP54ZW8qiv8rROvlnwCSysiRmZGMnx6OJSqVZh7GgVaWdThyK3105&#10;fuzE6ZOnJxnu+YvkhQKCnzkFonsaQBAaoJH2008/TYmNKac21O44681vF0mseEXaN6FfTBHO6F5N&#10;X+a7/BYNGoXWPkStxhavI/O5KZbBdbuj6mrtpFKS3S1K3eca/Wv7G9+kr7F6o66heXS903NKja9G&#10;mWO6/hrd7wMXztRlg4Nja0k7a9d0XT8EP4ora5IbOnzo8Mc+9rE//MOPfuc79x87fpK6UPC+02fO&#10;Hjly9Mknn37gwQcfeeSxBx98+Fvf/o7e936HdKTPf+6LX/zSV+/91n2PPf7UuQsTKi+k1fpl4gfq&#10;GMD/XJEr3C+3DjVqJ0cZee7i0lJi9IShsJazDP3KiGkz0NFgiJLr9ey0otZMiHG8mGKWDGqGYCvJ&#10;j2znqowT5yfX32U7Z34EqynoYqpoxBB5JBguwRDnHl4B9VtUIu4SfU/b5MfU6dZ9xSquMk7kSNRo&#10;3MSKzpmgfryB9SLPnSylHEdj7bXUauGuPqg0Qt0cYMtoDvGWOTwntY9QKxydUiaQkgjVeonjARbL&#10;sDXBBd/imbJFrPOuYwMWm8RKr4do/6Hb1KpvVjzlCnMwlvv6h6/9dpX/laVd5YBlGmT+epEjDeyz&#10;xEFxK1cjdU2d5U9vJWRjtgxlL5OVsoPYgr/StiE5BOUmBr2wUs2eRnFZ89LMJlxkmzxSt5Y1g9Ik&#10;m2ZDT92LuT527PS37r3/nnu+8KWvfPXRxx5/8umn4Ryuc3FiwmXvlyke55Iqa1TmDIDJAhaDjIQ5&#10;NoAiXqhMULHdZeoVNqEAbrvpppmpCZp1kSKVKso8qd1gae/YuiZgbx3tRH6D7iWmHG0Szyp9zy/U&#10;NrPkLdiro7+xP/O1Vya7xItxKi1SqjMHpHCPYQg+GN54cXLq5NmLdNfkN4ol73z5yykPJKUxrlaW&#10;mjk0WYrNmGzYDfRToPbyZXQrjdjoIfDYY499+9vfOXxYCOC2bZhtz7Y1vCZcfTjM+IPOFckF6lwr&#10;Sx7/VfQaYdIkaXFeSLkEp6VVfREizeWaIIue7L5pl4gILnnXUUNUaswDGwQWWiWxm6iOhip+yoec&#10;9au/8ourWCnAX7vXc3BfEywrD2tDWv/kJhyL/cKRlrhBDxhXbElMxb379v70T//0O975DsUsHUAm&#10;I4zMMxYOgIe4wuwM285qE+rNY9RzKDHOtgmBYEgJK5E+xSBlqobR3hEbh3Zs30HYCZwNlrRdhPLB&#10;3uN4rgztCFugmmZ5eW4e8TwzDRm/8e43IP6feOKxffv3sn0cxHP06AnS/Qg/q7cP4nKZ0y/fhFG3&#10;Y/tnP/u5z3z6M+y0TvSYSVSPly1bpD4uX7nltlvf+c53PEla+6HDsIbkgfAItQnyptYyyzF5AeG8&#10;LY3UicGyULijCymcSFpQ1eUkUiXpG4c3ZEOLob/4Mz/9Y+959/i2MWpnsced1CirlHuOjZEVZxnv&#10;4hjvap/rCfULCjE7O3Xs2KGZ2cmbb71tB8Af00UnTSqFL7P3rrOTlI2oS9Lr8Fvfuveul9/FwzK6&#10;nbuIcu/aunVbokF4JZOTk+pU42dxG2cVAQD8YbXa3J4bHx/buYvUPDBZdJBiFd48T810nWykZEew&#10;UW8YwubCGi7+xeTkBL4AS+CaF1nufAmhK+ORFmkmeVweno8MTcLMks4KSsSIiDbWdKbmJoK82CvM&#10;YfnO/0SwZdOWmSY+K7Yd0HhnHgxYc5VOeg5mGlh0/QPXAn9/4UfflENXvjvN6w+lOT3MdXTo4F5R&#10;gu219rLP8k3TnnVyoSv9UfUfJEcVu7f7DSyGleMojddTfLos60RgkoZOXjblg2sRhfQndNSVrNp0&#10;tA3mech2gda6fNKu9SfPXTx2+tzCZQooVOMJ6yTN08NzB1mru6xzW8a+BLX8rkinRbnTBnsmoq6a&#10;E2WR2jjoJF0WxWo0mrAJQSV9yw2KxgmIVZ1pB8pBz1TmoOcz3rxTUkyqnRHfJiH39aWKsrMQgxXJ&#10;E1Tsxb80+5VtfV5y601uY6XcZM7nXqJ/HdJN0YB+YkgF0IXXtu7Ygecb09mmjsE8Q/+ruSEWhr6t&#10;h7Pt3f1tT7dWItcofDGIrh4vppr3KmpJf3mOgkPylPUKJfr/9WW3FA3AbQq1NPNAP78I/D2HKPu+&#10;/vl5l/pemJ7KA7HfwVe++hU8XOxpaw0RNthf/3HRPOA7GJ3QFRWj686EbF+/FOniWgsLgBscjzKW&#10;QyU3TJWtyCuFqSQ4RIKIOt8XkCh2uRSZUi9qy1Vxh2LpDtGrtC4GqfdDMIN0zO/sVjOGK8FcPoM8&#10;RUeqmML8ydZai8ubxsZ//EM/9do3vfXRpw4//vQhPAmME0XlyK4fHsaNxAbiptkTwxJZqF8eilvz&#10;6+hmDrhGrj5Q1Lnz506eOknm1gk6up04/thjj3/rW995/IknTpw8BQLIdch2lFOE+5o6VtxSZ6Ng&#10;NHAlhCFXxiKkwsIVQzF1in/jv8H2FBJSYghoNQW8CKyGSeFMf/n2qrfVzKePWPhenpvnV0kKG67h&#10;rfC9exLpOf1gCgfZ2oljo90/0uXfNka8OwkdwxJyFBkamZL8yxQpBmTvL0LKwdqsj1ZKMjEPEtmM&#10;e7NlC+hubJRgjw7r9kVXXIAS337uJuAseK2W7LeZwDCjWYht27fxDTBfCidj8aSrIHdhvZS22cwG&#10;9Yp2iSVDBjIm/M3FNMAuf6j5vWU1+X71jh1V39SnzqHgUTGI6YTtHRpdpa4nI2mL/n10Zb5C6p8n&#10;R29GwCS//rWv+/H3vvdnfvqn/tJf+pkPfegD73rXO9bjKa/hQLhraWtO25e9nwcHWtEOFGad5W/i&#10;ApnESjHly1ynPZh+ryfOrzmh02WDcTTbshkUuUJ3Rk7Mtbv7dGMu+3TFr90Q2jDj9LUhdsuQ58ug&#10;Y+5mzE4Hy39NLu3VLWXkW5bWvqXICxkFVv3JT37qX/3//vWHP/yRJ554Ctk1PT3DBtwkFeFyUzd6&#10;aQJmv0TT/aeePkLp4dNPH6Xd2JHDJy5cgCldbrhxlIJg9TehBEkdfCDIeEnpxGzyd2873kDQqtQy&#10;/Od8pDZ2z54ArNQQhaMZpPtTB1NIL+JiXnXTTKJEpRsJrUiXzBIFg6mSZDAYYU7NibpHEry8bDGT&#10;wrtA9tVwOWzsNG0ZpfK51LfTTc6csuHKR8n01slFGHhbuUYug4XuSKLMk57LHW6X5+iq6rQ4FNNL&#10;bCgjQ2lTci+1edRmcrqRxgnweFcGMiJo3MAO9fMcGQDLCYiSNZFpIDegflIhPKC7uLjfTAyvEXYF&#10;oZeC2jQtEiRgfvSTLbM1tl3HL32iDGl1ntean/qyo6PrtR8iNrt3JwYGAsnV3+G0YrqVskAkE4O4&#10;GYuZBAPyZT3G5hZJeMhVw7uazQvCa9zWCYpWk27BHx6UvV6SQlPm4VURqOlKI8o88tOJU+f/5J4v&#10;/Lv/9Zf/7b/79x/7xKcOHTnG9s7EzEY2b7k0NU1ZL3DF+QsXOJLmEkp5g1O0FRjpfnoh4bkOC5rE&#10;l8T8YLCjx46fPnsO+oAtAd9JzxGlolv9eBAWTf9VKAAlCKwYQp0AIGanaVcGJK1KeAm9wNVEwsXl&#10;zE+6W7iSV1TvLFRxd3qDGC42bJapt3PGceIV0Emyluz6Q8UMPizGsdqQShvQz0vLuig4sxMBxrC1&#10;/fXcHCrDiCc16QoNAvcQKzp18jT2xuc//4Vf+qVf+Z/+p3/1m7/54YcfenpZezys81LyV6y7AC6V&#10;++dlj8jOqjS/YEBYnbhsErW0Qeki/aej96LZgVcxKE/zXfx/C+BOqYSe/E8GMnhlOHG04j6u1FOr&#10;jlz/wTtZU1z2TCwZdbAeK673baeQcvm+cKinsBx3JFXtrZexEN77nvf+yA//MKgeUXBuBgmCPgEV&#10;AfNw4MgwuNsmb3HHGcBD9GVW2osxtE10e4OkQJfUs3oj1Q8bkXKsIr9Co8pb1V4TklLQJIILnZMy&#10;UIWtL3PsNGjg6177WqygI0cOAaf/wKteeZItZs7Q3o/Od5sp9DF5inqxNiHexx995KEHH8BUVcPu&#10;1u4WOlS3u82jhDm5x6t/8AfGNo9YmRRxdUIGJmCkhKlBq8bHRqkvxgiE76yvY3Oi4CTTba65bYb8&#10;cKUN6m0hv2P7tttvu+3tb38b/QTVedBIgvfGIJwDwojlTu9xYAKEIdwJKzFdJfBt8Mchpm/4HOoA&#10;M5xUAS1zIccq5SODDotczCVk/9oTTzzBVOzYsUMRO2+WIiPXx8Pqatkhy1qX5SkQLNid2nh+VN3M&#10;3dpvxLsGKwSFrk6+tZM3w+xEqtQBHLjQWpfwBhdBIMwD77F7ikqDF+fge7oZKsTvDYkcruEC2heF&#10;jZhpmZP4Vilh71LXugWXkSl3wDPsXY/iljUPyvZPxHDZQOasAe9HFLRXyYOVjPlsnLaaKVdx1PWd&#10;2o5arXRbfGsVsPbd+tO21uoRPtPFO6hp5QEJp8UVjaIdJA2KDNorva7S6ST2m606U4rjZ7pO1Enp&#10;8RI0/CZZYA8pPi/7caPigvN1lbdG2FvMpFtNLWdcrybBygEq0RuzuZPDJaddt5tCEJ9cc9TBBTKh&#10;TE8ecVkl0SXhtq49iB+v9qzzbDSLRMfEcvJjNF9npVJIqUqub02W5/Ac+atu5Lluby29PTcBNsUw&#10;uuw5W9Se3obK6X62coM5eNORmhFaXc0vJEDan75Mbccm0W2l3RonDdzhNu1lBeVRovuadvNJWfdI&#10;sMHbKGQjLAu7cpJ7/rJRSp/eAJHQzzqU/fx48cWjvx9n4HkDf8eOHD10/DiJRg89+NC5M+omgwRC&#10;Y2VfSXT7qqekTRtmMBG8k8eOf/mLX147B4xAGj1d26xmlOgG6ic1T/PRedUmYHYTNvSm91g9JPGD&#10;h1VShljXDh45XJIenbCQLIvUSXDQLrAznS39zGXJCrH37wZVfJAxNEAC4INN8wtke216yzt/6BWv&#10;v/vYufNT84ubRlXaQMSU9GpcCG6E5kVXGldksyR54JjdPPuJEyeOHjv65BNPPvrYo48//vhxlf5d&#10;AtyUJaTuecr137tn7113vuxtb33LXXfeicmSeodwrVtUyQGwRl6m3y8PG4YktnL7S17CkPExmpjT&#10;YxA3RQPwDdztEjYCg1fpYTRBhiS1BkOb1KOUWdS/cbYiYUtqpP8Cd8bQIMKMlQnghUQrb72w1Mp0&#10;8+bHMnByHQdd6IHiPxV6HqaRPl4UsCk1IHKYbL0Y8lMJtnwobVih0Qr4SxKK8xdi5DE5dNgKzWRC&#10;Ihw7WRdpluHbe9QxEWuJ/Spw7MIHzuEAui3v27uX8geGzbExdOIjgXXaA6SLk17MuuZwmN1+gQZl&#10;aGLXElUnt1RdzEIyTXL35LdIp5Gdl6VpRLstnfskNEc+4LXL+/fvYQpVZXOZ1oEqBJ+4cB6wkSlZ&#10;4MsreIZCSwxhLMJnmzZixm2+/bYbb7l1/223H1jLUGt9kGqZoaktO626bPQstbgdfT2ih4smzy/d&#10;6YbaswYiFHut7crhqoEJ2JkCuVr9G3U3uHzTiG0Iqx7Kh7Z5bKZkpra5jqVG8xD8z7PdXl2yl4/q&#10;3Ne2Gm2Z6lorTl1xFZ/ZnhD62nT02In/5X/9hV/4xV++7/6H6AcnZx633+SErUAqG6F86J9GBHxi&#10;gecJA7DwlAjhTmt7bfZnGwH144MSj0hN0r7VIGHuw21wzCl+XR9uCUmj86X0M4m2/SLqqhzYWXu2&#10;lUyjUfP17GoyCHwIqSmP1Zl36kRskhZjGo5pbr5tonB7EpHsq1UvqGClqZqwWyCjMp9tjzb4L0XK&#10;BgwddXCKU3jWpl+uX8RoJi/K6n29kiRyrHi9BIPFV+IOSkkTt6tpqLoaqWungTw16MSlBPHjHyA8&#10;uWCk+bIbEw3RNPMkz8DrOIfyD7mgMyZ8H2UTky5un8c6ysXDYmEuzO2Ufo0sJ6ecPRUBl9AGRBXI&#10;dyarYx0O7YNzPSo2l/XpupFigNMGTa9/dqh31TSVAAqC6UeJuOzmOIJ7xatyx4p0ukuWpdszM3Oe&#10;F9cUY1JJN4OyZ8OIWd7SqaEtPeTASK7htS9jh9vodfX5Ji8yO3N87esP/OIv/vYv/MKvfuSjn7zv&#10;vofVJOPK0MQE20BfvXhpcm5OzXPBIzxktc2C2vCryZI+e/bM9My0G2yQTZPoIMQAmqa8eyjGpHD1&#10;kSef2jAyyqoJLV7S7lTE/tJI0lLNGKRwdAAVFQTTep8qS5r4COMPCkjivvJ31NPD8Laz/4AJHNHM&#10;3eMAmNGcfFN4b4yUzIGLdcleFOongoZ5tCU93/jF6VQIAgbwvM4Oa6wTJ8hYihSZuwOjO0hzn5y8&#10;dP78OYSS6j+XaGs7z/Y1lyYmH3n00U984lP/5t/+2//hn/+/f//3P3HixIVV5BqEvsRBYW+paK5W&#10;nl77WtBIaZs/ejeZ3blVPbnfeYntnCL87mH641hFoU0xraV2016ZB3bLOrFSl4vc7BTHWt5c/5s1&#10;A3hGybTu+Std/Oe+qd1RiI/o7w+9610f+uAHd+3cldAlilb7lY+M0h1hbhYQB7htXGHXa/TyYzsP&#10;DlDjSCWmXKMMZQT8mZCxNh7fiFRbgpMAiaBuCzOmgeywq3SjQyiST0aBO9eHdOhnvEBX5MlLHPy6&#10;171u2/adBKThoDfcfTdhLaLVZLXzFGBqBqtl9UIRgGlolempKUhWe+OqMzZFMGSfqVPm+DgGL3vW&#10;U3T+1J0vfeltt97ifZsS9FWHviS+puoxy4YdjKjeOr55x/atO9npjyg37evcvdUdc7XbJ8Yp22Gw&#10;fQYtafbv2nnj/r0vfcmttPN7492ve8XLX/boI48cP3ZMJjqJRd7eFCWxibRINZIBMkeub9u0SU8B&#10;8gn3RInGZ4dQmDrEfFrR2PyJNtBDsxowkixFio2UeHv05ptuBnJLub8iWUPXVF3EFmwj7Iwnp6AR&#10;ETF7oW/oINSV2vhhl2oD3hE3qlaAGUcnPQpVzOsp4tbAj8wHw8BiZfs6LAtmatvW7bhLiadjTiMW&#10;aBrE1VTVtImsRpJCh0U2V68CoapxI0oOe8TiSPmdamfaXv7br2Cq7iVcis7qzpGSSPsB/l8iaQWn&#10;raNVOu3TAVjPyGm51Kr3czPNsxzRIIzrvsgK2GQVirLmz5Xac4DQrblbfxjWwytgpg6cjNURCCdo&#10;oCybwgXlstLVs3Kwremaz6utJyIAeUlVBTu0keRmSmIthZbcEoWVn5mesS7SJaWSaBkR88Aa25/z&#10;qsUtpd0Ud7tVTM10OPHIXSxlgrclZ32Qb3SXKIwS1AWfRW2UneCznK8RXSKpEDOjeQxlzbaH9RBb&#10;Zl+uEkTP14ww6UZSw8hgclZeOkmPIbkYrNJWsC6l/YCWYExDZt4ht4wBBJEUtDOJ/HJrEPGJzk/p&#10;9TUSftmxIHZRyQA7NO6601JRm5WRUfn/7hKctyyh3lJ0kOgqEvNzdjQjsknWYSUGFvRn3K+P/enp&#10;K1noWaj3upnnxQP/HMzA0E033fS8hvmv/s2/OXnyFGoJp5GcNZXxzs3hSxFbwx6586Uvu/HGg90F&#10;T5w5Q8crFI96eQwPYYPeffcbX/byl/XvCLFOXiZEf356chLLPYLh8ccex3jevnUrZsKePbuxEuia&#10;YedULT+gboyTiUsX52YwMoRd4mVj3E5P0nhYZjecBxwl5vEGRs6CFvCn1nsoRdRqWhbpGKdtODan&#10;tC7KfCQhNUDYlrJh5CRN4G99yUtf9+Y30y5FUXpsKfrfjQqxeuLJJ3ft3ElUMnmDwpISqO/8KZkX&#10;hbdLmW/aJIO542Gfkw00kizJg+zet08ihmxsF/mioRHQxF75l9lAdpA2TKEaoN673/1u7k7+IBtl&#10;8ABEgbHInnySpnCPY/MzVzzOzMw04Oymoau7to8f3LPv9ptv2rNtm6ohwEW9lQq3iKtsCSHkCwiD&#10;NyDX7j27WTfMATAMTMHIh2RppGSLFedP7Ah1LNImxaM2qZQNuHjlGvHQ6bmFixRczS3uOXDw4K03&#10;K+nPkoldnt9499179+zJxpvKxBkaIk3j8JEjtNIXcCBBOfTqV7+GVAUuF5EVbWLodlCXloop+W/O&#10;ymGE5YlEzqrLkjAzTmHa9+zZc9ONN1KJSV9KZWsacJR541wn1VA4zLZlTCCzKqQuk8VDyzWefung&#10;wYN33XUX7a7Hx0b27zuAsVxurZfT/q1MaYt/QS2lyqz/Soc00W8nWbux8l+2CD114sTFixeU6nVl&#10;A/DsV7/4JRpFQ6iW49dUby4FeHnXzh1/4f20995D7hEtG7Md0//4P/3aKv79m3//70xemhAtxoAo&#10;1VEWRFMgpTvLvDDpVnJSU97Wbr2LrP4zt02AqN0oxkozXOqPphQ7s8Dn6Z9iGidrdQOuW/bvXHfK&#10;/Zo1ki/r1gNToIaVGzS0opui5lQ0IzxXsMMcA6FTtXff/YbexGop8pBiaHyHkc2Hjxz9jd/4jW99&#10;61tJDnI/9VT9pVpSMg/r3WWiY9ASHK6uSkrjddWke3WVdyx3XY353dKb3t3zV+FoB0Jtp6TG1r50&#10;jUmsqElL6r8dFkHnTheFcPEisirq1eJMQJOQrmEDzb6L+9J5J0OlJ0gkpildIMKq1rQh5OaA8dH0&#10;dOY+QgJ85mKpyHLPBFtOPj2mhV4iEN052R3qdMjldPQw+OP5ixcnZtjSw8hQt56r8au10akOyQqx&#10;cTXtwUDO1+hmBONm/mQCleKrRN6l6nlicI7EE3m5ykpWMrUCTni3Tt/QfimC/Jx9VpQgoxOdQbeH&#10;4U3kayP9gmq4bV9WQ88sxDGmFF/wrOSP4Gyz2CwE5cM9QtLHv/cP/j7hn1VfFt2uoO7ukMGyr3tW&#10;j7zVj7B3mn3pxvMdt9oi12Aj0r1MWas0XnCVL4EZx6CkQqvoVwZuY8A2JFvkTh41fRpNrxh6JKDT&#10;5VLd29X5ShE6JGMKHHGDRKUkeVQakpLIlYW0gZ736IUzZ87SuFZ5dOxOoMasakPGAJlsdmAh50XV&#10;jwsLhJfQXcrnGd2ENlerWnohmYPkV5P0Nz8HDifHW56tCt8k9WQbAK5d2Tyy8Qfvevm1hbnRq5cB&#10;LpTiZy1vK12P54CPi6rMTOUFWyIIF87kOM2mNqx3mwiTRPgPkLgIK6iY2ZikeEF9Ybo41UHvnDAl&#10;tEIR0KUl9lGYpF2aahqv3XL7bVRc0kaArRUiFay9tV7FPS73g97tOgyRNpUAH/NMWSM38H6m3krB&#10;PUMsJa5t376NEo2Xveylt9x669jm4juHdB0NCDJp563hxcUp7/mx99TKOXpX3w6oJXixKdO9R+37&#10;6avmA9piKiFV3/t2mvvmozW7qUbhwzXukJm9zQpFOK01Eq/mPrdfwV2Zf77/wPt+bBVbXV6elxjx&#10;yjVp0P7qHboGNF95mU6ORbn1XlFO5Ww2Pehob1emoOe6+eab3ve+n7jxxhsDtED+vsY1V39QHLpt&#10;z+69MBc0T6ry+FasSHGQ49lDl7XtuNLJwIVoSYxdSkMYb/BwecfO3djDcAHYEzYPdKLucQBBxCsQ&#10;mwRLtInNDN/RXHvL2Db68FDwy2dAJfbAOXP6PPXGIExR9dJd9L1z00AOAPijnIVEeBcloxM17SK1&#10;0VHssJnZ6bvuevmb3/rW+x946Etf/rL6QlgNsWsuhrzIMZF5iR+riejjhHFLMdnYsjrM0ijYbrEV&#10;tIwU3IM33sj+xzfdsO8jH/3Y7S+59Wd/7i+yJwm4qS7AeDayFwf/5SZActqPa+PGeSK8jMXRXiwr&#10;tkkBW7l8+NATjz760Mzc9A//yI9t37mPPaDA0IBEeVzBe0TyFomBXTty5MiXv/ylN77udTATO/8w&#10;8jvuuI2o/L69B7FtGeb5C+eOHzsMTkhtB2Mg/Lx9+66DB29CXaN5EAA7dm7ZtpX6Yow9RcT9FlYT&#10;oYEvojro4c3+EueCxtNaZRpWME0ybh3a9uQ5J1mTqGJOpgPN7GDkwslTZw8fOYbzIuDIKfkRRcaC&#10;BrZPJFJphOrBE5xDlT3N1pNK0LrEyWpWWXk9zWhcxVPdYfm+dMPag9b75r/6r//bVV//X//J3zh7&#10;YXLw5cAsXE+DDjq8rDOoVUyb0V3fuNbl63VO7Rut3eemSW3GrXnlMfqz5DyNa1eJKM7OwaQYmynV&#10;1s42hFUVvS3hLIyszHCvsXgQg8RUlU5Wm0Ynp+cefOKpyTkyVKk1SaogKLMMG7tNtmS6gVnUZuSR&#10;yj3nQiIgLiQvWhFl2CV922rAmqkZ4coanqlBRnWZTK52qhs4XrNiSro1XTtRGpgeSKXtsKcaakUT&#10;eRFlJWc8cvbr0Yrgratjcuib0iI+M4PK98Dto9eW3v32N992cN/QlUUMBUcFYkTXmB1353hpbJtV&#10;iDJbIfSCp/fq9m2veM0PbhzbLAO9GVDeMDTP5YSl9sAVtmrsGfSvknMs7VRKYuE4KGB0mYv75CMm&#10;CEqq4ZVNXKsDaxWexVZM7cbJ3eyDxmATBBnstWwc2Tpuj2N7JKaPz1ZUKfi/SCplL379V//lf33d&#10;LPPigf/bz8DzBv7+q//7f/PVr3w1dKpQNtbE3Cx/4lDBY7t37cZ2hIZAo9gKUYDJ/AJmhxxOs9/u&#10;3UBAq9OU2GFM294tKLzGlPAvXdggVewSwvU0sGAXMHyG2Hlu4aFjCGcrD9+sq41oVXBDPk1ZqI2r&#10;yqu3/eFdzCP5yshqtqAZUPSMEvUrckttm65t2LZjxy233QYQY6qn+4kSPWAkLsQ4cSUBEjmdn+qy&#10;EY/i0oHlGXUa3EF+esSSJVMceOwdZBd//vCPvZvZ4w+UPGF/LDygMzIKL5w7T/Ig9hZbTBDK27Vr&#10;N21fuIAy6lRfQHxy8QybqBw7Rmoh88aISDACLtSsXr08vOHq7h3bbzl44OYDe8c3Y9lowGpkVCJH&#10;EsmVQVfY0xKTbZzeIZvBnqh3WASK0FRcVW87XCYGD+ylHT8wE9lChHMi+x17JNWP3noLS1hFl8kx&#10;BPjbSrB25+7x7duNgKgCZfPm8Te+8W5QS4uva1yL+PDZcxdo/aIdNtBuC4t0R37Zy+5kKtSohiII&#10;J08bVdEiao0k0NKiMXai5JsUTFMbOt5dcnjxJct06y237ty5kyAwYKULh69idfLgQnxphmj3FFEp&#10;9GSUMpNtTD5WtbMklg4eOHjbbbeBLAMd79m9CyTaa1iRnFrTWFAqVLPya16Hq7naTAeI8eD1sMvL&#10;Z0+dUjL5HPR/hZSR79x773333U/HbB4KFJsUEsx1Nb4ZHXnjm15/9xteM7Z5eHrqIhgxFuTvf+RL&#10;q6TIT/2lnyEtd7Voiasx8H1Klbb/9OwmP4KIc42FEi3VN2LW+bt3RHfxbjDNxCyrpueJRTv1Rt0b&#10;YH0fhun/U3+VFTI42Sf0L5afrJtjvOj/uXuZEr2h5Juf//mfF1+6t7/JL9UU6FNV+x05euw3fvO3&#10;6CzG71PTknWtNb8LaoUEuKuZgG1vMYiPDcAhTAJHSyWDeCvR6MJ0vQWA36Qp0Y9SVb3g9n37xxLJ&#10;Drcqm5TXVm6MU57d4vkKn4ykYHQ4a9j8Ur6z1bcEFySrzSrE7GqM50CHuyzBvQZ8XG7YnG2tSpBr&#10;JYMY/cv82NgyvGjXQW4Yd9e2jEJANL1+fEdWmDp8GK4TVAN21n4OjJja2tNnz5NRnULDcM+aV5lH&#10;Ya11fhe4uWkD8ztKu6Ot4HoyYYX4wfregNst1YUtafq1BmrVp+iRBD6IEdOuHlguSu4Bf6GOYTqq&#10;btlKRZv23vEhRu1rl6H4TbbmvCipr2JKBeXKj7xKidWqMf/ln/2LIPurH6TIez2yrUPX/rT6GsVX&#10;681RqLdmufc56J/HX59S8zEIAg8O6HjfB3sp+lKuZGCz+YvjSupY0VlYK0JeUlu36jDHKENlD5FB&#10;r0Lauckp0vRIUFLgR5LZUskOv9SMcrSNHEmz2+jXbmAuVosGTw2B6d+NhFzw6xHHkJV8lh+izTEE&#10;TsPuO7ZtpWcHPr0YKMqlt4FVh1JFlAeSqmBPZnbFbOZWHVif+Vi5NpFGPU3hj+YvQ/N8MMKohrlS&#10;8+kjSb9w2oEND9M4TCOQmAr/DKweAxw1t56ulqdgNyfHGo4NjC+2T9amLsH+Zlu2oJ137NhOx1tt&#10;dRpNVnaLNdzgQfTxn/2z/77DbT0e+45mDUZi90DquR62bCP7GpmUDstLs5F4If4xfmbfEfRgAhzW&#10;kCRII6R8jsMM3r0gJ7b/Zeot1Veswgff/55VHAM1ULfpBWuvVeesOmGdP9db6f5hnUbuFF9PtTJ4&#10;IsHUq+7Zu9eCfMXLMV31jsQew6rhT4Sdm1YX8Be/LlusS54rSEPHauWgYvU4AL0JS9lgvJPf1EA2&#10;md5OLLyMXb2BaAfPj3nJAVvoZL15VM1m2ILdXUf4XyRW+IvLxjBzPxWLXlLKU0zbCJFDzcsbgJW5&#10;8dNPH0obHGscUaVpscRRPPKsWNODAylVE2mzPtIrLx6Yitv9Bw7wy/vf847Pf+GLZ8+d+k//03+0&#10;dXwM81gUIU2HnkIFoibwWfiTDYUR1JidI2pKdE2sjzVNM6FDTz39+OOPTk1PvPcn3r91+y6aeJNU&#10;wKaC2klZbYiwyqnIuHbPPZ9h3l7/2tdcvHgRNwa35TZg+VtvwUTH9V9evEonvtOnTs7OTXGGMgFH&#10;R3fs2L171z4aRJDwR5R5+zZaJZIToFAEu/KSDGCbV2hoQmb8O7wRmG+EdiAgwCyauyNSeKSwAdpI&#10;3XaGgSxp58cHYP0YGFoTluL8+QtHjp6YmiZPFAMT1BKIh7iUeoA2RpPA1/zHDSkVUDaMZG8khpc4&#10;8iTcXSJvrV044Jt1VfYaO3INB/VFzH/93/x3q37/h3/rJx9+4thzc2Hx/PUeuFoOXMd56z7es6jq&#10;Vfbzmjs0S7QKq22q6iDvdy6n7jLvknWVPd/JywpfW/zWhXO7CN9iLdsqVKJcnJzUTvMSj7m24ruc&#10;W/ZAfwFysfaopW26JS4JpjsdPybXI3rP2a++LlEoo8aDAFIZI7mSaDDDa4pAtkC7fGf+65qdaS9e&#10;HhxB38wkasiny/g9/JIMeaio8m4acuuYbNE/Un0i62BlGrb2AuDz8txbXvcDd7/qrquLc+RF26At&#10;A9mAWsplyG5Wh9KYxAB/2KO0XeXJt+3e8bJXvXLT+LjA2qYTi3cG8+pnH5i4pSurOibYn98WqJjq&#10;dKOis4Mmis/NeFfCgWx62fcF/NUCuGmjS3HaS3o2xmxSr/2LI0yF91XtT0F9jnNWzU9r0mLt7deL&#10;wF9HjX8uPqxNpniOYRNET7c1qXA8Pfa03c6WUuPQDKbDpUsXT57Si31+1cfGloYpr2RDAuCrXqG0&#10;klbuNpLmQbHaUTUm97K8Ikps8YmZyyI1cr3KNjPfB3CJ+VcDyd0jkVb+M5AJ1mjadxxpsWPnTljY&#10;W2x5SOkz2C5gEed05GazmLUTXoivXjKlUD8PswRePUms1vTQurJt6zZARg7BRmNXX8p53DJokbId&#10;DiddEVOPa2CWaw2IP1RqtgSb9v2gaIB2ivaUYuGlmT1hV/qOXZqcUrO/OWXVWZVk2urNg1QJW2bC&#10;RyQ+kueIVMW44OV4gPt8JQDri/ArE6RCQvckw5jk7vsOHHBHLWV+IA71r3qsxJhI2pfnqHcXzEa8&#10;EjXUs8h2tpHj+VUb5T8ygkprr1VNtxL/4CxtmzBCQzZu3Dq+dcfOHfQ4ByFOPYMa43qHYj8Q1X8x&#10;Y5S8xNDc9YbCrw20ZdQ+0dhJ1H3wgJep48YLE0BZz94or+ahG1loNUPr5HbxggjY6AkFJ1hpmeUr&#10;oHs0ZIlWkwWmIDAYkB6TOz78yKNsGWFxrVIxsPJnYtcelTVyj3IL8WXB23/a9K9ijLp234ixOnqm&#10;e67+fu2BxYwDdlzBCiuuXCd7kCEOOxnlyg0erzOM1rl747KeABioqtSB1Ty0y2ZWipaKhIjIGyWQ&#10;eaQGZBsfffyJX/6VX2M7AZiMCKMRH+33V5PqJAhvXYunxVvg7fz8LG91DkuAArAp3XbS9c5vRXEj&#10;CqNxCxYswVezoOGlsr7c2Rzt6bE8DF/EenOgocitnH1bJRab+EhiUjtq+GhqQ+RQBzyrzgIyB9R1&#10;0vUVIWM/X3qn2oKQcHfZrwrR81lc7ypHF8OqzkwX1ywY3Ex3cwGpXFIwp5KFNd9hjmegrCLZZyY7&#10;HeDeaEYwNFb15eS2PISbuGi8hnvIjKEMe3qaHJapSUQq6XiUgxoztT03sCZTgiwQREkUtX9rckzs&#10;6moWksXof/JfSR8pA4VU0hduE/W/ayhzQMZN8oYvO44ciOSOYa+L6YqkG5N3i9aWLkRTlFP/aeJg&#10;YHNaWjWFWfftS7IVQykVWv9pw42+7tg99yhNXKK7hFEnIYWasmYXLlw6fuLEoUOH+ZcGr96FSbnN&#10;FutSkZwQXRm1oaWx8mHpoaiuGE30KCbSqnuJ3CrT+Lj1g7WV6U4AuKU+gyRdSH1kq51QjTnypxFn&#10;86EKcgjwmykxr8iQ1s2szUu7WnPG5O40hjH8vo1tEuI768TGcTYvlGLaM5AgdK5O4Cd+Vc/saZIr&#10;A/YMd3esGIAtDd23OqSoQgHzQuV/JGgpIUySi3gbhtwT7MLw1NOnT58l5Z8HykL07xjpGZ2Q23Ub&#10;/kRJhTmajVGjyZj0b3tZ32mt+CeRit4l201yvNMhQ1wObISsyhLwUKrbS37IbXqK2lcwo3bvdVkr&#10;TzSYv6LmwVXXflp5nb7aXHOHGBq2P5srOwAEuC0O3MEDB/bu3ev4r2OqsuOSVhzQ1rUS2qLdqdYu&#10;tZNqqNmKh5y1smlmYCcWr8ismbp5yHyfecRq59yt29jRjrgju3MMjVNtO7bZteqqD5Ux5Tob3aJg&#10;ivBiMTwnOsFXifGpOW0Zw7IBx7du8ZjZWGa8cZVppyf/B3Z5m59I9dh7ncBttyzTH0oDp96/fz/f&#10;s7okHpDhCzhOsnBIzhpC3r2J1ryvgFCyLMFP7enjTkvIKCSENCBtkaERA7czndlThoBCbd4cA2ua&#10;W1DQohqgZh5JgNj8tA2pEloGEPtfsSULYTOcdmZjTVX2a3WtEmlFGXW4MzdF8fygGJv61Tjqob6N&#10;wUgsVcAK3Q2QR6yppn7GWxPBzDQiYDs4ClxIi+YQPqSZNUOSLaIdm/mv7GGV/br011XAGrPhWx8s&#10;W6Xr+dcSnWOAW/Yyn+Ho1a91Wavo8tlYKfTwXXs9pwWx+k7P+4Sip2bJPP+Rl2HWAXb9KxSfhcmK&#10;YUvelvgvpWQWapIlAmCgrhrUZK8IyrSiy1rUv1Vb2v+yhrHSsKgFXGGviSL7Is9iKhzjYfhlKu14&#10;PZ8GY+gWvQzNOqszTIRMRwA0BZJzI/30ObGmtZO/8ktdQbKyDametyu7bc8cKwH+5B8K0WQ2S1a6&#10;1WCmzVPtATi30OAafwdhVIoSOf4AGgSAXY4j9Smu1YPbVYxmqut1NlL3dG1+ihprstrz+Xi7MBYo&#10;3TxnHiw4E3yXaVxVG06R0SxZDnq6MmNBPNvztEVLSk189EY+a2f3xW/+/M3A8wb+VD5VJqyoLiEg&#10;cvqwDNDxUF/10HEQ/sfHxt7WgkVmGVWSrpokkW9nGpp6sy2G9Vw2zTSTxa4RiYpt0hwntFh8YkqP&#10;3dPJkxXqo0mJhu/4us1sD9dZL5vb7fLxD5YLkc8U0/B9+ubLmGrYuH4I+zfOS78NhhazlqdrDLVK&#10;0MXuK1nIXeU2Ly+TYiaTlKw52eMqwNDOD3TZUxmyFb4ck6Hdu3dzF8bl9gnegl1mi+sdas5t43gv&#10;E6/RGG7VJDsPAPu5mZVEj/6JI9/kLz5GQrUeu2fezQiUmqyCPpApchxVICUEdGhxmVZ0wnedH8Hj&#10;qJpPXcOuUEuiDsRUNOzatVe5fi5CUIcWZZqrXTGPLhOydVPW4zgmbFBLuXh0SfNmwu4LFo8tuJ7f&#10;LEJSIuJdhAzayO3nu406D5DEaKLWrCm1UYIEXNdt+DroX3VOTMzcZZ2iVe7GEvB7NAcmUbwI7CXA&#10;m65xBdNUHk7mNHNXKE43zwOXz1WCBWIqBcZNcBSj3UhD+i033nQTswMV3XrbrQcP3qAqzNRUqp3i&#10;RgK2xG+5v833WrUVPNWUabRCpxLWCice6T0jo+9wjuQKBbzyun0jrC7Yv+0aE61ZJu2ixZDrCMf1&#10;Rv8MMvTZnmMw+Dq5EwGrhzIAIDpB0VOfpV9jl5cc0C5eSoyDntnDgQ0cvvb1e3/rt3730OGjBNgT&#10;fKOWl8WzpR4LWGen56k2O3QGnxqGaYcetQUCbKJrOMX42r9vYZ5vOcApe/bxxVap7TXnZW06szpW&#10;UDmkOtZJTKI+P4g/lIOkLKeSS7FxklBhkeN6PIlTcxySR7up8y9NzdQvXWNXl/f6YASDv5JVKEhM&#10;3qTqXrOdnIzIenaDFPpGGGL5DdVOHOdHWSFG/TRENa1kL4xnIdB1yXpdAsnzSdRRBOoKaqBLNvSw&#10;J+t9TXgGOiIgUklCn1mcn13gPTdLYbX2/cCd8p6tJvyC/HyfpKZpFrk0FxM+KgHnTou0Wy20wksu&#10;SaKOnBaATqCRrbeOGdpM36arSl3FgFv9+rHR0bcPOLRHojXald+ETfrvwfVqJB2zrzTUe/ctt7uz&#10;2Tv3vjTcus5Jd745q0g0hNr+iKZrF4nLUq3zhoCGz52/wA4bx0+cvOBd1627ZF54IvU/mxAdR8ix&#10;juCFVwReKy9b/mqsCRsGQv1KYVsSykNwRW3GFTZqIIzYBc2Hq4++NBEYdGtJMX3lbbVYctYOjzH2&#10;Mpx1TeukwoONEwS01H8MPVrvqrdmfRlEI9eIIR4MITojyrjqo/wIil1pikwwObwZE50fFzcrRBUH&#10;I/8XM1tENV2V5l0JO/pbpxlISy4toS6PHTtOgipLc/7cedL/+anzr4qEfIMIJrO2HSa7SRFjMfF8&#10;44jbsnm8Bn6+Bs5Fafr7opr2n6KcWrh2Zl0wx/s1WNkscU+81ODayveMxWdQOtf39Qe27/gRpf9f&#10;92sdkbDiXAhg566doH6MvUCa1nrNyLXmLDMfUpKN5z4NyQqJqYb5WQLNq8BhkZCdNsktvd5Fy2YX&#10;hTa3bduu3tDsPDU0TIkJ+J37wqlzpdFHReJj08YhDKE1ZWPkmvo4LE7tNCy/IPaw1Y9Td8W1l2kR&#10;qI1BPBsilbZyIaO+rGkCKQqtljpPl+X1QxBjHt6zZy83Cb+cOHl8enoSK+7M2fOOXztVTTkxm7Sh&#10;ljtz2RtXS0RyGJQ2rr6ujqQzYWq5q0IiZ8XK7PaMh2rKyuNep0+fwbLdvWePp04qwozsXgSOw6VJ&#10;d9hXWXjFF2pCwZfMhnv51QYpVO9Q+4E1jaoU8OcQArPmY0iJYGc5utaoDWC1Y6DC1zuoYFxvHmOh&#10;ggKrCyKnw9IJNZIKTW/r7du2UiMunJ+QGyYIuCgxbeF+Bf/p0KCB/uBegPqfxKoRQC4o7yyyrKJd&#10;5Q12AnGlCiv581x6a11ldt0M9ewHDm1498jo27QxV0PBOjhsvQ/P964xqJ6Lp3XV5gY+9x3WXk3K&#10;Kzcpkd4mtsi/2MX8Mbh+GKe9oiLsMpMbi4nW+KcxXGLhfpVeaZfyE6590hzcNyy6e0csuMmcNVan&#10;+KPfbKyGl4PCxeeqaHcbdve4VphWkUknz3P0XmHJFRZGyYpSDRw/0KISQDm+w7MixKJ1agJkTPom&#10;RF0oPsCwy/AkRctB8FhqWt2yo6l3366MB3WUUXWCp7lnetSN/Dh5wBBJtwA1pIFODFAot6D2VQtV&#10;1DKvR4VlG9RFLYKT4J983Xr1qSSCWuc1EDUWjhe6Fi9i30e9+PpzOQPPG/iTHRwGKtO2rLR/MDz8&#10;C5s3/y/j4z9PZMl6+P1DQ/946/ioQRPTi/6pBMDeXMnCDj3HHE0w35B5AuaxZUKnkTJRu+H/mLPx&#10;IYrwB8w7oMuBRGtsNbAT++KjmRGN5a5tsd2TwQVeslDSP8HLmjcSK7NeNeAmEjNyH5vzNdQ8Vw1H&#10;59mNd7CdRD+SYdR5ClDAGJwDcfSKKrSIlj0YZEpR9oQZMpMjAYKEjqcymvw1M7mS/qIpBM5uGQP0&#10;uzjJ1izgdZX3YJmsu9tOV5qhbETzOD9Vj1+QR8UVFTuIESdRzc7CTvNBGCu70LZd9v/lEvrJ63jT&#10;TTdr2rCzGAkGkVAsApsKBUcRJuiQ7ESJS6cUJSKRMGOtdR41/oMppubStn4swM4gC/QRYVoUNTS0&#10;fdt2wrNYNMpJlBUjtELAQNsPOmsRDeH5FP3Jjcfedfqk3FHvSIAlRKQ03fe8nlZFRSLFHPqiGYhx&#10;uKIscnGfaBO5SWKqq7Zt306BNfv80jETu5lFZgNitoojCZSALQPjLA5H/7A7BLAlNeBrpU7NRaPz&#10;zA5//eOxsV/fvuMXtm3/ebpJetQf2DTyD0Fki3cG1na75sCC6KZ6cLs+R5mw+yPpeVt9O6THe+3w&#10;3mll0ax9olUsWwc0Ns8VVjx19+xhtW6oofUybnoPYGspC+JlFMDgXVlxIYSLURcOLz7w4EOf+OQf&#10;f+yPPnH8xCnAPrqNgRGoGQCYrF86Vy6DlbPvGlIwvCzYT1u4UATvjD93IwUzVzKv0v2ciBI4idM8&#10;lBJ3zZeN+MhcR/vrcxMhZZX5rt43IF52zL6e9ac63rSHbA6bPG8VLlVqnmFxv7XrqHYpVdWT0xcr&#10;IBBnXbuCKGcQc8h7IIAMerdfQxtO71NOrVEyjSYSI+Ajw4bp4ESBF0baVsvnZyKCZ/y+zJDoD99Y&#10;rVgYZthSu+VkbvFbJOLA7yjX4jPBWDwZ9WeMBVrU0USBmbugF34MRuLJT3pXorYtDdyLLaFYR5Az&#10;vp5ttIZfcls49Nfg0O3b/66YUq8PjIz8QzX79M8dJT/Lhx69ryL8/hWsEJqF+5xT3WfRYrXuYjWq&#10;ulh/8vrPXSzaPUZJTAk0YVhLgvyOHqORHx0PnMzkFpn0jPBeW8rBaTZHPE9jfIL5WGi8U8Uarc3k&#10;EtNFN8K2mCWawX+UnSCmyPI2XmoeiA4aolgPqhZw4jb/tuata4r3iqlioTe7pkyU5F4FYG9mcy+N&#10;Iovqq0Ud+H+xIMpK6jZ3NF/o2ApzJQinQ3VfTu8oqwz/zmVojmg9eEwml6hbNpmcTceljUpfiXNK&#10;xxq7i56FnJlksICJicmTp06ziQFIBzs8qL1HX8zaH8uVzHc5PaGx3CcGTocWNIOvzWpNS4oq6uWx&#10;Rs+Xeo8AjE5ZoXEylkyo79cUQs15DaStY+Om5yT+lQf8n2+88atvuPtzr33d//FgdbL+2R07/9uX&#10;v3z8uhz/EF3vioWaNZfa9MT/KapVrh8dpRWddNWsW1imgXWKFWJFJB2Lj455NH0RSVEaOXtk57lN&#10;pcLFEui1MekUssJexTUbMCypMuYjA6DNDkiZgqQaArJaSHwjexPt4HmsPhsdy/J0awW3tXB4N3yh&#10;Klon4bJxzSg70iZLzsMtJvO6etCZrs51TUZKTVLmsmmxjGLXrl2YT9YAKoUmyIYdxUEEE8Rhit+R&#10;OidTjppZ60vtgKyNOHR7dWjQdwrnSLa7qn4YS1nQp3ItgeH0iuKMncxNT506TQye/eIkf/yYpi1N&#10;wEDCNIjBj6MLFEe4oJcZ4huFcikEVHvBWkpEiOcgDYIwp52ZLmSPYyjQ9hbAKqKUvMSgVhlNyvu8&#10;XUO288a6YM3cQ3zkhoMHOcbbdUg9e29hpeJndUNalfrnvL9sA+Jr2EoJ9mdtrn+i6WRmWBWWZOsq&#10;BLxClpoWwc///ay8GcG79pC/v3nL/zK+619v2fm3N1eu/V/YNPofjoxbh17X688IzOh8vcEg8gj1&#10;LtkQM64Iv2PohrxECzXx101uJlr/rhKMqyepDSIr2FMQuedgipp8LOZcT+C2a3cubDvfskXjLLMz&#10;l25AW36tu/UFlU7pEvdKmEVMdf92nlPIrT+lPqazacvJ6qa6Oz4+VLtgUy2ZOYdN2gy3RkBWmEgM&#10;clC4AUKNg7oMajFa9Hkmb0Dk3Z0F97nYACNTHJLH15xlHDVXlcNhHir3sMbc1oXTuuFGA9ZjlFGg&#10;yU5vkDWvjqI7P0DndNwjyZzATAivfPJKABzIWMn32BZNyq93sxe/+3MxA88b+Autd3Qbg/q9Gzf+&#10;+MaN24aG9gwNfWDjxjdt3PgXNg3/1ZGRX5qb/+TcfBNVOrRn1RXdyzmrAFJUtnZ3/fZXf+C/+NSf&#10;/Bd3ff2h79z9n33yX7/30j0c/ekb/vHv/+4f/P4/f+/kH38uzcR982v3fvMN/7cvf/2fve1QrNri&#10;m2b5l8XezMWnDv3Yf3/fh//2riM+MklkdZa80wjOMs4FslA7kMu6wFk9mxrDChIKowaJystYlWtw&#10;beoONGLs4WvXvnDP7f/kI//y/dOfGzB5k4xxMNyRWZlBqFuXVOvqwEwMz4VsKh9gfw+QoHC+TLGW&#10;6owJgK1G55cAVSn2Va6vmt8NjY1v4Qnp7MCbbSy9aaGuIAvGUIfNfJVQxbLhAJcBsnti9sRULFSl&#10;G47TatU4kmij9kope46x4ud7+xN1YQe12rZjO/vBMUKeDdDBtck0M96u3EClFNhtcwEX5iZSJvAC&#10;Ec6YVojarHJwynSP0TGxP2qe4+q1lS/PSqItHgdibhOW0dhm2rFxXpzG+D0CLIRfUNJbPSNsltV5&#10;HezI2Jz6oyCqwVBaUNF8rxIAO8+yyX9Pq30hramntwl0D9J0Vla4HzaZsNpvVD1hR9iEBBxwK3u2&#10;7dhh3FkvOpMF18B45wcS0LBk15Uyvn3vRb+bkZEPbh5jBzg6Bv3kyOibNw59YNOmvzW25ZcW5j/j&#10;W3dU3X1YqYBWKKRuqgfsts75g6/MYHmI7t+Bglt9tcZhqwbQTl+hF3vXLDLxytU73l7z+ToKibK+&#10;+pEP7/7bv/qrf3vXRz7yB/VhoLu1Zc3yhYsThw8fvffeb3/6M5/93d/7g4989OP3fus+lp1pB3Nw&#10;oY/y4wRnq6WGNxt0sgXz2eLh0rBxfh28h3A4E3IDUQMBxJHTTr/aQ1Q4VJLnDEIV2YiMMo/x5mQc&#10;xTzxH7EMLZBTly/eNUkbfY+AiK+RXDu19fMAm8UZzCFJDq5LUq1ftvNTlXKGa57Ev4SlYesG53nb&#10;Uhf86gAVC+ttAFEYohlULh4j0J3VWE9dNNNshGNcUNTk8gvSljFO3N+qJS/VuhdC6iTFgucChMgc&#10;M9IXKy4FHP1cvygCZTpnuk09/KMcR1NstE8HMUhC2or3UgtiJCEZ4O+ZGLRWMOvI+/0jox8wh+7Z&#10;OPyTo3DoRnHolvFfmp8Th7bkrwFB94m795lBfe4zt/8nf/j/+Ympz9UYw3Y93Rh4ZMDpjcIKLOv/&#10;0ufa1VxcHNemITcpLrMyrPtEmDbpXHPGV6QUTU5OnT1zjhRmoCVYRtTrVDk53n4pRZPGCtofm0jY&#10;wr1fffl/+Zl//VeGvolXatWoTaWiwnS/qG4gaSenGNcw7+XX9keTdm1SAhWZVRgBNExZvhDtqIHB&#10;/wtRykM2gTYABCOLBtZ/x6Exp8tkNl21Ge5s6QI4wumdAHRKYBpS1FhF4REnFgnNEmv+iunaq1Ai&#10;w/ORpehsHROC/rGwMZt2yYkt0iYpJOxASlIQv18sAZAf+Czw38mTJ1k7vsyNvLwB7DqTR3eNBMho&#10;PZGdGsiHzkrTh5xZDkhzcflvR1Q9ml1Bvp3Z1r5tTNcNqIM8PYjcSHwX5lvvlbntv35m586/e9vt&#10;u0dHb9iy5e/fets7No/95e3b//M77/znTz7x8VlF4HzVdV8rfspN639thN2scZ2dO3ayS4brHNw4&#10;oKZXI3cESXLXlouEnRsraA8NUa+nPKz2u7+3/2/+6v/rbaf/2BWjEl9ai8tXPvnJW//Rh//Hd5zh&#10;+1CKjv/oRw/+vd/5vf/o5s+BELGzGdTqSO4wi58CUDWDcGPrajSRqvaOBzyZvZdn1d6tJ9B1ZGXw&#10;DAeVUyLb0NBWOkga1woB9TR3U9bNCFh3yeqO1rZAfuz6y0Uas1wl43CL9xI+duwEm41oDyEpIIzV&#10;EW9hzAosYW+qMaBur0czXI8McMRX4OpGqmPo1WX29RRiMptwJXmuXaMXAX0jSDN0tZMewGkw8qrA&#10;O7mgZZGYzD+akDUrFXJQBbc3AWP+mGZa8GBreww4QcrQdDOYEdh0YZHdfdTXRS1SASivDdNCKRmc&#10;rIkJI9pWQovPiFNJzTla5ailY2hj166dbDnSkjddeCB0T41InN6nYDbClpeLfyuH2rBz+jbqu1i/&#10;zmi381QobheMt1DK/wOllOQLZPB83gNJuj6LrubQoQ0/MbL5xzdt2Ta0kU0J37dx85s2Dr9/08jP&#10;jWz9zaXZz7ZtK2pkz4BD/tEn7/i7v/s/vuvCFz/+yZf+/O/+0d+94QvPzNQrfsmJ77yw+vhOgHSi&#10;qCPafPjYx1/yd377X77j3OdX3ygqP68KMkoYl0IaSPkc0aSn5UVkkVkmOsJPa0PQPKnass51isro&#10;sW/UU6mUkqjdtdpjiJ6bTTFQsU3TRsxHdZZ3bPcqS9aeqm7REKgC+6wswyArxxXTNzW1/tQjAMNe&#10;fnXXL8Xdprs7uBvDYGliJZYNYDMgzy97pBw36kR440LijnVRFjvNscI1GKY30b4MrkxSJTDJkc5z&#10;95VON+mlCrPUPUmYP7tXW5L2dday1qo9TcORg4y3jKnKm+pNdbkEnswqaimMz4/T08Ltz8y5+h21&#10;X+uemYYXX3+eZuB5A39O2Svkt0n4DS/vGUlfuXp1/8aNf31k5DeXlj562Q16zLGhJNmYH/iX/+TO&#10;+7pJeujOf/Lv//PXnv69P/Q3Q5/e/w8/8Z/c8fq3PPg//MR7/7sHX9cd9ulPTf4//k/v++R/vOOn&#10;/7NPbXv3uxApndH2hrvv/W/e9qb/y5dut3SzZGmn+UOx26plaQKh2PGxnf/wdx967DsPP/atBx+9&#10;91+8B9598tCP/YtH/uinLn/DIqxFyOtJ43F7N8BmmnBYM6NtLDcjN1JXkqVu1bFosKEmpP11SW3Z&#10;GI71WxRoJxMBf1Lh2mfg6tXt27apy57lfZ6w7GuPaZTtJ8jqqrKmKhfiZsQE6QCIUp+Ycqc/tHuA&#10;WPcTtMqQT6wIIpENIpy2CsPntLnCc2dPDxW++XkcwOXfWlnGmkQ/mQa4TRrtyA033JhG/q5lMLEJ&#10;ghyhQSGXYZiAlNiafI05kXiFiiLdPhJwTn2F0vTHTbN8UxlJnRVbzl18F2MtnVLRpbwG8u+Ji7LD&#10;zBCdqqnbVYFhXJq8uJ+R08xkJ8z0QRLbtWNu4CIKtkITPSgMSqGi7Z/QRxQdYn6IoDGTsbQItqng&#10;rCp1r2CeYa9p9xMAAQDNdjOupnlsQt/W0pA22xsbpSPhrr27IfSZuRk1n9JgyHDBWlX1trMkNXXX&#10;83pl9bXVsV+8vAyH/gdjW35tfv5jKb33Uyfgw+uzf3Lrf/wHH/7DfwHC/pnu4vf88S3/+Pf+xXsu&#10;fvozn7r5H//eP7r5U3/CT5++8O5/8bu/93t5/4Mb+eZPPnHjf/Q7/8O7z/9xabgNG/744zf8w9/+&#10;5z9y7lOf+qOD/+C3/sENf8SHG/7Bb/3O7/y9wfbf3V0+se/nf/M3//t3nf54rcO1Dfv/zm/+5t/Z&#10;3x3wRx/Z/3d//Td+o96//hu/9s/eefKPBjNwbcPe//DX/9nbT+UbLvLR3X/n1/7bd5z8w49ZXDSG&#10;8a8f/MkLv/A3/vovXPrQh37q4i/+zb/5i5d+ChLKFngk9n/8E5/61V9jA4/f+cOPfPRzn/vC4088&#10;NT0FxyyQlKQy76RdVPKX4/vKUer0vhr0RDyGIk2I7qAFxqdNRb2Dhz54AwrkpOro8eotNUJkLQEt&#10;2rqzpK3pK6Elel9MK96wPLGDwhFBHiMQs7JGDC28baq4f0esKGGCIkIrcHnwyt1r6Xvu32f0QQSe&#10;yzoeYUfS8AgvpwAIoehiFYyBS8P4ykUgXJC8DzWql1+l6ytbeEPX+qEjv+uh55XHuM2BzRLLaQkQ&#10;gT4B+5T018ghUyom5bYqmGhkosfu6Y3u8po8L1/LuzJ+28AMVzxXkqdzZ1w3WgUztrSdN3pdr1f0&#10;OXR5SRw6vvVXZ2c+5o2JYi8P3r7k5+95yX/6kY9+tN7/8n3Tn18HyGiPVXoxF+kxe593nnmgA8Ou&#10;JyBLWFoJde/iu25i+fXg3/vt/+e7zsTe5/sP7/ibv/h/vfvwb///2XsPOMuO6ky8u6dznBw0yhqh&#10;LBAmR2GCQAQDsg0OYIwxtgHhZdf2bzG7/nttA7vetTEW4F2vMSZLgBAoSwQNQgnliNKM8uQ807l7&#10;pv/f+b5zquq+97qnR8kS21dPPe/dULfq1KkTvjp16jsA/LBjL7xTUz2cu7rlhmP+/Ir//atTP1P0&#10;CfE750Pj6qJ+AibSSgCWzIV23G8uyTJw4Nr7Xvw/bjnn9wbuJwltYD30wCv+7s7z/nDJw1HJqVP/&#10;7vY7/+5VNJSbX/MPd33rA/OHscOpDcWma0/5y0u//BvDt96BJq76i2su+YtThO3pFde2/eYXrr72&#10;8mvwue7y/+8F6P3r7njBn1z3jV/pvIcjzgyfG3/+4v98/dnv7L735rtf8vEbPnXyPWt8HwPFQDU3&#10;33LPS//8hptW/81Lg01JQ/pjd77sb2+443vvX/rYw4+99jP33XvP/fa59z58Lv7IivV4w/p1r/3s&#10;vf/wunXrNL69I+gHrn/slz9z9/l/uPQRZx4vPXzBMJbkPFhT+VfEwxlBGzJvFCWkw6IsR0e3bdu+&#10;Dju8rt+4G9mcJ5HoA+ACLBPJOsclpX71R0FC/GtiUNpaKtNlpENyGqBehgPUdZ6la+6YXQkRxFXU&#10;VMYsVvJe/8c/fKH/8eo1yDrdcCCcUqznPX/jxhXtbX+26ui/W3P/t3fvrr9/w/rT/vG+NcgDy8/9&#10;99536UcO2lTelsTdusde/5m77/25fy7+w6XrEPEPgYxqWlIUCE7LlIeQrfZLLzn498/9+1O3XwHW&#10;v+SSlb/37b979bbVND0o8TUjxJFAZZAO+aFch6aM2zxsWtRVRNNppz36v3/lzf9n/auxyEC2EO4/&#10;77xFv/31b33znPO+fe6F37/g8ksu/b9vGr0+WwkqhFawe4wuBOSei/vpenIpsoQ/voOXkJ4SjIRX&#10;YIraplQ5YbJu3Rv+/p57b//53bfe+fOb7/j5jbdf8J75j9RQjKU6lMQZK/2xGiDmzhb5elpwG1iw&#10;M7E9HdDAnTt2bdu6DeuXLY+z9sS0mSjMWZttS3tSe8rjAM1BP7IndtNmIDzSHZpadBdAlqZRGObX&#10;xo0b0QpkFaQ8YFM9jpgLkbHHFDmfWlKjjMJDSUEIDUA3ojctsc84VhYDH+BANO1tqTKE/WC44CrK&#10;ts20GAXIpd5mifOFGnW2OthaZwaAQasYpFq4TS1v9iak4+GHHwb4D3MouAdQniF9I9i6jysQuLw3&#10;h/zZPIsfNHUt4o/T9AT+OJRl1CSTJY20GG5p8FV0V6nHZvm9fnwJTqwgiU1NRxfa9mf7xhe3tPx6&#10;W8+540OXIm1lncq75PIj3v/di87Jn398xfafphe96Q0P/Os7T//XDa9oKAqe4MmLLzvyd7/zjy/f&#10;ml+nplSO0HaLPnjx+5b7nZwoabr86D//7p+c7L6fPxO/IpDLcR+NF47TQP2sUzRp7etqqVeTjnCq&#10;WrFuKqQ36Lb4uDVCVaO6JgtKhcVPlijNy/M+ECSUNV9LYWH/m6xwQ0jXyVyF5g/oKiqV3sLlNbrR&#10;pX4p+r19ko5+T0gtVdXPUnUJo7Qz6hSMNpi1O3ftMjtZ+fHi8CZJKkn+knA0NH1qBec1Q0YD1eda&#10;ouJ2Uhk7qDklGFwnG33Sm1gjvxLDhqLeL8TbVW8S3Ynl35Xdz+VyNpJ4F2lhAosCO8YV+UZPCGx1&#10;M7ugWBAuV3Pu27OBArN1S1JboDPEUuIUcZupIB5XTk7es3evoX4TExdwGZcCRjnjR9xk39RXzr/s&#10;qDedcdsXv4SrX/ribWe8qWlt03NONMDKinzv205be9+dFqHG+KaChic+Z9Xa++6yl4cQqZh1Pl6s&#10;QnzIcwFwIEkmcdCUI5Yn7QxQv1tWn37xqf3PO+GY55903Kn3HfPSBx5Ld9raVWp7LytMbOkSxsAb&#10;gOZ3SF6FxUxRpPdkoVOMZR+tUTdrhOLndWhfQtgN0MCgibk6SDvY2oaZTApNX10KaQT7iTmYOxHa&#10;hl0okV6FuQh8kYVkAR6HnQWTB0tEdyNfN6E1Jnn1GQ6rTbTScDq8wEJ1sAlvO6BElGWutPnrVBrc&#10;Md0RSq4VsXgfxgohgA9zmd3dfUuWLsP0Ibb6tPvJNqg2ViJj62emEbYEZ+hlROMppA4l0kxCci6z&#10;z6kiCDxG/2n5g2a5LQGZJUlKH/tqppUWgDOc08KoQFE81taKfvIJdABwhFBRvBAM21WOPFyjZnBR&#10;G8/BQmVdwq0h9sEMjLZtqN6LVyFqCpAfdnxv4RfkWB4d2r1l4/pHH1r70Jr71j3y4ODuHbiEwDBY&#10;c7DuFL2NVys9s7QNID/buLm7c9MWZKfZbLvIaqtiBnNZxBlX3OCD5tcLmVJNpqspCHz1+NjdExPv&#10;6er+xujIBahDcVTHR1PTqjO/+Onnx3Cqf0/Tj7a/RqPmnWe8Ex+MmoMuBd5XPfKAq7mwdu1RH3vV&#10;psvKs5detOmTH1u1dk0eo5dsfMXHjrrssqPeuuSCS9LIbmpae9ap/e/+jXfz84lrVpxewg5f+fRZ&#10;TWd+fBGRvovO32CzBZ/5xPK3nu760b3AZKtIcNnWAQjmBwyxYeMm82fXb7jssh/dfvtdWNWLwBZM&#10;hw/uGdq9ew8GjWU64uZGZiAwEx7FlELqnItMX/PD0S9lHmtCwS2G/WE7QAT6WUQdcmrCygccLKSd&#10;XpdxfsS50EvNggsluiXkIkXyLQ5RicidBwolCyZ5YfB7bNouX5A8576fWIfL6D9mKBTmkoEuCjxX&#10;GXgtMW9bUUvWDauBMKJijYFfW0JQ5CfiUikbPZZfDGvNkNMNXwtxPAOfZRaptY3Vd54swCI2bBAy&#10;ss/XGMIJipXEmamKtcVhmxaWZZVNTWjhIspliINFYoJu7KMk08EJGIe2H6Q5XgbJc+8S43zbCqbB&#10;yNGgcM3gXyzyhcfqsVEboUD9hocwc5bUV6Wcqakr95x2y+Dnmj7c/5a3vgWf/lMvPn317jMPu3IG&#10;QqYXShdWeKqoUtWjSDWNkez8lkzpar38lwshaT8NySUXYQg3X/D9dRqSzS96MdSQQd8+SWaQbVGW&#10;ZmKkf7gTFF3rfIN3AeEjfnf4gckTkhivCEM3zSsyE48+uuSDEjKnPvQQhoFq+5I1a7EQ/YY7OlTb&#10;zueeeHXbu3Xb0bfdSRO96br235IAPO1lL8UHAvDo281A0VHvauZLsrIr95g8fGePoZPyHsBot983&#10;vyoPTe4d85xj8On/8JozV3/79euB/WXG9h5q0H8ug5xppVbVhmSuMJQEZRnSqpUAusW5xA0SGwhc&#10;5Ie/yH4AgfnYY+sRA3j/mgfh2mByEM9pMlGvkF3kiyCsqzk1wK2AStEiVEX3Kueu6WXijJI/mlcI&#10;9DChkJpl8KhFn23V5J+3j98lgHXSHaW4Redmdyh1Mo5z16+7adcuQ/3WrvlWI9QvylN/rTrmOUcf&#10;85w3fm7DMnJw4mH5Y7rX7jzu2GNOBev9yye3XvYjMAF3K+Kqd1sza6MgVROLLtJ3p62moEzcaXxW&#10;RaUTwX3aeJZBtVzmIgebW64Jq2LUbVTsHb9y2pvf9Fqx3OFXXudOriME7grIfHIzz3PCp0tUjVxN&#10;xja1gBGQYRXWC1QEstZEomenw3NPOO75Jx2v171wjWF/Gi0O+Tk6YOpKc1d4q5mPWJ5MbCG8VFxr&#10;Re4UbK0Ljrv/vvshULDdCJPfmQI0wrI7ENbnCRvsceBrhodwi5spRLuDDD09iMP2lHk0dy3k2+bl&#10;p/Y9/MgjWAiM/a9NL3LyjOF7tvLaBhCXMlElCUqQ3pDXYRW17Z+gHVvbLIjTkAFsMNLCOHpAflQr&#10;hPAQe4htQknCKWzmCTWHQrhlnSWe1bIlZDhEyh/8BRdw+NgQs1m3NuTUFvkRazmJDVVOOOF41Ba7&#10;fGBVkWUa8SU0lv/WFsKkQ8t84wzX5vhaYC0IYCCjB6ClMVYPCcxubD0pdyXMqOnqybH79k4Y6jcx&#10;fDFy+NahauUIfdc738zPR69a+MrHU48aQT+D3K8rvaFBo7tcQzQ1wV8+7W3vtVMcp/gDH/my87/i&#10;Mk2jTsM+KXGVoP9DvGl8yr/zcD+vD2tRfdYtBN5g4iQkZ7ZaqhZEvNDNaRVcUb560kVNKXJDa4Uu&#10;4pyPFLguuWAp5XRNyWH/asGsE1X3xFO5EDd7w93zN2UOzvCkmhCOQzNSDyvO2cSr8A8jr/1Wn9ud&#10;nleVc86cRjOSU7ul0gLdS7opvrDXhcbK7Azl5ZVTp8R/Io3QuNpDdQ7MNxBATZEwhVGKBBTqYu9L&#10;ctN9AQd4ZCea/KqYX9U3zlaF1lV07sS/EwUOGPjDZJ3CV4zhw2zRGLtqYuIuoH7t7Yz18yUkuAd8&#10;LcPd+fbLF1y2ypA+Hic+p+nii9ee9tbfsauXX7j0raetvfjcm2/+2Qn/8ZLPv3veHUGW93578HOn&#10;NR115urd3/+jQ3+6+qg/+9G/nnHCb/zfH191xb+8u+WWF/y3n33r/fMfQTUefWzlhy9de++atXff&#10;d/kfHbQlibM3fH7tPfevvfPu+2/59DElqYmd8Vhz8bk3+pU9//JPX3nBJ+FW+Rv/4ODVPzj4zO//&#10;/ZsOecM/nn/+hX/3uj0/+PGVKz900fkXrP7Rj6++8qd/dvTPQJGfXbXqTy/9/NtGr0GBP119+H+4&#10;+Ky3jl0r0bPqP1x6ycWXXHzRxWe90XbmteOET/7jBRdedOGF//iGwWyvc6gTiiOGxfEOkaF0WULO&#10;cMYAPsJkVvjefdgHDHFkBkvs3AlDAPngli5ZitUHtvuvre2DeSGZYxOCiNrDHhewoffsGQJshfAx&#10;LN8z45ruMnBALOs1l5wxRYI6WyznyDyks0fiQSQdhLFgrhrXzij2hx6Dgi1o52D+f8oyj/QvGMCs&#10;6+DISHdfL9ILwnRFLWB/9Pf133jDjd/73ve+/Z1zv3nOOd/93veuufbaLdu2aWqbk4lYzWp2L3da&#10;tIqwLnyL5vJlqFI5+G+JSZr7BNQQVUfXBS45nW8Yl1iUgeg+tBnV1BJoE3qoElDBSJFjlGIabHxB&#10;+Up9AlIrvjJ0iYtyrYGR9aPZHQUcMA4I3Tby6MNrr//ZVVeu/uGVYJQf/eDSSy/5yeqf3HP3vVhJ&#10;hrxw1CDCXBAV1R7hEqYtuvssrQxMLxTd04PdZfq7iOpi3h/Wl0Il8JhZ7QdyXDk+fufkJDCFbwL1&#10;m6jdZsfanqwHc0U+AtP7QwddMdMbilGzcPUV6097fXlzvQdaXl2zFv71ezVCdefzP/3F0y+5eM0q&#10;3kWR8vwzTm+65NOfvmTVxwyCbHyQilJP9jl9xdWfuew03G8nX4Dnz/r0l5suvmDx737zky/fcDH6&#10;iN//5uUbLrrogkXv++Zfv2z9hReev+D9Z//N63b+cOvW7bt37bYtm8fGbb3L2DiX8gzhL+QezyA6&#10;j2toWUGyGPe4MF7cJ5XKyF7yA/No8C9ZU9GiETCHnSawmtagaQ4+m3MfAQgufk7uqfsIEp5qYhg9&#10;2figX+GXuT7BDgLRVq/CaZIIkfJnqC6GBhhR5gYuEbVSnhAnqaZPPGTbciQxkbjvFm4+HBO92/4m&#10;FtTX3mFQn/1vUD6iVAD5+w6Qbj8ZFWyGwFIbaj/fAzka3p4NbZEXwAXyJVg0nxtprnhIUy3s1SGK&#10;McfTtBVRwiYrNqfB4pywJBD/2i/Ea1qRye5lyijsztjiQYWVVqoGmWWL1/90bOzOyb3v6en95sjw&#10;hZD50xPovR8/s+msU896+JXilVf1XnrKh8H3nxxcHXEEJ3zysxfqOPPw1QIEp6487Ez8Rozg+Rd8&#10;5NAfr0Y1rvjhrtf+r++dd9553/3u/zx1mwH3l1287P3nfOrli17+Nwio/auXvuS9X/+rFyOgzAr4&#10;ft9vf/UvXvjoud/7/ncfedF//cpXv/LVr331L1/86PmowoXfX/i+b/zNKxa+/FMIk/3kK7dekjH9&#10;Nyz+iYakyckYkjddf8x/+cn//bXmGyDQbr3puP/yk39+98nvTDr3p59AjHLLnc/9z1f/9Mf4XHvV&#10;FX/5vJtrWOX5/3X1dVd/4gW333rP8//rz6796XXXXInPX51ymznzGbmo468wWqxBJG8pZCBUD93y&#10;z6otBnuqLVipvI3hapS9FIBitI5vfuP+k09I75MSmdbl5H2lye7y0MAbM5kgVSryMJUrloAR1bTq&#10;mBdUWxeiwSsUF8Ef6177mZ///M67fn4HPn9/6sPoykcffvXf33neB1/1ge/dceudd9x2111/e+pD&#10;D4ixH3zFp2699aZbb7vplltv/O8vvRePr7nvxZ+++Zvve8lvn3PjdTfdeN3fvOguziqYEYigIQB/&#10;3/jmOVdffc32HTsBUqFZdHU4dUAYwgP9mFssVkUEkmc5BLl60Jaw8rKgv7jPfwYuqH8DJhS0YikU&#10;tMiR3W5wie7xXUOYujB2EFETKxK2jkU0OkuKa7Da8b3166/ftfvPjj76Mw+snRH1y4wQ3+SICcBq&#10;5PI3N9388c9ctur0M15gEzDfn/++r3z1G1/6t6/965e++q6u87/z4IvS6PjqX30qfT/3Dw5Bs78/&#10;8L5/+/I3/u3L5/zbV875jb6Ls+Y94ZN/c853vnEODK0PLr0MqjzaZee/d+55F/2P1+wGPS6//LAP&#10;XfC5V2z+Ib1u6q6CAubAosKZ5aZWH/anF1z4owsu+uEFF13+kcMBBTZfe+3J//EHXzp91Tv/6UdX&#10;/uBHP/2TY2/72bH/BV9+8KMr//S4Ww0Qa2m59bl/eeVV11597Y3X3XDLnz/vblhPtm0Fd/8owp3d&#10;3U2vg7a666X/67qb77iWn7986UMMC7LPKZ+67eqbbsPJK7/yO9t/fI2t1Y3pN9tTuHUK2gepbwAv&#10;/vzn96xd8xBS4WHlrEfYSPmZgsYEMLA/S9LAjT5sBz8AcJa7dgKTrPugyejQwxj15cDkr8nBwT2b&#10;t2xetnw5FB0GAihkea59gtuSf8iiU2yjB+QLxaAWtwg+1AxWMXdEVICnW7ZIbGqz6hgXo7YlqCWc&#10;gI2PJQWWZgdJezx/j+X4xo4fjG0XYj+5FzaKpZ+e0H7Bps0ZliFHB+uOxw45dOUxxx6NWXfE+RmO&#10;z+w5wv/sM2Y5SGCKINwvcvwR/Yv8f/hqeT0YU88FvzwM5HD8wk0WN2LcfigNmsfzvcEQFa4VaHAG&#10;ypqu2zt2z77JX2/v/e6kUD8dsoMCpCnHX6OTl1x+5Pu/e9Yrtl+16TVnnfPdi9PnU68ZRlmXrPjj&#10;dOb9y6/KtTvhk5869+Jz8PnuHy+5/CqB4RdfNvTy/3HR2efig7XAV1287U1p8H7z94/wZzEev3PR&#10;N79z0d+82jzEonZTNhBOe+uiy/AWk+8/uOrEt5522QVfbrriuL84/4prLsBn9bVnnmATTj+9+QV/&#10;fOXX33jSb/3jT6676CfXnXniz9Xu1cf/t+9fce15P74Gnw8dfydOWdjEvqnX/OP9dyN6/D5Ejx+k&#10;arzhc0DI77/vvvvvu+SjB23YBI7ZuOG0z91/6UdP++NL70dGgz9euWHzpg0Hf/SSNfevwXHZHx+8&#10;2Ulr/xhXc/ZIrlLKwWfCI6EFGikOnKU8Nm5lZbdOhUhaknsT2FDHCjSJ0yE7J2nCuDvbXG6zhR1Y&#10;PMimyPVLpbi3aVuV7ty1m0EvNrngjIR3Cf1zFvOGRY00MpSmI0ZHVK+sodv1oiHHqYcMJr6N8uV3&#10;yCZnI6dZZku/UuPDYT2XS35OQB+PhANWMMHYctNHWBo52cQoNIQvf6jrmbkTz1gKHDDwNzLEjVYJ&#10;9zCGnDOEk5M/GR2F7Pmdzs7zm5vXCeHbZ5FZaLmSTVjw+gRWtIEd77xvjSF9dvzOW1ddcu4nzr9s&#10;1bF07F9wzKoCSiio9pVf6/3IZZwXfevnH+T5o878WNPv9fa/5vfPyQ7B1NR7z1195tqPHLPqKIuA&#10;+JdPLl1v2N+KP778c0eddWpv//HHHv17TaefxuflSPvwufHci5vOXH3rJ+c/vEHYx5Hb/umUeOPp&#10;Zz1UvvH0j11+c9PzP/m2+1Dga9/whn64W5//9nHXXDdNHzdPvPWf9Pb+3lM/YwuAcuXx7FFnfvxI&#10;88o45mmUmtHrjqaQrX22ywecEEVBNzdhnS9sJUgiy+XX3PLIgw/98NLLzv7a18/++tcvvuDC6666&#10;dt2j64AWYSrVQlQs5bmJEhSJkW22A6eRkbFgaNCQDBSNWH9uNIB1sOMjk+OIBLSk/vxwJSKS+yAh&#10;FxJ+2aaVk6gmA4YE81kgpBnVmJW0i2bl7N0LMAAhh/3zB5BJEFOrbUD9sJVHSzNsvCWLFz/26KM/&#10;vPyHN15/ww3XX/+z66674sc/Oufb37rooks2bdmMPW3RLwAZIZe0MoRJyW2GVZE3LvYEOpI8qRPt&#10;u0BCon5Y98XUZdiwzaANLKIY3jOElgDFQcNQGOhgacda5nVwmzfunGuKh3PgppzQPFsUPDGBPI+2&#10;R0raNIpsQ4QTNLFVzZSG/qE7BE9k9LFHHrjlpuseWHP3nl1bQVeENyI/+t133/PjH/3kxptuQbAl&#10;mkjM1NaMAPJk+hTi5VgC09UJY2vXzp1AnRC/ecyxxz7veaesOvpoLJ2GGepgq21LUgnZm1nK/HRi&#10;/PbJifd1dQNTeCQ21y7QB9eE2Wdo+sqvkbcPKRb8Vl4Ro2b7Zbbs13m4+q0orbZ2933a/OtXbb5M&#10;avPSi5YCyrj43HvTfZdeuBnhwDYNgNH5pjM2IeivcMfU8UH2DKPgccXsLL7gYoAjaz7ziWVvftPM&#10;lMlXWaRsWNvbbtgS5ZgBjN7j9nYG83JMSoCAy4gzM0upPCbLl+daMoB6zfDpL2scbijxQe44IYOH&#10;jESOpkFBHNEdBrcEfUE6LRsZJ+mgueBQhr3FMhXl5XSKU/M5QMP3LD0kQDsbyRaWZlHbdhUvp6Hl&#10;jp9sBy3V8nWJtnCfQSgG9hlUj68E+7B3I4E+i+5jZndD7m1hu9UlT4ROIYDBaIrFS5pIfDIOBSaR&#10;egT798FZQnSeoNmQ9c4j5fvUTEUFNj4E50MkS6XZ5sc04/QU38ie4j49tPO9X9BVWHw1rxHw555P&#10;3Qt/Oj5+G0Zod/c3h4YeySt8ncczryOyfvURmiGrlFGZUXP9+JY3n37qWas+d6sBgnjq259v+khv&#10;/1ve8ua3vvWsh3/51WiSNObb3/F2acytl17OMv3x3/iLa6Cdj8I8HSls8fiXnHvIO39FT/32e35b&#10;T63//gXlU7/251cuedMbjI9ifGpILr3Ih+Te52fIypSUjrs+kXTuy/76rttv3isl+/JXvkZK9pdu&#10;y+3t+s1/+1zTR1744r/6SujiF7745brthXfcpjggjbo8QqQvKsfUY48sKoXMogcfAMuotq965FEJ&#10;kOYTj7/29o7ytr13YWHD3qYQgON3/NwN+8qQ1I+aN/rrBcGH/2AnJQ/f2XMfHsDU1R1rXl4jD8uK&#10;P//TFoj4uQ3usOVLlDEZC+eFdY8uFSWPO+4Ekeg1jzxc9tcJJ5wsJln80IMPPzhfN5988im6+eX3&#10;SSY7S+jkS+75uYPfnPG79977v3ve97773fMeWPsghACDnU1EMb6ZiU25O4QO37PCf8ZZS4NADWhK&#10;0Fc6MHbJLtDkZLa0FGskRFCBgZZDgRtq67ISjirmWQGK3IZbGIUiqTV0i7iSKluEK1ZhGADfGzZc&#10;u2vnx1et+szaNWuGsdnarI+Agd0f03NV9A+LUlNx3z9vnXrhfb/zHhH8vTfm0fGev8zff/X/PHbp&#10;pdt18+++7zd1c995F5Vd9pvv/lX17/YfCqTIXQn7c/HFOU6fNpWkf+Zbxqu1iOUu63rxT34yqde9&#10;7c1u/R5+5fV1HLJ799sueP3rXu3m8fW33nhjq556zateqpPH3nA7OqUNW3x0dXFrLD+kBPW6r+88&#10;7M77FunBV7zguXrweXc/CIHb+jvflV390hec/JG1Z64+972ssWtfA95aoQkmbJV0e8eG9Rt/9MMr&#10;NqzbNA9z383Y3IP9gBUsphxMVJv0lqlM+xEzxWg1YDCc0YYYmIxGUH4LponRbbClW5q2bt0CXl55&#10;8Eql3wE3WVZt5viz2XYs1mZGWEXFRcW0FNc0iIF5zA6CyXTkCrQQPibLtlOGAMJdQlDkOI12LB3B&#10;rDkTvLQ0tbU3tzFhLmqigEL2lqUGxgjR6lxb5KuZPSob/IGJbukLbRfg5hNOOO6IIw9DLj+MRAvB&#10;JehuUYfIwM1RZFCgAvw86s8S/jFxL8chB6ovg9K4SsiGv07GmZsz/t3VniOCB3SywTBrhJzjNqzw&#10;xaTEu9u6vzsx9GhYubMepQ1uXHbFme965+n4gPea1pz1ex+/+ZLLh8WQOgmGXGKoXB5W7zrDde5G&#10;npeufPcZp0tXPr8YyL/xfyvOrPzBRZfGwl6y8+lvfADIn81kW2fuM5f5rE8nrfeWU300HXETYb6q&#10;lD78xp//5IZOH62nvkS1PeT629Hpiz5yWdUtnVpx5qU685znHK0BFeRwcXH0Gz+7bvlSNefoVavU&#10;HECBFeObcsPwJI8lS3Mcdj6dc/nHTow5VLfgajSmI1d8gPykI/dUOPGS53IKG+jc6kkZijYq9VRR&#10;MlmZrfCCeB9M2h07d+0ZHNSOnm4fS0iaKGFZDi27K88kJbaJJoazdKXKVFOi/PBg5epHPcLCjMaG&#10;dWuP+9tlXHija9wBOQ+J9DTpZeAnvC8ZH7GI15KHSizqsHWcfsgZoWQtbnD1pRjr3B9z354NFDjg&#10;DkMXWyYI2mDgU1sENzj44+Hhu6aa3tPWdkV//wk9PW9ZsGBg/sCChfORXhccZzmhkVDO8mKNI2nx&#10;7/7ec8+9ZK2QPjgSa+65uemu++DYbzn/YkyqH7X23paXvnAG0sXIWXvWBz7R+uLnlXb1I4+eBncI&#10;UtGY14xymztdt+FNFhvxgU+sX74E48rmVFm6YHhJiiOP3PzFdxx36iWnrx7cfct5H+574LFINBBj&#10;1P61N3a9+pV47OWn9l581mVdp77K7JWGc+/RgOuveY7e3vnKl738VV1rH+rmFSuq59RXlZOo2dTS&#10;6KI0gVMEQkNDg9q0GEx2YKEskowCjYJWvunGGy+55JLLfnD5LbfcfNttt//oxz++DKDaFT/auGnj&#10;wIIFsH1GJvZiF1uAtXtGRrGBBcY/M8Z0wGThFreYHhyz3OkIbxh1gA95nNFV+EDxw0G377aY2U1u&#10;0N+2DOY2Y7YNme0vod0wTAbZ3Dt+I96nuwe+MnZIgIVii/qamvp6esEWjzz00LXXXovmdPf2dvb0&#10;IOkgpi/xohtvvvn6G24EhsKU0rY/IxBKYAwki62alPFkqx0sG7OyXhep1GWschbXMD9GCBK/Y9oz&#10;g9jMRMJ7DXRQcjVyMHctwNJDn7SQDiBgYl8YaNnc19cXPWItNfATeCKltyVlEVAICAfzw3sn4OqP&#10;DQ8+9MCan995+64d22wJJ+ppkZTjrc372lqmJsaG7rjt5ocfWAMjy5SevQjFW9JrGlS2lQoWVg/v&#10;2fPwww89+OCDW3fs6O7vP+iQgxcsXtS/YEFnZ4/t7YYd5LiAetoj6Sbe8ZOx0dsmJt5nef2GV7W2&#10;/jK23nbxXimiprxT131BDkOZ7C+98ZffMP/Hf/YOjZrv/o/XFPCfReZ+9zvn6rPbImcbHvKvfRWD&#10;DP1PRNStPWDBQYzDjbEcpVj553zznLPPPufsb75/sa0CliJ2dXz68qvMhz732x87ysL9pvO9G9Qp&#10;1B6Ix/Vl5kZaYhtjFrN06WNavp6Y4DZLmuUbPmYRcYyiN1SNa9KVo0O6OmjLiD7yqhiN+l4MZ+i8&#10;WlEXEcJyaC1Ec2osX79mko0zhnghxggDbGxaPts9Ps+HCqN2RK8cHjMgTtlGcChDuf0wWSToz4At&#10;2RPm2SCkgkG55urQybD4P7tsTSP+GROB7lqZTGPWpEnMIkxgguAAOmZ6PmdlCfRYYF449SbdGfRn&#10;+GdAezOMlunKt/GpMuHsEdpFIQk34Lt9BUS222yVps8Zaz649hD+W3P8ZAQjdBy4/DeGhla1tf5y&#10;l29K2OhxzpA1rbkXsWa1l1MUGFXMq1+BG1IYEe8twsSmplb/6NB6jcnb7HEskLevjDiY/73zzz9v&#10;ALEGn/n4zd//Lr6YnrWrlbFpTy09/Y3OOQV4cOrAj8shCbZMFbd8so2Ok05p/sZfnzt+yi8ZsWqU&#10;7BnfXv2cz7zwL24BKx5zwsRX/us3B49DqB2DI9RAzkvZaHJKm8S47bZb7rjdotuSRLKLDYTM1MGb&#10;/09ZW8yK1d+G0p/7nF3fftfzJQB/8LXfAvwX7bDXXX7tz3543fU/vO6GegFInVTfZpeHiiBuIA+5&#10;4uFe5vj7YtPvHXMmplsau781XHHQyk2f/+gXNq5cadSoUNL6a8thh4N3E5MceviOf/6TL2474kiT&#10;GHU37zhqVT7J3cOJakxhYmTDuvVX/PiKc79z7u233QZpBmjCrBdiebIkhB0I9tMnEjkG9qf9RWMT&#10;2YwUGlioZQ8CKHQbMUR+AlAsfnhooZAKX32i8ECtpkgwYKxpnVnC2NULNm++ZueOjx9lqN9Jff3v&#10;iI19p3+S/WUJ/tBnZ71u3UbdGUFKMUEUz69YscI6nTPf7zzjkJu+8bMjfvVtJkVntDDBAq97ff9V&#10;/3LFIW/H/FaDLlv5ltej36tCwPp94eteXV9y+KOmkFgvawLC+i68+HKw3Fs+ex9e9+pXt15+1vf7&#10;T32Jqbw6Dul6+S/xJO1wsGfc8KIX7Tvv0+fMe+HJUBPpJLoRSgO5TbCEJb3ujrvvvfWuu/G6F/7Z&#10;apw88Tnbz/nzf9l73JEm5KO0W+9+lezq4VUHQzl95YyPQEYtu+wK+vP4sPLcWwMiAhYv9MBdd919&#10;5ZU/xcIY01NMCGDzX1h4gRUtln+Qqf/kBdsGG9gc3HwEuDAdbZ2Q/UKjhRSAfaACN27ahKn3hQsW&#10;gtVN76EsLrBhNmtO0nOqiEk+rNv5rHLpuGmqpdzMrDeGk3g16I8S8BXm+Ng4gr8stZ/57LKBDeMj&#10;rG8arxULV5BHmvW3KXKbMTd7xdpuE3O2iiUC+EMdoyRYNb19PS996UvgoyHFn+cpUv5hDSB5dz7M&#10;Yjhybw8zhLhDGe8xUMP8JxrjjpJQ9CfBX8LH+x9gT/iOqydG75yceHdrF1C/I1vaXt0eOrQ6xVK8&#10;h5bkuRfx89Ell1WS7vltfBYBgN/+/Crw27LTXvGm07qv+udL8MW6tI7/7Xyhc5HObxpdWbbWxuOK&#10;N75yupGu7Fgbf3jN5VdOIfkDJvxe8+KJH/z3s/teyADzujr0/NLx6eSrXzD6g//+jf4XHm9cF3fe&#10;vfaXNXw2HLRsxUHrfvCD9chJ6m7yQZZ6WwPqtA1KS2rVA+SHb5s2vnGG5hTwlCNUFYSOfg6zVDaw&#10;xALiChmZQCfH+zJsLBFaLdmJyULK6T1/UeBpmUnxgHw9Y1g/HKtOHYPThMxcYMNH3rZjJ41pN9Bp&#10;4VPgkOtldLLQ/EXlU1GyMg7c+TDJFaN5H0SoEjKEGmurdmuMZZplgsqykInpDkOF3AJSM/4nNC8n&#10;/GYavyJakBQI0K+EDmN4aGzNHc8uChww8Mf8uJ5/BDpgaHgIf1d0df9OZ8cPenoPmZx8LtYCt7Uh&#10;7cWihQsPPewQbFCgFeWCxLEQ1cQiQ3hu++JtxxxlQcvJeTjxOUchecHMbNRQatSI8nvWrN09uPpM&#10;rRm0w3yk8NDyvb6W3odc045/fsvzkODP7Phvv2yt5RapPzi4bWiPnPbZSy688PJLLpke16i8naN6&#10;Wk+3OuYdeNfo11oWpXrBT8uK0g0gaABJOq644oobb7pp157d2COje6C/o6u7vbMLSbWwKHHtg2tB&#10;9uNPPPnYE0868tjjDj7iyPmLl2BBKcQWbAIsGkWBZo1j9S4C++0LwppsszXbsRLxcbbtJnZUtD09&#10;kbbPwt6UL08bGbu6N43v88NMg8W6YqMMLCfuwf4UoxbvaQYVAoIW9A+AA2656abrrr1udHgEphjT&#10;jlj0oa1eaGtDSMA9996HNAooEDOczHzSpnhjQhQmfogzeMiikpGZF24GHr64d27VY9QeNx7z7HuS&#10;vDBX7ATQkL17sc55CFmNMbVpUCXDuLICcGmM+7FoAgxvOzsDi6SpiHqwVHMpOXtr70O1bAMD2FpN&#10;+7Zu2rDm3rvuu/uuwd27bB0FoiUtaTM2+kAKlr3tLVNd7S2ABm+75UbcIFBSjKIwB9hbAAQtKVpz&#10;C7IrA6bEFpNILLdzz+71Gzegsyb3NVuG7n2kEmIrpjkyDsQbFre2EvUbOXpe62uwXtjgmVlZZTd/&#10;/PeAzjHZX6Ph0NS04Io/eQcS/HHUHOShfxaZ+85fPUOffoucbXyYN8KgP6wuNLNDUEIcXFt37tK3&#10;vPGNb1l67iVA8VMdrPx3vftd+Lz73f+69S1vyviHelFBf6edpnC/0spoZHIUAsGQLWJ31I0oiWEm&#10;2q1GMSOa5xaSRu5rNsZgLh30P7gaWYS0T6Eb+hmpK95DnW0ms5YCKA6Fs3ZhfFSQP7f7WUDYsNbS&#10;kJR1MKGVQ/gPteVGO3LQCaJz2ZX2BuTmPLb3rH2UldCLNPtMVGAAgk/+sS1yPLyRwt4dbiOaCbeF&#10;24RwNV0qkeWiiYgqIAJguesUZdfABpyOp6c9bzVlLeTaM0BY4OcTLZ5JWrT/b3wE/8kIc9xPqKxO&#10;KhjQDcpGCJ93Ym1jFre1Guo3PHx0a+trOjptpVYc3gypEH1uvHeNQ3jsVNcueMA0Xd2BEHs798pX&#10;P/BrvZ95zurdF1540UcOVZg5DnN+zjvve1WNmcvA1jeG/P2OhedjjdHOd/xKeuprX/1a/VNJ8kTP&#10;ejr/NCRHTn4uLUs/Gip0jo59He/64jU/veKaq66oKtmjzjyz6SNnfCWYsqnnPV+98YZrb/jZNeVt&#10;nNZLzGUS46STnnfCiScff8JJhUTSAt5zNx966MGHbg0hY+53qu2Wg1fC4tdt7c876QUnjug2gcwG&#10;In3pV0994QskAJ9zu7A/e91pL33xG+zzonoBmMzumgEgefju/jU/X/uKenmoYo95zrGnnrUWfuCK&#10;9esrlpKzX2MJt/wjF95zL8LNf15vrkSwgDMJOHnRB8+9445b8ZnZtgmnxTx/JESArty1Y9cNP7sB&#10;XHHllVcODQ5BcGDqxNYPKHyIXxT8JxghxxQVSwnTBYKEDhEKfsiHY4hC/qK0dIcCAxPiR6jPDy1T&#10;cPBPPDLbsOPlnZ2G+j2w9qTevl9duXJ0/w+qv5Dg7+hjANOuXF4ZmBTkMQ5sDCKLzOoz13zkeZ84&#10;/FffjvMPveC/YZ0vPjP3gqySTa/6n1/92jlf+rdvNupfCavUv16LhognOaoUm1xk8+Y3iuUGmeAP&#10;1d5z2v85/8LLz7/w0gagNveR8KMY5uD5fWd8+UdXXPXDK65OT9nEqtm087q7NRNprzvx2OfodT00&#10;wvHC1vd996c33HrlDTUMabIOwhjBOHzWEH8ukbcZGsH+UFOw37D8BTPRUDrXXHPd1VdfNbhnt4XW&#10;Wd0M+DPsz8xY29aDs+02CwuFjr8A2vp6+23R7l6kRTPOcZ+e63K2bN2yeNHi3u5uS8IME4CrRgxN&#10;tEh3RsiQkCkknOCdxyAr6R5sRtQbOT6IOdpMIYwPvEgb7CLTDFrGNb8ux/h2sxOYKhNTyM020TyF&#10;BNBWWeQE1E50MqrDFOEyITWNCpqKd9/KlQe96EWYIcHctjUsQnETom7Yny/+VaxuQgOJ+ikRpyxh&#10;RU/QhJFVRMPyyf1URs60Pxa1thrqNzlyZEvry1s7fEePkgkT6u5gBbNFn/EWfs7aetqrGhVtHP/e&#10;cz+36qzfu2oRkgDaz02nnmXrec+9ePqxWQ43G91n282lTzpzk4S32GF/vwxz1qJY8vzTVNPud37l&#10;giuuvXD1tfv1QHe/82vnX3HdBT+5vnqnmwqFAcYzefTXpZLwKltzsNQ3NUcl1BlyNASykpAUyjem&#10;S9ZGwVHu+NbeU0OpbOwUF2gB6rdrxWRXFHaTuzy6xAq48NezCRFTDXwem6v1cR8MaQB/+EtnkSNK&#10;4jJAAaaD8QzT7h5wSMvWFyKpGtQOk9QQ1jU0eYz7Qh6r4u66RZ0FTVYaL8EjctvjdZ1TQ1MRLo6w&#10;rJQK0KFADSM5BfjiDpC/YlblN3rn3Ll/HwocMPBn+3BhtSFWdnXYJvfo8Lf29r63ve17Tc2H7dt3&#10;8pBlKLgj4vY7gAAumM8hbWESZEaONIUJ/M4Zp6+9YOJ33/u2Xz/i3rVHPeeE9yp5geLaZnMYu9U6&#10;vSbKjz36qOPs84YvrNN+oCbCyM25vabry3eQ6TFADOlIK5F1QzlsGFlyzeEfXf2mixEUfdqb3lRv&#10;1td5MhKgtWOjcpvGOu/SuDd1Sp3KSTwskVbATRMW8Pb39YGMV6xevfbBB2y/DvYI1961Afjr7R9A&#10;rB/CK9eutavHHHv8Kb/0ohe95OUveNFLjz7+5IOOOLp34bKWjm7kVoG7b5trmOE8id1JLNMvAQ4u&#10;rzEbgjt5cYoPYBniZxBGweT2AEIgyZgs2fL/0b6xxbWWTw+WFrYWwQ5rrW2yNYCIdbW3Dw8O3nH7&#10;7ffcey9aZMn+Dcdk+n9tWcfNPZBGbefOnXg5rmi+VCGZ6gRxEedUNFurREI0x7gJqaVMg7XCID5b&#10;h+vT/LRIkL4QEB/QOulT4oAM60ObrGQFXulFuN/ahBXWltJtDOtQlMOFlfBq0Hcw0ac7YQI+8sgj&#10;2KPywbX333jDz+675x7kfyHoiMrO0wapRiNrE947Ditt06Z16zdY5ix7HeEVeiFmgeEM1nGgExcu&#10;Wbxw8aK+gT7ANB1dXSsPPuyww49YsnRpZ3cXQFiYrF29Ebg33Whhtd/Y1v67nV3I63d067zXcGr9&#10;Om7Rs/9jqunU1w184nlI9vfFT9bkk/KHfWw0GDX7L73pDadvVNCfwluuXJpDA7ny9yiYGN86+1v4&#10;rLbvH19yoW3xUR55UMnI1jDD/4aM2F5ArkXjmbqxWS2Nepnajh3N/NzagpK+BNft8K/wHWpg+4Le&#10;M0QaCDbSFZn0U+Sc4DPGEnDdLl+mOtqDMgMEWCWPwrksK3uxrJtG/MeYn8+Tab0HKsJMrUIZxP6U&#10;AYvz8gFJKp+HhehpbZFLUQPqnIDhlhIBtYFnAYK0YSKwLqQvwW9jb77UDQPKyWiqyVWMTEwkaI4B&#10;4/TJQ/08zYpDkKXXkY2fWfDitCPIpZCNeJvt9SXdyiegldh8ZzjxBEtJMKMPbcTag75z5XhjezvX&#10;4GOEtr6G0bjXjTYYoYUFCL/iKIPCS7YHMLfmPqTwyYfbyNgXSzb9FLC/s958OnRW0+dveQN2AbbD&#10;NCaW+r7jne945xl/unpxJU2nilJ+8ecfuwrTclG4PfVbv/1bv/lbv/kbv/lfr8YGO+Vrs8401I8p&#10;MofTkITkD35LfFpLIgy5u57351KyL33FqVUlu/asD9/3scFvv/DO2/HYPS/4C932ghe9LN0W1ikX&#10;t09/rHv0NRIyyH+Hj4TMLz/ysD2TBEhT84OPIj7Cbrv8qqt/fN3PdNspax7w4CLCf/UCMDq+YQXE&#10;NcY2JX+cePTVpTz83/UredmWjZ97S3Uplp1UOXXcZv2+/nX/IBIde8zxDcwVN+GdSR559f/UzQBJ&#10;G8zZFPys2QoNOKgt2+pqYhyTjvfcc+93vn3u97///U2bLWAEJ6lI4+AOApE0zPcW4CYChvhF0BGN&#10;HoMYFGfkECAj/fxMjhv08KMCFszZAs160nJgD06MSRbNEQiwqGeQArrwi2/vH/j4UUf9w4MPGOp3&#10;8ME4+6Ot22Zgreql8Mp85Kd/kiSw0fT7H3j/+3/3G8O/9g5w77k9v61eeP/vvqchcJzKx80/WPFh&#10;3fze3353w2k2dloIgXiyoSoMcVIjoJr7Lv2IWA6v+8lhf6rXvf2tJklqZvXKGOfy+8+O9eH8hte9&#10;Mj2lHHGW6a/dIDA/mpu2feH0xOF3vNQZ8lUvOqX6OrOrzVjykGHigG5Iu0uPS5hBXrx4wcBAL6xN&#10;TKHecvNNN95wPXBq7KuBtbnIeo0PFTF2ZzJVjv8R7qeIdjB4X18/4u8sbwSC/szctC12cTdW4SB4&#10;cMWKg9o7OpnA0GMGFerOJcMWcK+oc85/WV+jelxXbLn6LDU356uw6saASMv5jOkwswCHsPPJXt+A&#10;juuRiR+gqlNMUMgktkhdg6hAm2TjpDcUPI13zAmzAoYkWhpBrcihdobOZ17pEM4nnXTSqlWrbDrc&#10;7RsbC0TzNN1pA4fL67lXiDJxClLnTW5Cp9BZD6IlLcNKcBDjcf0z8+Aia1VE6+vb2t89r+u8vaNH&#10;tcx7eavp0BstReNM8n+W4/eS5R/FGlgs8tX9+Cn+f9cZb27E/3plOdxsdP/Gr76Zn49es3i6LUSm&#10;reqbT+vWbJPmn+a/+GQk+FMd3vLqlzSSD7llPznhv/lofe3L64eP7gutUYP0NZxExO3WHHAOj9M+&#10;+5hFAia9470vr8uOHH+XfFxxoNsmzo1u3yb1klimXKyCB2mZ12r1ErBz013tclu2sJuCxnXSL98T&#10;Y0Rz2t4Gg9X3TWF3P1iwFulajSt0L8Oa681O6tgIYUoQD9m1iGJR9VS4puQ5bJw02X6qrac9kTuX&#10;dqZsTf6f+oFubfJCPAmNohEqh7fa68+B67aZOsQO2fSKadah+Xw/Q1DlSRhlsxyMc7c9KRQ4YODP&#10;HFk6ihbh1Np6Wnv773V3f2fv3l3NTceOjgy1tFw5MHBrkbADofIGaljCKYNdurpsrStW+wLpO/1j&#10;pzfdd6cML3MtPvaxVfRbGvlKBa9XGL8Y0k1NK1decoElSbAdA+iV2lMrV/hJ0+TzWjB1I3RBe+FI&#10;hjz4qs9894NLg3nT9sH+0jyc6kgOWhhm4efdGcPoSSdf+NJ7vEpNTdf8dOSoIyw1bP3B4ewjX9LA&#10;dCsPS/o/MsLhblAXos+QC+bOO+5Yu3YtV9zZzCJwImJoHZ1d3T39/dgNAnuN7dm9Z82a+7FfAbzs&#10;1taOgQWLVx5+5NEnnHTUcSccdCgC4Q34gzCC2gckZqgZo+SYG9ve7sY29T/Xw+6zhakt2I7TtD8q&#10;y1yBXNVgUAkmQObta57XiVSGCxZ39/Yj8BA1QpMALW7dshlY2PZt24hRWqwfzBwLkbL8/9qQraOr&#10;owvWEyLcbBKYh0iiWRfG1ZlI5XpfIhpULbBYDKmkA8IVUvqrnwacSria1Ka5Au8CvzTdKntRqQST&#10;EkqvxitAeTwFaosx9EZ7xCdP6bnxRffcfQ/8HGxXgg1cHnvkYVs1TSrZJilI8a8NEr0mOM0Yysmx&#10;O26/DWERht/s2wsK4LoiEwz7m5oaWDB/5cEHH3rYoYsWYyJzHraWO2oVNnQ89uCVByN5Ivrdho1N&#10;LU97SEG8fl7r73Z1nT06umPf1Iva2nft2/et0ZEblG+i9BNdRzYo7dTXPfprtsVe7YrdH6/4o797&#10;zU7vKTN0tOn2gR0Mcvnc6rpwPwsvWmMJR379Xb+OD/Jj1sHx+UWSAlnLF1UIaRFAiW0hkgZsbVXZ&#10;Ra5/KT4IhCn6yAYkc1rb3s1E/Vzl4prNv6MbDZNjfjsH+5IXZUxLSZtqaUtH5V1K8zPgL0SftC0P&#10;WbdZ40rL8tV4wNHqGZjAVroy/7cvczMO5it9lbxQThu/0u4+v0dXAa/XlJ9dqVgIadtcO4tHmdmI&#10;cYE2O6hAas91iDtgMAHpM8hPET/4kbYgOTBmaXh3mni1iONoWsqOXFhJj+9dlEJEZ618ksWjIxXT&#10;wS0W2b8ilIKU3WCqB2LEBRUV93pE43Z1n4McoPv2vaidI3RkWCO0chS+zitf3f2JDwAyX/3Rwz2z&#10;+E8P/+PdXIvU86qX8ynTg+o0U3mXXfDAq17OioogNhyec0LTq3/54aSeGpNHt9tq34998U1rMC2H&#10;yr/17Tv1FFlWeivT2c1XEgXKYueuXYODQyUAatxk98eQbG6uH5JlgWDe2huQDfDDTZ8D9nfHbana&#10;YL90G4pP0/HpBtW00iUhZI499njLfxdCpmJioLpx2/OOP+GFJz833XbXK/72ax9YYOPQOqtWAIYH&#10;0IADSTbG3vizXkfwWCkPG6LGvHWKS7E+9uEV3HQljordL0FXAwQ3ZcukYBKroZhk9eGHp9LAwg36&#10;pXydC0vrfQECBsvZZOEkdkW/9NJLz/7m2Q888ACEDXA9SzyGyEnLKKI/vmdogHu1iB4DBPFHaw/T&#10;wt7A/dJWAwobJGyo5YdmM1H5arVinIp8fxarLbjPJLr8tMacX5x9a28fUL9/fOihrRMTb1i2bOvY&#10;2GcfWHvNLCfPghMxHNY99vp/uPviP1q2njJLYjW/HXWR4NDCAh0wVep7AZhR0U0FAyg1Xj5BY5jg&#10;svp33WttHaKOrGQqPKSxXBknqo1Y7vWDOZl11fqNYst9OhpRtoav2F6zCCsVa3YO/635D6fzoE9q&#10;3fFHrzYR9C+f7H9oPZ5W6za84ZVyT2DecXWIqSSYnL19XUg+hIQtBx+8EiIb2N/1P/vZzp27MStN&#10;KM3ebRux+35wNsklyxPFIFpQCR6EEssuxsBF/mWYy0uWLuM0hr0TdDMNSpMYUY/c1NAmoH1GSlSl&#10;DUnsj7qyaQq8C9bE2g06SbhqrAvvu621AwYyuWFK2wVbcKJt8QFIUs9hrZVypgMJxCy1sTq+R8IN&#10;JSGxdlC9m2kC4I/5B622eBMs2xe96EXY68/eWEzoaXTE8njmn1GeH45EAoUR7hfguZYtyE6iEUVL&#10;PZtS+x1h09xQY/4UdxGPyJ9fntcK1O/7e0d3Te173rz23VP7zp8cvXH/Mbn7r9gllyExrinW5ae9&#10;sjTFbATVGpMcbkSexJBb3/jKN7/xwRk1bB7pM2MnXCT38Y8z53WNwJpZSudhNS/7qocdfKlrcEwj&#10;rV/5htcftPygyzSgsKcHHlH9L1thy37LY9lyf7DE+gLDk7kRrk4GwdzcAXPgKjnWOF/4nWlqa3lq&#10;k5RK5aXp14yzeCotmyIsh+Otapykn86o1ati/vAD5A1YHWFFY+ABa0dCfEXHhPJA7bzryoprQOFp&#10;LQ6yJXN8URj96eWFErXLfp1fvTG5Mqw6TfN0zQipcrMpJpqaDAuT0axxN+EzaROEatW3TmEFc4yB&#10;gyMh16OZ7D4pKof8aobF/sfU3B3/7hQ4YOAPioPbF0C3tbyhre0P+vrOHhv73sTE1VNN93Z3r+nq&#10;+i52SiiOgX4DocAjDD7H5rCe3MfSFqwyKaaQE3MtVh2F2Yze1756ZviY2I8fxTDXmWZaJ5/DUl/s&#10;4Xv3xf9h2YYtlqv7jFPPOupzd9593+133fPW832KMqbpmIzjy5+++E2rb7n957fdeTfCoZs+fMol&#10;Pa94+akP2vT76t2XfvTIyhvxw0Kvz0Rmn0svuuiLTRdrzvNFL2v/xGcgO1dj/W86ifN6+2WXXobQ&#10;6Lc2+axRKerSsLVS6A1wnQIPM6YBhFk8kQ4k5kBY3J133AnIjBrdFpl2tLYDOOvq7sb2rwPzF/T1&#10;D3R292BTCIBumzes27zusaHdOyZHh4cGd0MUIU/ckcccc9Qxx81D7hJbrjoPM4iQZNxmFJm3jLyo&#10;AKP5kWDY4ug0q6cRH8YLetSAM7vbtuDAAr+27r4FA4uWdfcNtGFzis5uAK1w8uH2bdu+HYtWDS/G&#10;y4hQIsaP2352tAML7Oq0/Wo7O3EGnQVIDDrB7DZiDpKARhnuKKLJBtcwzCVGDMZy+zGcSenVkLfF&#10;AqxcgIcugukGBwF3A7HuQDXMguJiR9/eLUQtuUrAK/BBZKWkX2cVUWCgzaLC2rOsKrZ0ERoARN+4&#10;ecsjjz22fv0m2EXYFRY+jgIK7FlDX7RZI2EY+9hM8EMPPLR58yat4EbMIxAjA15h02H21nZHAVmA&#10;5AIS7cSqXizJ3rZ5867tO2EH9nT3zV+wpKOzb6pJmXEqR6n8gCl8oKfn7NGR88ZHfzI58bOJiZsm&#10;Jr5cE0xUaNrpjA8k+2uwXpej5nuW1P08jZofL3pdrkq9Aq+vK/YRs6C/tU3VcD/cqG0Elr7Z8oXh&#10;eOObsdp3LcKO+IuZWXCcbZ/fXRRhgC4Ysu4X86Aib3jTYo3Nb3/rW+XYrK2RJ+ug6e8zWoa2y0uU&#10;PcykjPbd9a8Wl1pObNui1zjcFgpxJZHN51vMp5jH/5gGTlNk8kEtKMBQPOFKXv1pusK8A6XR471E&#10;oxRw14i6hKlsrwAwqkXFKqOlpaW0NEhmzTAbH+tDP8nNHLcS8jYBsiAYNeBLKoxAyctSTnOvMhtO&#10;UwOtAlDKPXy12g9xxJYZaLYR3Q2bVHtSFbO8nqSigpJFkMY0mVWpcZOsR3xYrJ81stVoqWw+aldW&#10;Up4VavA6lcMKYoT+Xk/vOSMj542O/WRi4vrx8ZvHx78yMrrfur+y55JTkIDz87svuuhifHbbrh2n&#10;XNItdA/H2rPue+vF2Er+4kssY/cZFql31ZVHffSiSy7EzYOrT7/k1LMeeRXeIo35vfO+d953z0Om&#10;zm2X5kz/qeZv/ZUd8AqOWnvBjre/leJYbvnnvvH1r3/jG984+69etqkMxXX7sQnBX9u378AmOfLF&#10;U2kK8zn2pL0aktdfe1Uaksccf7N07g1/dUpSstdf+9P6MXv09X9p6UcHd3+7yXXx9dddnW6z/mo0&#10;gDRoUk0kZDYygAvNOvgQrPaVkKlwjm7bvPLg8b374F+vOmK730YBeN1tt11zqy1ChAA8e9dRqXDf&#10;VLYxrsQE/x7Tn98Fuqw6bLXk4T+tXzEd+6LIFSt/xGZ/WwIx8aV9aW466MyL773vHq0b3YDUfmGu&#10;YLVvlZLGJPfc8/O7775LTGJiLW5GMsR6slcgUYoquftcM8D9eYm3QVhiY6rrrrv+kksuffTRxyAy&#10;GfQH6J+7hZo4wFZihv+BPfDTUYWI8GMAoMcAeoRfXhocS4R9pXAJAWorgrwBqdYkuimlf8Ku0i7A&#10;lL77kUZA/f7L0UcD9fv6ju0/GBq6fPPm1Vu3fmHLllmIEeX4u8+SMt5732dft6F4RNxJx7dyVmPF&#10;LFJZmP/yxX9LvfCudw9qdPzrbwz86q/597PfvyLd/NWvn13fv9jS95xvcx8MEwL5deV+GpmDiE/V&#10;QjZ0EV9z6hpnuajbed+/sJ5DkPAulVYRkvHUZT+4Mj1ldp75BRUQEvvS4XVHHvaDmtdddeOteYBP&#10;TV33J8dbVODg7h9fea1ah/W2MOu4m4etIpk/0IetpqB/Nm5cPzI6jLxDq1YduWzZUmBX1157/VVX&#10;XQcWtTg9C3Lx9UDc3hcOjnE25u9AIuxHx5A9dpTFrZuuhwGwbdv29vbOgb4BqBpL7Wf2Kl1hJdKY&#10;BwAORIOaNa3L2HxHxMy2IOhn7lBLMyIH6adb6mow4/DIEEYJDOPW1s7m5g5ij7aeQCWbFEWe3H3I&#10;wQ38YU9z8ygm4m1jKUv/Jx+LlimMcfKXEEzX0gz/Y6gAIUBuHHbowSsPO/QwaGgKdWUpiyFdjBeh&#10;6PJIPNIvHJQwjOpdMTH4zHDWLMbQtLeoaNP+r21p/a22HqB+50+O/3Tv5C37Ju7YN/GNiVEBEg5U&#10;CLcoTrFgLcK9UJ/fXZ7SX+S3MlJEt3Fn3g8ekYYbftYPt7O/cxE+Ykg1XroSO/ba57+/ccOlPwUa&#10;qIH8zd8/fHoSVPEUWyR32mlrP/Pj1ufaII7RdOFPrmtg0JZCJY3Wy7MaRW/LLcUGvu6WTjVd/hHu&#10;6TG4Gxv71ouLZE6pOWvWYHujNWsu/eODN4YklOQQJ5H75LpF0F9V0DlylAd+6bbQdvbm4wuGSUMq&#10;ZQ/DyrZ7UrwdfUZ8/DV6XPdXVJija6ynEmNXg+LCl5BF1zI8bNrKdqbTXHqBEnIBkKy+HA0oBakx&#10;YzaJHySTPAjnSDcoTc440RKzkppBfedhklbCPByGTN5a07SgHXPvsDAWpFTcQgnpWZsvr1HFK8xJ&#10;WqOgojSBfwEXTs/Fc1eekRRoPuiguo3hZqzo+z7wvrvu+DkgiTf19r1rZPRrw8NA/d7b3f0uy/3n&#10;xxUDA98v4L+7779/z67dgHlgbGHaDfsBlW8Y2TuJTX9h5cExBUMOITxgeLizo0P7aAIX6untMUuI&#10;AxejBdj5yPAQWFNLXzF8YG7aBvZjYzYRpZisQspr1gcsamthWy26np6i/k0DMSQD0KOWeYsxj9fa&#10;ZrHyMbrI3y7IWJoGl/2PSTDUH8CNbbNF5azRzDHPyBrzkBVWI4GWZjo0xENMxtTE8SedBHmC5mPL&#10;DZS8ZcuWXbt2WaxcB1bQ9mCO7pFHH3n4kUfwXQtfEDU2OmRmNbR3V0/PshXLQYUdO4H0jfR0dPRg&#10;D+DenuVLFy9auAhJ97bt2AEPvwvrPfdO3n/3z9c99EA7arVvEqYAEhSj8kpfZn/QBItVs72bMf+o&#10;zYA729t60FSL2sMK1r0w2uELGYLQBBSxu62rZx4SNbebvQJJh5zowPvQRvTXnt270a2C0oxWto2t&#10;JbKjC62IvL2Y4Vy6ZCl6feHihcuWIaNOF3oYfgXqZjGGWO+KaVnL2u7x1GFowd7BZiMG0NA0MhxN&#10;zAL80ixLvLEDIGkL5ip37NgOQqFkNMGSTNsEqbiCxpqewpvYj4+tXwes4phjjtFSFINzmEYZtg57&#10;3qZt8SyWVkMzfevsrz/y4Jp27Lnc09nb04V4RuNNrgrVFhGaPwHmB1MTW5iMjO0dHBl7+xm/ftwJ&#10;J+HC+OjII488vH79OjAarDcwzJat2zZs2Ah2hIfS1dkzv3/A0Nixyd7unoUL5y9YOIBGbN+x/Tvn&#10;fLtmvL75V9766MOPgDintsz7EHD5keHzxsd/q7PzNxlsqwPLfr+OjPU1hzF1HhT+PU74vz5qKpa6&#10;iimfrijqPNDiW02ZPqLK2hiS4wNMZcdRNQHqDYLc+dZD7FH/Ep27cdPmnTt2oszHHn7ltwffekHv&#10;r/34cCD7LhE0yMFh6zbv4R4w2llPK+2BdRs/IYklQWPMwBu0RQvA2Ni6zfbyw6Ib2zwGsYHY1YUV&#10;T1ZTaovC4uwKhh1Fg6HQaqk2mEapkjOktU9Dku9oXRh+XNHJtb1Z/DaFjkxJ3JuXboknMU+1ER1t&#10;Bk8GPGcfDOOG2ET+IrolhAbt9ZpKtBob3qfOs1GGkgkn2pbcwR8Gk3Kh0D4skLC/k1NjFjM566rP&#10;0Cq/hL6ADLOaE5eHEkm7hsyWPvt7icVwaKU2UXxxpIkDW0jF/EyCTbn1EMVoWJyowUB37dbbv/K2&#10;tzz8yKOg56vntfxRX/85wz5Cf6O7GKEjw1+vAvRZVVSoZ6fJR7M6qLX0J9SgtJIHdjL8hv/5yWQ6&#10;F0MtyVeNFR02oa1vZBVsF4UJKmbgokBW/SwxAruJqDGFP8cQnzTV6UFuhqsKhqY+tZ9mOitxJpM8&#10;SNqYopncy2gZ2an5sM7iBgU8zzl8xlbrq4liD9WMAYo7PdQqS0GF4dpv1j9sYyTy1DSWpqJ0SF6Z&#10;ay0cw0aFvskgcLPBiuLg4gDzehmF3OnWrAJnDCpOCMmV7JqqR+3kJe39lkJiZnRJtgeBhqb1j/3y&#10;twc/dt+pp3xh4yFJdovUZeEx/WZlW6O4z0BSAsmCGR7ZC7GIx0EXLD/AOg/bAQzasK/3BS/8pZe9&#10;7KXWJm6a4KSQTHR5IsqTVLKI3NYK0e0MRx/SiS2u8TuN+uWqbubUIBZD9tWUKbvMusQ5kX3DH+/7&#10;nd+sGTyQ25hCRTXe0NX9N8ce+9kHH/z6zh0fXLz4P2GyOo6/W7vmn7duLR9soBRjpEXnx/iLd4NF&#10;ly8/6Mgjj9B6BosmVkcn/9MabLvHk/uc42RkchmG+Z/2JI0fJoK2VhtBONAkxm3tA4U588eNYdzg&#10;8d7ePtyGEdHVaXsgiHlkr9pskmE94sQ0eOUnonTu7M5hpVeYCBLkxYx0AHQxD6a9zlWyVAa+Salp&#10;XStqghIGkAScC1y4FbzFy0FbbNu6lTkiqXC1f5TGm7WLUt6cblshgbQnBx2EHONdnJHlJh3GC5bp&#10;5Y2v/aUNGzdiNnbTxk2LFi1esmQpXoAlvXsGhx95ZB1M1+c+75RXvfJVCxbM37dvBHmt2WaU24YE&#10;MHjjnj07b7jx2u7uLqyxWLRoidJhYyu8kdFdSN9yzdXXjoyMv+Utvzp//pLJsZFtWzcODe3APryD&#10;Q2ZWHXXUkStXLsec+Z49wzu2w/SF0mvG1aHhPfOa9w30dQ3MX7hw4ZK+vvnbtu8cHhvq6sagMV25&#10;a9dQVycGzQJbw9PahI3x5rVCZAEE7ME8OqUzUkCMjI3uAck6Onpb58FIbsOoGBkftbzYrehZPGIe&#10;Bxcr4BFkIDToED0ny9kUlk09IpkgbJepyy770Y9+vBp4aeaBGE4KS0SfwsBGbYCBMi8P1ujYfD3y&#10;C+lAepM25uwh7igOdKul8YioGWzT/EzDE9f/6q8+VXPXh973jjvvfRj88Krmlve1935vcuT8vRPv&#10;aut4R2veFOu8yZFv2WpfFxkSwft/eRXqyPfP4tF08yzuLYzhpLzrFDnFro0ieMfImGCzFFQZSdlS&#10;amTlT4kWQXScktFF4ODwc8xlG5vYuXv3yChShVvggmkUuiVuXYS+SnjPtHZF0jXVOxDiTSJEwayq&#10;y2EOfFwiClahcuoWL9XZh6KDfKAVMWXvlc9LuKMpEXDqb1R3SBuX/R7sKR2t9V5mkmi6HgSXfVx4&#10;7E0YSB0tUz3tLc8/8djeztZu7EcEe1oz4eohkdEqKUuQFjHGDlLVt7X2DPSvOuF45OLHJL9VifYK&#10;Y05IK9kLNnttEk7U8ywyJCT+mFxmjAr9AyQUhQ1icwe0PGGk2+jD2yzfkMW0mIeCn5F3VJ6FlczG&#10;kofszRnml0nCOBVzahh7ZBKRiTyZ4UZ5DgxkUd4g6xPlsEJJf/Hn/3X/I2vujmcMBQ484s9C2I0J&#10;97a2ntvRAdQPjH42sL958/7DokX6lKgfICmgJ2BOrsBADovKwWgUpk2SHcds9DbOeVCPJ7taxqB7&#10;wDIDyMQa29YQ03S8R4LHB3sqwLldD1Uq4sOOYAMC57RG1f0YFuhlKls9X+xmkg10jVRC+JLJDuH5&#10;c37Vbdq4WU+pHlGcqm3DTolp9k7CNsKUoIlvAF5T+4Dibd+1c8PGTZYVmN43soohKqyzByt8sci2&#10;t7+vB9uqwFixnClA8dA3ED9tbSO2vG7foiWLYCSNjw4j4x5G7vKVhyxZeQjMBCzbpl3liX9N1BjA&#10;wXXEmm3EDgZN8K9gQNiOutqTE/uNTba07m1tn5jX1tLd09rTi01dYF1iFn9ocNfo6DAMU9htZgtQ&#10;MJkgRHUhnuy34ScQVrbY1+L/LG0kbAkzQ7uRxLAf4stwO3eQzIyXsDYhJzOe4Ii8EIZ4c09SAiY2&#10;/QmrGP6/1d+MR1mv4Ftb0YxFtow9cnCTNCcHcgGi0QAepuV2A/Ta1dOFS0wRBEPWjHIP/mEf2wrP&#10;iQlsjoxGnvJLz8cap0H4u6NWMkMJbFPgcSz7Bait6D9ECO7dNzw6jpRXiHlAEcPDIzaUsEnO0GB7&#10;Wyv2w4HkRhWHhgxTtc1VbO+VUVRn4fz5sLBQV+z0sf7RzY8+sHFsaGrR/BUzSJLxlpYvjQx/d9z2&#10;CQDM9+adO9Lna+UyJflcdaZKzRjhcGpsz+QL0llx1BkNHJ4+OGOQcvjS7qg+GqNYwyddrB23de1P&#10;VZRfyLdJ4RkTwPblcm8zgrmCT7kFNNZ9dYoEitOE+t80IlA8kz2MGlFfWhwANuDD5pXIYY8JAMT8&#10;2T7AeAf395UVIQFb1tqGOCvlq31dZpn9xkSQmmMA5MHVgMwi50skDByU+AmxN12P1FDFOBx5RpAt&#10;HOYj6ok0RbZ1jyfwiSYpGdG8Znxoa7jlbdLe8h9ZziBMDzS1tMG4aGaaNg/+M1PB82iZ94QBg5GG&#10;z77xkQlsGQSG3zM6umdsfBAzNAjAqJLjialC6wLrO0+pDETRt0V+Ml/iMYTJwnYWU0ca87LDIGpI&#10;I7M/LfWzCU78ahBPlLgBI/TfgMtPYK8djNDRt+zYnj41qF8NE/mICz1WP9Bk5MUnc2BlVLku0gjk&#10;R3BaDcPyd9KaWbE6I/ro8RFGOYtDeWlTVJHRh5wr4yHMasLo4CpXm7QCrFbK3yo5arJZKzeVqc3P&#10;W0mmam0ehTs7GahHIe8clZyHbCOYQS5cy94jQ92Vr+thaQpvLKusDhYlzfygxQL1jHy4TJ1JGMI+&#10;AuNN0tNYhiSwUYaPRZ0x3pap8PfefPdLPnHjzT+96Zarb7712ltvu+622//6lQ/bgwRRIpZYIiM6&#10;1gWkzrjpUTvGZaPELTJQ1HWVO+ueTkRwsLEwW4Tj+ERbWEQq0Qult4MD5oQl7rRcY3sRD4GJWB2Y&#10;mnrk0Ueh76DGuN53GJuIQSEqgwj6VeEQntFPEYPM0Of79WIGxSiondW5mJcbBFM14ifKybn+bJWx&#10;NgPBJKiVYumJbd0CTSnT79YUkdlqijNyaGYQQWMtzZ9auxaoH+4BzHfMz65LnxrUb/pCSKCkluxL&#10;4fM3wfjCBrIE6cTcXmVun+BMD+6h28X11DanpF3mOUDSe+VLi501SIXm8+1UbwxpUcvxE/oJjwOy&#10;yazivep+sGod4oADhj6n7/BOWIhKQkaZJ4zlRCpWrpoSiZGoJLFWgua3NPw5VZRIQT+bB7IqL1u2&#10;DNPV4Xsz7s39cJUq3c5GcRYWqJNFDlph7FfKCXDdjh07tm3bungJ5pFXwExubUfKv7aBgYFDDz0M&#10;JvQNN9yw+idXbNu+tZWwCOb1sDEGJApTtDAgfmoCqi47KWYh2LQWMmjv3LUbC2uAl8UUnHwPmwXC&#10;S2zqzgazTfwSzrVJCEtADTWKKaMWAzShHWSCwkAHLDg+OrF71y7kx+7qtp33zF5mzhBcbUV580Yx&#10;wigIp4D/QLhiOhsuPuGOpsGhQcxl0szuAENh/bLtPMdoHtLE/SLP0o9KMuQQtEOfIXeQcwl7SESt&#10;fLVBE3v60eEXnkzRkrgti/9692qG8TXDpUIu1em34jHo0LP3jlzAxRaA+X5jZOe77bMDn3Mmyjy5&#10;5OVSK5allucT37tSnMHy9ZFdc2O9lSxrsvqJNng1WINQNFl3q6zCF3UFFaTPT8eNGrIc74aM2xF4&#10;kvEqg88kgaI+/OYySh2a61HtIHeLs04JLVXQMikHr2Ia4QVrZXlY6YRCZfnDagh1lrR2+pQVIwM7&#10;6pfloZgzrJTSICxVYrSVVBYNi8Nn46gazQ7et283oH1X6pzwiIVBXFebD5Qj4YzCQknyjKC2ynDR&#10;m722fJHLNk0O+suZLVTUEOqmWHsTyk6aTBKOeTKnpuu0QoiH/GifAKOOULX9Yo0nWM/KBd2Th5ik&#10;eJVb5n49cylwwMAfQDFJomsmJi9jbggxu81PNTpg1iStDQW+aNGi8i7TiRJNXJwly0csiFPuHnCf&#10;BzvFFxsmbVP9XnPcI0nFseMSKUsTnmHgGndV4PIQpo3Rbp2eEkYJbblyfx+C5pLeU0t9UGZzN52y&#10;K4KhXLbSgDMLq/QVsqWcBFuIchatpnkTaGebvNZ+AjxEMe4b1rwRCbON2ugF7JZrW99ihW83NksG&#10;WjaAWep+C7mzlbQwZbjPgGYfDPsbR+Qg3oNwv0cefhjZ1rFj76Kly/sXLZ7CFOG8VuUJxpH2C7CZ&#10;VlvwwHl6uv1Wb2KfsD4R0IcdQhYuWzG6r2kQoJdt7oG4HtsADLco8EGLHlEq7EtufWrwH7A/S/DH&#10;WmLCEJOH9oXzh5hPRbMxhQjzEi/1PcNQLeoluiDumhkPRN40yjK8hCZJ5PrTZgQCC+2adlyiBcMv&#10;EWCpJYrAVblXLj0X275YGwr29/fbi5i72YxMGuLucVoalEnLWo+AxqGhY4477pDDDtu1C3t6cDGo&#10;1dnWc8HbQUmoOZ6zvNDjiE4FmGt5G5EcGuYaBk7qYlBgyRKzUufPn4+JVWC4yEpz6CGHHHHoodjU&#10;ZfvWbYahm5XdPjo8efdda+77+YMziJZrJicuIeqXvY50d72+DRVeW+BMRlfjl4etMv3V5BGUt9S/&#10;aDavrtNMlbGvUeXmgtu16Pp1r/nbe+++3VZHPu8TGw85QnaVW1dRJabr81k7XCP6Fytl4bLSpKI5&#10;ALa0IQFtbKY90IDxScXJUjDYyLbBS1OLUYI15PEGsAqyqQn/Cea2rrNddKwPjZEtUbfzqztlsjln&#10;deAVsB1QOUswCeDP8u6ZW81dcSyRDzeU5gxMIai4SaItTTeQJfaywB0UvBJRbmIaOo7PxF5g3YC/&#10;BwdHBgeHAYUP4ecEvJYm5EaaycmeVSNqbuICUjM1bVhnc3nWNJn1O5M5qyesE/KICd/KAV36hwy4&#10;Aa7hqS0avujaiclLx8r9exvdNf0okL02wwiI4lRENKFaoLcjYUzTUqR4jCUlsy/sZBnl3hl6mUld&#10;JZAShqf5YQ4KZxwKZNwpdjLOpzJU0GEqmfzPXg6xTQvY4xlUfvqbGEKuTWZm2s0JjwhvIstEvk7M&#10;n7u7EnkcuJvZLZxFcDgvkCQ7w52mtKETxxRSgdlHgCAmfk5Y9dP/73knv+jkk1540kkvOOnEXzrx&#10;hP98xcGc/oxYP1r65LIY63WdQirrrFc3/yB7zn4EhCuV2i5hyA4mVeViJH+IKBV/auSzJlr3pE5B&#10;U20hwjBC/E0z2jEyzJ2ymORTOfm0xYdtLcZtBAxD5cYeTKDk8J+Bg0p1HAmPlTmXc8jECg0D46br&#10;hT2n/H4WlcCPwcEmpgUNa8ZGH1oTVvEZhMBPhoa+txtW0xM9YpTJO2TXEmT3QxKFYW1xObq2MjBl&#10;Astmjp2dnA2c1dVv1iXh6pXyATfZ9mfAtxBgxgcxw2oGUjATfVRi6jI7va4OEqSgQppeHKfuNVrt&#10;FeaC2VxYdrYIg3HQKsL5WNAHy+VzqKb1AGOnHQNUvCxswhUrDKpDxaRERTEJerIZx2pzExaI7Nmz&#10;BycU9gtOAQthrczgnsGbb7r5gbVr589fsHLlIch9rSQzANTwBylxVq48GCbWdddd973vn4cwJdqq&#10;WBeCHXItKBWDGAt4ECIJmJmetoktEQmF4BWYsp2/YAGMVpy0htMgx03Q0Zabz2SfyX+GxmiMcs44&#10;MoSYPp1CVW3VIIQiZOSePUMYH7CJuzptMQoZA0YwZhYR7Iy55BEsl4eJgWqYOWlBEXYbJjKwA/DQ&#10;0B5M5sOkhB0N+xr5t2VoBHtFapGQfgIfsYxHyKvkqEtuN4UKZMLjKzl1LX0f7IJ/udpBpyQ93WN6&#10;ogNGgi19pi/uur2Tl09WYuol/LIIrAyAEnwrCq25p2JcleXVfp/B9prmTQ1bMr2O12Dxw1WueioE&#10;hDRFLjbpZZ2SpNMT+KsA4Xi2fMqpPX0HzlzJaXtIysQZB7ml6LkfIKfM4tUFLKjy08H2urivr2US&#10;fW7/J7WqwHyWFMaJ7VCHZXgY0xb6IgjPFGDYf9XS0yjhPSwlQNB6IpNKWaPTCpe3LZlHL4AN4Us8&#10;25V6voG2F96XbtUXyVy5FqoORVYWylE/yQ0tCp47fiEpcMDAHzWxRajCtAIXOtjsW183IBG0E7Yn&#10;BQcpLByJ58qbaJElrZGQLnMPzCSwdQE+Hii5pPO10DLzsg8NjpvYskN+gtvphfrw5LZge+EzxIPM&#10;4IblCYQGifKAOhFbLKyMpNXk2vDN9pdfaalgjVJSfxWPyKvpo5BleiEa5hrfbJoPcN+GwjDIyA5g&#10;o5CGEUwcWNNa+IxegNmB3MNIQodgv/758/sGBgACmr3QOg/B+DBrDK5ThB6c/NExrL3CoTwomIff&#10;smXb0Mh43/yFHT29CD/D8gwgAugOFyVmCmEqFNYSTJk2NFO7eclCg7jAJiMnnfzcZStW4vWAHhUz&#10;iJgHmwMxghhv4GP4Hq1AXwtgSxiI+pEdLI9dO1YxG1oJCuDtQABpAPu0sINiinmiLFMwooU1x4xx&#10;QvEUN+HApXuS8lA4VUrWlaWbeYb8J3rabZH6B6TGGaxM51JHrICetJXnCDFIM+1WLnZrQuSUHaDq&#10;619/Wl9v3+gwsEtzC22CF1gRnBs8h4AHgH3IEAH8FeGXwEnHzCPEu8F4oDjaZ7sq25pIrDNpQW8e&#10;e+yxpzz/lOc+92T8OerIw7Zu3oQBsWD+fLhR8HisVi1t47URtDEsQsFIgie7INsi1RtcDcSCv7AX&#10;n7X/SsfKiZLb4UrPBhu6++DV//nYY08+5pg//eHBh/uIpKgISvHpWLFiDxvOhWmJ8X2TyEhgIRfa&#10;7YaTE2Am4ycuvjI5wjRzxlGhaN3sxk9lESEImC01e45AUbjw3Pkv96TupOSjZc3S3Zk4AP8+RKbF&#10;L0B68wN7eQyBBJP2MZY0R9x4E1kmLRUgdzMx2CIirRRwRUecQbAG89muHbZdL/yPMQT3je0ZGoEX&#10;sger+/F9bN/geNPwRNM4fJsGoW9PjkolZZg488lf5Ftfw6qVlVxZfUH/sNcpcwQxNLadNC79U1hv&#10;9U5G4pRGo9GtSZeVT9949ffGC8P7D1dTv02w+cCzpS0yo2XLiv8THEj95geuuG8QsIM8EleCDo3Y&#10;40mIm84qBFqMdpcBsWwnquKVjo1rQtOEl1yxLJIYkRSlTKH+Y40VDm+h5tpnR1OM2rIjfeFugNoz&#10;ixF/BJ+YJpleNA0HPitTwBZkhsxSTaM5nEqIGgRAJDJ4jfBvwQkNmKLstoMOvuKPj33b5zcezKYw&#10;ll4zFflwS6akLStUeKLhjWhJP/Sg4bzEjcD50FMAIxDMDgEhiaH5EsJWvneZhInSJXFazqM7Gffm&#10;H4/01NJTTQ572LVmSElPiSbhyJQIgvfSd0cn1L31jlcjUXSg4+lxiDPRloar9QKj5tQRXBbBKUeD&#10;xeK7wDUNFfyDHqfDqG5xq5QMQZdOwSAeUMurbtbaRCxoabYQl0WnLnXQMFu8fsXLJMTFNdRmXvPV&#10;KYCX3EcOst3tNeEfs6ruXIY2lpi0Bb/7EL82igct8QszZTACxTQmbMMVK5DvBUase9Z8m9eMClGB&#10;vphbtW2jkSwSq4Mxk4qFvevWr9+8ZQuSBh1x+FHHHXNCX99ATw9sVFjKPX39fQPz58NeRdzfypUr&#10;kYv6tptu+dpXvnHl6mu2bd3J6XUYvZifhvWLYEy0VEl9TW9jKhgTWrhndGQM1wf65mvuGY212Wva&#10;ypzbxqplNEW2BleiCLuMMQ7qIeIPofVEwG2ByOAQpoEHe7nSBUUy1g/rVCBCDWsAg5u6tnlkWJtA&#10;uVEQwiwwT0+zdGQIaw2g+3YjkffeCU84yAXS1lfsLJrMdlh/CbjDUgVxEuOyY6+xZGs4qR3l43hJ&#10;7pQGlRy3GErT6LnHMSQO5JGkLmsfKpVr2H8BOk/zgmnLOpAKPXX3ktQ+PAsnNGNBSbK5O8lRTVeN&#10;va2/TExT5LhIckOhYZWjcJtnBurcQg1QSu9VyaGWvWDZuC6oZqSVFEvN54CoK46kcPR30kCrmKEy&#10;z0Lakef5UwA9nwvpSeySKxcd/tb+jVbg/njfYDvahGYzNDpCMEzfPnkn6CPPXZwyQcyWJG5xZQAj&#10;eqSWgXS+lhdm+5q5+54lFHg8wJ/4gjYYRoIpFCV3mK7JyDJn+zlgOWdHh+M4MfjlRqYpXVw1a8YT&#10;+jimlpByDkgbm1JgGC2JmzV0JeNqJIsPe8HadCqYM4SGlowsW21kU5WAn3p6ey1dl7Z5Jeou7Z2m&#10;GMsxQZlBa6rFtsf1Scgk11jPECssyEVRoH1Br6g87Sh6Q2YBszxQBo9Z1oyw7hmobT8sdwCz11na&#10;Dc+3YZtBMFkyziMRhyFoqAO6CdjT7j2WPHG3HXsQGQiDY+0DD6x94MHtO3ZiXYEtLWhrV9phmA6q&#10;qglvbdlpc8JWXbzdwC+mW+rr69+1Z89j69b1Itqwr58LEmIiGKtt6eXBFEJRssllfxD34/4eZiPB&#10;2rPaChNEe5FuprunOy9RYR2cZ6wGboq7cWxpX62BZAYKxojlT74KZT/pSguFvU2jK2mk+AbTyMy0&#10;SaxgJtH27UPYnXE1ZzVTivG0x6BcF9QNMX/wSGBlHrRy5fOe+zy0EgYizFBEUaEoNA1vp4GH3JRj&#10;Q3uGBgHeDiFLCzLHtcBU3b4d2y7vBdpiS1RSBgWswWlrW7BgAQL9QBrgK2jjqlWrXvySl+AVoBWc&#10;IJTd3WNpep60ozFG8aQVXzMwn+RyObql69MQdCCiwE7AiOpf3B2WqzuHGuRS/XLytcLIS/MM38oi&#10;x/ARhpjJN9PGWgrrczvCxm8t7uOOjwMf9faS5/BmG4o1XF6femUsW1Xp55LdemAGrK1fIALIv3vH&#10;ppDUEKuOAP+BJ7F8DxlUsYq5iQuELRhH0olB04YHAvi2vFEWumBp+y0L0vje4Ymp4cmmMWRfZbFG&#10;rye5s1WctVQiLvX4U/KeXGgCPcKWpE4S2Fe+2k5TJdgc0tNypJo9ZW8rweoYE9S61YM6TFAEfU1Z&#10;0kLL1GkF2EXJHPeECvW5QLe8aYW7itSwZBovKy2HBCaHQm9IfSEcliEGRBzjQnSfZEUt/3gTkj/g&#10;DQzlIjWkFYv4jhYE2OcCRKEAhPYICDrSFWlzGPon6MpxQCGAUmNqNitISVQ3nFXbKrs5RJd6otop&#10;kmjTHF6Q+ovlurlDukQ94mFZWVa36sHtzpGkRQxPJJ6NVGgYZsuMB7iqSA3TZFs2kBgNhTPulEoI&#10;J7cv3l422hvlNloy+3wdK+NtfS5WKKTq/JSNjgMoOCph1BXGjZqJsWXfOGN5whWBgQLViOoU4F9p&#10;xogrS/YvcuK79WmjTWYds+jI6NIzieO8g1WVxGi8bBWT9kw9YYPCOo7h8cIirV+LSrJOWULqJ+tg&#10;5uA8AH87tm9H+GdqN8s37QzDdsHCBXifBmSaSpHUQf0B5CGlNWa9gS8jizRWtOzcuQuKCWYkcL0T&#10;TzwRqyWQBaenuxdWcmcHUD7LGL5g4UJ8YOrjHiRXwbqKHdt2XnrJD87//oX33Xs/lBhMLzOf21u7&#10;e5A60CU5XgkTDkGseAtQRUCHKBNnJAmIcionOBeIZMFQikg3UAzhNXDQ8p1ZWODkXliPsJ9hvtsi&#10;X2S5MdAcOboRVziKuTiUaTBqKwxULFrCTzxuM/EozuYgLd7NkvDYfPL4GJfUCHWVPRLSjBCGw8DE&#10;x4VwwBSGKV7HvhwvLoRqL6r7nhFj6QCG3bP71kTtOmEuBZt7IwSzRDSViB/0ZKVjvHeLwioKhTfU&#10;aZ79UjCVEbHglSfwMseKtRZr+uJUrfpP/RNqjHEj2Xk6ntyf5A+hlIG5sBBkflgKb9/XG0NK81E4&#10;z8hyDqUZD/kIMgNmvjOp18a3xXtqQgf22y9zN8xRoIYCB7y5xxwF5ygwR4E5CsxRYI4CcxSYo8Ac&#10;BeYoMEeBOQrMUWCOAnMUmKPAHAXmKDBHgWc+BQ444u+Z36S5Gs5RYI4CcxSYo8AcBeYoMEeBOQrM&#10;UWCOAnMUmKPAHAXmKDBHgTkKzFFgjgKzivi78a6/x6qNOWLNUWCOAs9YCmCJxwtO+I/P2OrNVWyO&#10;AnMUmKPAHAXmKDBHgTkKzFFgjgJzFJijwBwF5igwR4GnnwKzAv6uvvMPB4f2PP2Vm3vjHAXmKDBL&#10;CvT29L38xP89y5vnbpujwBwF5igwR4E5CsxRYI4CcxSYo8AcBeYoMEeBOQrMUeD/BQrMLfX9f6GX&#10;59r4i0+B5qbKftm/+A2ea+EcBeYoMEeBOQrMUWCOAnMUmKPAHAXmKDBHgTkKzFFgjgL7o8Ac8Lc/&#10;Cs1dn6PAHAXmKDBHgTkKzFFgjgJzFJijwBwF5igwR4E5CsxRYI4CcxSYo8CzkAIHvNT3xIP/9lnY&#10;zLkq11Eg7epum5X7D9u5HL+w47v2XccXbghfv/O6bxWvfeKbtOW5PZLOp/dZESqNB3eUT3emJ/x2&#10;u6mZ90zTY6yQbfQ+45E3dmdBeQN7awz/077p2upeRWGb9insCs995qeaebLFbuEm7LZlO4nDJ1mF&#10;8mCD1DJvWjpjr+ehM/iDfeC9FfhtBPEbuCe9bUvPJtpJLy0VEefVJNX8Fa+4XfVPS32/fdZ/RoUn&#10;J7DXvG02j53kW1tb57U0Y0d5tMwb61RRx+bubcZ3/ip6QI+wZ0CjfG8+v5/emMVlvbcsfRYPzeYW&#10;r2Q9A9sZNMcP9bf9LHkj7kC7/c74lx2K3iO32GWQ1h9OgylR1qjGy2UtSsr798zVLFZkV53iYRuK&#10;/G/6EcAnqu+qJZRu2d8gmg156+/JlNz/809Rn3v7D4CbilGx/1oXo7COsI3k1hkf/lTNfR94zxnB&#10;d2Acr6dxkbFJYsySW1xmhdyUnOYxtQ/pd3mYmNLh3JkklUl0SXlJolTLPMrJoP6/1YlD3Q/7mf43&#10;KYKfxW9cs/90T4wULzlK0fCIoxjpqpS/mUJZ9fTRVGVSl7sS3Dq8okbF9JvFN89rwX+tbTja21tb&#10;2+a1Igmq/cF3/Nfe1o4r+IGf+D1vXltLi13DT/xr3/FjHs7bY2owT6L5lKMc8zhjrTZi2AneYzfh&#10;8IrxlJPGpYkGc508gO5hERzx+B80sb9iCZWv5vqfaO10I93fkEWc6KN+gc6x7zpTy8SV36Ewi4fT&#10;ddeA5KwQV9CXxphgQigf/AFbSjPii53jSSlJ/rAbTFvZefCtcbTpLbsyaU/4UxN7905ApY2Pj46P&#10;j0/gGJ/gVSsRB07or75YqfZiaFfWhxWQPsXhVHD9b6259oY7a4iwbt26Gcny1F5s2CWot8ZKMXoL&#10;PRCDWxqsrJ+1XG2Owwed+r7Q9JlBipt5XWpINlPNA0mmJAFTsbBE+/SwW14hmvTGZNPB4qQAoAFY&#10;/Ff5mX5IBdfUqWDYmiIqNweFaszBJFlyIws+yUNI3FRnB9aSPcjY8Hz9SSOOjXynmBmipJzYt+gp&#10;71EN3zSW1c3pd9mH3tUidgz52o4MHikHuDe55JOCnZytnIlMZKmWRcm5qllvNjdhdGKUNqhAYlQb&#10;uRJTdvzbP3+jZsj9yZ/9yX4GYdlx6U0zyTMvz9QHrd0ne5CjUDP2Zbw/uYUfiNVlqoVvn8GIzJKA&#10;LEWfiM+Q8RMTSSrYZenc/FhhUaV+R9tDTWQLtOAmSQpZJ/l5cX82zZPzGII9U5J0DWGfiBzCr+Qo&#10;iaR40ioW1UcroFlwpbevr6e7G6oc7x8esmPP7j3gyY6ODuhpFDAxPjk2PrZ06dKVB600W6KttX/B&#10;/P6BgY6uzvb2dimysbExKCyoLNQKyt0Mj44OGR4T+/ZCk0F+oWm93T19vb2LFi1aMH9BZ0cXDJex&#10;0VE80tnR3jqv1c2xpmYp1nvuu/+OO+9EJ8K86erpwZNLli7r7up+9OFHtmzeAi04Ojy8Z9dOKEuY&#10;Hu0d7Z3dnQPz5/cvWtK/ZHnf4mXtffN7Opq3bxnZuXXH6PDYyMT4XvQdbJ3OTrR6eHQUttGigZ7l&#10;8/Hp7J7X1ELXHoDAju3bt2zfuXnbjm07d43va56A5dPe2dTe2drZCSp94rde/+Sy9FxpTykF5iL+&#10;nlLyPvsKl09TYCKpCe4G5ibxruTCTPPUk02BCvb0ZBeedFuNpex2KrWltzpRY5b2gTuA8gztj/ml&#10;9kWuZPIp3bOUE6m/dDHLozzZiAQyjeNQH9V6gOEz62I0K1k7qW/lciaXvnK+eDCV8Pi+PPlW1hNg&#10;jYRHpa7NdqPcjGRfH8Bb3NV3SgbO0qCAWTLUAbx67tZnJAUS/Cp+csaS3xe/w3tz+MSs2vA39UTc&#10;6yzp5vmM7c1y22W2m+1ZUEgk0PcJHHIargwj3f8Nr2bWfk2BNwbwGJVywSOngh/d7D6G123mniWJ&#10;CEXF4XNUBKWIEOGPYCbBRQlGLb8Xzwfc6tM8AmALv9K6JPBZd4JzL6mzpGUKHMcBFblVT41n+KQN&#10;APfs2RPekGgKSQEcj2idvnLSjD+FTZcUrp5hH1hfODjofeJYoXdO2Y0aCt4d6gV5jnVIzZPW9rmC&#10;nhgFXAWWFqS+h6gJzSuBJBmk6+lrkgCV8/myvrkAK4opyvPSSgGSb3T7siywptEhf2KOY380cUsx&#10;/vEWVe0xL0u4fsD7WeJ5o5IMzkZ32HXJwgth6WAMqRQUqbXlsmTNMNdsW7W/Vje87og0JWAiSzKp&#10;fXJD1+LvrMT846rM3ENPIgXkMMVgTpaDv6FiDtT4VpUpCQFyWQcmoyjsoAJrD4Q7X3JryF5KTRC2&#10;upcaCGQ8kPRyqgKrmzBHn4qDawYgr7Ozs7u7u6urC98xVchJwnmA8OCXQfHAjQPE1tbaii/gXbMB&#10;isN4meEXmITELCP+dnR2AkDEIyytHWggzmAy0mC+6iRp2Uc2XjmPqOHqDRS1gI3SRVQTwl/L5kam&#10;jUYfZypdjnBqkgXSeAHMJ1uUp6BUAV/u2bNncM+eoaFBoJi4CbXgJGkriWGfJ5GX5op6GigwB/w9&#10;DUR+Rr6ikUZ1u6Oor0CnEDcUGRUcyK0UKe9ZQhblXEw58aLXFs5PI7rVPzADdSUR5YrJL4i/yaF2&#10;h1t3ld5KeCmcZZEn48LTtZHmN312kx7HNO4uIznsgKqg9K8/EJNCOaoIE0WmMOhER/FFGsf/4kt9&#10;64tquAGVzbqyZ13+h4VYww/J1y4gqjBP0yMFOpBggsf3xZGGf7eRQq4OipTgQmbIzJ5UjbPFNio+&#10;CbWtRlTj0ZK8lllQgkOORyA0aUp1Fk/P3fLvSoEA1BL+I0kVAJ9/ochx/MSQFGIpDjUFvJQfcihw&#10;5nCCAkcz1rFpBTKlf/ewvXCOwwttKEIkrvXHBaAjlrIZZ3NUkT/XLZUaFaGEWfc428+gcQRFgo4l&#10;xifgCQCTBY3ZgQl5zcnrGLNYMn48rix+ehCa44MKRjOMKz7ebwxTMY2BQMwAAKU3PCJeXk1JrFAq&#10;BYhbTtvMhoZPzz1UcAQ6rQ2OJrCT1f04n0LwGH9nH/wboXgKyBNlGQURB77qAweDIRKpR4qf8YhH&#10;83Ew5EOYLYcHvbxZs9/TQ7q5tzgFssFQmUBNM8gJnktInLSbwLYCD0xyqTxv3x03q97q5yuF6Oaa&#10;Mh0xjGJ02f8Wk6MhdkL/zvhvTeeHT56RL7fS3AvPIF+AXyUYGE+nOvkErk/Q+K1qlzeXmCBbG5go&#10;7RwfwNEPUR1dCrNilhb9AfC3RCEeSIHjUddoQkmOZEwewBvmbp0lBWoUdEza5ZmpNGjJMIUJEGyR&#10;SsAXi0g2TeCLpjRTlyYC7QZGDdoXKgtXnaYofbmY6RYuNav/hLsWatRtJV+gVswHaQ1VAv2y7weL&#10;3aeJQjXHW2LGKOwvLvoyiA2fZsRmANvq6e0ZGBhYuHDB/PnzEWNnIF17W0dnB4BAeGPQPPjb09ML&#10;cBDYH56WMsI0FnWgBb0jsqMTqGF3F+IBu3u6+3D09vai3O4exBX29/YO9PfjC3BAxIOIvML2yhEI&#10;K42Lt8J3cFiPHjMGFMNHpKMVNKLWU0FznVnEm9pSJTZN78CdtqrBpkg9uA+9wKVn1Pj7pgYHhzZs&#10;3LxxEwIKtw8Ojey1xwH5oSldBEPxpWOWPDd32zOEAnPA3zOkI/49q1Go1yzeA1ZIUJ/EYXLU8ndp&#10;ah3ZIauxGeJZ9xIoZeXrOPTmEw4647M5usPnNiIUIix7ysWYEor364z/yu+ovi6pkfKLHOrkTjAe&#10;xMMPcrhIdswpU6MJqZyGvRh2lEf2CdfzJWFaGBYryDzEP9o3NAAA//RJREFUL6L7dFrxfb6QLCIE&#10;UwBg/RtVGXrk+GQrLvdRqJWkX4pLbgjWFht8UVpp2cosJ20f7/d/5wGQX59m/MrYAWO2gs3lXBYI&#10;dkAfFdLGj+S66KF41kdM6gXRkz99Fk/v2P/hY01ulbs/FZNh/0XM3fE0UoD95T0dMkzmsD6RKEAg&#10;UoFwVLC/MorNUSaxSzIck3NnwzYv0U3CQ0IlBSPzSyB/tc5sRKLUQYBJ2NTK88YELXz75M8n/5pT&#10;JKqrFhB7hVip8kpN7bzR5TgQYp8I6pCfrw2lRe4In+F9WLMjvKkAnnByVJ+4EbDgGBAqW086YYtP&#10;GTGINadYu4oP7HtbXgq/wr9MAfsTFEXfxp2WBO260giFqJr6n6wTXYzPwJwzTYVJmVYOwQkhdDKq&#10;0eANwk798HCAFM5ICFCrcY1JuYY3YvYM7EtrcAX3CWed5iDSR9RvdNQ/+Ir/0mGdQ8qD9F52WtNb&#10;hfy8wWSp+jYlvONpHO3/774qqaOEPTncRmHifOhmhHNiOZlVD/ipV/Wf4KxChji2FVfL6w6ClQCi&#10;Y3z1eGIAggEjBn5WiJwCJXMEjYOqwm8Jv6oVpBLKdTcXYBuNrIAl87v4TFBLEs/xz/Jm/55McUcG&#10;oyuSWV9XLdWqcjylnFtPlwZnfF7qKa1ITeHhX9T6HTVuyIH/5HtmZc89tc0NAI6pJAyP00c/BeEZ&#10;iqfzGdHLnpqpAt5s7bF7bMW9PDXia8WHl0wPVuA8mxVzvI838GOz6cT+4kWFOSS9WKjRjBXK2dG8&#10;WjKe9Dp7i5DEdINXLx6P2kpTU32r7Rx/MDgQiwGMD+F5ALgMqevptkg9hLhZ9IUCMjyYA6fxA1YK&#10;1CEnu6imUCTKQUwHHurssA8Bs96+3r7+foB99unrNxiwuwfxf4j3AyKT/PGqAkMV90JLolSSmolB&#10;mA2AbZ9STIm0srxK2T8WtYd/bLISRG5q2mvExrhCIhNLZtW8DxAnc5ZYnyKQZB7QRlAaCn28aWhw&#10;aOuW7Vu37ty2fffuwbGRMRSBAMguWz9soF93DwIhsZq4fS7i76kds0966XPA35NO0mdPgVJCGSyI&#10;SUFZAIE4hfRJ0F1uoDsRYZFUMJ+4SxZaAEcBlrieoHemOx1JS2q3Bp3LgGHoTzk1jrhIDaczek1A&#10;YOm2AmvMXqr8Q/2R6+WrlBTTwSxFEXXjoX9pvVcKA5Ta80mSaJKaRQguFL7XwBtc1NLEd55rC6Mj&#10;ty/cay8qUb6e28KhZN+W89pFv1XNzmoZjj818JqePZw925oGc+bGVpzdYnBocqzwJrMFp0k2BWBp&#10;PNW6nO6LsNdzZA9vzhEFjqT7aHCuOTA7MblVhd8wW1LM3fe0USCg2YCAQyw5SlUsE5EAikWoBAFT&#10;jFkKBKRBHAsd3ft1wS7n1z4+gWDTwvGxfxP0V80lELhb4IDu/NYxdohul3NJZk9Hyuy2Z8kUMYcB&#10;8hH7E9Kn4NgcJauJkGpKQfeSY9QFGBC5sqQSDIrzYD9PCUdsqkSkBPsJfxofG+UHX+wD7M9gQaB+&#10;CAksogInJ8cB/NnUvpnJgAIF/0kY2BdHAwUFJq/EnIsQA6JY9pWIG0bgWlUFJpq6nCmUSwNyJx3U&#10;CPcL7vDnXOJXS3FdVii1BC4zuM+anfE+xfVpvTQDKoPMDPFTaGWKrxRRi8OJLuSPx4j9sR/qDv9P&#10;uCFx2JzLT9Cj6/qyDXUaTFCgQ4LPYP2WHL+nTSI9lS9yiM51aQJ3hH1JPgUQHYZinCyBvQLjc/yu&#10;guwljcdndBSgXgE4FkBeXZnJ587ooYOM2R0X2FZqWH9bFThzTius38Rxam8Jc4n+udyA7RK3OlSY&#10;pGZ+OoA9b7ebfIEsZmQwaYK4kcZHcTSo1Uxm4uNhmdQluddTP5XkoNDXRE+i7eN53+N9Rqbck/1J&#10;rs7jrdaT8Jw7FillX8CXAvj4IVRnf7MTxZMKwsghBaZ/pGV5Z0B+mujSRwCflWYfP+Mn/V0C7AQd&#10;Evur0D3wvkDlfGbUSpY+9Xr6U4L/aiLxCxDQ62D3WH2iejEn5wClBS3SMEJABlbfIikfsD+t9kWs&#10;n2XoY+SGFt1qITAOwG54BrWHPpLSg4pChZBsuA0Bgl2dQP0QJjevvRUF9fT2Au0D6rcAgYRIwNfb&#10;Z8GD8xAtSDkwBUROYy9GKGmMIgeHhqAS0Xq9GtWkGWCHA380O7RETBaHZuw0O0bgz1qPB4FpAuyD&#10;JjfID0mJW5pQHDIct+IiaDM+iUnPHdt3PvroY4j127V7aNSSAVouwI6uns7u3i4ELiKCscuiHzvb&#10;veZPAofOFfG0UOAAgL+6ueOnpYJzL3nqKJAgvdKhC7PJnS+LeA6jp1oTx57CoKudxPSbXS24wqGA&#10;Tg9myC9BdMLvBOFVdQzPCydM0FYORwi7n2cECIZPVQSC8yuFYWB97jAI8iucJUJ9nEIK0K9YcOcl&#10;ejp9euKO+rHR6bvom0twILGa6Ig+IfPxJxqluufa8Ru0q1XIMc7S1SnHZmBQ6VzY1TWM9Az2fJ46&#10;lm9YsrhFbFOAt85dSfeK8KaWhdF5cmSht9LSFWPePczSYoqe5QPu8Kjr/f+Aj/MoDEd1WpokdovU&#10;yeWd0/T900zguddVKBCwvoRDElZZUOX0AkKrfCFjTY404YC++teYqJRC7vcaV5oPlf6viekrV/qm&#10;Zb8p6k+eV0L9fI4oYYsOgztW7oNgNlA1EZj8qeDVEeyX4b8IS9RMlM4LAIwVyrb2JZxUH8H0RUgT&#10;xXErOE1Z5DzcL4X6KdyPMWYjBjmNRNgZcKeRMftY3B+gQAcCDQRUABo/k+NAAAF2CfvjB19K9yOh&#10;fikAMQUIwhZPQiEpsawJCr4pCZtl9wy+eaiz2h4J/ZvADXcvilmN0GMxXyUZJtUpijqMCnJqSa+v&#10;4/UV1PwnllOnYD6S1YjpsXz2JcF8IyA9DkJ+TImed+zwKEutG44jpWWsQf2yEBbtEvwT3/Wv/yJO&#10;8qwQTxouT8qRESin0AGVTJXSqDYVT7WihCSFwpetqskCb/LOUuElbFfzwxUrccPA7gKJkwouLhQ3&#10;e7EFbhjiLUGEjjN5sV5TB9MqxUoWzuYgEyacsO4JsWJxBBWS2I1aBA39AeeHENC6PaSqg6oyMfxP&#10;SS03Pqr2Sl2DHi+3FUKpAc/6S8MAqmOHXPeUd+IAKpKV62w00QwFp4KerC8H0Iin5lYRJJm1iumL&#10;v2bNGhgXoX9pZa7CAN39Krwb2b0MkUszV8TdPLxOQe4ReedYG+A2Q54iuM9xxgwyCv7jzJJNZ2qT&#10;SQfmNMGT5nhCbWo7D2l7v9Mm1rT0OML9yiDE0Lj2SIQZaqJOFeYEP7A/IGvNhvdhIWsnsvDZhwCf&#10;ci3Z5l8CBBEDCDQQZ0GkWFFAmw2Fz7MNPRDuh60/GPpIT48xgHgM63wB+SHir7uzE6ifYYlJHxnJ&#10;89hhFOGE2SfDw1CAWC6GQWSkcHfFWq78T0YCAH82qWsRf7QJSVSifrYOG6t4geBZHRDpZ/tYMugP&#10;SCI7GpodM5xDw7u279y4fgMW9+7cuXt4eGwSvdqMVnS3dwL16+sE9teFWiPwr6Onq7Onq+up4di5&#10;Up8qChwA8Ee4eO74BaJAgVbUzP6pkTIkUtxFw5aHXTEtWcJdoMgu7hKM5bLWEbkc60JR7ke27IuT&#10;++kGISmu6Go8K9NYjvMEiCjrPxyvEtKh6PRdpRz5oWhlGgclcoq9jzPixzdwQiyF1ctzioMue3Kg&#10;UryOVI8pJsaIVHxCn+yKqKA8+YbY7b2l9+KwpqZ6piVThOpn1+4XiLFn3RSxQjoiBKsOvJW9FCaT&#10;m9e+1aGfzlCdT1XTak2s5LyTirHbWSQNLs17Osvac7HG2yOewggIf8tXWngnOq8JMq/rUHlWc8cz&#10;iAIxeNMshuYYPCZMSFU+JiVsGmyN4GnNaPKmkL/sOCquIuHREUERPjIdsAryl/xAD7jLT4c2cHHv&#10;JTt+8gQo6zXM0F8s842VvoL6ao4SAUx1TrK2QFNN3jrqJ9yPe8Div5zVzwPPhEYBexo29InwnyA/&#10;rjjlx+LSYvUpsUKs/AXChc1mYz9ZhhFiCTBTASovrGIAPYacQ7x2BsljhV0USWb7TEBjwuYBHSP7&#10;gAd4xkziFS7TGpZERRJCkk0KUiYUNXC/ci2vtjQsF/B6OJ/gP0X0WXSfYX1GcBEfl/BYRvgUS0iw&#10;Vrk3FFSonXuT6sykSvhTAnGMeQPUKCCeDD0/AQZ+Wh+NYfLEXxq0ETJ0oEfCscoHA9irK0zMFjhV&#10;BeWyezNgFbKqDrYLHC7jfAEeScf6fwkxLL9kXCl1PW+vhxdVViousU+BpyXo0C9W2l+gaBKXMx/+&#10;bJC/bJGgrwDs4v0JcFWf6Qad9O/5rWG8u9xmB4Q68KcSjhiPiyxP9PAqRdunK865JUie6hBNSE0R&#10;yWd5aBbNP7N85mm7LZl7TxCRbFTh/VOoxvfK5qwPTE1n57vIYmkDYNNJppYMJopFwdrDmX+1UJdx&#10;gk7+WMAru4TzRTBziTLxrz+Yv7Nk3xca8BOAP+z9LOyPC2pM1uN89RVCCYs+d6QPxVpRvnhZNeRH&#10;tfUlzPyuIEHaT8L+AE1aPB322EBEHSC/bgS1Ya0vAtvSGl/uywisD5AfDwcE0XbpKJprBvHhxlZi&#10;g0D6YBDAVlAYIMgJrBBLZft6LPSvs70TSB6i7kgBF05lN6M4W3dAHYnC8WoMHJwMXM+6jVtGEuzD&#10;ZiNMCSWdzeFDAzGabzn+mprnIRYRrVR0oWL+QIvJ8YkRbGC8c8vmTQ899ND6jRsHh4fHsQE37DIA&#10;nahoN3IUIk+hxT52drV1dbX19LT39rY/baNo7kVPCgUOAPgjiD53/AJRIKwfGWWmqj2tkmYO46AO&#10;9wCLIj1Uzj1XGjjxkO6XjZG0u0mgSO5a2kamVoTF8dDbMxyTv9vVGrCmFtVz9K7UYNMYYIVtpsoI&#10;qpHrhTq4T1ysOJDFxYVaBGzYmGRpqNJ60A5pSrWEyk8+k2Vb0BdFtqeVXwkWdFSRWJAepPMYk1Ip&#10;Ma59IUEqAxN1ZKku9KNBbvsJByiJX+ns1O1hVXoPZtNSzBK9lFjoCX55KkeV2MkrGH6ArOrgpwyZ&#10;ZeCMyxgSjCbPN0WBOkYXJYjpArjhPKL4Qm/gd0d2dKdPenoiYjEfd3lOCx9j6EAvJ4IbtiFzi2zo&#10;059qWRyNrMrKAH08nl5t9wQxa0dW6cWJZeLzpHRwpcSy9PrvB/Q+MUXikZm/6M50lC9KPDXz2wO8&#10;d1hKEF/gRI5UxaJJGJERrhboH+/krEOeMci8VvJskqfuG0bgnyqfYuYkr8oltxRhcqfVpgoHUeYk&#10;74pAlaPiFOJx2Dld0GkfT/l3riorGkMz6qLIPo/rY9VZ48hJqDGTcxI6Qqia+pBP0ldUtUPbxyrx&#10;tu8q4btJeNyfg1KO8TkIKFiKwYAjlvgvha0hErCA/1L8mwFTJui5+Fdp8Pj+6DYXBupI910oUxIl&#10;qyxUHeO17NVgzGuouKAu7o+O07vib0WJEqiMgwGn2vyYwacKmQTkmbMdemQfV0hrda6W6Cpxn7kr&#10;wvXSpQD7HAcMEJCLemN1tTBWLRFWPGEk+TMQUEOBlPMZkySQnWWdDYKrkoQMSVmO4QOSFU/nzYVY&#10;r7w2FHBF8HOUNsRIxAgaFv61WlzWjxyGfne2E3QuREJV4vldcYvqUMqNKFJiJFVZRUZZmVt11guJ&#10;gtLPJJbSe7xdLuFqyJSfixKzXCtIVbytEc6UbKZGfV8rGRP1pmeUiv6I5/12J5ADdWGlyIZOUjh3&#10;pp+se1cS2hLkFaFY1LDUeUkCJ8Hhujv3UTZEVGRwlb+glh39Rd6jqQXRVS6nK3UotU2VD2ubmGRl&#10;+aWc9cznZ5j/RqkJKHQh2GAqvETJKvVoWInpT6bNLtK62qf+S3IwsklaV0HgPvoo1o1xYb6Rk3A3&#10;JeALEzbbLwGoJSfIs+npXTKI0zJeongyhWUBKwWub4OxD6nrAPYF0ueQHOAzIoBNFgbh743KCM5z&#10;2DG9iJCfGcqu3xz1i5stxpDYn6BAgZjGIB4hGBqYOCiWvgLdswW+tn+F7WIBELDLduPFecCByPoH&#10;8A7AHprBeHWLWIdRAfWEEhEXiPuxpQcgM6B+w5zhgv5kAIxtvBvLhW29Ltfaus9obqOsHPmOCPeb&#10;mID5gS8oDZkGkRMQuKGpP7K2iMrQQ9tkA+e1QSSZm62F2QPAEbBp074WfJqbkEywvbVN2F8LtvcA&#10;DcwznUTI4tQkbJyh0VGsKR4xmBJ0AH7Z3oq4vt5+pCK0LUzQaOxx0t0N7A/0wY7GB4AjTS8X5648&#10;fRSYbYeNNA1HCrKnr3Jzb3o6KZDNrXCxfDGV9Hk43WFI0DyLHFDlBhR+ssTLCoOvYstKIwtoc4ss&#10;nBWWXvNJkEXy62qgBf0MC7V8Va3j5KZuoq+MGGyNJLwvUD/Zo35eGz3ZJYZkF4aMm1aFoeTEjNYl&#10;JeTxg4Wx4RQoNCXuiTkxmSWkv/zr2gkuyv2mKQzPglXsdjluYT/KMwxLjd+DvrpSMW3q6Z7dqIqd&#10;ewBATG2Z1a5t6K88aczvHKGqF4lj2INCKhy4EJ3xU7zDa/JD9D0idwTpKeDOkTihfgrvKfxo9+Rp&#10;EMngCVtPkZ00WDiQOI3oW71Yrl1OOrqvpoEiqzh4x94bql91cP8/v72BDRsO0xMnrvi/+JAiyc2o&#10;dHBDl+BAq+BDtOatM/yc/QvY3SVrz/A97sz+Ufke9dHMRxVXURY/5l7mYWBQLKQssvtF1J+zoOCi&#10;xGnxQseqJVf9f++X1KS8ZYbHlfq4qCB/ksfJD1NvehCrxkYg2Hp1GkYZ9xPU558S+UvgU8BcXlN/&#10;QRqhZQZCjVxV2JcuV0eyXYvdkLzuSaqATpm8ArFi74nYdILBaYEAemQfMCuL+GMw2uiwfRz788xz&#10;Fps2NupZ//JiVwOpgFVFyKYQQAmGvDQ7zwSx00krl0TutUgsOVuWzBYXvA9m4jXXUuUtpLW/K1Da&#10;AM+coaKiYswAMwP5E87HEEiLYBAk58kRI46PUXtxDpGTXMKrvTuK5b0ZCgyYj/spR5Cgn7SASrwn&#10;5/dTSIWTVIHSbkiwnQXsFIBELR4meyZJjv2N13/P6zUC1quSFENt1cISKc6HRBZtXImUz1VOFnfn&#10;8yEJAtRLT3vt3BaKyjXE/mRwzEYR+Nv2h/1lQy+Mxwb9FIXs5+YK8lcpJkzKWdW8QtWEi9VrhOqZ&#10;UmUkBSrDs0D7So5NtrIDgo1UUQhwT9fgIyOjgIWGU7UlNFMTMKbM7tUDJdt474ZgKr0A1xcNmEsF&#10;V5SjF1oZm2lg1hRR37NZs5TIXeW+ZGTPNH5d9ch+0lFnNTXC/RpigTpZ5Msrv2fU7wDhwpg9y5hU&#10;wzONyqcG9mA3n4UrXQ85F0V1rLO1tJdwkRusSdULyEufvNopvyW9rkTlcvI+L3OfAXlSiZqIw2ZZ&#10;k8iWa2thI4TQovwEBWp2J8OOsfmvI4Bmlwdi6JZ8wHm5sYb3OdhX7B9SRgXaKwrCggpw85DQDwt5&#10;kccOeB/297A9bA3868ACXvztAxDW3dXW1g69PoRjeBgx61BU0E6gKhbeWha87i7YJQiaQ+gcZg5t&#10;IpdMpsHF9T5AIZsAvQmylDvMABuAgdZolIYy8TQeA9TYb0cfwgyl9ewJIn/MQmhLbvGI7TvCjIHe&#10;dYQOkZXXFvo278O2wcD8sAS5FTn7sLEHPihgcu/UxHjz3ompyTGs9Z0YGzEzSVWxVc1tAP765gP4&#10;A/zZ1tXd3t3b0d3T3tWNNcvY+Hj/Ru+/pxKde3cdBWYL/AEYnov4+4XlH9lvUv/h/7qTV7UGqto7&#10;PyYlnpxFm61IxKKhMJ0iTw/6u4v7WLp7LkUF3XglOpdQh/Ry2f3RnACm/N8Ci0juQbiR2e/3IBJZ&#10;XobrMBbaYJjwhaOlgQM6Vpju9yxwbkm5QE8zURbBJTSJ+pXR9a5rPUjQARyRJH/cIKlqbujPVtuI&#10;CVrLpDRlveLJbE4pHbWmYXpFncSWUfkLdSSgoQDkyq8V5jSSEXEjzKDtsahGtXsX5voszYdn2aDS&#10;5c0KhbVsu8aZgmppnJIjiVUYlOeoMsqy5QG2gqATpaKroGWBMsB42L17966du3bu2IVj9+49OANv&#10;2aYQWVQ1MCu/K7q+Cjk6DPS0deazmm+evspbJ+Ul+0RbstvhCJpPBOhWWr765nPlXDOaPBXa6SG+&#10;XWBkgSbeq0gvx87E5OLdUlqk03EylRlKwr34xFniNHpNATrKe2jIe1U0UDAUB0wUkHwR5+tqOaUz&#10;miYUSkihcF8lDoVBCpRPK28VeG2bVChPHUEsLHVh5r5xhPUxeM3C2Ljm13P8xdLVCPpL9wDqYpAa&#10;AgBZXnUbCq1SdfjRUUBa7qqcB+/mXk7OVvR9wPp1BN0PietkHnkp6GAUqDsMFvXkfdyko2YbFO2w&#10;YdGSOcJP1OC6aENJDSg1mJR7dJRp/Hxhbzrt23coPJCUVzhmmcuPmRM1xYG2ulqOWRmfl3FAwxm9&#10;YGZXomEXBD+R7uHnPW3y8Qm+iMZS5ZOmhvJA1Tdlnq8/YuioFOEsflfAcqUlmJHTGaruxlmYcq48&#10;SwDW3xR9IRMjMK4ZrI0E26n79J+sopB2yVhJhebbijq7MRlPNri5KJPEKeXJdI2nTC0EbSlEdb68&#10;WpYii0F9Vd4TYjoIH3Cc5jq870sSzMhS3iYfHPvnvpJj/HXROr7TLevSQIxapcJ1Ij2dH8otTSa8&#10;06iRwRnclEhUW/taAKtUoZL5eY60nH4KJdVInkb7XdRkASE5nXChhsidYKMKeFSB6gxX2t89s8T4&#10;prvNfQzFvAWklyf1G2kKCVWreNrd16FLIoCkakT/xfIjrmPVh/Hs3G/XPrHmN6GybuXE/b5uKSL+&#10;CP8Zihf3R3QhlgN7pCExPi0Q1hfBjooljA8zpFOTea1Cz+rOhFQKPSyW/abNTByr1a5bIIdxusXC&#10;MeIPRjoD9yx8D5vZIuKP2/rCFYD9jtfCYN+ydcu69es2b9q0fft27IQLOwKjG3fhL5TZ7sHBXXt2&#10;D2OOcO+k4WjyEkLyhmNoCIscwJgYNjUIJQtAEV+6bCeNbrzU9vTw/XxdJ8oWlEhxAcniZYHpECvi&#10;HBb3miOC9lkrW5DfD5OiwPpGB4dHBgcnRof3TYw27UP9gSS2IdCxs7urvRvAJ7YlQVxC87x2xPch&#10;ueG8tja8D+SamJoa2zs1un/hMnfHM4kCswX+xppHkexyomnimVT5ubo8GRRo7PDK9An9TaWdPsns&#10;0j3po18V6ycerFS0MHcqNoJbc5UKVQw9VYgmo6oWr1dV3QxOxmEKYXG4pBLS4tWUqyAjTbKYMj+1&#10;1+uaoLqKbvXaV+C5BFaabE3mXZ2UJ97nD+Yd3BO8WDHvy/JdYRR90TyC/0xr+FFEkAgoilpme7F4&#10;utGOENNwld4gFaIvz46jYqZV/eBi0bbRxJqUzWtH/pgnF7oWYJ8hf0jaMW8eNHqrRX/6Th+mzJED&#10;I+2Yauky0CPMNCIusLj+5lZ8+AXFoaQO7BgG3YqnoLfh9g4Pje7ZPYRkutu379y+fceOHTt37tq9&#10;Z88Q0l5ZnL7BQ2J+hZyKuSw2UHyUwWQHUITFNOypZ03fPfM5rLH4nLHevj7RzeUyPjQwKsFU/qHl&#10;7dCQ1v5n1K8M3vIhaXIsMXIIypCX4ZVRXBahdbovHSY0ioA6d9I15GOUhBMdDpajay4fCnNTtIjz&#10;tEXjE6FmjoApIjaZqv6U43bh7bgGCAjIx6vrDrnrhYCyh323Pn3hEmktv6W7Yk6CL/zF2l8m7LPk&#10;fYw7GyHqx4+l/MNJwH8jALhsz1/99TA2fuHSVOBhyPJnQX8IiMPOH4hlCDCLAJZWqDKpEJ2qmJVX&#10;n1oQsGU4Sr1v3hSzoWsLxcivZPM66XtK0J6yL/FMyh0qVyeVyThh85OcDqSAPoyGnMSSH+7Ly5RE&#10;WLjEv0YWZTaMj9bx2oYoII59iJDyO7P1KUCS66PjNiQn5xl80jpfIzIImxImKk8iN0ixMBBmS7SE&#10;iebCMcRaRDAnjWfEk0lsa37OkW1nBwZmy04Jnctigg+f+VKGNXTjpAgFh+z3hPBhE8mUSWO30rJk&#10;xVW/VLCZEAHC2JJh5K9vRKiKQRavTgaVm2wJBAv4yM0tYkkND7+QwD5qvgT5kRoZnnMbVIWm/5JM&#10;UO3VHpmPbto2ull24PQVi1L9Fv3jZKvDWytXq2W6aNazUQJrKG4N4kfZbonOTK6Zrh6IplKjUrtE&#10;MHVq3VF3yhtdbZmdLKgRhYt21Z4Vs4us/ql7aalF0nehVHlGrO4mTbNk3KxabNlAfzRMKT4Sh2OH&#10;VVNyf78kbVJW5v3dLkDuiR/hZlTVRyS/EwqmPXwRN8CPNuH1n7o66SdDY5qGCtzNFykwXUWRtML1&#10;v2nfYh0DdV/kZygWLUic+2rimBTN2F8ELboi84QZOeEJMwBWPlNYskpEkokCta6GUYHMc1dmGCys&#10;Ee9zDT+zsFuQyK8NwJ8hfoj24z62tta3AxF/dmBxLXQn5ue3bNmyfv2GzZs3b9+xHVP13H8Dz7aD&#10;taFFB/cMDu7eg5UDoIWFDBD5wzt8KVe5nQqCEh3D9MkvGBXDw0NQ0T14P9bWGuRo3ggqSVa2ccRn&#10;JPeVr89HjVtmKQe93Ysb4KdIFU61YEtfWBeoIpT30ODI0CD+ReVRcAuQvY7u9q6+zu5+7EIMGmA7&#10;YiNIayu2Mmm3vUxa8TqUPbmvacJWNs8dzyYKzMNy8f3W970fOnlqvGmkeQjMsrL/zfu9f+6GZzcF&#10;kknjGtjBpmTfeOtoidTOLBfmTNVMMAGFB/m/x3dIbPnJMM1kILiVmy0CmZdehUTeZBy4UZeM0Iq1&#10;lB3aqF3FConS3OILsCR7ucXrao0cr1HUmBZLsjC9dZFyQp5G1QLNjJJSubnd52RoJFHDGrJb5h+2&#10;BmXMa5rX1d75pS/cjO/veP2LqDsQqQ6EiavfZK65nsidFgStEqs0rlW93Ohk+D3rBH1wlBojjSlT&#10;lkn0DDnlT3rjsBawi9YkPFuErkCRQ3HjwMwbPnBYEewC8triXGjx1jZ8cfQNxQpopXYHTGjTgq2I&#10;EMTkH+BCaFyggVNwbIcGhwHtbdq0+bHH1m1Yt2E9kuhu3LRpI6YMt2zZvHUbkL9du/bYC3HAbbbM&#10;V/C8bX3b1BReG65BDESBMfZ2ti5b2DEEq61/4tIp2L6mJDFKxT2b6V3hos2yPo3cg1k+ur/bJHAa&#10;ODX7e9AFUpYwOlE+9q2Lf1pTysnHryJKpv+Fa+lIIKCCADWjK5+DHVwZdm7TZ283ywWvj1yvIpqv&#10;MtJNdNcG+pWikqMi3yMo0NsXxJKR6e1NNdGcuUtxb7wDf1V5EgwbjGMs7OPTsctGHcCiXHi5sA1V&#10;VHSEfeXbPAA7fGqtz+dYZ2tIxlBN4d455SO+Ug4L0/FFsFx0Fh3NEryVZxlnNCwLtcd6u/epN9fO&#10;vaQNoXw7RVU4BlYQu8Z/TT/ZXjGKN8qdqowdG2cFABounCOh2niem5NwNa0H//lyX8MxuZOJhecZ&#10;xMk0fhbnaDn/lNLP/wol9MhAPQWByr+A8wxpDUTPsM5wI91xF7XtZASHOMU4RjRYyALq3/jDn8Ug&#10;8QGlCZA0lAq/34fTo+s217DZf/pP/2kWI/9pvSWGiL/UeVgUEEIiYhTwimyteCCNXXGkhm2M3WRx&#10;+XiSbHFeU+EVahcmSCHwXD6ku0Mb5brlNxeqKdMxD2rXDRWZzx8cL9FaFuysUGiT+CohNNubeWOW&#10;ptFgaQZd46FahLIt6FTSrJSKSRobF2YZ6twb/ab+UW39k1nbvpGzK6dcxOWerTydahZC23Wci+ZK&#10;DVMXRBcWlXOyOKt5FxXvLDjS5XnwYdRWusBfKBI6IavMGUq4oJEoceP1t9YMtpe89CU1Z6pitXox&#10;JGn9iBXR2e2Jx3lXoWpzh6SeiRHH9HA6Quo601e6MQYSNQGnfKjCUrhdKcz5XQrCuTstCypfX/le&#10;Ixy8QlmpkTOtjlYs62xKwRGjlCnPAuKKLXc9j0zUR/CSr4fNhHTjBSXGpKQjfZ6vRCtbZcAEpUww&#10;87TPRil2T6rVQ/Ip/01PCZgjcqeS8gyW5sOSaqCM95g+Snt95xc3pfRTjhj/8S+WGYlV5BQ9t8cF&#10;yoZ1tYsWLR4YGMD0PLbogDUPgwiaE0oMug0mPcBANNamyRimLuHRwxx8PT29gAUxhTg4NAz3Adex&#10;AzA28F20aFFfbx8C6WxnYCBwZHm3AJhiEWdAAlOrmB8bHrEH2y3wDqXhEbwC82j4zzyDoRFuONJJ&#10;LwPrkTtRmQ0bNmDara+vV6GIKM0WJtsSJSzOHejqHWht7+5oxzYeTVMT+4b27AHYh7lMwH6Ye5ua&#10;xFrgJuT+Q7s6sZS3C2n8+rqxeUd7h3ky3M8YC5+xzwm8GbghICIwwnHaCF/7wufrB9fcmWcsBWYF&#10;/P3uh56/bXJLz1TfUPOew/vf/oxtzFzFniwKNFQkDbWm57szAeaGZFpmEp5XReK7Sg09kJxGFWCl&#10;cZUwnczKUgjXXeH38GcYFHrWPB4ZZGltm5tcYWmkn4U5mG9xs8s9h6R0qXdM94en4VVNpnDyiKlN&#10;RLpSyRU4U2E1KTzR/cKqzeE0yoUkq8RNcDZQQQ19h97bNdU93jze1zbwr1+4Cc/8yuteKAWJezA7&#10;pKxYruSS9cr8cf4C2j0lGZzUuly2x83SQoc/WQz3VJVT0xveJPUSDVDifWH2iSthA8A7hQ+LkBWA&#10;b1Dbewz5G7KJu0Fk6rDYH4TuGL+ZF9KMeBRzZ7lckCvjtN2kqMReohFoCxEmJxG+h6K2bdu+aeOm&#10;devWP/rIo4D/Nm/avHXL1m3237Yd23dgne8eRPpZyhDLjsVIIqF++9DtwBPVX7LrZEYLGspeAe8I&#10;S/vJJ2424ytlh9hoSPX6WoRDNcv6JRdulvcfwG0hSQ7gEQ2O4B3/olPh4qi0euDvpOOOCktUBrEj&#10;GW4hh0nq9nLYpm6z+hv09oJ5gxFc1mktiVfPcOmGEF/9Et+QA2qEPVjIBn2Vi+QMqDOsTXjYRQ2D&#10;nqV3RK4tDjFyhqvyJQEU9UfCMvy98rHKeqrpaTzkbvISA5ekE6B3uDNGvDV8DO8QhSxwNkUwX+l7&#10;yIXJkZh43jNuynlzjYBzAlPUJP/OrwFiip28LhHipx6MSvoNusnRQzlyKpPtchfUHVFPkOQuk/tR&#10;bJC2FUmLny2hn+8sE7sSp808TLTZUlwuhuYqX2J6XO7LTT2I+fnGHIIFtS8Hdz3mZsfalVcb9Bab&#10;8qp6HqWuWFb/IT+Tvpz8VTXZ/c8U/yhRbn+DIBoaRnD5dX54Wnc7YzcHnIrvjzwbgD+2UhzkHzYz&#10;f3fWSmK/Om4aSuxSVpWirDo8Nb4Tl3K8F0qzKCQLdJcJpp68e1hIIT3iZyARMTjcRApxkqRKaDPV&#10;TaVlE8bHexZC/pwkQ3GnHotzXkLlZ/nDhYifKh6MGiQbqio3vZJOhUpPqCPSDSE9E3WozIPAFZWe&#10;Gp6Ml9ypZSdknZTelXpB9Zb8Vn+4TI/v3kmZyC5ZUxtShf1Lnb6LO51P/dUySNJbTLPYzyzixVZx&#10;W6qfOO3Gn91SZeeml7z0xTVnrDSXeXVXhPPs/0gylbeGkHb+UQmaKHIV5to7/YxL0mj+PhHC5bOD&#10;TW4dNqyRLIJ8yauR1UTxlARfVpPxTglDKTXW2tRCUkYJCwsgrwipE5pGfM0iAYlUohBKYyy2dY2m&#10;wh1DowT3lH1aZRubQVkGP0/SUJgAAviE/PmkWV63y0umbVmo7mKYnr7EI/YA05uHiMf3pJcVPKgS&#10;khLx76Qt1QLJ40pCFVLaEwP+tOVuX9/ixYvnz19g23m0A/gy4A/tgVYDKmfAX1cXno89rxD2ZoUy&#10;B18/QENghTDgbfJ+aAQ90NPVvWD+gsWLFvf0dANcU+hflgaeMNy6ChQktGfWP3739fYi4BCvM++4&#10;qUmpb4foixjwh5W3XIqEeERUBj4Fgb8+tAjJglCjTmCDAP5a2zt7+w346+ju7JjXhG08EH+wexdi&#10;EUew1Ag7h0xOgFaoFdYv9/Qi0K+3vaun3YC/XstuhABGo4ttc4wPvgAfRSdNTu2zzCZ79579v/9p&#10;/8Nr7o5nDAWaDzrooP1WZvWd798wvK53qn9P865Xr/zSfu+fu+FZQwHXiDaJ6jJQuhlCkVtMuAbK&#10;ElJaiShD2HHJtPZpHHdkJbrdwZA17+nrJeXD5U0FlrpRO8nIzQxiyop0z6aGwm4Tmz3B+Da5ceFP&#10;JP2nl7pilc6gCrabNSmUtEHeekrNde886eTU6uS24x4L1CmanykT3zySR2+xvbM0jVX1FsNZUVH6&#10;Kw2o72FLWUMOfdkl/VMDw83DK7sPfvmJ/wdnvvTpD4nymCCyNBPQL3Df2UI3CWP5b9LdyRAlbRxF&#10;ymQnwcKvELWe/CN1TaXop+RVeoPxkkyJMDgNIQXhMIMFrA+pOpCql/n1bAmgktIDhrPtsab2YfoO&#10;2T5MI2J3LZbCZFliIRgQnvIPN0CP4i90JjxhQIdU2IO2v9foGN/tqRjFk8nnRdVogCDgHhmCuzCD&#10;Nx8zj/MxZYj5wl7LL9zZid70WM7gEw5Jq4DPcLsTVUPEPNH8uHsxexxFESkEp375OFm87m11LtnM&#10;9anx3x535ePBkusbS5XpXlHlVclCHX6lvOGdH/pkTTm/+Y7XkxhiFo5qjjkDi6OkJDrc0SgKl2eY&#10;fI5UeH5p4U1SXCRwrlKR0uesb6nXq/Bda1y+dEOlnEI2+XuLbiudTB+EPCW5ZmSocUQJX1Yr7QLa&#10;yc0Hk0uZepbUs2txm3weyr/ylNQJ3U19Tf4pA6URyesBk4bf2xS9tt+x2Xr7P5J/wvCm7W2BvYzy&#10;1b8W5GsHMwJFxlCY1soMwDcQjhUmG7llrY6aFeKCa9/KOCQKhDkpphGl9hUdUBLQfSu/Ldwdd56Y&#10;EYk8J80n5WwqM0FvlGncR4P514tUgNrYVycF6PldOGc3+/Yp5vMpgMOWVudDZ1V/tyxY16iJX3Xd&#10;mPLVQiYWmKA3Xy61DjmJoeItXhGymo5ooImpZI07Z4+rrr+rhv/XrVs33dj/dz+f5GhibpIgPlG/&#10;JEDKsRAni6FRM1LqDJigrwfXBHV9FMUg8+FW2E8qN9UidXXtgx4p5NaXBFv+jxV1Zs8d3aDU4qGw&#10;4tS93sthwZYDp3xRZUCp3ml8qZDaapm6jmZHVySbNhhbda7/m7g0qphLoM2t7pScD66u6UhnYe8Q&#10;1rfonNq35vboTUnkTl/DuCvT3b/FieKn1xnFJhO4wUBJFVQdzMgv2TQ9kagfDfqnf/zXmuI+8tEP&#10;Vc9QCzvZGr26wbn6U7kQ1xN1E/mJeDKJQ8VkosaZrLiyyrF5YFf5aDlGVI1yKyvkQj1B07rWQB3q&#10;tL+2VJYVHqOxG1UWfe39qd+q/O7dUtTH3SNnTTEoMu9hSTC3AIHly5kxFEPYLuke086mwkxbMmMO&#10;ZhI14cRXWzWEAxJYDMPVq+7sQdsghoO9N7xH74wkH3zcaCw4ZOnPJqmZqUWDgw1hXgz8NT2OFTpc&#10;3Ltw4aKly5cfffRzDlp5EM5BZaNZSF+xc+dOLOzF+hyoeVjkUIMA4nbs2LV95w4gYCht+YoVS5Yt&#10;W7hoEVIDKm4AOf7Q7v7585csXrJ82TLbCJiZwtsAp7nvkdxaozMmzHbu2AmPA/YDVhnD4Ie7YauF&#10;KIhQgW3btwHgW79hE8DJrp6+jk6E5fUsWrIEYfY/u+667Vu3HrRiOSIXHn7oQYCIAwP9PV2drV19&#10;C5cdvPigw7rnL1nQ2zGBBBuDgxvXPbZ5y2ZkJIGShP1hUCbSGXZi8Vh3a2f3vE7s4oFHER+4F5t+&#10;tJpLMoVVv11d7S1tSPzWMj61b3RywnIXTky+8/knz2qEzd30zKDAbIG/9cOPtTW1oc4vW/nPz4ya&#10;z9XiKaMAswO5XJZGqZp7yUcK2S30hEBbmO9SHdx9L4ILIt2D5H62TOSM8bfwPl6z/+NKthpZLbsp&#10;Jm0JDbr3ZFM+eJyO1TzqB3cUXCuW9qS/gm/V93BFOJUkqy48iWRylRooQ3GsvUjgZZXmjL57UY4M&#10;yZxlteR4Wa5VA1rdeiMG4MV5FRPwx9PJZDj4pRcD+NvdvOug7oNPPdHMo3/91B+J+HBNMelk+SAE&#10;FUjHlHO9LCpmI5PNoC+lpozvFbOjvOGJsqJr9bpiSuN7Fu+oZVM+Ihi4akDJz5fZI0YjYXAS4SpI&#10;W8UEezu1sBd9gSk+TKMBtkM6D3xBLAs4jIkukPKvVYUQ97MD38WQyu+LjLwwJAADoCjs2sElw0Pi&#10;HVwCqEdcALn/rKqynDRmZKahEMwrAu5bsGDBwkUL+wdsSy8djOaE5ZCtXQf+ZPRwjJAAlZ6yQpNj&#10;UdC0iq/MgtgVvCdxjBC02sLckKsrtYSw9/vKJwn487qR3v6/f5kdCcq2pO/CYmLI+shVi+qBv3e/&#10;/ZfFey712FMCXJyo4TcaL1WIqVcYS9d0quRJGrpCZlUP+2rhFUXDVTO+TLUowSNdTG+qdmZlIgYv&#10;jRypjXpPklnPB8jr5xLhOVTcqXYj2MErSqtikyjVV6M5Gi/5wIFbgQiTLA6gzwd5IkKVIVmHqJLq&#10;au2yTDqBpNkv5U3gAn9+JfRnq/0F8MGYh4FO0A//cHW/Lfa3dED44nt2W6rQ7ASlqHYFuFNSuygi&#10;6mc/YhYByUHpOklShUpKhI0eDerBJaMcCfEuBUsny1E+umcRfEHxZVBgMUNH4E+bkgSYFzAg0T7H&#10;/fyOCHzgFib8YYWHVaAHOfvni7+cYyh/FffBnnURSrVMO4Fn1REB/FGfSoqF7eAKVq3kabwOdcxi&#10;OZoaKjrxeNOzC/grh2ceqC57fOhKn4bVEeaT5E1YQbq1+BlKOO5JJJWa9GnNGsETP12MsFAqt1pU&#10;Jxtf7DcJGBvNEdTDR3zgSiYl4aTSUpty+UV7QpzWNS/oJVUvMy83IhOAza7enCvqEqq4R6VxTJXC&#10;JE7G2Rin6R5/Jgw8dYK/V52mKsVZf02Uw1t0OVUgOjKpk/gS1fPfheD0EuK9qh1f7C1KIjkVnq4W&#10;95Q3O5fkolKj6r+oJmqpHZp9z7zk+i9V7wuf/WJNIX/0Rx+onEmarMqfrsdmp9lLwyWWXybt5+1K&#10;VcoYXLavykFY22gpYE7V2m0Kq3PpXU+gZFxJfU5Tf5+z8tFuJCythZItaezaK91CINFdx6vLKapj&#10;yAV78be/XDKXH9imzMLQjC+YBmeIn0LiXbXI8VKzpDeZnM7C3MxkxX1KdetTTaYwfAuO7I8EO3rE&#10;t4a//ZErVTtkCqOTFWXr8vDM98cQN5tBbTaicOc9oH6mxrmbB5C7ZctXHHvccQcffAjC/ZCVG+81&#10;4G/HTizRWb9hA1o0MH8Bnkfbt2B3j61b4SbgxYALly5btnjxkq6eHoT7Ya4fO3sA+FwIKHHRImB/&#10;iB+EFrdM4czVl50yDgZoWkTPw9FAAALwPNtSpKOTdr4fuATn5NFHH0WWoK4eBANaAr7u3j6gjQi+&#10;u+6663Zs23rQ8uUIVXjowQdRHKIPUUpbV+/CpQctWn5wZ9/8vq4urPAd3r1788YNW3dsN6axtmMN&#10;LxDEXgB/2HkQwB/gv3Z7uwF/iA9ENkAsW+rGpr5dFkE4Na95fN+kAX+jo0A83/78U2YY73OXnmkU&#10;OADgT1Wfi/h7eroQEyhYKqNpeXtjGLgQNAxFRqwtZUHAVa435RnxEWIIFYXKmuMMfYzYG8glT0hS&#10;+UClG5TUg5sioay9aCluSvlkiySLX/orqYEEpLl5w0tuAVgRUkc8BAnwT5by4cRYG+I2aXx5CGov&#10;XTYSp2IE8oSbk25YeEACG+CVt0II+dm9OdO81yFamBqrWrj54npJEB3/D7IIDzKxLrXlQerUS1xb&#10;allXCfxFUSV1dVr2XjaP9OpDXn4pQnEHm3dn4O+TfyDygE9MQpuude4hSQMpldFBghR2hbvWrmT1&#10;Dj8yH3qjK1ef8I+aigRhnf1mUXxQqLbSol548DSB7JSxOffqtZWz+M7NKC31nlA/LLbVMluFtzB1&#10;lQX9ccUbsh0HsJJwNfUrDznUora9weABTw5Cc2dKEUIWtofAPXYIuS2gaofFHfhTgmHgfYj5W7Bw&#10;wcKFWDEwHwGAlm6j3SZjOEz07lgBZ+1N/VUaSXa77LsaUyiNt1lQ2m+pMUf9fdPl06k1vTIYNOs3&#10;ztJ+n6G8eqQxypw+DdCM1SMnuW2ehYR4TD3yzg99qqaEd/3Kqd5h6gn5EJQPulOyIvcRr9ZWI054&#10;T/IfQWD5TglHwWJx1AG20Zvlg14tf7by7lSSzgqpiq+Js0qUth77K3HAGukjBK/+P7VCEkttFamC&#10;fvFEklyp0ol6VXCwoIuK8j4I1aN62CVOnXhYnqFvCtbTN4YAMq7PUD8cBvUJBIT1LBSQPg+W6Ee0&#10;INP7GISHuL9Uckq3aO8sPx48rJexFmq36u+yPQaTulr+DhdZeVhHaCRNzvn6Kk/kl7AxQnKE5gyz&#10;036/tjDXQ/6I/wUQmL4L/hPYV3wN/M7kGuvBAmUJFJwuZg/vn9X2y3FaN0jCqZCsJEOG+XCROnXd&#10;rl1bbDvg9Gq1O16YiPisBP7yGE98ztaToP63JFTV8HGy64F0yYdTNkFcDnlir9RtWdEVtVAp8VdP&#10;lkfV+NKD6iq3+9JkZ74z3VIVjN6PISZdn3u/R7cWPxtVLdXcpW40LrXAy3Hi5JpEzV1eOzslbVoW&#10;FxTJVRGJgqwxjgvZbsWlkp0QaSSEEZj+zQPJu8RrH5qjaAwLkWBQp6fODkr4HUUfZt6o9Kw3IgZa&#10;tEk1l21Vd9ScdNWYidGY7In4X/jsv9QU+cEPvs9ZqORBq5MciHJUJAO3QcXSvUmtJWNqGmsj6p7e&#10;uz/gz8vJJqhjhg30NcuUJZak/HT6WndFbdmrPk2YebagQwYqjTohZAs61Y0SD1IgVojK20DF5rq2&#10;vy7xPlvbi10dkPWGuRsYWE0ms+Ip5rlylutQLcs1lSMnwaDEUAHbRwLJsm02yKZnfOcNAX/OiyrQ&#10;KpaNjjx+Qt75+HcdIYfRYU0fIPrHe59FmW4nwdxi5pZ7Bn6ZyrZ9fDsXLl6yYsVBx59w/KGHHmZY&#10;GNyEqSbY/9hxD8AfAu5aWuf19/WbZm+Zh+g77OprwN/U1JKlS5cCMly5sr9/AKAYsvZs2bYVwCIm&#10;7hcvXISlvngDvFMunrW1vj65SK8BipQuBmLppmAkAPIzK2IewgLoBfNWQxJ3737ggQcefOjhXltT&#10;3Acorru3f8my5RN7911/w407tm5dvmTZxOjIQw88uG/vRF8v9iTpaOvsWbBk2aJlB021tKGsYawT&#10;HtqD5cTIQtiC6EN0DRA+vA5RfsgnaCkF+R3fOuisQpWOj+6dHOvv7err6UKk4tS8pol9iBWcGJuc&#10;QN+/4cQT60f93JlnLAXmgL9nYtds3bgFi02GsMnO2BgGlc/jNFuMNKprccLtDP1lSJ3QLh1CN/Ql&#10;mRel0tUN8CAsWMnWgKZ4AtsxgL/limhnW3fp3McKo7rUq1SceRpVL6VzwapaZgSbKlHNc6Afn8If&#10;aQsHPCid8TthU6ot9AbjHgzQk7zGD5Ag95w7F77mK9HCv5R2VTJMo9oZ8gvbg0+ZopNeyIqGCsZj&#10;E4IETnpXMLJj8yPSN34o1EJ/hfLE1UhJwRyF/M/IVXk3S0pH8fXgl1+i08s6V7z25C/jyxf/+oPs&#10;Yy0VtfiU2ANKkWjBJtSmrtRz0fQbo3fy6dpvrEE1lGz6m2dxJaW3rd4rcszyiJurhqfBqebuOWvL&#10;UlKpJBM+Sju/a9du4H3YmQvTd7bOd3iYafu4kI0erQJfPJ6F4TL8zhUbZNkAQZrT+jIqa7uqACLL&#10;ukiUAKYFDqwpwADROjTOmqaQQd+tUlFH7MkWbCzW29uNaUPE/S3G1OGihcggjDOREVgcKySX25Yl&#10;NCMoGIScCfibxtidVQ8kw6rx+phGZdTjcDO+6YnUTgU7/9e/pX558qzaXDcuwlKVvWp/zvhwLfD3&#10;6297VePCg3OT6DZe5a36G3KYHR1F6D12j5uQtcOyQrXkRlRpmUCusmLJA0nvqx+LFYDPB5ePLRdm&#10;dbBjFJvwwApYmYdSpccyHMim1tAv44QNCett1SAl7YoHinESYtwvR1kSp3qO+lJLgG1TH0X+cTUv&#10;NBJweAF/WvVLR4f/4wTu0opgRQj6DuA5rlC6O/0lcM+fkXiIaCMP6QJ9T7EAqWONPEkLJ2/O55uy&#10;ppXxQIlGv02heA74mR/n17inkMN82p+YoXz0UpSsz/6T9BJGWKB7pXaVUeB6rwYcSHBf1N1tCud9&#10;ab+KmVBGbqWh5sqCU56+vDjhfoJBvYepeRMXXXXDs2mpb53ISYIgJEVAO+KTqsUSLXeHmrLFgQIO&#10;KsFDwS0hzQLScaOkwQhMhpWMh3RkGNfvUG3jnfZVt1g1/RKvp/tKa6QsNt4S7/N/47n8En+Xm1Ax&#10;xkOMpN9V07CmAtXaJDqJWomXvO3+6jCXXQ8EeV24O/vlR7wbSXKHzyqdlYzD6IR0ItU1zMe6EyqP&#10;JbO+jnrUWEpxNXVPUmYlMeuuqmz/6y+JxiRmVScUh9WkzrpO76m+sOkLn/2/1aebfv/3frtamBk9&#10;SkXHL85LoeWkwerVVy4jaU0hbjOaGqVOzi0U99bUk+/1I/Rz1mVhkDd4KEF6pWCvuY8GPP6Ql2zF&#10;kKpQS2o9Jc3Hu+XI1LFe4fDE5lRGUXsLrUsAf4D88JmYnMLqUKJ+luKNU+E2WYRiVSUK4H2aVrfo&#10;d+5uZytJO7AlbjuwP1QCO+UhOaxv8bRvUgkEI7tUTAZEHEgmbYgArkqrttd/F9ldXZz5M6KC+pdz&#10;7SSFDCem8UA1bRML6PHOTqycPeiglSeceOJhhx0OYA2tgE+MVb0A3Qj8rYPq7enpM2yuowOpuh9+&#10;5BEAdnALFi9B7N3yQw49bP7ChQgc2Ll798Ytm2DQ24odm7VfiOYD+EzAn2lwdolS6DK50F7LKmim&#10;A+5ijKQPW+MXOCZYPnzf/WvWrF3T12/Jfwz46xtYsvygiX1NN914846t25YuXDQ+MvrIQw9i4g6w&#10;n4XtdXUNLFg0f9FidBmiGAD5AWE0ewLmiq3tRUigQX7wTFoF/DGtIcyWNgCeCPizOMSRvWMjC/p6&#10;Bnq75oF4LQB/sbYZ1gB2+Jh69THH1zPx3JlnLAXmgL9nXtdMNd1+86133nEHApBsXSHy+tM2gsCC&#10;8YrqMr6gVRKcCFEyjSrIlxsYFUWgjTfCY5DfoCVL8zzPaMW3LD14PeVoieBBbcMhJMUNSb1U1jbO&#10;W4Kz9nbN5coJSNP9epEDgnoqJn9Dc9n7IPewQZKBH3wlZfYUtAmWOuKEoYRWBTpF8Z/7ovGuTCJW&#10;lCUURIEEs4xLGRBDSVBO4YaZlcTFvzQcPFRCZkQ+wgQrYL8E/4WDwQbS8aGpmzKr085GUZbtIRlD&#10;vC8fWe3VceuKl1yoc0s7lr/uuV/Bl3/5q99nQipgu9o5igvIZJFQ7dG/pFPp5woEj+f3B7eF3fPE&#10;cZjUnCcL+BN/uPmVrT411F188ryMGaTcwwweovQB9uELPgj0w2JcrUsLYzaxLTvPAk9sz7FYu+bc&#10;lDxwvshtPG2NoMHClXzuvWs5oHVQ6zz51fS0OU8aZptlQ9HtfNaSj7S1Id8HQv+WwbJYjnQhSxcv&#10;XgT2DOvFrDNaab58OyP3ySA1RrD+5Usq/RdwzOOXh2F3zWhfV4qXTTt7Npr9ndO1Yto3Pr3A3yvr&#10;6+dty44DZWrc5189DoCn3X0Tih03UmxVLP/c4ky9JLdTNVwk6HfqlcIv0Svr3ZoS+KtpVJK19eAg&#10;XzIdx1E++WBVdbzmVEDlHkv+wgqOF5UoYMXweYrmhAPgOk30dMijniO9BlakRrFC7UxvKOLP0Hzz&#10;GOTmpGR/WvRLABD5sC0tgN04j8t+uRU44T8rMI0DjVn7+MybQY6S55IiRZdJJTceFEkRW8uoeKX2&#10;CM/BUndwzCE94XUSeUxymrC+IsTP1/Ym4M/hP5dfJryKlbUSlVnhhzLLerHglqTpyGN2+Bf9466q&#10;1d4lJG/xpzKoEQNGIY0uVh354z+BLmUMhZW4+oaf17DuMznHXwPRFgpZbJz+ZholJChhO6SxC4r4&#10;x0e401ZX9cfnKGtMp0LVhhHqwqiwXQotmivmT5rQ5ducK7xCWX5VapmqV9hGBXwhRnHRWDHwQt+l&#10;0pzBAhbIhMhnyqok6mVMRZQRbpBZ1tm1JFPBzBWm9p5KrJ7EVnSal5/rkW8tqJJGi56vKS4PpGJE&#10;Cf6TwKvoDgnAGER5jJTfkpxMjYmnWKzGbmiJUjHlPvWWhq1bM+QTB5emetPn/8GyV5fHBz+QgL/E&#10;8WaacQVqGfSXUtnMqOHD0xEq5NiQ07T6Yro7eYxVLjo/lOfc5rRTbhbaNwl4F96NBLhrrwRU1bTe&#10;f3rh7AuzB5J+rtfTeiIUqbrK4f1cdnSqjNCIs9YMFOiqQD+4oyNjyBE3ie1cxyYR9MfNLsbHMeuD&#10;x+Rf4AuUCXSfZbkxAKkdZ6DH4LX1YjFpewfajozZ2Pkds0emm3znDX3hzsLmFjHtbKmOExtXJZJ3&#10;SRigIX3IWsFf0Znk01C36jB8APwh4s+WuFqcfjuBv6UC/g4//HCl8wYRsIMV3IMtm7cgwx50cm9P&#10;Dy4hHvDhhx/BfwjTgdIBYoiQv0MPOxzA39j4BNb5btq6BfukYJ2OfQbmI/gfbUTcI1A9bpKB7IE2&#10;+4bNekFJNyjkucnrzYaS/cA6JEQl3Hff/fevvb8Xk/99vbZE14C/lZNNLTfffOv2LVsX9g2Mj45u&#10;XLcOMZUA8bqAI6KeWBTc3YOl2ZrnAyEQ1tdqn655+NvZ2dbZ1dGD7H62TbBBDDav2dQKgG+yCVt7&#10;AUNsmhxb0Ns10N3ZCp+4BRAwOs90Pgj+ijngr/EYfYaenRXw94Nb3rNlYpNaMLfU9ynvyb1Nd9xy&#10;61133klgHqsNtZ+AHQkmc0lPbSLBoKtSu4KnEohQ6txwqfyx5DZIDchykFR0VCgyr8cNvvF5MjhC&#10;yPq/RhwH/vhEEKtwP33vCDvjYtnVmxmAQukSOjhlwB8Uh3lGoavQOggl5D5A2QLSFKRoIAoPbl5u&#10;syiy9XVP7cF2KqsSNRO8Ml9MhWcRVuVRHczyJFOmpJWAs1SmtEvUx0mhdUVZ4RJ9c0MVajQMYhmr&#10;3d09qI5RIOzIkrDq34aMd/irfqjzS9qWvf6Ur+LL//1vH2AQCmElCG95hukPf3t3sEhCRamfvF2l&#10;zVa8t6jDkxjuZ80rDKTK+7IZOctxF1Z+uj0QFVPv5kJbN9jeWNi0dxR434aNSNSLbXU3a+te7lY5&#10;KVPKITsabDKFRDzDgmEGmfqMcWC8xEvspoT1icEclHZLz4aelj/I51cUjWA/dTKaYGUx3E+wn4f9&#10;tDRjaXBXd+eypZZI5PAjDjvk4JXQzbjBpmObOGXKdutLBv5K29L96MyYJYs2RhH2T/psDhfm5/4L&#10;mw62aPTC/Ze2/2oG49ff+dQAf9aZDZb6vo3AX12DSMR0VjxofxqMfHc9/EoWDrbRbxYWYTEGMlaM&#10;iVJ8uTSLN5c4WhZ68i0aHI37sKG4KnHeAl0Uz6eGlpau82YF+qulXRVBdGxUmtFprDvyOtlohYZz&#10;7gl3fBu1MklyT8QXsXgJ+CP2x7g/aBPs56MFv1rya+uctMWHIv6wNbfAfCL7IaJjHCqGlxsxu3pX&#10;uHCebKOIKdyB6liWVpUe8YB6+yYSM3x5IuLsbbqBIXu+VjfgQEU328Et+zzmTwHPZUwf9auf0X6O&#10;vpy3ahYEzkPTwMGGgpeSwi+gh5qvRBXc9kizYmhPaeSUNolVpLaqGTQUvdKoufrGu2u6/FkG/IWk&#10;8IHkwsFlRyKL67Aw82p/FiShGZnvk3GJP1SdGqm1kid52IGdBQdMB/zFmGeRtBUziJeLL5C43GfO&#10;L3ULt4PxVUsXV1FdlZla1fBnekXt1WCYLIypcF1oWfXZipBhmTj+zvgn18E7R6M0918IfHVAXMvw&#10;RaU1RS1z59V0TbpHZXm/ujUdP13P5GGaB4iPw0qfF50STRfqJzTJH/a7MulCfTh7OjOVjfD2lo+o&#10;6Z/7TC3w9we//x71VvGXqJ/6xe2R8uosgb+oXUNd52KC12oN4PJdfl+YnjHdzsd0TVPC7rz57dV/&#10;pLxmsHpKsDK1uGFR9Scz8FdtZ7Ad6eozUEZOkBUzRnubkPhmdHzv0Mjo8Oi4hfshfAyhfwgHA/Cn&#10;mXLvdhO2CvdT/AECAtEvA4hQ6+3rAsyECW/GicPjgWLj6jNaz6Z1xpnPgbProbayEc9XSFxIy9Vx&#10;izNi6qtCYBVygcSVGIPdbMYBFHMJ/C1ectBKAH8nHXb4EQb8MSMQNrQH6LZ161YD/ppb4LVhpw4c&#10;AP4eevghxNBBQVoiv6XLDjnsMET4jU9MYmePzdu2op3YHXh+/8D8vn6YDKAmADWzAwxvbLFIP8sl&#10;NA6VBQMfVgOJn02YYBSrNOBFbA14ryF/a5AEsLu3BykJsV3vkhUH7W2ed/vtdwL4w6a8EyNjWzZv&#10;3Ds5DteWwF93C5rQ2jbVPM/8E/iGWNOMfTqwiUd7pwF/tra3E8ggAh7NQuG8o9gccX3YKgTEam2a&#10;nN/TPoC9SVr2goMRkGTxD/SyX3rssbNkvbnbngkUmBXwd+HPfn13805V99UrviS5NXc8VRQY33vT&#10;DTeuXbPGdhlAyB9yZyLZH40At/U5IrVi1LIjFNFhLgZDW5RGgNw5OA8KHsZ45hpQ2xyAolRbCrjs&#10;TiEXkDi4SjDOYYlkPie7R3CkFAU1FTd58pVE+GISOnuHVXMmGfGqhCEWvtDVHkJx+EcBd2EduWqh&#10;UMxcKOJkg0sGleMo5emoSXKcAgijX+gYoqFD8KDlbgFD1FLN5EdGx1tVihAtUqCBKk/mTLK62Byv&#10;FcEok8N4FRw+12lh6kH1yaGcjtne+cc+MBe3LnnD87+O2wD8WXY/8zMZyMky3XMWA80C+PMaVqyC&#10;+PHkQn5q2FMF/GW7CbUHhUFLOLVQ3kD6Hn103QbCfti8F/k0ubDXotYN1KMXSxY0HjAm3GuXImIW&#10;q+y5/w2Hi2A+MZS6L/pWHKEV9Ezjy9+qBoN2jZQwJmyLTPesrHPEG2526QGb+TMehB0FHAEmxKJF&#10;C4499jmrVh3R3W1htTSV9ka2YhmaBlmz/eq4AE8qwJ8GLC97ZadjtBnOJ/vWCwrensFo9XeWSNDj&#10;ePGBP+LDvv7Bpwz4a7C5x7ve9opSIgb9K1ic1zD5rw1qXHsLmYb9TcFXImsFCOZ9VPMyhjxX+pG/&#10;jYfSm1P5NXVpjPw17JvqfIluyUpKbF8DQ0Y5BdKlKuWKeanO5sHLWdJbI1Kke9H+hIemAlNdcvml&#10;Do3qJZ0hXN/zeDI/kEX8aWePgP2E/REK5EQ6JmU84s+Es9RKSWRzZtQZNn5t9LvQEPRXUlsqKR5O&#10;3RegGTWgJr/cXWLucNvyws44NsZMeI7pRaycUhv4wl5FAxZImqA/CBwpWbMIwnjQHjWUgsXBXnbG&#10;JPBX9Hlo6tIuKIAOu5MmRchWtocgUX6BAAwJXtoyvuYggqg1A+j/hfOXNHDT1TfdU8Otz2Lgz8hc&#10;wUNEqQLzmv6nIz8xKtVLTmatLMlOdB4qFWwoHP/UOTMAf24ssliZl+mNVamQpGCqT7BXmq3OT4ZY&#10;lPEXAsYHwEw/4+6wiFNbi6ZGoaJnIoh+0IKNI9POaZhIqR7ymmWC8nQoZ5ZWGLFlV3gbcqfmduaa&#10;NnxWpn6Y0iJ3/i8RKxEuNSs6JhO02unJpvCxXT/Gyppl9ix7Te0tiZMJd9bf/++aEfqHHxTwl+5n&#10;wJv5GmashevgV2ORb+6dmtLc0wj9maymaUxdltPgmsqvvKUoOclpn24qTfGa+uhnoRYaXE86I2Lg&#10;U7ENC6uclDzQiEsXisFujXBnyHYdhPXLTScm9w4Oj2HHu8Hh0SGYzAT+DKwS9sOGK6I8ieIY2TY+&#10;YL/29iLhXA8WkeLDjBhmB2MyG6Fztv/dvBYATCMjQ1A90D9YVWzVY11NG0rKu+A3PVMdbq5AgqVS&#10;s6g9CrlVaa9WWZl9YDn+oKBtO0RT152LkONv5coTBfwhxx/BODQNsY3YyMMURHMTltgi2w6Ohx9+&#10;+MEHH4SrjppbLr8lSwH8LVy4GGGQe4aHt2zbBg92PvJy9w0gJx+m+6BzDfgD6kdPG24+MojbHCKy&#10;AKEC81oVAOMTf8nPZTsEEt57733A/vB+gH62FwmBv30trXffc9+OLVsRs4elvkj2R+CvpRPZwLu6&#10;9zUbXGchfrBG7BQ+hvdZjj+gfl09bYD8sDTBFjCQjwH57UWsn22StXdiApOWXa37FvS0DQAqbAHG&#10;2IIqoqMt4m/f1AuPO3r/bDd3xzOGAgcM/I3f9GuovGazhehjlbvnrDFD1iaxmczeFqaBjw13sLBS&#10;A4+I1ZgTiwexmtL4Hhw27xlDjGdGRaZGJwD8Pbj2AdtKYNhW+wLjtzCkCYv7w3jUklYLSJrXbNPx&#10;CnsuNY50QsXw8bZRgFpCA8OZLLUorUR1UPIQAsDCSeu+sLpl6dhoz5FONLi1B0Yy56lUkl5RLZK7&#10;krL+uKEXBh/r6+aUSpS0xx8T8Z6wXK1Qa0sfiA4U8TlBllZPyCsILJtT8raHZUbqJBgmIifco6IW&#10;ZZMjPVvxnjrDgVUunK8axyyqS7WjnRhreIxnAnoxUstxUhsJmtpGnzO41h/9n30qsn9q/lte/C18&#10;wVLfEvjLrBB2BF1K4jxqYrVKhf8vEzEdonodDWpa9Dh/Fs588YZk8c++VPEijxLIMMgOzYWJsnvX&#10;7g2bNq1ft/6xdeu3btu+c8cueLlcbaCIWiOJgkVQjv3gzrk2zny7XrMS3A6xfiVwG7umamgo5FbU&#10;IzIQa/QYnRpr6+dpzGBWEENbJo0DATEW+Ha734A/uv2K4uxBcpH+nqOOOuLIIw9bumwx1g9Y48gv&#10;GvZEOmQ40rAJgrhg0E++MBGKDDGzqTldJ3ghLoO0R2tR8gx99zhfOHtuqL3TGb++gCcR+HPSuufW&#10;aFffX7GIv5q2i/6Za9VFUVZUuBx9MXBLqSKXRdIzjXdvdB7o9WQXl/ob42XxXB7z9VRK8jbcSbbA&#10;hUiNaCkHZbRN1XV+5Psb80SqSyEovJ7Rp6EWxHuqhG2ZxCqmHBd6KIrT1FEGPQvGYKvDg1U/iNJe&#10;Qf6jks1gtw23Ir2fPBrH/nz5r+U3p0XEoD8GmCPXj0292XxPIpgUqXZ9FCTIrvFZOs1OZbFcaAZH&#10;abOP42LI1bojJZY+HJ5DAv4I51m4n5b0WgvjVOzawblFwXvMXap0gNoC2LW+42y0TqQ7QwYm3hT1&#10;nIalWPdCNOMYRJaqjhe4sFWhPvFYARbLwmV61B1sGGVzdGVm9qtvurfod/v67AP+UgNctgeTSCiL&#10;svqTvjT8ptv9qdClrs4cVy0HhYaIOkq9p6v5CODPn8pU90GfC4juLqvogkFD0cejSme5CUX2l1Zu&#10;i9EbLUqNr6FFQYf8upqbQ5i7ZpaIzbSK5lZal2mSaOMM7rdVTjs5RMEAOVJnlB2Xys2WTvSZ91zx&#10;M98c3WNsEFWPfZT9rqBwaJnoytTjqQ9CLpZtZLWdAxLHVYhUkof2cG5fND/fUjBV01l//081I/SP&#10;/uC9Kjr/JfAnyVm5FFZQTQmVnw2X+sbJugfL8suLDI2rHr5wqnIyI3SFOdJYVzY6m8uSJ5M0Ys1k&#10;3nTtJT3EUOE5plt96FIPuxXZYlGUe6dGR8YQ6Ldrz9DuPcNY6otVqQhv484eNgiBWUFN4WkYs2Pj&#10;Y84WFNc2nT45iauWqJorY6EIDfuLRNd9vb3Yrw47zyIT3cTY6DBS24+PAt0i8LdPSatjr0bVTzLF&#10;pyKSsEoyJ1ojYyj+BKv61TLREW6ESQ/ggrH5AL8A/NnmHgcddMKJJx9+xBFA1gj8GayJxmzbts0U&#10;xFQTADcsXsamew89hB10H1BiLgB8AA2x1Hfh4sXwP/cMDW8m8Iet+ZCQr7+3z8InJ8e5sS/GANQr&#10;SGQTbVx4BlTEEk9Z2IF3QdbxaqAp7ImJe+7Fcb9BfszQ19nbv3j5QciBdf+aBwD8IahvEv21Z/fe&#10;vXjRFLIqIn9fU0vbFLBN5Cu0QL9O/LWMfu2dWPI2Dx1iG5ggwxUetY63LVwQ4Dk2gfAjLJ0HdbBA&#10;u7d93/yeloGulo6WCRg9ZqZov8p9U6ccd+RM42vu2jOMAgcM/N1/7osobJwdwYXKVqNPREwBzLP0&#10;N7FG3aQfQ2jM8bWzsoK5vzcRZiSwsg9XW8Zhb7DvEAgKkLHwJe0NrvXvYFJuj8eV6LbgjXnSnvXR&#10;iHsHx26+8caHH3oYcx/DQ0T+RvFlCP+C2iA+VwmR1C0Gursv0iiYQnLPrQG5+RysEDqAZl0mhoJ1&#10;dZD0LTnVZBCflzuCfy0DeAhff6Sy5sKtftfqvKNQT5LbssADPiTQZVVzx8GMdlbUHCuNF7cpqoOn&#10;8C/Fj37oIZv8Y1a+bAzxNP0oD51QDAWr5+6cArlsAlqmHimGe5Kho3qFnxaOehX7q8HSklWV+6Jo&#10;SDKdcE4pbVVjI0+YmTMIjT/9x8W6moA/bO6BdkXEXzQwrCG2tQD+UPMIB6x5S+mdeSfYw7WWzQx1&#10;O5BLHuPCvg6juvp9lqWFs6KGssvRg2B4TIJNTGC/3ocfefTuu+/ZsnXb8PAIbRJ4wsSIbRdIG1/J&#10;dy1IxbBTjaBYBB84jTCTsKZkkoSHibspqeyPqhI8amE8Agjpd4vdiCBm8M1vtochGY1tbadmiDxO&#10;SbYtWbJw2bKlxxx79OGHHQINjlgiNIBIcSAdHO2ionO5UyQIk4GcwL9nSeXKbWmQ8mwF+Mu90LDg&#10;xiDP46nDLJ8pLO3qE08Q+LPJBh8ZSdz6cH/nhz5ZU7nffDs392jY+DoxnoaDvCQvqritvEEIUrJ1&#10;E4umCpB/G3gTlWWweoluDQnnPVv3rBdYtapn6NZ0qZR71jK2TkJ/RlZRy7NqUC0T/aN8CrnAziTu&#10;9bdoWoxFSUSvg4t31qfimmp+K+rnWyDRnwGMx9QKzDWhLTy00Fe2inIu2FW7iZGAXPmLn4r+07bB&#10;MRdjqktrnUR761JmApLNY/LHCBVqvwrvBg+6IuFKXOpTn4zAUl+k68FaKulwRWuY78FNjBTv7NCe&#10;pWvnZZ/ZK7A0rfhlLSK0T+rKxWAJ/ORREaotdKkozH4PdCjUX4Z0guFxpyIXk9lQGBI+0uLpgCmJ&#10;EZbGhmYZxWjJLECOv1884E8jKulqN+ACjnFLK+yRmp+FBg5CMa+tP110HwdqNlkS7FP2fwH8pQ7P&#10;FVMti3olDig6yEVFEgtk3WC8Ytq7YqR561M3p0YWgifzQSZBtKnkkqiAC9bEPMmgyzXM73PSBIUa&#10;/VSLyke8HrRB0qWyDZk+5YMlhJZ0RO4aL0rVFVMkovNMblgpe3VFWIszRWGcFVdxUYtyyvu8TqVs&#10;LwddAv7YzLJvnSol4f7x7+qAvz8U8OfFB7sbZ3iu7MqldFvZPv+eNI5sOHkP+WSuW7yO99UVFHSt&#10;XlA59VYzFXXSpjMpzAY1jlNJC6qoRoq9UXuTXiuco9wBqSOpf4C52a4hU807duzavmPnjp17du0Z&#10;tGR/yPQ3PjGGwBPkVGxp6ejsgKpDeVAuiFfBl2Q6aIu8lIXJds1VIlxoSYb+Yf3v0iWLB/r7eru7&#10;YYgj4g8BL1jsRkxpH6a0mbgmiTB2cUxFFOKCd1A0iORlN9b5Mroo+ikxtgN/KcffgkWLl68A8HcS&#10;gD+k14G+pltouNv2HTs2bNiAlyG5Xj9qPzDwoAF/Dw4PDyFEBz8N+Dv8cPwF8DeI1UVbtyHGvs92&#10;4uhD0B+oOTk+BsTCIhwBcY6Ph1lgRkLZInZptsF0SSksAPvdc899HbZZSicC9zr7APytAIS39oGH&#10;sNR3H7IV2X4rUPSTwBZt0QDWgAHy6+xBIj/E92krD2J/nbiELT4QqQUrwwYwEy2anWB9YbFHSP7X&#10;04mVRZ19HU39XVP9HVPtBP7E1xLwJx17+AyMOnfpmUaBAwb+bv9q3rZZU7/ofqXmVCwYgSHLgaWm&#10;yrjG+DIXF/cJdRD+bxgdBrYFE0d2KoSzMfOa8tlwi22so+f8ORcuaiMKAwiFEdoNuMTdY83Ojhvs&#10;ZiCGBgvKXg6h6EVzjt7K8/Wc9AsUmYNRgqpxBsD9i6d3XfPk7uGbb7xp3aOPAvXDgTBg/N29GxnI&#10;9oCqnvCLAsEEVuQBIpGncZqyXtWUHGZREGdpuIMMbKkxlMAh7JreTYQU8eey1jYY8YAm9q8VUQ0A&#10;jA2hkgQLPSOG0HS8JDSdB87aUgIbVmfSm26PTmXxLeOlMn7YqelUbnx4gZCnNffjpzrZIRZ1dyiK&#10;2FMK9YBqo5NHdlUsjPuGVq/wH90t9quu48nt5eE0le6qaUKc0Xka1054beQiA2SGqbz//IVlelcC&#10;/v71b/4Aw0ALfbmaW4zh1h1Lc4+e9K1jmoLGVX3JC08Z8Fdx+VNn19tXFdI2+FFx6dhZUelmbLCF&#10;qbmHgPw9+hi27YWk0oa9ZppgGQP316APIvRXHOhM68Miv9ApR1iYDFG1jUVuiRUd5N+wsWUjcyDJ&#10;O7VyjDkZ2ReYkKw5POtuv6UF821bMEsHVdzX37vqqCMOO/zQxYsWDAz0wpgKfrZV43KowmZyNufg&#10;yMwQDfKWTiNBZia6PxQSPw3J/RaWbZr99eqTdX36N8ZyoMfxJods8tD2Yayi3vFHf1NT5m+949Ux&#10;qoNE+d/qWE8eWSpCVC5JG2MkmJ0dHydrXApvfyErE1vU3Rligi8jNzeiTRLCoUh0Vzlwy7fFlEkI&#10;JNU0KaE68aiiksiapgZF3WVtRF25wN7D/RoDf+nmQhCqkqpLcn4d+MtksBeZ+SFIT7aEnRFQr1Sz&#10;ySIhIui7gGiNk0f/YfmDLZhgTgaYHK41aUax5ZK6Mk+0LjiISzGRWu5wqNOTSpyLW028RMQefiO6&#10;OCL+TAFrDS/zN2lzXj+0q2+oetdK8dPT52UF72aD+l3sl6A7nstGhYRPIYB0SQZBPJe+JynMaRe2&#10;KIyNEtFLL1ThaVoxA3/JSpFhWnAdfl31iwT8aYRo+FGX+eHagCrBu0BkSB3iI9G5Pv/j/RnOdqHo&#10;4l3qf/VqMmDEfrkrVSNSvzKK85K9KgeExZL7K1riL4sJaJmwBZvlV+TXJf0dVc2tTeSIijW85EVJ&#10;c2oNCtta5aYkzHQ6y7b0I54ISVdpXrRMUqdqLibe9qLL7qqakYm8eVClt5JMiV7RPU6x2t4pTJrU&#10;ualbCoLwPTb0CyYQI1QKjp955W2+w1mp+kCiwGf/1xcqPNPU9KFGwB+JVkT8heIqxkNNMf4z3UhV&#10;ZTV3Y77x7Wl0lZcbnnQ9VKM53WFIqqRG9RaVavx+nq0pJGuCGZ5JD3qPOVfGwPRSuWraIu24d8Ne&#10;hH0h3dS2bdgtdsfgMNLOj0FPwce3ZWhYqtKEOXVsDIvoHIBWTbbRx5hF/Mnrxl9LojM+7g47DVmr&#10;qikzi/WB597f179o0cL52LSup8f2mMTqUcCH46OWXWcvcCvrUG18GygT4QajdxIxkeShUCzZV5Eo&#10;C8bNU3fh/Vh7DXewpb5K84eUeAsWLVq+fMXxttT3cKyotT0qydFQIDt37ty4cSOUC+DLgfnYw2Ph&#10;Aw8+uHbtWkb8jWPDDaz2xQJhLPhF1UGxTVu2YL0s9qhMwB/wPmyMC5gBwX7QpkwDDNvdbIfKaiFC&#10;ku5l2hjn9Br/u8eO+5hZxBL4dfb0Lli6tKW9Y936DeinUexPOD6plW/4mH1hy3sR69fT2tGNQD/b&#10;wBfAH5f9Ns2zxH+IyaJ5wKS/WMGNuE3sVQJ8d98UUL8+LNBu6+ht2zvQ3TzQ1WTAH1OQRJc0nTAH&#10;/O1v3D2jrh8w8HfTvx5j4iEOomoeDIwJYqaGkalZJroyKZXSTdnKdQ05Zg4AHmgRtLQ9mUiLQBB1&#10;hDAaS4YV0J2bDLzsopk32MbXiB70rV8pVygI+dfDu0R3WugI5kVsq6XdIZDIWXn8z0KUFi0527Fq&#10;Mm2QyoV3nH5X6Zqux4MY2B393U+8d8d3Dt16083rHntsaBCzBZj6GMXfXbuQJHQPgyMtFleegCIo&#10;sz9W6I+kQKM+zBcQ2pXQbDbU3OChR5H+k3WgBaqKGtI8C/dt1/y+lYjbLKAgF0Hdv9fOFCECxgye&#10;9yGM/DQZX5hkfIOkK1MISU/FlyppxQFilPRv/GR1nANCR4YETbyrL0Rk6Fi6eqDKE/s6bBMwtO+9&#10;mObqCoc24yZku0pVk/lnuqtxY5KNZO0XMS3UImo1A/D3/33xUL0sAX9f+tQf0PM0RufotEamCqWq&#10;0TkmssQv6YasIEXYpC/VxU8h8Edui6NSDXdq/VpNDatskezNVHtbhgBaYisPZOS99dbbNm7azMkJ&#10;Y10sox8cGmIyK/m/lpAAT4rDkxkeRny4GD6SHCh3OVDUw3W1IGafTeA+wsHaRTpNN170tKOEOSaV&#10;JCd0yAkPQYjNwg3QqxBbi5csXLF86apVRx56yMr5CwawXsJeYuD5pDy/WGJuL5coVEBiKTjSGKkh&#10;5gH9dKA8O3YNgaJKkYXEms2r9l/g/krJVlS1HiTAEyu+GNrh8XHE1AN/v/3OU9mvXgWpqdm8vXac&#10;FqNFBWbnI8mZEG0h/SsUSDYl76q55Of0EmkDF8l1rF5Ddhd0ur3sY34vTySoIL+l+pJE1fRU0hfm&#10;aWbDWE0hHYnC634F0FIKepw3XxQ3u/zzzlAJusFbRGlAL8l9ZJsMZPNs7tJMDwb3cQ2CZj71sAlf&#10;O6u9P3znX999yhb50uygzaHlwXA5LAGHhfAL4dIYZYRaMWPk7S1VWMFGUVV3dOQVEfwSosdFurY4&#10;a4JqhjLOsb98XRt0aEWv3EP35jMRJB45/8cKOkhButntBYqX+pdqzYsQ1pR5Jnbt4PXAi3R33GjV&#10;sEmSouySROyeLLJlfMScSqoOqxwz0sVwverGZ3+Ov5oRGCPW/eVyAEeXJtgv6OwWX+Yi7yRaZNSF&#10;wQqFnSjh4Ezg/eUPRHf6w7n4sq5WppevYuIoTCV1lXN1GFElM+TZ61SzygN62IvPbOjmWKp9Ua9E&#10;pPRU2G664lnkol5sosvH/CWxmF+Mm9JPF3qpdWmoJYoXwjA/nYvLg8g7scoGLkB85LHiooQ+Ioj7&#10;W1FUnXVV37kicrVTxB8+XDNF6+iSatxwqW+iYbTbifnZ//X5GgZvCPxFrJ/aV46BGQ1XqamQ+GpH&#10;VQ3UvLwsPF1qeLIW+Ivpmer5xmZQaapXKpBuL9YRc3VIvRBodCaptNJWFgdbbgwqTPA3VNkodu8d&#10;GduxY/e2bTu3b9+JiD8EROAD1Yd7gehBosI4hR+NvRbxF1UAAoDzKCps1nkGIY2Pq0Og8PAOhMXB&#10;4MYXKDwAV9gcA+F+WPAL4A/J/pAFEDCfKSZLb2UxawhyY6J1nOWmH6y3zFrXy0nEZ7VCYoT69oFG&#10;xi0MCfeJC+CPeXixBrmza/7CRcuWLz/u+BMB/CGzDvCCYO6mnbt2bdq0EU2AVb5wEdYELwHqt2bN&#10;GiBlmFQDKbCHB4A/bPEBnY710Rs3b8amKGgmtuAF9odeA/AH9KO5SXv7armAkbScfGTn6oR3rIaz&#10;1kzejeOee5RfBMt/Onp6+hcsnNfRsROVQz9t2wGwlkFCSKdm8ZhABluwqrcV+3jYCl8L97Psfthh&#10;uB0OEtbyYsk2AjjHkLoRvTMxOTo6hoAjwCR96BDsB4w4QcR1No8t6m9b2DuvvXmccVHMfk4Jctyx&#10;R8yO++buekZQ4ACAPwwaDJRb/u0416E2xiRtDCnBh/mfaQlyMbxkvvsdiiYrPRMFq1mgoG0OY0AP&#10;8ULDA2nzRvHG5mkEJD2YQKWkXNO+QGlWWPWkcPDK4Ixsbh3mQ4dPH70htc4FoZytx8gyiBCr5B0j&#10;9AIc8A4DFmMXGfef+9znYieg9l7bcPZxH6Pbdt968y3r160b3IPEoAD+bMkvIv4wn2CJERnFZit/&#10;2oCHmh6hKHR9bme82TwfV0R4SnwCPXzAdyKlvYL/iN+58ZJBQiX1M5zAKIMoAAgGdW5h1sQCRokp&#10;SmP8S1/DNwJUWiB2hQGADqokY8p9FBPrEQUl4Eva1AWf/B0X4t61FWNKVymITDVYOKpbOm5v+OOF&#10;gC3PcH6F1HGm9hAsY4YIEiQrSmHQKMmOj3d4vQ+fTCQZWyVjFK4mKZetD1/q24iLKkV86qtHa2Am&#10;4O/Ln/5D0wxQJSmvFfk8H2pfoGlh4og7WD22LOubrE1Tjzxu7p7mwYqhlU3K1PkzQJOpxOynpApT&#10;RGGoQJ099ti6Bx9+eM3aBxA7C2UJ5kIsPNQbcpdowa8l+pMzS6tDkkyOpgsSN5jJAs6aYXoFfcmg&#10;xX+2lw5zINBsiWgVzycYBTtXmMElYK9cloiX8aQBCLbg1xYlKFGY8UtLE3bi6uvrOeSQg1YetHzJ&#10;UuT7m4+dxqDpMYXBaE+NOVvC7PXWCPXMwU9mP6Y8ORUWn+kNs7ZVa+3nx11tvbHOQtZ4eGJHMbTT&#10;iLcS3/6HtRF/7znjNYmxWRvnmv2+PwPgjUjsnociOqtHBviqzU+NDr6NExJMLm5dMkhN1JVcT0ze&#10;L5vAuU758lxNlPZtAoZ0p26rvIM/2T8hoFi0bovWpFGXDGUSVbTNwyrORduC/0I9ZikTQlG1CjwC&#10;OtDnUmyxAtcbMPum7ZMXoJfaYGPPcpCYDaG1BUD9YKRjel7bf9h+frCbOXOmIF58bPkMia6tqjSB&#10;akLIMz9QSqpbvHNqOcJpE4TU4LfIegF5kb+PtwlI46XAyHLIn5A9kZm97hpf9pQr8gpqwF6TKVgc&#10;fNi7NR50HZNVTRHHF/hdVb3LqKiYc6pGwvJSjcQY3vAQuBUg1fvU+RM3/2ICfz6cOKhcNDgzJxKl&#10;L6kjfRiS+jIH1Hf87lZ0cEKWBpnrfDxrfLpXzrJUoERCMb7jLYR1NfjTEXem0a7qq3fLO4NPU8f6&#10;KyrSKj8Tj9eUVgi29JIaSrlsCuKEnZQaVzbQqVQj1oIKiQ5Z4hWEdnQjZGF6KPVOotR0Z6r96BVU&#10;R4isPqJxpQT+KqSu0F+84HwRdAhrMbojWC26KDhEDShEe/Bj2bLMFSWT6I5/+J/1wN/vJNLGbLQ3&#10;yxrn89NV1i96uOari/tEmxrgr2BYd6Lq9GAxxsq7KRNlW+A0X5OUjJ+U6VFjfngZFTWkOmdVrp8s&#10;Wau/DsCCCUZwCa+BZ6qF2bKa5yFlDJAgRJts37F769YdW7ZsHxwcQRyKlsTiBrwLMT54CKYolut2&#10;dXdBqUHJgUkQwMN6mg+COS3bGt4NbCzvs4ATRA0C+4PuQSFQkNicDkmrYbX2dHfZOtkF8zuxHLi1&#10;FdDV+NiIgD8mwkUlgToy3I/MmMUFrXS5fUXPyA5xZq3rfO185/QzMAK63LLdGY6GhHfzFyxYunzF&#10;ccefAAgPO3ggCDAxE7KEb968GfNnoNfCRVjRu+SBBwz4gzcB4I/rbvsPP+LIpUuXQ6Fj48CNW7bg&#10;ApLxAURDmj80Z3x0BEuY4cG3Q+1HhjOvebJpjAfqgD+s+aM1cc/d+O9eXwBpOy0gKq+vaV7rrt27&#10;B3fvQcQf4qjMBgGSaTt7YLve3pa2ribQFRF/7R2E/NrM3mhpxX7L2FtQ6fxGR0YnsUwYVKN1AOAP&#10;vkQnGm+RkK3drZOL+9sWoKSmcTqQ5ioLCzhmLsff9OLlGXhltsDfjuZtTKHXdMuXDPhLMlyms4A1&#10;rRuRreWzr5R2wk0M7cmiWjKLAbZCADlitYZEk7WhY5xohQ9SyrdQKbzLVg+beMhGgc9Mu96R3MxH&#10;3O/6TNXGwew2JryE9oTrnSMHJWAoeEzq6tWYsTjyqCOXLF26YOHC3r5eBSoevuqAc14Obtp++y23&#10;rl+/fgjA39AwgDastAcIiEx/jAjmIk7AkdgMCdlQTdpyjVFhNPkCH24MJC1It0TTH/pIFUlZyCSK&#10;ngtjT3THvVzyz3A/hqFBummJrrc/uMFQXCvLJ+XtWbkZvobSHtHefyhOoQIiYFFzuibcn9QW2zrm&#10;kkdNqSBlw5ReRapweAiIVLdNG1RTV21JOVYYJzmJ7EwtyjSZJs+xlm2MnZX1jwRKmsW1dC2CoJRM&#10;8ommU0JOau+TIGnA1ZW6Vive9N+/cQwiZuc1zUvA31f/x4c8XpWiWaMvE1EOKlWK2lYaJaE1+ZLs&#10;VDpp2eRas6Ys+fF/L4C/CgPW1iGRvMGrqlYre8OMGei4jl2799x0080PPPgQUD+kJYE9grx+SJ9p&#10;u7/AxElLfRkRk4WQrIkQDw3a7tn9skRKYEnUz+J42Pc2wvAydYkp1gjaD5vLLliwMVeWl+WYCRVB&#10;QmJJ7QuqMYwRhu7t7e3GFh8rViw/6KAVgAAXL7acKRAVkIY2BGmjaJrDh1wGTQ7EXiwZtK4HArY+&#10;gKDQQF5mwzgHZtlOU6JeWGchW9kHYDY3LLwYmPrqI6UB8Perryn52oG/WdBgZnJRyMw0Pmd4PELq&#10;0y1OqPTb9d3+KklC0tOpkVOSKJE2IRfrpHJHRGO2ImI4qq1EcK8LfJ/zr3HHFLtd2MqsCDnWZ20k&#10;0VQ/4uu6v/hbNo/8Vr6DWLnNzxPPo83CdBnmjNg8JVWHDTFxEz62dsf2ClSCYltngGl/82+6kUgb&#10;0+y2Qx/mJMxjocgWAog3aPi7QWXgHDSi0l+4VFYr1JyQziGc3bl3HrQH08QqhZBm4NhDpo8F6Ej9&#10;C0dLVpOLKfIyOZpiLCRi+a9ukMNdnJcI5uHTHlT/fiJK9Ig/RyAK869Q8jIGyog/VSYAyrA8cpnZ&#10;pPGn2MQUUR/gBUr9hQX+khBKetstIR9lpK/3aTnu3IrLvScbpzCsk/XlXZlNMR/B0VduILFvyQbO&#10;SnFbCC2viixI9nW1QmFlpSv+xW9Oj0e31ggqDYaKV1HzSBbZ+eXVby6qnHtNfyuxXdRU34LmtKmd&#10;7umKc2f+Jz2SC6ekzfIwjabUIr81LhTDv6HQ9fGY3pksAHwpxnJcr3RQYiAVIgpWXph+VKpd03+p&#10;xolWss5cVuS3lEUXpAHw97maDv3wH/1OcUZ1cvGjgv1MPl9TQPVnmrSUdxTvnsYmKAsvy3G+TaeS&#10;R1BfTmXTjwaKeSbdlJU0KyJaurKbsZW80YehvocAUEFC/SySC8F8I6Pjm7ZsW78eC1W3AfvDol4o&#10;DqlSmrDmDeIB7M4L5A4qjZt2tFMLO6am7exNee2dYtgfIgSnYH4PDSOL36ilB8SFpia4tHBlsUsF&#10;/l+4YMGyJYv7exD91z2GsJehQSgv2LCma6VbtIWd5wdIOzWloa0uCKrggTovMihUA/xZgi+E+Qj4&#10;6+jqGpi/YMmy5ccff8KhBfBH+jTv3r17y5YtMKrx0yL+Fi954EFD/tAoLGtGm3v7+o848qily5ZD&#10;mwv4wwWEESKkcX7/AFILDQ/u6exo7enqwOy87eahHs1Dj0YqRWPBOcwJjqSHBP7uvec+pPmjRWUL&#10;FuHkII4P66KxDHlsZBRdaOgDMj5h0w5gsnhZZ3dLe1dLGyL+utFCggLW13unmkfHJxXaCdTP8jPu&#10;nQKmgO5AykUEJELIoX6wSLpBk66Whb22q29r05jW95gMISM959hV+2W9uRueORSYLfC3vWkLJrBR&#10;71v/7QSXGG53GbemIDtXw4zvK9jWWcTlTGo95s/J2vorfcfpZz/0IgNZSl+gtMaTOZB8A46fZBWn&#10;otzscKCLQo//YQgli6ToFQ/kKt1vjxAMv5HQF9djMpABV4nEdSo0DBP7kGIDA/NPfc1rFiz17Rdm&#10;2eu71m2+47bbNq7fuAdg3/AwltpjNA4NYf/0UW46ZDv/KF841yUTp4rVQGwvsS4qMGYLsxFqSQvh&#10;XBidbTMU248lhbfZ0tbK4cYMq4u79tn2Ph53YGskGSXATBqJqL7EibqAoG2Avx6/xzMozVA9fnXh&#10;jaLpCFilzSrnMqO9E/SlRNqKCi/1Y2KJ0qgQw0i74QNARwrCz7E8+aROIDdiCuDPtJ7oiWskX4hj&#10;MQMPI2O8KFlC1DaNIu4973Eg0lU28HawZlLE2ZTUavlyOKhPytHw6W8cgzyuY1NjK5oP1q6+X//b&#10;D1Pmp2xxrlb03qRIaoG/kvtT60uIJKcOC6rNkqH3f1uYgQ5C1pbPy1kDFqZppeh0Pj9vXW/+MxKU&#10;3HzLrY8+to4zmUghYvtoGSTN4YLpR+QlYW4L5raKuL+82Yp8noABHAwme1SIWjXg1E/CIzgujcvJ&#10;P8xYooM9LLiESjxvQZDNO1+oyABlmgMWrGzBf6a+Gc03BUwBs3pI+Ycp0wU4FmLCEllKFixauLCr&#10;CzkNgACacC0ALmNvVX9GsKiGW2dCx5LEnz1/NLB4p+UWAjFP9NAL68op6PK431AMy8oIffsf/nVN&#10;me/9tdeqFgn+a4Rv11dkf9hkNaC+5nm+sbbhWRpUEwLw3gqt5C5M27NFRwbAnN+vt2D4JKQq3R6S&#10;ON3sYjU/zFGtB30MSnxzSKYx5N0anWvaje8QYeWs+BkfaWqeO03eGyrOO8N8DVkJWer7Uqgw05Wa&#10;Ij4BeFPo2KgG4mgvJpQHqN6WRAH16+7ugi2OIUndzHzhwrr4cjge3PyjA9rdJiTwH9dRaB7Medd7&#10;puwgOkVOD451SizNNnCFFCWdI3vCECmSKD3k0MuvcBTQtU6QWbJVZZYaKW6T2vIPaxp3qu+9z3ze&#10;T2fSeX87YZIEPuqJeDAlDk4xfLoi3C9u87u9bEcxvYoqOCEX6f2oxU9v+EVc6pvGBsdeiYR450cv&#10;JAIlDqrQUQPNn8n9re6pjNtQwNW+LVgkrG5/kBxQw2GpMuIPWSJRMRbsbOFnqzhh2aulrKqMCCdM&#10;XVHellR+epten9+rV2s8ejVdkXuL/CxJlPi/JJUzf+ViKskTmOV2i3OzSExFGuvHj4JIImtxJUas&#10;CJrGqVrkeHs5vvW4KpC+pBuiX1LrVDy5hBMfISkqzxcnMzMmGZCJU32pv/0zf1sH/H3ofamJxZcQ&#10;QjniLxGjloDpldmGY3XkS2XNWFJTZLFr9aU579Vcko4Ji7HSh5VXNNDtVEB1tkqy21GWlxARf41q&#10;VcM17FHWXY2wpjoojxMMqzMTswWJ/BDuB9TvkUfX79y5Z/eeIayCw7ORi6YZ2gu7Q2JxL8LBDPjD&#10;dr1YQIotcZn3AooPhSiFhW1eP28edBkSAgL8Gx4d3bkbmwMPIcKMFvg+aEds8ctlde3z5w8sXrhw&#10;EQzYBfNtTgwRfxaFo3R1+CgThgf92XpB/k4ixhmRLRQLuCgryBBSy2nrcTHM6Z+AP3jvMKOXLlvm&#10;S317+xTxJ5dwcHBw+/btyHCIwmFmY5YdO3usXfvA6Kjl+EOrgVsegYi/5SugzbEFyuat2/DXFjV3&#10;dmLzYvgD+/ZOdBpgivRkzOudjdI08lhjx6OdQ6UPNWm55n6LMbSgmql9QAKQ0x12BrBUrPQFYoD8&#10;wdYZ2Pujp6u7twd7+AKemJrXPtXSvq8FXaddUC0WyIA/5nAEQGnILMBcoH5Y7IyNE1rndQBRxF/b&#10;j6UNJ3vam3vam3ramuZNTdhGAWQmeanPOeY5daw2d+KZS4HZAn9bmzZNTI13tfTc/mXb3EPDSZZU&#10;fJFusj8wSKUoY0DyvJ/LtEgC1xjQTXtbTJqe1MCl0JScFYCYzAEf2KqPlshpVMvGt5+FlZrNlBDa&#10;DIGpRRXdtw67VNWlT25HeGsIcGU1nRZ2D91yT8dlzkbLvEVLFr/xTW869KgDC/rb/vC6O2+/c/Om&#10;TUN7PMefAX/DQ+PjY0L9KGCx8TYwOWQmm0B+UMbPmRFgJ0ExTxRua/CFDmgHFW6iQgmHO7hVE+fI&#10;EvCX7WdrlnAoE6579wI8YR/gH6CIXHqEGF+KoRCv6vQi64/8BOsRX3JMlcNyDB9jkLAljLAAQD+0&#10;2BLgDFLGkg0k/OJvqfOc+HETbyN6HPyFhy0bIZV46kzKTYor6Tw3p9wJdHp44IgVKO4jS7lmtrOq&#10;EB9W5KKKoSYpcy56vaWy+GGsSjrcQiKdWIjs61StBPy5e+MPFiU0Nf3lV48YnxqD87is+aC3vfhc&#10;3PLN/3mm2DWSWzaeC3w8wF/ujtyIJ+Wb90M2t1JTSbAqLhLeQOM3R2+oQ8C7U4ODQxs3bbnzzrs2&#10;b9mKyS7kJEYSDKhMqHkyPzL9jSK0VruPmTTznhCLsMOscyJpacIFxGy0dqm4xX7ew+SuPD2uPuat&#10;0vOOqzjncdU9DgvjS4hL7rcMq2i82QC2QMLMduJOg/Ysqce83t4e5Es+4ojDjzv22GXLlsCcwhjD&#10;FKUFB2PVhPNjAoLq6N6QtFVjuP4WSV6SZLZHgRft95EGRvB+n6m7ocRKiovskAMvrfJECJPaYn7l&#10;D/6q5tT7fv11CfVLLgE11hOswv4oX1t+Jr8Wl+v1aoiQslyhmeHh9DB1YOU9tST3wRIj3EZFtnuz&#10;8Is3l6PdRa3Ly5LRnOVUkOR1hi5Tll/RmFciCXDwqwaiH3bZo+Ttle7tWBq/ZgbPITdxmsKSZOe4&#10;NIXo815KQ25FcmE+cwBa6B9i/Sy2oQsZdtotBtB2N2xDYSZ8OBPBKIn23t5epAoawZzfGCIjbAsi&#10;gWklmd3KCToG5aIVNnUWAfZ5bZTje9Yqi7zzUH62gPrJA+iC0BKAMgXiBaxI/ExqVOFP9LZi5lZa&#10;rfKoAgrLpyPoyNUo68UZkijFb46fjt1FwXmhglSoV9yqEk1JNqpEu7g73Wg/rrz+/1XgL/SVmTHq&#10;39zRZZf72hHekMwVJ2UaNeVVFyONbk63Sdi4NeaSJzooVaVknyScyqtKMVVwZGFCSSpkxWw1zhBa&#10;ZkM9EtJvekKo6rmqjsWzsfHHWx4GYr6/KN+NR7UnuFFVSBvsFaZHydXx9lpur6VTIUgzx7sN4q0V&#10;1Zx+qlL0V2pEWcMkacJeVcFR/wJryyUFc+ROF9Wj79PzmfgFxVK/1AN/H8nAX7zDrCuVXbzB+j/e&#10;lm6s+1LE39mzGfuLSMC6J9Ir8pVCU1XAwaoeJUfyobQyggxar/t1sk5nB4poF3L1vM7TNzH3RJiN&#10;bqsF7me6yvwy81Kad+0ewvLeRx9b/9BDjwIERNo3W5XLxXkW/9Uyr6OlGS5o57x53dhawjaX7cRf&#10;W5Fmm2NwDalFH2Ahaxsi3QA8YfkoZtWB9+3as2cz5uF37bTlvlB7UEOYErOFpBbGgqVy2KVu2ZIl&#10;y5cttQkvaEWszUFsnVSYdK1NYIPY0l9GBQse4eGyXlJFPKaVNQWPuFBwMMGpqM09BPyhxmhN/3wA&#10;f8jxZ0t9sV8H4E0+aJ2JQETD1yzn1d758+cvXrQYWwYi6A/7cKJNaEVXT+/hRx6JFIGt7Z3I7rdl&#10;2w4Af8A3EeAHfY+FzJiLB6zGNN2ouVtIDv/FUGHt1f3OLwUc3WT7CD/wILIKgoaWiKytDUTBu7DU&#10;F3ENAFwRoAdi9mLLlIF+QLNI8Dc51TI+1TI6CaICSEXwAYG/vU3oXGB/6GX0hbW+s6u3p6sV+nNi&#10;DCGJCL1E1sW+HtS3qaOlqQ18MLV3HpAH+P/GKZa4C/V8zjFaCTp3PDsoMK8PK8P3d7z7948dbx4f&#10;nRrpau5ed9OCZJqF/SQYx91RrUEzVCqWbfJ+ZeUkL3PQ2i8qL62ANO6mSa4NPThTrrz4BsQVJrkP&#10;Aua6MmPdBiz/8S90m4m+uDhlXXJMTXKs7XWKoUleQnrMo4DlkLBulsjHkXm3kf0pb5ElWaA0YkYv&#10;CzJCkzG3v3LlSggyo0h1ueW0JAdOsWOnoX5DQ7b9nuU3tf/wBQVy7qSZohVOBJYdNS3o7166eGD5&#10;soXLlixYsmhg8SJskNS3CH8X9y/2zwBCp7Fb+tLF/UsXDSxZ1L94Ue/CBX3YRWnB/P758/sWDPSU&#10;n4Xzexcs6FmwoHfB/N7587sH5mP2AnKsC+uTsEuybR7ONf+dQFBsHgDTAvljOYyYrByzPlyQbAui&#10;3LowZ4lrjrB/C/M5gkygkrlKjCFUyiGIEqargBCjWLcEqGIPShmteTK40/76zI/UgAA6YwbjRvES&#10;81HoL7kLeo07ESEnEz7QTVBliFoGSZleCYgJNmlpxhQHEy7ZP/yb9m1kqjV5gQwh4cfYjyGUvlgr&#10;9pvWxtO8QvZ0nnYn0i/aZW0D6YX6bXzSLvhFSzhpWI/f7Ci0PfOqtw8g4g+N62nu++a/3A1y/9pp&#10;Lw4mzxhTPb9VgL+G7FiF2544KrE/MZM0XPVGx0NmDYroRo1aZBjYO4W0xFu3brNFvowAtYlHW15n&#10;7ILQP9uxHvF++IbJs2QvFPCAj3eadUGSMMjigeQxJRuDZ9zQlnWiS+QZ4wmxjUL9oVRt+T6+IGAf&#10;w8q2HoI21+af2nOIIUNcSSgbKOJzPHVXvI5y1HLuNnPN8j7MQOJWWDK44LyYd3qheEt/MtUbmqGp&#10;d2bsiFn3kt72iwT8TcfeZ1/4k5pLp5x4lI9Q6q0n93AIebaFlq8XVBYodl0JcblB0UUpjdqjSbni&#10;SD9d76dAVynt4iDH21n9q5wWzqCV2xKWlzA/v+zzcWZLaPSxNBopKjRYkSojW9nsGzoakvYWPAcZ&#10;YSicbURmOUG1ETg2BrLF9LZrhqW0/f/Z+9Ng3bI0LQw78zyfc8e8mZVZU1d3U9UUPdJhCALCMnJI&#10;YnCEFLbxEEIgwmEJJP47HEKEDRY4EH9sq8Nh/7EtIcnY4ZB/WMjCNDQgupuuOafKzDvfe+Z5PsfP&#10;8L5rrf2dc+49N6toMrPyy53n7m9/e1h7rXe9w7PegTsG8bAA72hdC6yIouVJcH9QRaGSCIMwnOcw&#10;nwI2Rd93PBc1fCD3/Rg+SIlI7amXfylVnQ9QPxWGwDsUEWkBmhk7JE8pN7XpJeOvQ8bYPy6tJsnl&#10;HgtNyWEE8hnQCYmw2kIJZm0EITo3bBcxQb+j537p+nqyEYMWh5GpZXZufEf6QPFtTcbbzLDKgvKJ&#10;1fCrFqBhXpP7R49WemboX/yLf/Gq6fypPH6RLSfVF7FehUE7bGWoYjRzfF/IvTsnvXp/VZGUcz/E&#10;VJUYYSMnBWFYr5Ik5cz6Jg2XM8maxi6TekG6l75D2CwveL9magRfy2YGk+3a/GEBRUPCgInbX/p6&#10;LavOQWteziT+sk8HFsmnXbwo+6eHAC6dd4WHFnbQ3q/y3Mv7vL1lnvsP//4/7mnSL//SNy8RUOYq&#10;6rpgWe74YOx5zKc0W1xQ+X/yrsKjLunGKyaVW5BgjR+dxFdGx9Kn+drTIP9yoZ2pCyczLhSWL3nl&#10;G5a+jjnlFsZl+tFxvjBdz6Ehb23urK6sr62iVsQWVWOWWqSIwGrV2NDw1NjY/MTE/OTkAmJXEQEK&#10;mGxkFJllJrANDSGNxfjQ4MTQ8DhwLyBQo2MTo6NTOGdianaK1S1YVRP6rF5QiaoiJgZSDUYeRJ2W&#10;xFgjGDuWm9kfFjulR1MsiDNUR7ba/0V96J3gMeNzmNzTUbhTJbtg6U5MTiF/H+r2wh0RRqB5HjZI&#10;d+jV9tNHkB/M/E0U39zYVKLwE9wGuvvc3DwsZyju6E840x0jNx+Oo/wx7hU1fOmfE0Lf6fY1NLYV&#10;yidfNQar/MInbm0BFgA0IMiUtgH0BMCRkPsQz9AcaKvDZp8YJzQ7Ng6ccnt3b2t3Fw6ceATMDeUm&#10;ZjFf6A60SmSjYjESwN/k2Mjk+PDs5ChKe2BnbJRoA0I+gVTC01Pthu8PFQntnP3Nv9lbd/tljOfz&#10;3/959sC1PP7+H//oT670PceUhG/R+v/zX8r2etaVmM+wimmSqsoHc3oyhxadUfUVblyVn3qmmtKp&#10;63kdGFMdXCDW1coqUeL4wVFDUheRHggiK3LElKFKGgw/tMayOOXGFwWURrI1UbeFpKy5RkbnU3lP&#10;WumeJrH6FsFHZemRE2hAUcOcwIC0znH+7du3fvlXfv+XvvQlsBAgSVoyednn6PTphx9977vfXVle&#10;hhfSHiJ84UCM9H77u8ArsKCCSQ5GMzWBhAqACfpu35y/cwvpUGeRDNW9TiMBsxGQFvAsuPwyspe5&#10;WDFpB0tmnxPM9mE4WWu5zz1fV8Oji4i9sU+PUNtb98XqDIqP0yqBocFqzIrLdqRudCL/wSFaPPiR&#10;poowS3AjfWS+0G5CFaHzgSEkPoDHHwwgJ3Zk0KK8uOmATP7Pc9WlHlY/pDELbDB4xNJ48NBxUwmR&#10;eD3bB76Lo8JJdkGNVhtt8Rij0wEtf4UIMdu94DGQL+7zuGIWEtTGqT5cwjWiZISb4KMkrCjUdkx+&#10;cjcu9dSKN49QsISTko7+Z/+H8ZF+LL8NLvXd/GO//J/j8P/tP/i3i0pkn9YrtMacgOqU7kd9lbKx&#10;vEjMh5eR8Kv/nl63vc24/E6ttL94hkbaMXrwtRlGztr33vvg4aPH29u7KOC7u7e/i1o5SGErnA87&#10;WdX31J2WRmeyDyYe9boFb5w9GYPrkz0DONT6v2ol6SMYP5k4mEskljUCGCb2JxyZFb5U6lMoX2v/&#10;Yj9MfyIMcP+ROpTuC/T+Z3iFPioCIoDkHEg9Fvy++tUvf+PrX18E0j81VQsaVRO60UzjFcLBp/Qt&#10;3yiGprzcJUPTnnKdkTR9veiOzUPUedc89wUE6AG8cB815Hp+j1ffvEfG5IkXPf7+9f/+v8BGRFui&#10;MZfP0leZSybB6/S87xo2UezXFgVXKu2zPHxxSwqLuTCoZnXt1e1zgykmGVgXaE9OHl86V3w8maFb&#10;lrYr78LJr46oH+9bIYjmFXOs9ldYYn52BOkOCjo786IMcTo6KDA0l+pKSBdhesxJm/7ZmpriCLgw&#10;gEa7+7n8rzB+hEApoJf/2RCQC38/8tJyguNXgPUoFzY+MbG7vwuWtX+4D0nq1qk5HsHoqrLTdl6C&#10;YupSed6HfLHAoZdEHLSU4ntXAUsBoEMhcYxbRvekMNUlelX5jdi5IrwKMzyxSDfeu/iuR0Ojwnjr&#10;4Of9dEGLdjWeiB0HL4U6hXSvUlTU6rs0PoZxJNocb8sX+q//IRfM2s+jR49eTO+fml/LZJLykYpU&#10;Nl+9W/4kDXRGLKZYJNVqdJVydtys3iaIpDpxxg0L8cScjbbVKV8b4DOydfEliduU6nnvtDLW7kzW&#10;Qci6uZh98K+8SRk6t6q5V/M92E7+3L5rcJvyVDelfWpHG60v7d6PB+ZumUGp6/m9Y6jyfeo46XbN&#10;19InPQ0oLc++dn/FGwfb5ffLPP7qFMlZUnmyXrZ0cuknvU/6sLk3ypt3es8/5Xp+b791Lyw3+et/&#10;5T/smXH/1v/8X78wBwuJ++mt2107DS5cpwPp9BcMLPzGc8Auv+YyvdlsvKxMRCv8CIvc0BOrTL1c&#10;J7GwulrnkbYa7Srd+QL5b4pQx3hKFJcbHeNI4n4Dh8cn0IqfPVu9//Dx82fI7reKRSp4nENFRWDv&#10;5MjI5Njo/NQUSshNA/MaGRpmpY8BaJySbfJNMG6HoDRElQ4MImwWG5xHYAUjphd56J48f/742bOH&#10;T56srK/Dvt1HQK9xNAGBsHBv3rhx5/Yt6K5Iind6fISFMok78yoOUKxgNdZrkYUSQ0W6JYtJdtEo&#10;C9Zq9ddwaePxhwajMi/y9cvj74so1gHkLFTQ/n6Y40jDhThkwG6sRrKw8OD+/Q8/+oh2xcE+9PDx&#10;ickvvPXWrTt3cB/40S2vbaCCIHplAtl4Jmi6o6YHEDQY4bQuzqlgaFVfjck52mrdpgRPDo/jgwd4&#10;5gM0A4kQWVJ5bBSyGauJ2zs7x4dHUDug/M/OMO/P3AIhyPGpqZX1zSfPV9a3US9gd2FhCb/BUQc9&#10;fnDAfCIYeqTEZ47CsfGlBTj8YKAHxodQ3wPaSh9QP6oPp0D9zggjKLGxwxwUx9b31a/+zBVz5PPD&#10;n8QeuBbw93//h398rX8ZecTgW/SVR/+eSTOEj2I3iTjJNhbk5wIdWPbmmraAHpb1gdFNOEisR4q4&#10;/Fdg0DLlFoEh0CvvKchfWmko7+AkRZBYeDEcWMzVynwNDAm+IM04GXDsdDuf0s4uzpbZxVyRjVDO&#10;7e4Hy/avBus9UZP7CshxEOvZORx17t69+0u//MtvvvUWOCRxQ2LmzJP4os/+4aMPP/r+976/uryC&#10;BH/4EPYDOzlAKOIhUHz0xuTUxAyRP7gI9c1Oj8Gbb2FuFvkCKJCpmzMbA3A+8V7aGlwPwAvCgOEv&#10;YJoYqaG+81HUHtRwZDdYYffbMTxY6cmYHXAQdhBneWx4DoozccOlYYCkTENnYPCYt9WOfCruwRTm&#10;+/tkSSrwBDQYbB6Y3y7Y4ekp4D8QgNwfWB4ewwsGg7vz8jP4JAeGZuZczDn3fCKGelp+aJoZNRT5&#10;xS/FXatoXhllhAOCjB0nwIdoSJmiSS6CduzjsyU+Yrjr80rVFEsR91/zETgeWjd/FRhH8u/q3J1p&#10;FdqfUHFL5a6GV27/Z/73cP0cHu0fXTi/8Sd+5W/j+H/81/58t6N6EIaGumOsqwpSfsMDezGZa0RM&#10;XCDs6yI18XZVXbxkioTC7V+qAM/J13kJ2ZP0cRva3z/63vd/cP/+IyxjQi7D728H4B+UDbrnnMFR&#10;Hs5+WVCo3Dl2rA15xEMLS2TQI1IYoViINv9jFbR0r+W2CBioHyP/xKGQ4QNaDtY/MU/t+8m6aKyE&#10;xq+hPOYzTNKeQXRaBDvAxOHSCoUwla/wTaWHKsgLVIf7oP7Pl7/8pZ/7xtdvLC3Ozc4gGws8dQ3Y&#10;G+lquJ0IN0essjX1tjXFzqj0XHnJiF3j0HUJxE8vim5758vbYd58kSA7mnfnna5sSofwXvxOlxHw&#10;v/LnekN9//T/4F+IyVVNgd7ZpqZdcvAFz/fDr2jtJW/XAHBigdmRxTapR8J2zod32tXTzCozU5To&#10;3jEZLux4jphxVtu19mNw67Ssi7Aq/XDJGNvEKkI9pUbMYr9ewAHtArt+CJAQajlzabukPc9HpJLm&#10;nlbWnJXWvncSuWE2yV6Xc5/RgODDdDlXiUPOUNlFRvfpzMvJz/+RHUmovIC/YybwHR6anZsdn5zE&#10;c2Bh7OzuYLJrSV7RDZZXkcsw7Um/QXAsdmn0KD37LELyP5NKoDnRhcUy1Gvk/NGwVEbnu/aoXDrH&#10;AtHLgFYl8vGVUTZSOok17maFLO8sce7mu9Ve6sjFybyhr+kBmPK9dcdyV79/npw3NhX9f3/jez3T&#10;6rMD/GlixVg2O2XIo4fdzTkBy5eQAkkBIXfj50pNHbpKMsoV5ez5pD4PaGFULaPWCMWQ17EPJT1b&#10;2jQzaDEuCyrVP+14Bs+pz7VC5fP8pzCfmCbd7mhaFDzKDybJ53zIDk3+6x/cjOj3ZGXxQzPdemZe&#10;fYEy84Koa2fVdqeUi1eKni3f6hDmC6tdpafzEfEi0RdNW/0GVazUjstLCqPpNKXwn2x7vKXHvqhI&#10;MeLZU83YZctx6l//q73A37/9b/3pnjkbo1p1r6CzqgbEeFyUGLxTIn1sWhF3Fg8vVVLildSxRYEK&#10;dE2tbEKJq3xsbtsamn6tkFK9SldQE5/TtqoB/i70SjmQrdQoSU8VERTZq+xN/dt7+8sr60+ePH/4&#10;6Nnaxtbu1g7CQWG1jg+PTI6gouvU/NTkLFA/JKxAhAqcS6h7ykxiaSutsFGXZZAv/0KSITwM/mYT&#10;8BybmpyeQVVKgH0b2zuA/56urCDsd3V9fW1rE8nsj7DOxgobg4DSgP3Nzs7MzUwDIAA65jIAsqRA&#10;f/Zex8eBYsERgk4N/Oko31SikjqyZUqKeKtXHhkafZKsCvViqC/Ar+mZ2aUbBP5gv2Mf6Tms4+N8&#10;mKsoTCyzfB/g2sLCwqOHD4HEKXToEI9GsZI3vvCFm7dvo0gIkuGtbW7De4YZfkeBpo0pwlcxsuen&#10;xP64zJiIhQfF7ZaQxY6wDPlHqsWGVe7fv//RR/e5IHh4OD4+gWBevB2saRwBIIkuwMLhjNqG4iMI&#10;64Qisba5iWyDz1dWAEQuLN2cX7wxODyKSsYAXU8Qyd0/CKsAYb/wdLy5MDs7OTg12jc2eMrWamAZ&#10;IgAMAUGNajz71wERoqevfPVrV1Pe57984nrgusDfg/MPgFqhfuh/d+L/kmqAR13LyFGzIfRgaFug&#10;E3nKSDGLt7aoDG0ZtMu4FYGCTK6POXNwoBiZU2S2UVCe/HsHBjANrfnxJywO7O2vb2yYLyoRNtYh&#10;+M2YI2NJ9Z8/wSdTIFUeWDXXImWLbVLFV89wBZwovhwhQyGvGhklPoKXRLTevXv3fv4XfvH1199A&#10;dKwccYSc26UxbJMiJnQjKPQ7e/c//PDt77+9vrpGN78dLvaz1s7hPvyLEYvKCp7TBP6GB/qPj3YH&#10;B04G+pj61CV/+DLKKU4mrOnKNsuNG7VLmayPYgwrDCMD/WOA/wxGmGPmJ0QXm6jUo4yDRWQs4wd5&#10;32BGeA0waThCCsOKUFX5FQhU4F+9IkVSgICKWbLHH1KKQsbAnY+LDCSEyG+uYYGz9BmjbuXAnP2c&#10;IUg2zLRE4gWmiIa1jaUG8MNMgaQGkpk/sQ5E74zyOMOF5qeUJ8qzLvLmQ+CWGCkI9QpVbdBeWDhx&#10;b/JB8WwTe0e3cFSpZIbSGuqZ2YYgPxNQGQPeyD4P5LfV1eIi//jT/zvAv5S8r/e/9S//8t/CCf/J&#10;X//zKd3CIFSfWdh3Pv7ul3/555WBv5fqS/WZqfle3Y60LeoUdn/5FeLtUtKTSjneoBK4zP7Ot777&#10;0UcPMKYQkohcAPKHGUUXefqaRjEPsiYTgwfLOy7WybQmDrK2I2EQWLEprWNwgDPFo5vlI/W4kiG4&#10;Kqj8cAfktDuEohwInpcbEDY6BhH4Y+0OD4untYP94HULHnmyf3CI8AG8xw4E/9EZE7BgskMJI9KP&#10;BQGyRFzElg/2f+lLXwTwd+vmjcUF6GysLYBZ6HCAMv17hqqo/eX4JZDbRWU1xyYUy5eT1CudEVrX&#10;BRoOBa73XqE/9Z7eAf70Ci+l/aSyV2ptPfki8Pdn/of/nfg50KnLu9KLDZfO3Er6nUZVi649HHev&#10;Y5ySTnf3NQ02p/nkpybTaIwMGwq1wQn7NXe3QIlujX/iXfKm/jcPml7MCeNv7zRP49y3q1ZontcS&#10;sFG/8pIG8/TEdHVwahIZdMVAKG9F2dKPJDawOE65uAW+rbx+QNlVEogyzFwgdAzxCjs1xjEuTCYL&#10;UGfR409JjOQQ4QK+qsYnmF/oH9foMPft8Qeph7ORWgj5dfAb2NDWNkKuDukOQZnIRjnWJqyCiFyO&#10;TjWbir7RRBBHc6a24Pqyo3p6O8csB60KpZB+gR9S16pCNZi3cbkQW60ku3xfbbF1lsqY+JxktW5V&#10;2qduDe2mtNmufH7ThAmDgDw7bOkFSzffDmixayz29f1Xf/+7PXP7MwX8acIEOTQ7hcnnvAumUr62&#10;xz2f1ZmFKFIY+odKcjFHy7BXoRnDETdu5nhM1npJfVRlC1VDyqbkWZ1WtewhBXGHJfkVeF8RWXmj&#10;ZFpJYsGLTIb1Jc1/SF/NDyGq9Y/PbndK75c75Ql52zi/TAiPWbldHYp652xUOfGy8Yi2qMGpusSc&#10;q0euvjDaaz5ZRGUOdv4avKY5uQ5QZULBwrO54SDd01Gl74LYgpP99b/6N3pm6J//8/9Gz5HsytTA&#10;3cpGvLsT/cCea00f5a/Uggb+u/gkHqkyJx4V9837WPfL0yRs4rIeeX9R/OvWKbe6Tw953T3YoJaX&#10;t9WTwi1OaW/0xvo/VV2aY+fnAPvg6/fo8fPHT5d3dg9PDw5H+vtQs3JuYhzhvTfnZ2/OwttkdGIU&#10;dgezxqu8vfIzeSbJPqPBSNMMEWfQcVGoinGzE5PTswuLUzOz/cMj8PxYXlsH9nf/0aMHTx4/fPp0&#10;fXd79+jwRBmNsOKF8r4LC6hRN0fPOIJNfIYnrfoxs9OWWVjGoAX+1I24TL5I8imEEu5kZAnGekwu&#10;Af6mZxYJ/P0MPP7gOQfkUtYlnw0BDciCNYd3d2dmZgBTor8ePnrIwsWMiz6BBn7v9ddv3LqFMODT&#10;vsGt3X2kxINjP1L7jSO3Ly06ROUJ0HQ5SMMJLtOZvYgXgrKBx4WJSwOcvzEj+d7egwfEGlGOAwrD&#10;xATKdwD4gzUN8ITuANAhEE4A4G9xcfHGjZvT0zPofsQGr66tPnry+NGz5YVbt+eWbqLU79DQKFYz&#10;mbu/H1HJ/RiB0bHJm4uTcxN9BP4GjjNbF/tJ9Cz3H9OR/xFZf+Wrnxf3uGrqfRKPvwLwZ1Tljwz+&#10;n0J5DOaEtwKQpGlpVqU5VUSl1EHy4lDDig0hfgHYiIHuJn0coMbcB8LlPM31WljLoQQmaNMs8oau&#10;qPBRKOQKso+PKtkJ8Wk/lurliE1/TpSTE0yn7e0dPG5yctIz0CNWJCzuDXwdIBwaAs8ZcJBYRqgn&#10;hqaBZyOE5/U33vh9P//zd1+75/V8KPaw+GWSpG1SZIc6j5nndnbuf3j/3R+8s7qyivLaBCng9IdH&#10;HiE4kcAfpj8i8Gen4WQ9eHKyP9gPg2QPZ54cH2lm8j9PRakm9J7mDIVlgvBfYgEwFfArEhagsoH8&#10;d2MSu2Ni4HAVrQQZR2Z2djCIluMf+hAYH6FrGC4rr4IhUSxUaONqiRkE80cEfgHrCT4UrOpb5FHY&#10;aoIK6fEXcVJ4ln3j/EJlMExtwmL1f00b5S+QO8hxIHyQECGtOdceMRadyoq4fliA+EXkILNGeQ8Y&#10;Mp1Cgl0v1mvKUEvKMpK1DeZncuWpSjzsHHa/HelzoUTzJGwR3yrUyEApTaWhbcVLX8o//tTfUP/3&#10;nQP4s8fff/LX/0I1qovNy1esmopvFSZgGaEXM6iPB/y9fLnUtCFZ/oJPqo3llCBydVGrOZkBiR+A&#10;2gP4++CD+xCIDuwF6icBLXc5e4Qa8ZN5Ga3xQNOeV2pFV0nWmMXQ62yPslf+HdXnhTlNh0w0GVkg&#10;Y1VP6SMB8NG5D1V64KjLIp+q76VYQGb6E7mWd7LRG8AfnolJBNgSzrLrG1vrW9sbSJi8x9qcwP7g&#10;3Esmo0pqodD1nX3xrbe+/vXfg9AJOP1NIuXH+Bhnb5YcTX5s7m12pz/uWMM87vS0Z2IILqqrL6af&#10;H+1XLyP0KuzJ8S7Strj2JadfBP5e3K7ojB+h8ZcAf3+KwJ/7r/Tixe7sOaGnCR6g9lOY0oXGxp14&#10;vBgiYub4pEVXmUM+N0a++Rrasq9snpLonw4VdlqhgHiup2ZcKKkfp4eQScJrDbZ4zWD7Ypkmxvjj&#10;+eY3S8IsUsq3d1I68fikIKmvfn2LFk1/fh8YgAKBzLryOz+H1QKnBWrSdElX/j4Cf8a43A5/BHlZ&#10;B5H84K300ZKY8kdk2layEpf7sGRScJNTm+O7bgNQnvILc5WfyQn8fEAF4AQvyfsMy198AJV8GOWv&#10;V3TGJH1SWDYDJDHeLWMmHb7QkLtB/Zp4qGgjRFTqBdFRZSktkbRggileo08Sd4vbxMnxj1mn8Etx&#10;4LIy5+600ugWmjPrOCW4m1kW82IErBSWa3hVIn85vuVM7xSG9l/++mca+GsmTFVMCnPMHq59Xfei&#10;nwppmKnqj4cv+jFmY6orIRZzQNpu14Uej3hM8JQQV/WGcZVO9iXx6PLYEFJqT87F2tTKI4yK8B6x&#10;55t17uMX0lbeL5sar1u+NvMryCiaUBsSL5ntSo7lt+tI0lbaZjMb0iwPyI5r3jR2a0/m3ePVyvQp&#10;PegB8wV61YqMx/3z0uzxHKTkDcl3O90UvVvlUX2pPNaeXzvaLDs6tvk3Dvrh/O8i8PcX/p0/2/C3&#10;2DUtF/ILwZC9Hy/tV+h8eMTquM+VneNGxN2651fFuT640iAvCWsk42baC7TfUcUtBssj4mQz9Itt&#10;vSD3s81lSl/SMX6bEPk2Py0PIjsDPXegUsIR7+ny6v1HT5ZXkN1vZ//wFO5tM8hYNzZ6c3bm1tzM&#10;wiRS+41PMDYFdiS94qVAWK66seH3Z+APDnRQR5kxD1njxqfmFhan5+aHAaINDe8dHm/u7CyvrQH7&#10;ewcK+rMnT9ZW4N6C3kdtuumZ6du3b9+9dROPSf84ClmMiKwbPM/QQoqgJGy+qKWz+sPagQpyhdR2&#10;+iP1h9os0RjOJOHxx6V4AJSLSze+9tMA/t5Cmj/IYqbDkwEAswHmAxNx7ezMTM/Aqe7JE8Bpj+ig&#10;g/q4JyeQ76/du7d088boxETfwPABXBnxD1IfjgxPjA0zgFGoXwP8WRkqvMENp4yjzmL7dgAZyY+A&#10;+sFFcvn5CqqLbG1u8QSkd5+chEsl3VZOkeMP8XNM/Yd4P3gjLi4t3bp5i8DfxPju3s7W1ubjxw/v&#10;P1ueWbw5tbg4ODYJ/0alFMYThqF3IPxpdGTixsLo/GTf1EjfWP9hqEjRWUFF0XsxSdiPX/nqly+S&#10;3edHPrE98ArAn9/hD5z/R8X1NIoncO44RXRwMGMaNjGCm1b7MjQ5cSKFk9r+YB66iKv0gzg7ZO5i&#10;LkHlxlciY1omB44Wp8hFSx9avkQLC1pSjZMQL/ag8p390VShR5jDk52QDtcRapTqWdeMtY+WrK+v&#10;P3v2HMW8cS09+HC3jPtJqSNeet43Oj72hTffBPB3+/YdrOqXWB+r6ar+ahGQs0ev17ez++CjB+8A&#10;+FteYTFf4BQ9wF//+cTkKErtjI4MIZUnwLSdnU0sPaDxNjQC5JJ/rmOM7Ohg5CmSfHO0fCDGp/RJ&#10;8spQYhLcCxlBmyY8kPKKQtrh1RbauXo1+XKqDx6eyIlEr7dwCyz3ELIinl7hs5DlqZkFbVycUbbt&#10;6q3kNJHWUPSz1ovC1aF0flE/wnc5TgBNIxTakHbIYndKyhJ6pAZmnZJU/pVV+RD9d4A/PUJbUqOa&#10;IcKUxSZYMhTE+Fec/yoO8qf+w9A4CvD3t/63f8G0n2Zg0St6b1LVkYu60CX9G1rRVS25cNyEfWXL&#10;2/M1uC8C/pIckzfkxTEiAed4QuF/pKtgwgD03M7uwbe+9d333/9wG5jfHuSmSolhyU6Oxk5LYFWK&#10;/MF6sfodt2H9Mjri0csm02qleqohkg+RBg8rn/LWlwVuJZIz25gD7iP00Fn8sBwIRz/6+gHug7vf&#10;5MQY0u/K3Y/OgCrnwjMrbxCoYMRceTX6sTJycHSC0mgr6xuIy1jbPDw84YItS9YQOxzBQqujfXHR&#10;F95842d/5mdeu3sH2B8eBDSc+QC9IlufIu2tzATNwuBP0eVmnc38uowmc7CvQ0/XpiOd+M8U+Hth&#10;c216fPzPReDvz/6PAPzFDNV9L5+hnsI9RkLTjk6jRLlhCl8yExu8L8eNdxa443Gt87RSXtJExwQJ&#10;MNg8K4HEFvrTfmMmxyv6lGhI/WKqc3oovUHa881UjwEQY423DobQZfrJ0Cpp2mE88LBYsGerzci5&#10;liMJLmZMksdBOdrvMQftwPAoau0MDR+BaSBBrZzV5a8uI4IOxcYNE5iXBmHgr3jBuzqTFXfDf4qE&#10;ci0o/Rb1mxzF6yzAAUHCYkIOwMmpKegS1LHk9gt5zro/WAJU8EAGAqWlWQyISgRiwXwzdZ36udd4&#10;lOipvaxh4J1iPSqXRkxg+haqUcB1vLEPumuKFCNv1Z39karmI7TgxGzZgT6eH13do60pY68/egst&#10;h3gYiuu1zfR8Nz9Ozy6PL7ewnhi09P/5/32nZ8p8lj3+Yp5VnuYei1GKDmzGTP1kWS5BV0eB3yI3&#10;TCMWQ/8pd+RVhGvz6nJq6p55e1OXnsyHeYDKkWyRmxo/tbwi1BMzpeQUca+g7pBviQoEw+wwzvLQ&#10;bGa0ofs1JaFbUvukzLAk8XrAzC16uod15zuZA3ZpuDwiWhBsMTlhsMy4QzDRnOTxMtlj0VT1d2da&#10;NnKjtjC7OK42YyoP0NhfZNGldYWmfF3P6CuRU1Bg/NbpseRR2WEXgb9/99/9cz1zthBoDn7yCj4r&#10;6CCnfKf/i57qwaxacbxw5+T60O5hXiuR6JJKDlUyKVL6eNJdIcvjhOZ9fCSk5YXnFxZXrmhU7ctb&#10;i0uMzdlTIqaIpxqZMD0etnb2nj5fefjk6YNHTzY2dghhwV3t9HRpcuLmzPRri/N3FhZQmGMKqSmQ&#10;lk6vylxvznQR2qJ80SVYKZkU7QtzfXB4jLV/xydm5xen5xfGp2ZGxiehqkL/Ro46PPF7773z9gc/&#10;fPejD2HKHp0eo2IGktveex3/vYZQU9QBcUFIxfaqfiYHlE5/4vBVcgSxBTOLTpeIQBPjtLabpVWy&#10;D2KFjhHKkLljIyyJiwqZN37qaz8N4G9ufr4F/qAFwIhAyqCdne2ZKXj8zT998vTx48cIzmOk7dER&#10;1P079+6iMAheGUrEMZJsMdN+P4C/yXF4/BH46wfMhm60BRHKV+XEOY+oC/g18A47OzsbGxtPnz59&#10;8vipfJVY/gsKxNQUSqeMaxAZDwTHQ5g2AP4ASqINt2/dQagvgL+DA1QN2DHwNzG3OD4LBHZ6GNV+&#10;SbCwCIYxkocHcBUcW5ofpcffSN9o/5GSg4VMzWaqdSESojs/B/4usqNP8pHrVfX9N7621bfh15jd&#10;+IOImENcrlzf+HHxCfyJz4FSXKoghX5gEC/OYr07Lp2rSq1K48n9lsBdKVqnDHCqZctIPBUTEn5E&#10;UECBcspdT+VZGoc5e8xnc1fH1AAZhH3LxDlgUmlPZ4VW5dZRjA3Da1hDE5H4Y0DNkadzaWlxfh5l&#10;eIGVY7Igpyc2+Pli4zEkygRLAmIAtJ1xNy7OSQQt9NeiA2Cu4MFYCrhz9y7u7IDbggnEbK5sO1zn&#10;yDQPDzfhyLOyCvdDdoaS30WmRJoTfEs6CMBBaIBOeZizCPZDie5juAKdD54Cq+ofPu9Hzk4UfBgb&#10;7B8fHBgf6BsHz4G/NjJ+9g2MYTsfGD0bGOkbHD7H34GR8wHscMOyBI7wcv7KrR/7ffzbjyO889B5&#10;3xAKsEMinABewc7g0OlAbHAh1E8MCj5nSwaNnSlmFq3ljjbupwth9ELq8+xCx/X0bLFgYxdvZRNn&#10;OkNtLnXousHcUIRE1RdBRYcHR0GgosYDREgyphwHQZJKLckdkfI+4s2ZahJEKvIjMTpBoT4izHAU&#10;47IK3UKUl5A1Gm3yKfW7QeTyUUsc4Mx0h47WVO1H/2snVf/n+2hiCIb2j5okPXetX3/fvxRZI2f7&#10;5//jX/sBevNf/aO/8srA33VYVEUGrnN2UXKuf9kVCtYFO7WcVxQgz/2CKVhMUhODt87x6dNnSG2x&#10;CuAPiTnoG68+VaaB8PajZLWGLjDagXpQYVicWmV2zUI8+zjhabwzVR+OE8LjX1fjHULiXmzYt1c/&#10;9iHssQOcfnyMfwG9oWAWUnTOTI5NT2Bj2aypcUQB4FrebXQIIcCxISwAm7/KSZBPBJqNv3gWF1OR&#10;d5frgiZURfcL7Nd6CtUivCwygOAzOTmBXMnifSKYopDm+CTMpH5sQL34vaMOh5pn7KrZij5wTQp5&#10;pdMuXf8uUNI1ySwpJcG2vKyAAJc06Uq6vF7z/68Xqvr+4je/StW4OClHzLVzqZStIFaXPL/A+g2s&#10;lbp3OdTs1LW6+gAqu2Ff6NJ6K5kdBS8rsFm8bgB/5VsSQyPOqrXjB/hudktrkDj70JIYyxM1Cynr&#10;1UFxPE7wPeIG/jFBtQqjBc4WaFo63GU5nXp5BxEURj8AD/rTvb39rc3tjfVN+BmMjY5D70BtXsoD&#10;RvDQ10/82PiW1huNyFuhybQStLL08VvYmJT8V3o+WC1asAy2rtlLWZMiJyUAs6CoPho5lu1InARK&#10;dRIMwfeq3BXoITuMGomhRcZMxa+OLXZ6AV1S3A1zR1Ckb2V3Y3sdJ8cLEoj+1zgq6y0317X3SNlC&#10;yUE1JwkLofKbQmd5VxOAlLcgBh0phm/8mpTrglv4JMTTmTItJQdlWflKgs751dD8+x8+75nKn9mq&#10;vg0bb3j8lYxMYrUI1wvAfQjdBsUX+FFERgfn90M831NW5+SPwQmoxgyveVribHXMGuIIeVUG2Ci7&#10;0XaeloBLed/CdILM1CZTV/OyPe/W+ZrvUc/PHnQraq8lI43fy09lEqSsjUb1jkS3uwqld3swezXu&#10;XltXu1wzIPo/9aScP9Fa3zw6o/Ncts0cukyj+r5tl3my14HzhR0K8ojn9O7+FuNQ71H0jN/4+/+w&#10;p2d+9Vd/qYeRRCuDlBg/FiQRYsZvkH86F4ODiWpCRmmNpuGdWpy5crMZSM4qv222k+BUCK9oRttf&#10;7qT2U/qk9lfhqL0UEWNayN2c1x3ZPVhpzJy4iLwMWRVgTZsanFcef0dbO7ub2ztIh3MA978jZJFC&#10;eYehG7MzdxcXEeGLBH/4OgoTW4vidPdR6ndK7ECsK3Rtqsp+03xEeRCZ3Mz9h/6k2ztNWUapjI7C&#10;ksXSPMXg0bGZO9A/uN5B+0a6Os9ojktZGfcdY+lMlnhO/HiozoyVsfpbdxwlEZUwirVJMHzKxcsm&#10;IWIPmvPSjaU5uPuNjQMoKFyLeAQS6qGlh0doG5zyGfS7twd5ba8CvDvAOOjdrnCCeF2AaxDlUAW4&#10;ZKc6BsAwhA5rKgRSX9he1PFQ+5k3DCYq6ng8e/4cEb7rG1jnP9RSCi/GPYB2oJc87W0+ExOEDY9K&#10;LJPwXEQBgDG8lcowIAngzs7B0dDI+MAwci9ODI8g1z/uw7dHJ0GfwZhMjg2NDaOCMwIDmUasJUHN&#10;0WA47fG/+Td7s3BeTrifH/1k9MArA3/jq78KOJmACREVAn7wSQPZ87O3h6mL6FQg0ywdo79bIFj9&#10;pf8afWNZWhOp6/AfLsPiuipYqH4tD/ODC3kPHBOUKKDGT2QQPf41wqjMd8IeCcckPBNL7kIDhcOF&#10;Xi7VvKjUgafIJYZ4v1iI9GmlvRPvVlpvpd50sB5Cb0ZHkVd/5fkKnP4w75CZxzMgV/0U8sdpzbUw&#10;cASk1YS7MtKacgJbFLiiq9l+qCQx9T35UW5ga3MDcb54wdD7o9W0OcT7CPyxGvoAEDQ2EWWYjhk5&#10;a7ACcBui/MDFkMVvZKAPNdEBxinMF1gb0DdtKlvBLHtoro/EcZ4ZLmnyEeQl4SzIO0TpW3k6iduz&#10;s+AbgYdypygX/uoNMlBPoV7vRH2KkPRTUqOre7UzvS7bZTuF64TLBnpTnV/kjc934irVB5E3h5aF&#10;aH/VqFvtq2d8UJHLcKKQIcOejPhc90CjL8dXmTxSFfPp7EPcActgLKPSbGS3TO0HZFZB0Pxa/SaM&#10;b9qdK/A9GZTOTpi4uK3ES7Zf/OP2fu37DAN/0qV6+WW77Fm0ZmoMsRrA4YaaAKDv0eMnz5dXwJ7A&#10;L2SfR6FxF6DRx1QnQJmDxPFGVRuCeqjAxRz80AioCYI4rDioCscAM+qxhA7QuiEgccL+IE4N//Ev&#10;/IWwMw4ccIyZfSfGkdx3BHV5poD3jWMbwQIgnP+J+gHdww0J6vVhkZMVW7QJ8tM+Vj65IU0oq4Iw&#10;fgKA48iw/WWIXh9FHkxwMjEag+NnrB06MjI1OYk1DKyDMGWqtfPULa15vETTtG6aHEDzMKd7VWrj&#10;SBh+P2YJV/hk577ZjGs+05TS+3+6T/yYW+zbXQr8hV1QUbCLBolVVt4hzYG6o4O+JM2oYI22KQR1&#10;XPUp1lljpPacWwyTi6ath91SUhQhUio95/FIGVfIzMZXabMRQF9ZjJ2QvKYtvXsYjfXa6K/A7wJJ&#10;rA51BVs0xCaxLrRLuWrLxvs1YFV25gD4w/r6JvSV/b0DONshGzkichTnS21eiTHNkaVcy4/AXniC&#10;ALlubi8YAX91fnlVIfuJUilz3SouOJOTaGFIikn69xIQ9PIP1HHwoz4UGEFEwjktFWYGUKUQIXUs&#10;BpR4X5oy1FhkYJWMggUQFMxn3DDwvgIX2jFZuGF0EQfa6J7/8ngZnYaR4CBVKcp2jZ3fudBnDmLS&#10;c5jjyVcquZris/8KDSTVVcKOqdFMECMHSYAxcSqNdgalmSDvffCsZ+Z/1oA/v16jxcQBs5dm8uZX&#10;92QOTu3T2rd1nvsGRR60nLh7OgRsc1blFMlNwjGMMyjhOt+sZ1nGslrHez+c2Y6pt/Jp6R5vWSSe&#10;iCQ+lWbi3Zt25Vtd0urkZaWf8nYt9ZXryq3jyVYpg4MWHtuw0fy97dciu9qeq2OXoqKOaPOWReY1&#10;j83ey9P8U7YwRE8Z5roTo83J7tld2H1KkUIO8Xv2d+2PeFZyiYaYCtcoQhqP+I1f7wX+/sAf+P0B&#10;BnX/IX8KjKgAQ4kZJVBUfm8uNZ7kwAxyTfJUJQiCNnVh83ERmjml6E3eJEPyVXY4qmmjKht1/qnL&#10;y+bu6WxFTWkJXL3ZmWuViIPdXpgQboQozWIvMDpOCy2Ow5wc7of3xlkfHHqQ4G8dqeA2t6FOovwi&#10;dMyZsbFb83OvLS7NY+UYa9cIgsHKk7L7KU2DPe/SYd8mt521mf1GPaQ56RqJMJmxWO3SH9CdoVjj&#10;K7AnxLxAxgERgD0POMCq+Agq00GRHoNTzkTIMHV7pnX3CBQgL+RWSjsayBwWv3YMllNr+OPVs/JX&#10;S168GxFAHAdGSeBvcWl2Du5+xB8L9cq47INSgNbCbWiCwB8hjPAQUb6yqRlUJJ4Eeog3hdcLRDhr&#10;c8H7ZgRWORflZUpYZnYYWdBCMK1+piDb34On0era2nMhDwA8MJj2TJUQG2DBPgyiubR8TgE/Yh9t&#10;RrgAgcvRMXS5lJOzvX2kPT8cGBkD8DcyNgnnBDpIAJ5kEAHcEM/QIxPjQ6NDfWjoYD9BzJ5P8uTO&#10;4c+Bv0un3if24CsDf4v7/22zH1Am67fKH824m0LLj4nTERAkKkfXP8F0mMygV9TlqCghgD98xw/C&#10;/owb2kdw33cAKEgYcYfQ4fY22RHIHx99xXGCjJxu/BAWtH9hQILEBdkeY4WocxM1hsN7jtp0RM8x&#10;75xTVTMAUEhi+IMJaQSqDxc/5G7zAvPaytqHSEfw7Dl8BGFRKxdcQowBHUTIIhYCbiK8/vZteOGK&#10;PRVV2jwwWTv+DcSM3Pn86AjuBmurK3gRdWv4f9GbgKsEVNAjJRBD+ZjDD74IKBmO4kFE9+hhR1c7&#10;1OsZHoTHH8t1M5cfNlXnaDaOIPE+x6Jyoy+ewT4HqDKNkI6DTSk9ktZ11GBHCjPJkIIGjSSC1zjB&#10;A/4l3GZwTeUsWCUjoEbnZhBcJuvJQi8EpSaKDaVASUPD8gnabEZpnalHXLZf06OQyZD0AKKi6no6&#10;IRrxNKYpuQCux+gpy3jWRjH8V69134fR07Ui0R6XU0E/Y10FYCvx1tzUFYEOOzQs9VZ7pEtIypJM&#10;h1EHMGXoqTrJ3q3WYzufX/oTo2YuEwNTf+vX3sXOv/pHf3+o7BqK1OZip+VEVRG5Dn/y2a/webXb&#10;X6bGv8LDTDF+YfuEmoSAh6Hs/dOnz8LVz4F6tt+9OlCAeykxvhZWNgA4qB3EzOgkZ48YGth2uwPw&#10;B0c/uvhJ6mpDfV4ewT59ABkjDCCPnnqcisjlNyaYb5x5kYH0ycWPf/HrCErZAKQHpj9wjh1W0lYu&#10;TsDP2ocAjr9ohjQajiqVU8CBEv7kVceHJCYuUfCUEqoLfAAn0KkZ7v7QoqamQicN6919Ft3nHg+6&#10;rCOeenozIN0pGz9UNffVhu46Zxe1t3NyNuOa1FlnhO9yqRJzndZc/5yLwN8vffMr0d8tw+qYfZUl&#10;5vB03zrNsmq1iwwK7FERF88Jc+UYxjIxY8Yku+hepJsFN68QpG9WrTNrm2UTvwkVtJobnIiG2vKe&#10;uZMNyyfxchFx8ylTu7hI+seCmlK2Nh9/zb/m2vTSLY3ILvFVejci/mfwtX/y5Ck8HRB8jw1TmWmD&#10;M69f1LNwbSbPEK8yWAMIWnIHxCwKJMPrUoqqlq+xanNXlC9WpXydmbvcCJWk2OFM5FWxKmTJCRY0&#10;Dj5CW1MpAkvOwOrNJ5smqom4krhtYq9yhrOEffrwv10FG+Q0BpoyUqfkhZaDxcsvetC9azYSXV3H&#10;mvRRVgXLvAtSsVlqCoopnsTg4emMbaGFas1W4o4nBntzpxsfMknWj89MOnv3g6c90/mzCfxdxrPK&#10;3G/1hELERX8IPmNuW1h/z9dyf41jjGLlZI2OF5Qi3uGB0BVlvgSjqsBe7NnLNtP7UDEKXTJ4BrGG&#10;BH74DMv4pl2m0F5emuThWfzil+wRcaar0k+9X5M/J9u00In+6WlGPNxnRIfoac0LmNt2Orpw3zza&#10;DGlozWbR3Uu7+lYMQrlFNqLpkC71xJyNcQ42Hs8oMzpEQ0+DDFngI9/d9l2y66OPo1fx7R9cAP7+&#10;8B/+g8LZOh/73OlQYjtlr+RRVWl151XN7KrxXWAQl3SF+rEi7WVbeIcJM3KNdoFP+EJ2zDhOfMTK&#10;1YkpF4LUC49r6CAoKMmisKounbYcr3cm+8ye89uTktdFkK/PlZ8KlpCxbD0CY2d37/ApVsiXUf11&#10;++TgCO2fGptYYmq/uVtzs9MIAcVLwhREjKoCbx1v5ZwLNmkiuYJsmUhOJy9uW2roFMBpTPnH5XSg&#10;fiNAm7j6xOC7UYX19cH4RjSr3SMICw4MQl9F7J2H2QIthjSWu4zhlVH3aQbvOCyB+TWAX4J+JggJ&#10;T51sPFHhPLyKsYBjY/L4m4dPXwX+RJV4P+ICBwcG/ohjKN2W8QVIO6QFRLQgnH5QxRh9i3T2sOah&#10;lwM7FRZgwpD/TJcN+BvkHk3UszPAHY8fI7r3KVC/7a0dJhAUpZG+Qq7Rs49HRDcYBPBHGAO4BXoZ&#10;fTc/Nw8nJC8cYhDY0P0jBF9jG58ErjuuyQhMlpmDwV3RIwD+4PE3PHg+iGz7vbR2+ffPgb/r9dMn&#10;5axrAX9/8s+8tXu+7Sa/NfIn6WoCdxej6dIDNZcYRhbTJxagA7rxOeQU8isBCWLu20UWtWZYZpJ7&#10;/At0Hx9F1tFYJQd1QhklhlNOTTv9ydmQeCJnnD0GAQTatXATCe83N5GMb2V1hR+4z60CLl9b21jD&#10;wfUNuMpubuA/fcBl/MEuQEX7Gh4gJBDB7orihAIOlRuciu6yg0O4y0N4265vIpsm3soqOc0GM75U&#10;3KGAwNcXVX2B/WE9w6uQmu81LsaSoLMx1Pdoc2MdDWdmQ8f+2CtApgBLcwww0A//4YbWmlxsEKxY&#10;bIR9DbkzjFmNzECjKMJON2C5WEcBQc5ws0SPmlmqGGDu+wkh0ew94dUVFSdhdjB7GjjmyIYHmBr5&#10;tH4g7lAqOGsMi1JPpilbSeOrws1FjyyTIp3s4td0DrAqSaoKlwNZKs4mGy4dvl3qjQE+UgwpF43w&#10;TSOYoeP58oT57KVo6NN+kRRXPFKNHZtHSfpi0o7Q88l2fiyCWK6R6bgdj7YGJteI4PLayX4IbTj4&#10;v5BH3l2W18XtF/84fbzxmeyf+k9/7T3s/Gv/4q9acwyLKG90UTF4qbpwmUi6Pud6hdtfQ7o0+vsV&#10;TfDYhxkuGsDMgePwBx9+hGhfGdoA8BWe1/j6afJGMkrXCgN9APUDeEdQbxS8StwuID/45TEZn2Nv&#10;6dY3KojdafsABXIdU+DgYKB++ArXP7j1CfhDBgIstAEipH8fLhdKiJNheAvaI/DMnCbGmGM1WYB0&#10;xJMYQPFUFxCpt6azEoS93I7gEESAOxUIsmfMNzBXMNjpqSlUTNNP5CSBmITFHlTjjpYlleR5SYeH&#10;Ut7zyysM+fXpKM4s06qHKnvtmRfeOObFKz/8R7jgEuDv9321olbJ1Hr/tRFUpnH355zblXemPRoC&#10;pZUrcZcLk1k3j62zX1ERs1KRWNir5q8v+6Tp2pwX98n7tfcpN2QT/bSrHmCKpQzq9uDl2J+SAhc6&#10;DzfAtk1WTRTki1VEKAdrK+sQZTPTs5j3OJ/VPCyBw80vPIQLJKf1GS/LxBoOX8FdXfh79idlItYX&#10;7bdtA1EqTqITxvQC+EuPb4UWlxMdIHxyDMSfDgWK968An+Uy/pBfSTQ32F/xUQnUz/CfZUrggIzf&#10;8uJW/JJorVU9dXLZTBWXjFVB6sqQ55DmTA7CzmvVZSkVgxKTDEKIhaLk84K6EtXoUky1tXMFMYnK&#10;VFx5WiGEd374pGd+fwaBvx4R23zVbkzw4Po531MI6Ncca58ebNc7sjjzeO3hcuJFFa/M8sJf+IxK&#10;56H6G/K2f22szSvIR34FkUQIi/XQk13UD38z5ReVZqjP+Bpwdx3/ZGiVMtwDfof8m36G5RXzta2/&#10;lR4sorCwyaY7xXw7dFe5bqXl6LIQn3l6V/6WDq+02m1Cjp3eSoNBRaFR+zyKbo2hqfzVXDkuiXFs&#10;vubwpZCJFwo9tkxK3zyeHXQRb19fKUipMxGD/sptq+QLKfgPfv03emboH/kjfygc7myN2LPZfnuJ&#10;/Tb7AltisaNx1muubXz3AjCKlZAOx2tCR7WWETxQLNSAlDNBeGUoCCXOqmRQujZGI3heGZwykzwu&#10;8clp6qFtRaQJs8w73zVHOmlLV0RG/SBxJt4cGB2dABiHCYQI30ePnqysru/t7MHeHu4fmpuavjU/&#10;jyDfJQSuQprgBkC1SnIlZTP0dIu5W5K6a1lMRlMEkNHeg1yCNQqhhQDesTHEyOC5yPRHzGl0lIj9&#10;4CB8f9bW1mnrnp3BaoVBCtRvanqKaBfwOJt5kdHCIxqCSWNdPqXLbLvmWlesCfg0I33E+ELblvDL&#10;5a8E/pZuzCHBF4A/BO0mScumQ9oNhuTBRAAy4LIePoK/aKeBPywgIoyZob4ncOk5grqOhX+q93Ke&#10;kXONF+jNUPjXxilEPrJ8wXhZWV17/OQp+mR7Zw/OP3RFZOgzyizzNmZXTmhmsQvCg4YAjyfcD21G&#10;3yFBGcwYvC0fMNAH1GRn/6h/aATb+OT02PiIE5MgAht/wWPR0UgDDo+/YbggEPjrgSZzsnYn5OfA&#10;Xw+D+oR/vRbw9y//mXuH5wd+k2/e/NPIFQWSgiBmDj6QquEXkZ31TXylNkzmF5k/i5OTM+PgPjqN&#10;MwCrBnIbBMRGFsKbKJQV1GwgkAA3KBeZ+Jipaor/YxWAywBiCVMz2IVVy/UBZr3iKo1qWnDDgyIr&#10;tJx5aPRr5ZwKghKsWQPnafRePIazn/wXncHtkPV+lZEQpcgZ8Dc8Ctvg4YNHWBKBiywRoqh9y5lL&#10;pT0zDuLtoJczs+bt28rHV1yUU9G2nKWtj4T8KvUr1znU014DSrm6ClyT/pMC/ui7i7KCp8h9wDhf&#10;IRG4oQtE9KHRaDJK5HoCG7cCawCmOgkXHyQbU/dplQV7xDIYJ0jslXF//mBH8GDs67iuYZCjBlXZ&#10;GPCXxdkV0siNucyQyEz4hXJdWADgX1xBwJHDQQYllJBLCvZ95CELIoGhAZqKwGxChdIlTi8M0fJF&#10;aqB1QFtaCbZaO3RWPKXKo84XUbQ2lgAc04BjsC3/kVgyz42AZTaJZRg4Ctr34o+9/p1agpcwfWE6&#10;P/Id4iYKao4CVNWHMl0nvcjpCy20k92nsiP90IqTdUXt8OYOU+uxbIs28At/nBVm8Jnon/zPfu19&#10;7Pxr/6I9/vhEU5n2LuHX/i01hpdxquueV+7zyrf3S13ajovCJ04zTKULbSvoWwyK1YgPPviQwF8J&#10;lLZ2ko474gvEze3rx/nTjyDffiJ00E8wZRhVR2yOobigc2F8KtAhlz3MAk1JOvfF1g8ZCqkJUWx3&#10;P/r3KcIXG74ykhfLnP199hBEeC+FNjxiscjJYF4yi+LC42VlO+xQyyHFq6I2SURQs/iu81EyIyjX&#10;GwX8mTVryuFfKAtQo6COLC4ueOmvTsYoKVC6XqB4Ek4ORyj1GiGN0mUD9WpD/jKK6/6eJsUlV12f&#10;NIvpUu9y/Ytfrb159kXg71d+/msxf7uzuqrryQhM2j3Hi1kUU7vR+sPiDMMgOY1t2WKZB/vpNSoK&#10;Syk7enisumjE1ZbAdaRH1jMuXt05khcH7QSLK5p2zns9rzwijvpGpauSRXbv3xhCPtN/ZQ5qL3vc&#10;6nvhwJghmF4IFXj2bBlrfxD7cI1FUl/MGWaKpVaSto0IJd2uKVBKZK4jf/XhKTE10zQLrF6jFQ5I&#10;bIClSdww3Pqi0BA8KvhRttkjP19Tjg6DUAkQ1wCGMD0zNYbAIZhPfEHGDYV/X3qhpJdDPR4OEAnh&#10;lY4KX8DoYstnL1S6K/Gf0xmrX9WT7MBwaYmuD/II6NAHzSlSDiVPkfXpuzU/NrPL3MWjVInce/Jz&#10;KOd6VKOnC1/qTOl8RlBw3rAe7n/n/Z8A4I893fDy9uvL+Jp1kYIkeNjyUN0JpMMstufTHIpbtQ0I&#10;1xWanc7MAyKPFD0SbPbzww4W+7e2Uc1yax0VrbRur6X7TWUEOsT6P9RmTBqlZGayMECDmJOQffTa&#10;hxzEBEQgXmUGVj5NhIE6SgMNzVJvVFhw6iBJuC0dvqQLU5h2xabvHQ+45A4941VGL5S5rqqUo9LT&#10;+bXRZSZlz3vt222oQxwCJw745ZvRjqmfFHHJUL+MmoqM6tz2SjVU5HQp8JeLEJZC9RMP8Hwnx+ih&#10;9cpdCpvROKegDe0xVH0ct2UXIURhcTTROa5QKJMWzJEG4+mJQ06KpHY31b8xgt0RbTpOvRwNavuz&#10;8sPO4Fc+GkMZIj4HLwY512xI9QrGorvKACxFhPoiv8Xy8tqDB48xsY4Pj5HuHVgXQK/XkPZ+ehJZ&#10;4pAKDn4usDmVVZ0TUuq2zfwiFVMmqNEKq/JiFqEBBvpCYgFqGh/HDhzqkKpGCSmoT8N/BNYp5jF8&#10;cLjcdnwic5TBqmMTwLkojHgjCcxQgN2rXRq0EA6aLR2cMqh2DFVnj4nO1bCShuz0R48/tHR8cZE5&#10;/mBJF+DP9IC/VguUCmgIrAbsqSSDxwnIrAdwAs5NCvXtQzIuuCzBQGAdP8nr0OTZoPAj8ePxF2HX&#10;4GbgcjBbsK2urSP1PHQZhh+j47iCP6FgJJTjYJyiPf7kicUoQCkJLPUJpiePvzloCWG/DvYD+NtF&#10;mWGk4+9HUV8gJ0gWxCYQVu3HwLJ6GPwYkAkc5YcB/AUlV1LtmU3xw+fA38v53ifpjGsBf3/iz7xZ&#10;gL+vL/1PqWsODbnugRAVu0+JlsUDXMYgUtnQI05Z3XSK6JJsA55MhK50FAdptmZCM+1L2CsFH41Z&#10;PYGov1ZVBFHBtwYzTrEuAM6kUnOBG1CTUUNgVsSyCHU1G3Cv/Cq0C994B93GyJf8tZ0JWz6/mpfk&#10;PqNjaMijh0/u33+IqYNzscYjria8T3kNAkxg+u0hVAKCxx/S/DnyzotR0qKLpop3z/K+klLcDvZX&#10;6aK4AjZhPpLKEDQh5vdR9U/5INFsQDCgkxCdMJjWywW6FXz9WBN9Gqm9plCkiG/KGuVgRKxkAjRQ&#10;HJi4qlyB7GpJjuKPygHgH/4gbJA9gzsQHwTMJ66DfboUAmJk+QI4PPtyum7iYjwd6KyCC+HbSRRS&#10;rp3y7uQj+XA+F7fUB63jH+KS+qY/+OKG+R/+xQtko3lf7uug9vmGvJDviYMT4xM46JfXX4CUY3TI&#10;B2yDQZGPnogWct/sHqOOcqjEjsFmsYTngvTYh1iCNx/TjzOIkhif1aWa6xA/oX6ysD/LbBsu1ijC&#10;1z1ARlEAYUffQ/xe/+nf8LZACxWfVlA//qzp0kELfv6PRXGP4f7hv/1rH+IEe/xJilUe3aNpmAW1&#10;6sjLmdIr63ivcvuUvy9pRor0epo1nXzbIp4wd3EMyUqWl1c+/PCj5ZVVjnLWgQlomUdKJJ0sSqfJ&#10;RDUcBuGCtlmvwy5+4Akq4kGMjx5/TPAHHNCQH4C8QP0QqAvUz157wgoZ/+s4X9wNfn/MmIu0vqSU&#10;M2UDZLQuuA3D6ak7ivjS3dYIII+IfUhhIOytKurWVjzdsRALFnqmksUwbOR8an03bXjwNdxjYX5+&#10;YXHR6/1a9rQhX7pTulCrRscv3bG/mhJeZchfTnHdM2KgX/WyCzcJUZXQQp0IP9qdr7z6RcBfTn8z&#10;AQ9Y2cod24OXmQO2wXuMixQoRbXNOV90Yj2xeobG78k5zJpEDeYUZZo1P7jZzdZjftVG6F7lTo2Z&#10;VnaT8pwtovngh8LytFAUv7V8sGJYDeoXy/pKpdMs65PNmtuWRiF3CCrlIYAAE3pifGpyfAI6C1Pn&#10;Fuc8qzacfV5eEMpnb39zE+sBLk/sBDwazcKHbT0m8Ken29M2FwuLaxN1pNCGhCdKs5JOT4dBAn/7&#10;e1pZnIAch2ClfqHAfy3P2cdPqQm0CJv+MFoC0Jx3V+ROCVbz+m1gpuofS5wcY+9bzwttzy9pGvAh&#10;vZX3KslER1R6Lqf76ugrAaa+e/EyqARYHp2UXllTMrCWL9X9fIV8Tgy76Vqft99/3DN7P4Mefw03&#10;qSzvak5+GTsr4+oBDUZSdmU6e9w9iDHdLzCeerVphP8JOpCzVCTjSDZNCUY6xilnCGE7jBKCjPVh&#10;UnDF++wSID86ck4h/VXGcGUbR/Cg3XVNpp4BUp5jSrsPbLkI9CsfgwGcEoXWejus+V74aryev0fv&#10;BAzUQ7uhgsVNch70jFThJJ1nRfd3z61zqTN8IRzyMfo3OJQHMUeoTNkcv5zGnaGOdyqT3Hy9dFKM&#10;f3kbn+eJXJiCUKF8uC8t8iXpJrkELvv7f++Cx98f/kPJiy6RF+VuOcWDYn3JJVsyOYVKmHiz0pa+&#10;Oq2Deb9CRhw+wjArvxiIxO6Gcjs1XCIoqbxaDHZ0VoeQOp3nCypPa5tbx8rUnJvv3UsTXSKIK8TY&#10;+UaSJvBvQMAnAj23tvdWVtYhBBH2BieS0cEhVIq9MTd3F0nuxsYmoJHCjRFBvqdMYY6J6rzpkYQI&#10;D7Jfhte+JA/jZwk8PMboHgwx4H2InoPLiTz+ADDKVZLOffwVCixqg4INIHWNwm1GYMTCcvTyHTFH&#10;o40hgct6WzgGR+Cx/ULcFsttT/A4Yokdv0YWJkG7ogKLZuKQMCwXl5jjDw2A/WvxZLlBu49SHuAa&#10;P84C7HoDEND4YXp2ZhLA39g4IAlQCaJxwLsM/Nl01xSkzq/1P7NK5sXC9fRXWN9YWVmD2YLhgGMP&#10;iEvmN6udsA8J5LECiYqJHAt7ZLgd2ocX9+og2zY8DBscQISBP71WAH+owAnsb2JqenwCwB9fTCAK&#10;E56gm5mkiIZMb6iviSwJuUNenwN/ne74xH/pv3v37ksb+X/+R39o82wdUerId//fe+O/wPnQSxE1&#10;i/BZyFdQu8BmZdQgS3RxG+TRZ2wuzVSiW8I5KLuJ8WHHUI8ChIcxh7isJ7+shDqwxOyglWFwV1yl&#10;GRlGqniAPiGrab3T/dA4S8x08Qgk6k+ZVJYlipAJKMVRoLIupDAzrxYWB2k+CxbAc2/cuDU1ObO9&#10;tffbv/2tf/rb39nZ2R8bm4LfGy5D66ovUaY9AOJ07/XXv/F7v/Haa/fgI0QMUgAlnuLk2eYwAv6E&#10;/VnSoPrt2vp7777z3rvvoTAKPK6hwJCTnBwrj+E+OhkedtjkvoN0ErT/kesQvBJLDsqjp5TGfUgx&#10;MH8Tjb55a3FxEVILAyIDwD1HPBUjpf3kZTJaOlPaGAPzBTBDIvpBokYwbkoYSyf2d7IDcXwfoYDA&#10;oLDyChydhVFIWKi37IyHAcqELXbm4x8NrNz67AMqb3L+53irZORdqi0/VWdA9SmuyOcFxEOgukiB&#10;IBUDf8p2Dm+pFM2J2ameObwtuMZl3450GLOIs5USnWeRZ30gWCQ6Plolm1CH2V+WPNKANDdCFvle&#10;PKnKURG63dl0g6qd/rn/aNgTc3Zg/n/yy/81fvvP/sZfLBReOslaVbfP4rua0vPLZV+90HWtU+u7&#10;FwXzJQ+IVVU9oNW9/cgcdMtaNSJcYPxrUZNSunN1DOoBMPr33v/gt//pt+4/eASXe0g3mRUcoVJk&#10;mdG/JELqEhhpZvcb7JtGpV0A3wzLVWIDzRvCeSzuy6fJROYRLg94KmceK3ISJ32UD44q8EKHID6O&#10;HcplckWyDaDiyCVm8E0pBc5iacO8QqzQuC+e7zdFIj98VJT4/BjzixuyjQxsbB8sr+58+ODp87XN&#10;vePzw9O+E6zOkqqpVOGDNYCZmamv8/MzWDTReoezGAtLSUoWG0y2kNR6YUCuHEyT9WXRAdcgsBee&#10;YlfZ69DpC28j8mltFM+0H/m+L3jov/Ln/r2eX//8n/1jP2p3XLjebDEZT53pyaLbmZummBh6yxaq&#10;udGqeGGRNdM/7Li0T7r9ecGKUQ/z/2hVWDVpBlqWi3LM/Lupn5o3be/strdvUl4kbxzzFDNUaoJx&#10;OY93AHC4nCuLRydPHj/7wfffQSkPeMROTqDU9rhEl8qxK1c3ObXlk5ct41YWYi7r0SKAIRRiLUf2&#10;hEYnyC+0IUtPKRkWTsL00z6GTSYIT8ljsQIVOY7QgoPDvfmFmTe+cO/eG3dev/caeAPwQK1JRTJz&#10;skfeJzA4vXOQeLeZSfdEVdSMAmaa67pRerv0kg57Cf/Y+o3rQppZWkvxcm8VkakXTOlJnq3720TU&#10;8ZDL7mjL/UbYW2aHilB/LUZmOV8Xi5iKVVhFtBsf9y9C+m//v/+bnvn06NGjH/sM/UTcsJXhZV8d&#10;Efzjsr1CPpYT9T91Z6g/KXpDJdctOQxlDJtveZDXS24ORC4bhetqAOGQLk9dUjE1c5yAcByYG0zI&#10;A41XsB7APcfWMbQEZStFrDETrc8PMqcQ1qHh9nJjCQGLU1h1tralmoCHniMNrbm55T9qdWhEtr3z&#10;6nrD2m3ZN57T/qn8Kv5g/ueD9WNq9UHzcFsqbGanLe2V9QkhpKVAZn+3N8QtQkv3XDGEFQFZng1l&#10;IlxoWXlM3rGMtwmm87VlMu2FbYf4PpH9Jl82mx4/ums6N/+rf/mv9Uyfv/SX/hd5JHi6iLNcGARd&#10;2JJ+7PT7FfMx8vK044PLXG/Jbm6RMkZeb3QvwfKvVlFg40FrA+yMIHQLBcoyNckUFK5iXZCUv18Q&#10;mSEi1Ygqy+P11F0XL7n87eqQZjYkapQ0ixgID5N5aG5hqW9w5PHjZz98/4PvfPu7y89XYN5PjYzM&#10;T06+cfv2l167OzM8NI6FpaPDs5PjfhjUvBh+OSdZMzFkXzAARtjxRbUmRjcUqOIIOh2fmhmfnp6c&#10;mZucnZuYwTaLDbGm+GkQqjEAsqERzNgHj5+88957b78PG/i9Y5Bm//nijcX5xXm6XqAjqLvjucBV&#10;qaxDjDfDHJSsblene37GrKnzuo5s6JNUDwJckPOHFfex8YnZuYWvfu1rb771xRs3b05OTUvZ4Aap&#10;JSc+IhwYcpgIyDIGvsRMYuvr4FGQfXfv3bt1+9bM/Pzg6OTh8dn2/vH29tb48NDS/AyQPyTfgdDW&#10;Yj9BUedIxA5IDBnHgPo9ffaMjswosXKG1D0M71XpXkIJFuqa78hKvIYiCJMwVeDRomBd8smDIzBH&#10;3BDA5e3bd9566y3ERzJfohJZraw8e7KysXfad9w3tHD7NbgzwsEQDaAWcdoHIAF3nhgdmhzumxg8&#10;H+lnJeKYj9lxwcaafsTuV7765Ssm1OeHP4k9cF3g79n5O6PnC5j+Afz19cHHHjnztre2gE+7yCxZ&#10;IkPNGDJL4I8w+BHo0+nj6J8Gg5XqNHNRyYOM7ldMG8cZzShNLNzR+o14UDjCYElgFJPSztS2Ks1A&#10;Za9wxoaWoJskHuNpJJUyssjx0qJ4itPyT2R0S9QKk155QVlDk/o29WlGjUL/vnXzDqpirjxf/8f/&#10;+Le+853vA9MfHZ0C7o45qBhSJwDHakigW3CXe/0Lb/zcz30Dk9+RsfQkJKgEZ58G+PNcDIsILzR4&#10;vLb+/rvvvv/e+wT+dvfw15oNxAmyGhr4U5owIolkWP0sgl6AP9UjZSzq7OwcHn3v9TfuvUZg92Bv&#10;3z7JHKbggfA5ikUAqT7maVS1rECoPyncGPjMJSyAirJfHLEq5akwVpk2ukGk7CVoRb9Nob9U5gQI&#10;Cl6RRAxWR3U/anxY/bf2r8fbcqCOwv+LGk89xWZkY5zqulDpdRuxe5xC4UxxrcG36G6AP4ksaQSq&#10;fII35OajLF2inG/F4mtNiRTqJDDcoKibfFAAlIVPWtAWyND96y4OHU+9U16x8IkyUugTv79mQEd9&#10;+R//tQNkhDjsX7vV/9VPMfDnzohe6X3Hzlvn+1fNx8ToLtUHNCXg7/ztd957++333n7n3SdPl6FY&#10;QPVRwK+BPzrJa7mBSTxJMQL+WNNjuG8WSQSQkI/B7EwewEhbZdxzalMhcnT65DJvVN4QypDYn8Ny&#10;tQhMJibgD87FnIF4FmKQ8AemMfxRsUJgrVHZB1WvU0Hxdul1TJ59k/Rup4hjOjzCiigxcaF+5yjn&#10;fXwyuHd4tr65D+Dv8fL6xs7B7iEeAAUFDj9oPdUFhP3DCRcc6ed+7utcdsWLuaZnOCIHeyX7SOAv&#10;+YDcMSpRXgSQuyrA58BfV9BfAvz9m3/sEl3gOlbJC1UIG3CtfROQmpTE9vaWfmbX3VvWI+1SQZ6l&#10;e2SITJzas6QQKGF718Kn41nlwsLGDUA2ba9QfudGbkdddtIbWBTof58cTZDGYFQ9Xj+s6WC80rQH&#10;jg5PNze2Hz96+sP3P4Tn7s2bt+FFBzdvairHJxJCdOuwCNK6pgWIWtumBw07ozMCbpuaxlXEBvhz&#10;sohc2QmAjULCM80vJD4Aaa4cs/LgI7pxfoolQFT2WFia+8pX3vqZn/0auAqkpSsXx5BagGl9MTsk&#10;hQ5lCZqSYGhI0xTChs3U1kQjAz+rwB/e3MBciLqCt6Tpp5tI5vJvEeOBIcb9An6owl0P1n398Py4&#10;py0s3ap8ji7wYeVpNZAYP+sV4ucULXq1eoOcE//5f/GPeibWTwTw10y4qllojvT8Ca07SD4RmQ4y&#10;494m9Qb1mA+lgl50RZNWyGkNnJfbMaskjgm0+/lWh6yIYmZDD8eKF9a/gffJrU9OfUiof8qgYNsC&#10;St6jsjmMEcJCNUtVEj3vH0DiHYTsoa49PtiHNGxEK7VEY9TxyddIVa1OlvLyQY/WOVJAdvWzer98&#10;Ef/ufg9+17ImcxX8MZTiM+oT85ifmQ810693bpREz4xoHC/w6oPnUwyDlpObR7UTwaeVEY3HZtPL&#10;r+VAI2PqhfFrc5+YzTmtowPdIfku5dV9+V/5y/9Bzwz9y//+/7IcIScXkURn5cV6+xygRoXpuVXn&#10;a3Rn4ZZBgSAPE6d2mHtdBt8Ja87CH036Xgf4E99z/qfE/mLIu0I3IbyuIA6hllixWxiAi96qV2w3&#10;J3Tfzn3AK1yxUE4nA/aspUNG/9Ds/A3EOT2CBPzhh9/7zvdXlldhrsyiNOXs3L2bN75w6+bE4MDo&#10;+enA8RGKyhMcwkxxjiytXsuaq9hf1PlAbA2fTDEHXz8k9R+fnpmYngXqNzkzPzk7D+wPR0bgWQ+l&#10;GEFbk5PwBARIv7K+/vDJkx+88853f/ADVBk+Oj1aXFqcXZilTwueAjyBYdSws8El7I+RgiEpOo8U&#10;EV24mVhUDGz0lzuYveM4A6kLzmGPoDEAf18B8PfFL924eQs5xaR5GPjjs0kNWHKApTE0RK60vYNy&#10;AsjTBe6EPrp9587NWwD+FobHJg9OzncOjgGVIJBocQ7AH7zrCPkhbtrAn1yeuBSxu3+AegSI7QX2&#10;h6hnNE8p/caN+jF/uJwQsNHxZ6j/yZNHqyvL8B7AegZ5nVZQwCe3t3fxrnCuAvD35ltvISkaAANH&#10;qa2trzxb39o5Ojk871+689rc/CSAPw4VeOxp38HBMfYnRgYnhvomhs5H+04Ulpn+wRcmUXDnz4G/&#10;F/GUT+Jv1wL+/o//6Ffg8XfYvz5xfsfAH0hfiTZY+xtZLekHg4owys7BzDSq7gvFGTMDc1/esCB1&#10;sAvlz5P7GGxReMGwGI1W9jAp6SuLpRI6/dkjTonWMK3gEujKcnwwGbM0YRrFnsr4CWAYdU27j4nn&#10;SohQhgbLlCZRhBzZqO4v012zWffkynqkdFMkMizrU5S5Gb5968742NTjh08B/P3gB+/B1weZEQBL&#10;4jrY68A3IQrE6W31nhH4e+P1r3/j60DfgBzQSxcrGzKpbYqEPeA0czJexFYGjtbWfwgnpfd/iOCj&#10;3e1d1C9WrrpTcJODgz2cCL8hhMAy/pbqPudkD/BnbgvgD6znzbfefP3118FUkA0ZK58YBotHv3v7&#10;QU+a7yUKqc72Ahe7jcYPnY4C9SuKS8qVcE6yHUYO41R6EjAaFEIrTEoopE+sxPcQ4iJVMIHZ4Ni5&#10;TNY7azSqpekayDhFrF9PMILIBwi2C+PD0kn+ozrTvgmG9uBriQysGM1zIrm+GGCn81gYySvaWNqX&#10;IdFFaCI5/rFlSHunNFygpH0YS7ukj1iTUqPtSJLKbn0hnxHXdqRWnPNH/53v4zZH/Zu3+3/6Uw38&#10;WeNSv7TCWTTSPeKvFbOQaiqtz0TLXsTcBBj/7e989/s/ePfhwydr65uY3FhAtFFAFUKotEtrSoMh&#10;EYAmx0exDRv4Yy6/rNRB1E/p8lRwg8AfJnp49snjz05/Lo7p4kaMv7PTH0J6NWGxJGzgzzSFxH9Q&#10;HBWdx6xeaJVWHPFQAX8Z3WvFUTNJ6Y9OELuE5kO1onYF4O/kbOj4dGBr9+jBo+cPn60+Wd7Y2kNW&#10;c0AGUGKG+1iobhCmDnKjfvP3ffOb3/w5JffE24RPYk1wHIhDIT/xzsRt0gYIN6veeanvUqM+9/jr&#10;9M1F4O8v/Jt//GLvFevx0o69zsHUgmMcfImHr/fmXrwucifvXuZUwc7iHsHygmUbejPklk+plkid&#10;mIUkQtp1H2NEjDRj0WMFPJhAz03iymh2fvM7BPRXsD+LB4lTS9toZGMck0gZRABRv7t7ALEOf4dn&#10;T5YRjn/71l0U7BGKwEkm9cFLMpJmNpgKKiWsiaIzLLFUkUtnFE5F4K9qzVw6k8dcLvcExiGZaF2a&#10;H2IWytlt5kJOApfhvnOsqkLAYhnx9/yen/79v/rLU5PIg4yT6ImfH+cAvQL4o7RlAy7ACgbP9EsC&#10;f/RzL0hbte9SbAW6l6tWCapRblp7KB/hCwYTwx7nyfYa8WMFG4X4DsEYYxZARQH1rC/4DSQhY6lP&#10;l4dw17+BaWRkWCIe8Zo5IP/p/6s3kPAzDvyZSnI2B+5TZK/ka/unObkhGt1BI6Df3fXq4fglhpO/&#10;lPslyQWN4R+mrRkeZtZtyTf63isTHyJ2YcGGLifTAkX9kPoK69/8R7v4xwOuMnj+sPwftXHMb4TX&#10;IArv+AT+gTgLJjMyXgH+e+3ua/dev4esF6jXaUKK2E1PbTexZ3q0B8v7qgPKy+Xh7Nm8TUwV2tbN&#10;ldmn7h13WnSjO9NS/+IkLafFLMpr2xtVNSqgjhgVj1jWP/P88Kc8vXAQN7DtiTqwOfLxa5JTQwz5&#10;Krqx/5R34TvJr05bdGDPPXoUwb/y7/9vOg3r6/tf/6/+UjkSHQiWF5flK3VJsTVteu6WX6Mnmqaa&#10;M9N4FfJHlREWLKMumJX+dAr+4dPTXp3tAf7CzNG7p17EL7FaVTqGh7qwn9l/tknX+sK85jJDoGO5&#10;1dcrY4vLbe9eBP6WoCU+evz0wx9+9IPvv722ug5Hm8WpqbtLi3cWFm4vzI0h5/XZ6SBBN6nKQP0w&#10;v5h5k/u2rjLy1/NaSXUkYtFwmPADcPKZmplAOv7Z+cm5hWm41c/Oj05OD6FCJiY/dNPpaQCoyP23&#10;s7+/urHxg3fe/c73v7eNOP7D/cUbC7Pzs0hjjyR5KFoB8JGJboSaheN+MJ5CxsltNDOC7CTxe82r&#10;QP24amBJIrVGy+3wFB4bn5mb/+rXfprA3y0Af9MxUPL4A5OSz8ApUuthXR2ONYjOe/bs+crKMgA7&#10;EA2i7ZZu3phbWBwenzo87Uc9DdQdhcff4tw0NX6u+tF1EWl/gDOCsMC0kNsflVUQ4YsSAjBeQARo&#10;g7JXoaYwsqshRT4NC8b6jjLFBzIlvvPOD+7f/5DAnz3+4EDAhD+H8PiDcgHnqlu3br/55lszMwjX&#10;RmoykgXqnq5s7WwiauDk7Mbd1xYWJ+UJwcmBZx7sY0D7x4b6AfzB6a8Cf0FyJkSziw5hfu7xdwVL&#10;+YQejhQ/L2sd6VQrBiEhipkN3RRUyCx70jTJr8iyeBo1V/n64RtmCLFALFUj3e6hinCpDoMW+SSk&#10;MZ2kWmMHPylhxwGW9oB8waGNwh54uLzz5YBG/UDO11xXIDaIYiP8WM10+oUo84UrXHMHGoEKdcS6&#10;Yrh/6SZeurb+aYgncBjeHvo3yhmxgC/LiB0e4vWUSJD1bYOntwyZUyjq5eJdKONYajdNGpsIwR3F&#10;IB3uYjmoV3DX6SzzspTKOoJmFC2hSIfOSWxUIygUo4o7oosxhKdYK1GGsJP+czCeY/gQnZ1CiOEv&#10;d85Q0KRs8GvECVhbwcIEr+VXnJYnHJn3g+WLE+O2uOcxVkJQikTrQQxsIgt1yeBaVdgeoMpFxE9m&#10;Pwz3w8hDpH/CG8nmnT7kynmhic3WXV6Vj9I6jAsi2HGK6qVrM4NjIoxzempiZmpyFs7ndEEfQw7H&#10;6enRqamRmcnR2emxuZmxuenYmZ8dR10nHJmfGV+Ym1iYn1hamLq5OH1zaermEv7O3MJ2Y/b2jbk7&#10;N+dv31y4c2vx7p3F1+4s5LZ4j1+XsN3DdvfG69ywg6838FU7OGcJx9+4i7/esM+v3vw1fyrnYEda&#10;AYa72nyin6InvGxmf/J+v6AF9Tax1YrKbzFJ8jumCTkLJj/rW2UpoSCYxk53V2n+iZCY3oK5JZnU&#10;knNc7n523OOOk/fBexkbfP24QygwkgP4K/yFsUVJEBcGQbpIBBAITsD84F9OQXMsw45h+Sf3kgUS&#10;sDShTCqcrDPEFMJMsGLvRDmkSgE6xf2RPGRmanwGjopcUSTKLjvbJ8sOt7NSoCVWAW1e5Nb0ZnKe&#10;0q/BUkxZRn4+ebTz6WhRw8+a3dKp7tpX3UIX8w1jOekSPuCf6tjFICYrDTGeIuiyUQ62G7y3nFHf&#10;JCms85rmSqkkxE9+S7c4cCrx+HBy7eH7ZuSWAVo8y/Uz73hFzeIhtwgeSOfZ4uXjXF98LKYVigXs&#10;bAEawAz1tEZ0i9BIF77WOpbsZdsFIZfCXz7b4gakkCqvVMwxgZuRbYMZP8J2Dss75b/16RxCJgHK&#10;VR9rNjbj8Ds0ICj3TLSiaCBFOloG0mXBjsMunxZF1HQ8+k39rQ7Mv04567fNOofOA0A57TWI+MQL&#10;+3KOp/7mUm39tS4nWP7Wy8ut2FqKaC+TRONV3TGG2Fe1l/r+TWNS9MsPQu+rgUmxz4wxJpsOvaiL&#10;HW2hFDQ/MZ9L31UHr/5TfwnOb/w9vyQzaae7NVjxhsqQkqVl+I5ZB7V95K6HaHP5bEo6egcwaR+c&#10;27HczbheZusDteO7qrMpsw+zXjMYX+mFmHGcFQGk4bsYN4t7OBHgzg7qgKysrDx69PD999777ne/&#10;81u/+Zu/8zu/873vfRdfHz58sLqygpNwYTQ7W11f0i9b/uSXwGzybZOM/OLuVP1j7hB6mbrmxRpa&#10;nHLh+dGrySYK/9QBC/NyYz8ijpbxMgHEqTFGMUTJd+pk8PtmK6LNOarRJTnspYdCMHRIIFsSNyxf&#10;U+wU0ZBC0AKhCLKL81PpTMtGX2hxPDP8YAbJLJSOpbCRlv307jv6IsRE4efupmhaEsGF/nYbS/9G&#10;29uDFoGFKqpA9Ig08jGvquf7wkawX9yvt250h5QlNN7VqaUNjs0SBw9pSs7LLoUwgZsI4uIBOuES&#10;GaV0DMnM5konpbAv6qBC/qTCUsdMUzrWXyy++ItrX1ApF4AKTZZ+QfiVolY4N2UVVqSBzs/Ozy8u&#10;3cD/c/ML04gOnpoG/oXoPyaiK7JfEiiGy2idPxR0Vm016yxBJIIsFYM8LCGTaHBC0hjNVo5iooYx&#10;X0Kkh3Fde1gdhLsy+T2ek4NE+W5TvQaoXWS+SiiCOh6bm8+XnyOjH2qHAu6Qrw9e1BG+yOjHopys&#10;NTIxNTs7Pz0zi9BdvNre7j56ssgxNbD68+AlCrZekWNKaoc1oocY56YcV9xcbsABQFoXJFF6lIPN&#10;JOFaEQqQ5+LM/PzIp6EHrgn8gQyYLG+vP8qfAUWDZMZsYhEIMgii2CQZTRlMc1eZdBJUzHVlveSH&#10;Diue//K3iT9iCrrlkc9XbRAa4/gbi3uqduENECDWA+3xjxMQwza/MA9+AeJNvE+uMTwTl/k/pppj&#10;FACD5GIZOl3SSnk+/oj/3XY1n42w6ok9NBBcLJJ+cSneWrhEQCxdhQAGQo8KF0jFJ0ymM+FTElew&#10;LoAHLpuQf6L7WJfXk0/rluJCvesVHerysmNgQE6FXoBD5i+Q8aJNucfgqoT7YkSFQAR4QPzAbm7c&#10;zgAwEL+T1xv2vQGjFW7hDf7KdGryJkSEKIi/pu2llki45IuzS8oQJB4RaZKMdQoQyUEqcK4xXeO6&#10;AfsKNs5qSirlpjLI9uOK3H6CdTWmWDUC7ozCb9h2D/Z3Dva3QUVQLA8QGnmAzByoo8wAdbwmIVFk&#10;siWaiXcEroOXPUDWVZ6pa5nJ4xCXYJ/XHh3uHR/tYU36HKWXz7EmdaJryx1O4dLN5JGD58OD54je&#10;0oY7+zg2AEXaUOd1GIVgsTHoFJGh2vpGvF+vLTfBlMSI0vergPLu8QufRhtIhfR3gUM5pu3lW8wj&#10;E0kqkyFs42BoLVaKel/QJnFMPwbgq8oWKQFD4QiHmAO1b6oORtUGt2SCPyg9TManQtUsbqWiuiLt&#10;BP6UplORv2Wzc5/PkcswgoxY0hfgM5IZRJZAJztw6LkjxIXpOUNoGvh2e2CzvQbhM7xAohLfLHQU&#10;PkaxUsCRx9PRYCZRmZ5UnU8pepxnzDOtDowcmewizc5Qk8wWUpCL1bQLpRfJyJov/uvBWn3mpQd/&#10;F+jsU/+Ixsx5sX5/+a+Fqm2iNFsRNI3ESd2tHa9KCMVASaFRRzbtDxsQja3SGDSiNv2YWFjPlI5Z&#10;WnXkzp0oLGr7wzAJUC/xOqv0od4Xk0iabxS3jTIX9LK3heA78LtP4wePwZza2MRi/I5UbTm1O0Ge&#10;uzE+nhN8aVqQLp6RoGJMpbCemy6z4MsFPbEX198I+awHhed7eZTVCRssnk8hDwP1CzIBT4BOhcVR&#10;KELgCar3pZhGg1/kP2HT2BjKj0csLD7ra36cxXNYS+oo34TOx8U8yiQsCSDW/sGeD9atmGJhbXko&#10;bJmlpSmj7JJPOai0xOUqXVkfIWtOjfff8qqJG/r8eLtk/5fYx5965vEqL3CJatC9PFTOlpEEbzCx&#10;JHYgHmB5HSIkyCfUzZwRLVpRTjbpgbyhwLkar5b2BfdhnR/FeWky0MEP+hrQu31se1CyoFvxMmUV&#10;gjFAbwBYF1D0YTxwYQzhRPZFkgLASiB7UOuYcR/3QojSgwcPvv2db/+9X/972H7913/9t377t95+&#10;++2HDx9urG/g0YmLpIjz29b/8uXjzePtow8uGwSzwWBXhUV09K/I/9aw7EBo2rPaVrgPg0N5NHMc&#10;3CAf0dGiSpVryiyPkSwDagaQjC9FSN6j3kxMIkSEuyeYfR3nJAxzlpJTon1U5w7lSj0lwid6yKan&#10;d1vgT+XWuIm5kssm76kIYDKZivsUACh3GsgvOU5yFHewxy84DfmSK6EWIVoJPiVoio8clDgeqzcp&#10;Pjv6biNIewkqiKmI546UJFu/hLV5TONTRy2ZfZCn3sU54MmtoQOPjSIiHgZsJjuyQ4pT0gv10+Ng&#10;ntJrW5sCUOBloig5x1PZ+U/7BOqFxcdGW43auUP4cHPYSkw+hfTT8MqYnUFVTFTUXVhYnJ2dZYFK&#10;lACG/40rBYR4TiHdKkTqMjm1hp+pCTr+VEnTCCePY1NhI+ZX+s8o5XCSbo51EZQeI/QZ3Otwn9rV&#10;CQiYzdHg1m0ioxRNtkFsgPj2Do6WV9cfPHzyfHkVmgh6CBeAhCF8VVST1oO8VkYAgAIMnZ1fQND0&#10;wfHpk+UVhAZHRo/QcVo6NSsI76EyUfG6wmoUT4lQ4j4UG0QdDy54ypWBhQeFBCjdsDnCBaXeaKAU&#10;ypeKk8vY4ufH/nn3wLWAP5QOOOrfGjofP+tj6r6ny8vPnj8H7AYacgXYSBQfynSfXe69bmeUz1Fq&#10;djgRc7dCTFVbnnT7WNCjsJeExnn4CXOJjnUMkGNELRcGBe0Y1zFqyIIeyJqHLFpw5JqcwMm4L/31&#10;DA5Fgrb0qQsPuvRf90pFrlAEq0rPGPMp/FWOAuYLQ6N2oWgfYqaxhEYADeIw5WOBizmFpZKZaZTK&#10;HkN7bGtcPtDF9c9ORwoXBepnrqAdsAxOUWFhdcG/aPLltmKxkRo8O1jznvGDTHKsNOG2fjizCTw4&#10;h124+2QvhTkSRkBhml7wIQMjyBF4H8A+ODoDKSFGgh04PSOMUNV4gZ0wajokiW2PYldYH6+LNBa9&#10;xVJJOSWJRXHTWC4Nl/cNLIADyXD5ksa6KP4fOFYeL9NHPcBECxhO9nLRN2KdJBdPtIZiPiccJiKB&#10;S9yuj0WMOajIGeOMjdqfU8tlsia16hZSMzUcu4LwIdYy1BP0EAu/Mi/EBKoErqzkEHVDw077DjFD&#10;X4C5VNF3gQobteVarKg4h7U7l+kbRSFsFNois19JWKRpEdL7oqRJxcYvYNhK4j9ALM8bcZ5myzND&#10;c9b4IxQeqB8icAGiEb8L575wBJJoVGq/nAQcLlmd/MlegfSOwVhyNmKUhCRyZoCVaTmQkxx/Ofjm&#10;Cny8A8Cj9Hm8RLt+Gu7HFr++hvRqkuVXsQ7MTtQORoQyfP5Gh90ECW11iF0gAXxv7zBtqK1hrSxE&#10;mF6ogJp7waTVNen6F7ad1So3pO3Ooox9rglcayJdOKkA9x/v8jRFc5ak0mYeyk0mGI2wEB5pdqSB&#10;VZ5bc163TQkdMPW9UAbNzKqlWpbaC7kE1zWxVxtE7C6NqLCYUub4hsX+M2LD5edwLmvQIsNC4ahh&#10;w0S2mfGvXO/Xkr8Ehf63uMBZUCoAL8CPHzA7fMFRCZ7zNCxHc2VNNuUAUYY9JezF+rsL3atsDgsL&#10;CNpvXOTs4O5Dlm1uVyjRuiH1b2cIYmB/GrJuo9wFIsZWk5GjiFnnIAfNPU5ewB3ALKE1CVvj/bUU&#10;EdI2pb0t1Z7N45M+H0EhNlvCia+8e1i/gaDZSdCdHD0f/dnAbWxBWlkW0PE3XBF1qQFBd44BvrJT&#10;MbyiCwTkRwo2LsxmuGt66SZfOBms+GWguWkAqZRaEtnHm3Kf3quKzLM88Sf4eTAMsw1zkQ4EI5Lx&#10;6bnlqnJR8cRjJDzK7U37cjHhaTaECaOD/lnmTyFt+Ch5NbFxKK5Q9oHrOb4Xf5UnyHE/8BDEMq5W&#10;9QUMstbH9jbwQQUC42RdQNAQEg+17vkpS8K4JcyN58+ef/DhB+++8+53v/ddeP/hc//+fTj/QtgK&#10;Qw+lvdfmTZldeq1Iy2C02WvqN//Jbsxrg2TNEZuPO7VwyjosVbhqoGIEPHaNLhW79TENhZZryiV1&#10;EEsj9ejiI5CXaLw8tmx5s+Ovyb3rhdkVpd2+pnPzbH2+snvL9w9ybPWL3skW3CUgm46gImsqgKOe&#10;a86UKwDtkdotpVcbbtnItXCRjiH1rAhEs8wDqXc18UOdUx612kgPsWSnw4BjYbzMqujtvKQluiTI&#10;SlSF4hpaq+ZMjE7ntxg2q39oGTivoSVOxJiDUVxOTnYwkXITSAe9kpCfmi3sLxFA+QByQVu5AOnD&#10;UrC/dNawt00iAVykgtCirgyWgPQzMBwRwzo9iVJ0C4tLt2/fnl9YAASJ5qGbbCWq90KvtS5a8+RT&#10;pJl8fA41X2cDCAhMMa2FEoK9xRUqdhzmsHRq4ZVAAbTuZ+89fTJCKL9pTlrA56S1VejrTCBuADNK&#10;obv6Bw5Pznb3Dzc2d5ZXkDANSx/AAJXaDD5+46OMSUMnTCI4DTFpM3Pw9JtfANiCtqxv7nz06MnD&#10;ZyvPV9d39lgB2SkWNLtiWpiL4H8+UUnMo6CBIBdyWJyJWEkAf0D9YPgA/oO10neKodBoIHgvsL+L&#10;2J4hzAb7+3y1v5c7ffK/Xwv4Q9lQbv3HmAvL8JiHY/z2NkgKXAKTFH/JMqgDw9UkK3UEEkLysB6q&#10;NToEkMNytspIdRGTAfIYPvwI6YWg5jzBr/Q4xkxHHU5ks0MC/DE4FY5PKpB9fByefQsoVXvjBipt&#10;L96AM/A8jhPMipy4mu2Z+dMSJLlAzNyYJRZkeaYnimW09iOOBS2BAxCaJSMBlbXRCVReksWl100A&#10;63ogUm+OoJTYBNio1VXeOU+gT19IuFQJzEvSRMeboF/k9EdmKO1U9ru9p+W/Q0HWSpK4gzleMCFN&#10;TgOtoXibHRRVoXSUq08Zq8iDTo6orwp74r5YS3yV3sxXy1RhxdiSq4AMnrBmqrllzZ49oiGOeN/i&#10;cK0TQ0z7H9srHkQ1J2GIoo+lo1ecY35E08iMKdQK3bWMrx2YLXSFAEru5jsGV09Jyd50QJBSVoia&#10;pEQUhS51H/xbXCnULcWXvoqTVALjjQoa5SF1T6XqxYW11C+i801Lpgn3vMYFqTT35JN7yUfv0Usr&#10;MS0uveDqg71KsM+sCmTHQMjbtNpbs58jEyLqFVsSpFC8/DIJqFE/tjPbaoGfUXKlAak3BL3z8WBd&#10;iMlF5ZwJcjQaHy7ay/A/AnzCveumBHmN35+8AgeEdWOEpPkwRB7OmobEeUPNyKC1YDDp0JNTW6wi&#10;mhzugE5DYDRTrKzmarGvCw4z5v78DOVIEvhjFhHK7pzTDraA/wOqj8EKKhRhfcx9Zh0xdfSYb+5q&#10;j3RDRm5MZzP7/Pzz0h4oC0Xtzo+uPSVrNwtvhyYGtvzT2EBmkUFZZT/nT6jBIRiLvhdvGHOsuZwU&#10;Ihaet9VvFjsWqxZegT2mIAu6sq7OkzKoqMrhuKFtuAIQJY5XsSk1QN5nVoKNvAXYV3cU7UJ3P8r0&#10;A+TnRQk86DITrMFl1znFiIp5cuXM+ghVEqB+tI0CpRDyp+ydAfXR9UTnEiO0d18CXH5LTm4utkP/&#10;ZrU+nUiow1tgYdLXI5mgOiTEvd3XLdfwBwurUJyAfugVLY1Vrscyy8au1/usdFm+hhWvca+jH5O/&#10;/OrY5tAmQhIHBfEGHgjK8dAuyphWzM+oXln+K6FVHr/cjPhV5C/aqQeIZNIU93Jh+ZigLnKhpLBG&#10;Qifqx5OVe0VdGKsnL52vn8UTzKkLvy5fzcPd70X5SBlv8RNzNGdkiIzUmHVX0Yd0yjw5I+UdWMgp&#10;bjHGEDnkq8LGD7R9KM0qOY8pAHvBDoAA8eDT57Ag+gYGCMhKV/B6ZTQvXHZRZnAX8Rv08SPeR8iP&#10;/+ByhxLjbswpBJGs1EMI/n308OH777/3ve9+77cQ+vub/+SHH/xwfX0NZgpLEdKVNLXhHP/QIBsh&#10;F/MwuywosohQ84/gei2luuPZSzGXQ69MRpuCVtNc/zVtaPbjspZA/bgOyWrGlEe6UTETqpwopk+j&#10;xZVfgx68CB5yxiyont3uNj+V+Rl6BU/zzMyuyShUn+nblm7Ly3vnYPgKiKGl84Vxt+jYhlEEQwqk&#10;zsQZlkV4VZtoSdowr/L07DQxD/PPBLRDuqpfPUD8EzBeO1jBYDtdXrswblPg8UbBrpTQ9rFRrbBc&#10;Yv4mebX93wjYIokte2PacxcmJo1KNJHAH302gL5zBtp5zbKfXmwD2HeqqH7GhHm1WDNb2wBxQFrf&#10;3HdGKfncyOkvMs44gouONpFwhuOkPlUmHbmh0N8MwB/073H4+E1Pw8q/fefuwvwiggrJENgYGpV0&#10;u2nGvFCNR6CKNGv+GSonXYsmNOnPEtFUaJsSu2ZLspltbaPBDikjsqaD+pufXAGP7yYBU3XG8iiy&#10;x2yUg4ZfXY4P3Xh0cgbYbn1j6xkc/bb3UPlXJQmJpABTmZ4B8olqfJPTU5NA/Rbg+rg4BxUFS33P&#10;Vtfe/eCjjx4/e762sbO3D6YW1k3QtYW8aZYhReR7sESkkqGFELtc3cSPeN65UD9uZ4PnJwD+uEPg&#10;z6jfJQZfS6IyosORpXd+fv79k90D1wL+/ApGFqBoYhqAPUBMg0qtpEENBhrNgF+Wj8C6dLqR+UJ9&#10;nLU3RKTmBlgAgnWxWgflG1+hTAPiJl4GhxUqzcisR6YGlrSwuHDr1q2lGzewvf7GG2984Q2UzkDZ&#10;XOToRRLNiclJXK5cgdUpLia1Z2IyblskYnq5PJ2+YqEX86sT23idXnorlADFBEEDgQKBG4ppxMcz&#10;QfiC3xTsUaWKxsbwFrkOECaeuUy0KSSo5ZEZi7IlyFYPrmQuYiggzTlN8EaYqwVlOaIjjYV/8Xz5&#10;A1g4hZTivr2BKoWWtxJSlT8kuwsZHw7l0YY08dROQSyxKbG2eZEtvbDCwv7woYCAAxDMJD3qdzvv&#10;CfdL6apGlRUc75QjXEOKxZ3yTu5YKVcp8/zGXsDJW8XgSCpoJYslfrUJgZWGanrSr4NI+ygR5w3n&#10;4AiNCF+lk3lQrtR23hzSJYO4tt14nBtPS/GOHUg2LMXAeXUYNbewJoO/2oZZqYEb6t5zB6vlAn2K&#10;l/1VrKYd1lhbDIu+lWMvYVSFTApgmsuVRo0vbKEIZdS6Y9dz89JaCNngC9GAMlIvaVD+XBWjnIm8&#10;X3i+kITorsv4/mBEoRzGyWxDymZ4/ClKtxvbKycaxa93fV7TI0kwrMPruEpKGW9U1oHAosFIYm/U&#10;Dy+OX8PQj6qDOZ81ez27SztDhgcNmzEEoVmF4fleJ+g/g+vt1MQYNng/G7LE4+xwDQ0Gvg+whbCM&#10;6edJI4mpgWnroGMn6A+mpmli9uKP5/mVQ1P54jVH7yfxtOz8j/9vYwmWaRBGk8coBdSFedmsQeQ4&#10;6pwY1nJ+M8r+qY57c08vryQ9hKtgV54EeXlWN3xYxJRKO4k+1jvCjUJs1EhWgRFFrinOdavEmCyl&#10;KagjzEuIfAMHxjxUz0gS0XFggIVyDlnGDnAdrB4iDgT98ELpCh8vGB3gyVJw95BrComVq6C8JNQh&#10;uGfOozCB6Kun0AeIHTxClYKI/QFqRAZvqPioNQolCqpUBPaMoPSZ0tRGwSInBXBGYv9BtK+Av4MD&#10;ta+iW5aZXjK09NXShXhRoIGBEiam1mWi7GT7o9RJH3qDTaZqQ5cRNKITYr0wMfVYQHihtMShSvxh&#10;hhng82G3O8c3EUARjE/SVhDN5qD1usQN+OY+OX2z44WT8fUQ5E8iN+q8c5d/S/FKY5p9GnZtTMKY&#10;iqliS6lqmIr5UBIdwQXFjkvGchEMoDcqTk0iw/LszPjUVOB+4UsLDZqLZRrLqlhCOilEUGUDkVor&#10;Jn0MskQm9U/PNVq8NX93TBpqp1SCuRiudPj0VGDGzN1dePy98+67yNAPkwTnhG+RekTYTsPXxM3M&#10;0vS5WuyJ65XTTN0Vi4l7SzP3aYUg/cgyA4NZ/rgItKfl7YAGV/bgNs/zm4R5ETp5MWEaNqBzpPWU&#10;t823zjfPuW+8LF652DRxUI8Qr7mse/MWyY90TuUphYmEAWbGEbwoWEsx+cLhgL/i04qveLZ5ejPW&#10;ZQzjieIq3T7x2VVrbkeuRyonCWm29XZ774iXOzY2aEf37jw1VIGwoQIVrTpm8lO+N13aYbFq2kE6&#10;ocIH098wgEWZ9RD7JtXQPn32hUBHwnXM9grPyRDgiCfT+oqzY5gtw6ENj5CTPB4zDHiRcB6XrKGl&#10;MxUSMiDhbz+WygkoeC0AATgjiGfqZy1l5QYzDFcES2oIniz8P+3aYEbZUWZHYaoHjNcOdu18j4KU&#10;gHAasAIUbiVpQcbFYU56sOP+BhyZZgeHwxJSMOLx6dnuwen61sHK+tby6sbmNqJ1j2FxIjfY6PgU&#10;svhBAUDA0eQkcs4D/ARbnIRegsjJ5eX1x4+fPHz8ZHV9E3G+g+MTc0s34Q0IL00oEu4QQ9MxkcK+&#10;j5RZgYlLl7dKRdsW9uypQo7PT4H6IfWUQn1LRFl4upRO8kqgqVQvpt5+BSPyx8W+Pr/Pj9oDrwT8&#10;EbkD8oUpidpYmJP+yhQzUF4F/EGWa+IVy1FImFFnBqNJ7DkhqBzoIGLhio+D8OUj6jc5iUUHu/qD&#10;xpwmAO5+KFArmO/1u6+99tq9e/D1m1tArZ+5GcT/I8Pg+DiYlrL3mTWF2pcOWp4TxpgS77OKqoXn&#10;WK53wYkoPJHeaDpkEQglGwuIWCqU5M45r4kk2q9MAXf2qr+hd7KQhKIusZh9q+AqmdI/mEUKPSEH&#10;wezM8cztbGHkDM9ulzdzIz+s+MZD1N6Yvn4JAWaxup+LOK1a41fsiN88Tawu158CSMvaKs60ouaF&#10;lhSCNywHsUhJEL1PaOcal5JOPERz9GK66UWTg72nM7n62K0Mw6A1UEICo73pN2mQNgKovR7lcTKE&#10;BwSQDNHgnRUQjjKRK7JL4HdC9wT2FewvXM4pEokJ6nLvwLY8A3iHv3VLEJDoHp8Y+iAhQuN9wv4I&#10;GgofDOxvpB/FpAX84QQp5aaNz9Kn6sZ8KwMTzRYHNW+KDpmzKOS/rHuqLMTE7NRWR74jqlIbIhhH&#10;xJnp8KN6r0FAe9NUpTXGSUcc+w5hCUtevjbkW2nxhMErJSICvpM8nWJXm9xc07mlmL58DWJ5BaoP&#10;VTqHWR4TnD02bO2wiyNwOQQfnZoYR1pIxIsr7Fi1ipTy/OiA2VFhFLnbSvd5hbNYSQH2JVKqr618&#10;b+2BzxLd/W69S2tnfaz9HkNUvN1yyQLnBQP04xi7uMfLbxXy3lI/aK5tXN6h4DCptFpie1qUT6PV&#10;aoqFMKfpYQgg1+picUm+b6F06IYSNfrjOc1YwiMDf0OI78dquwp5mdOHrBbd84scGRzo5HAucRrJ&#10;VscBG0ykWqwlqDbGiNFNihqivx4ycugiqRsE/qA4aclzEkoUtX74FSLeh27HdCAWJ3BSkkD+PE8R&#10;NQTUcmdb66bhnJcjL4kab1ukIY/ocCo/7iarRs0QtaoD34a8JVmFRXG1LVKrKN0bqkmMX2lCE4Id&#10;mF4R+MGH1LBoc21yelW7gX66ujyhv0IDATl6FTUwg3w5M3Cx2dAB3Q+x/W5N+0/rc14+z+PNvJ4a&#10;YsMzvsz7mCUSeaY34noT431TyK/R1zcx0Ic4eyz5ExrgZniAC9ZSc50xxbn9mMWP2acD+AM6Thid&#10;sldJwaP0B+VdFO2LVLpK/WzfANX7Qjp+mRq46Axi8QGAv7ffefzk8dbWNu4feDSpybpFsxPKWhz2&#10;JHjpp8rb3tPNvNVVrRpTOLm5TRH9uvw6T7zQpBeLhpe9ga6u/3VPt8kQnxj7EEhmKPGfprCFVefk&#10;eKekGBswQT6XN6x5WhWiaV00jUnsT8yoQCNiI8XDoKQFNGRZbEibjuFolwi3Gx9anrmIGGkzRiXi&#10;VE0v3V4GrTQ4f7/iFS8xGGPko/+a64pManojG+m26W6+MHmf+0RsETOT4b7yQscBTmZMkyLXmL8v&#10;okrdaF8YPuqeLXKyyDZHF6FzQsnFDgUeEkNxw1oZjtNeR0lPzGVG8oY2iwbAqGesHwTi6DhgQDTa&#10;aa5V3a640YV8TylPZmE9Vbp+vGydK6IYtj3daAzL5ScbTlMjfBLCna7p5dCF2/mXh8p9qAAo1peu&#10;JHy8zAQFQJ8eHx3s7WxuIN3o2urq2tb27sERYn+x8IjaHZMC/sYZ7AsoZGp6cnpmbHISvyEJ2rNn&#10;zx49fvj40cPtjdW+08OZ8aHbN4CATEFjIEbRjGl1qk6HRznjuGcYn51hvzaBqdCEC8s5cFzcC6Mi&#10;g7QhPveaaaiML9mtt6YTX8ZEPv/9E9EDrwD8IZzQ/BwzEk552MdSM+vKHR1hwoFj4ChwfMlfe6iJ&#10;0FSSktI6XVItvuW2f4RjYAUOmyEXACLOLH66ArZ6fz+0Ybj13aHH751bDPifB+8A8M9qXyzusQde&#10;oKUKhgY4OiYcwczmUhwVBhjWQZgGkVKNKx1c6CAniuAUe/zxI9WgH8AfP3iExZEYiw2ENBFyQGUF&#10;DIMZ0dP5JQI6LWozbek39NwR8FSK6/hhoaCn1o4rPAeLVpDzuPeRCSsIt7IDnINd8EiZ+0pJ5+Oh&#10;a/C0XONwySVfmE5tIcrIGkpy19ypTn+RZbGgBjaIpMD1MBALEn0sQa0XhDJfzLfCuAvzaXmtbuEx&#10;801SDW2UUaN9FgsiUL6aGL02YnlcwxISJ8c9rVed93NxCqrC6dnA6TkxuPDmS1hQ61+GCMMfMHcS&#10;HFTXNb6EmcZR6y1yuk50rx7h+frJ9yyAIGHB3PAOnpifoU8VOI0PUQ/2FK8bbEakH5dZD9MkDFtA&#10;ZQD9KeZzcQ4WndG3SKU5nB2aLn7QYljgk1UyPFk4awTDZbpLuQHSs0/Z/USk1hlbKDwwR1yOU1RP&#10;S863aR2RHOWjoJReTPEZNBm5dmzwUDHyNC/6midJgA9exMMZZ6gW04dQZSQHmYDDMUk2riJ7hF/D&#10;9g6qh8FLCBmP8Niqwbo92UuRgaVANaFNXaaFfobI7nftVRq1ux3Pa+43JlOXGmxdtRZP0Ejzj/ms&#10;pKHoKf5qr2PO+D4+Jflx3LoAL/lTA661T0wS7bD1tDi6kF59TFI1Z2WIg5TVxv1SPojgdYbvH/Uo&#10;wvXPWHrgckp7Z7ags72PaXp4gMjBQ8w82oAx9Yu9r7y6EhJMPX5+doQUmUcHO3u7m9vbm9tbW4Dc&#10;VF4sPnvI/8uAgPBLMMagxSTM2kT5GWKDp9NHgs9TVHH4tqvhyhHONVS5H8r1wj/rBTwaAukpryGj&#10;Ts/xCkh3VkMdclQbY6ZlpzGWSSRBAjH4Ml2LBhD70jDca+7UwFjtX1k+LptpNuhI3hoxEZc46tdR&#10;vXol3zIqbkZsBZFOQantg8IytX3qCxPG01c9UHHHYYtGW6KBOtc/+epsbPT+79rE/1Q+SOBLtJwE&#10;Yg7S+YRCFxmyvMzErD6kViDegte12sRracAr6R51adkI8RdKKI0CFFljoC6UUowyXfcgquDfB8XM&#10;YSCe64gRhuGgapeEKuj0AsWZ/oAs5cE6IYrwdTlB/q/agbQ5XPAP4cN8CtMD4oNQ4a2t1bW1Bw/u&#10;/9Zv/tY/+Sf/zUcffbS5tYWJRnqpLLNXnVc/qDs8dYL9FraZ7DZZrV41WVZ2ZXRm3Nvd3fDx5Mup&#10;c/vnnKhuQU5rzd54iG/fDF78GK8Tc95sPs58MX2GhLDS4Uf6QpsH3i775Bnlt84Ty31S/mR36nb+&#10;cvGule8HKwjulHKlI3xCTCT3D0EgVoCPIrtTmAT7L21x0JBVPwHQhWLZAXEHA4j4LhzFg85f7Z8c&#10;3+o4FkFbZasfUjuy9kXNmuG+LkQWp8cxvS9voIfyXloXjls66ImcUj+W49x3D2DByXG+oxQ+Y0qs&#10;X1zn4oVCAsg0lkAKRuC3xb2so8ez1Dc0pIDsObs/kuHAzh5lHDHmOmYmJiGi9VlSEdvxEbgGs9Fh&#10;ER1yEFm+WDmUBUayZHOID3vv5MOT6Foa4WsV/cAzxcNmK0FivZGK0Umtnepz61qbIc8k98sIsow6&#10;Xh93J+OiZU26oU8Ajp2dAvPbXDRiZmUAAP/0SURBVF/dWFsB8Mca5QgfHADEidecnkLx4unZialp&#10;jIMzCQPUgHMjXAIfPH7y6PFjVPwFH0POs9s3F7/05r03X7v12s3FG4vzs7MzGLsYyBwaj47X8lUq&#10;MIERLF/KYHEsBRdJTgg10HnlHAFkg8MYIlgzYHuRvdnsJfrPNpYGOiN86ekJ/wL6TX/++RT1wCsA&#10;f34rOd8ixyR945EuCoWoIT4xLcD4ECwDiN7pOUKaC+Mr62w2zymeT0+tJYODKJnoCMgUMtk6NKYM&#10;mAGgPZDv7bt37t55o69vHBMRevb6xsaz58+QZxDVr1dWV3d3dkHRoHFMMPkBs36IleAI7DPFWniY&#10;HVhipFFBXUJ+PoHyCTQKPqa5j2+YhmiJiuixgh41cFvCVsD9CdnLSw094Qcs0JvfpHZzBWFE83hb&#10;F0QKKIorG04NILBKd4kXCMQxni4LpdXv4w3E4BTXEGLR2ewyHauBOPoOEFmQ35+qXIh1ybst/rbu&#10;Vmxsutb5KtY/RtJRxHerBooDbtUe+9A5ADcIQeGE5O9tg0vvWTPPJHeR+7YsSdlqMFMrfLbs0yrQ&#10;B0daEKPr6mWCEAAaKdu5BK0k68MjCLzChmou8AOl/7oKnSuAFwchryCs+k5OsQOuzHUqeAUiFB3y&#10;SLJUCVNd6sHl0YUeXm/r8QSEU2G7GfJjS1T7pY0X/hTxmldsamgR1f6M61O7yNsVxC8monE/KQkk&#10;1YSzCvaXhCh3VFEyMT6KQ5fmoNOflRYFk1nbqkUM8JWYQaB+WdhX5ayJNJjfSAXL9TbNaIUDp+nC&#10;u4a3qRKfRMFdo5eeXKHEBfDneybEEYpWqonKraJpS+CPJT5G4fGHv1iFKbPVTkNgmCvLK5ubW2Bl&#10;CvhNXseWi4k0KVG6KlXoTH7Bq7dXHOSfyNOllH7MLVT/Rtyk1p3WZmOFtRZZ7IfdUA3HNOfCEPRX&#10;27G+U2i5sZu0VwinIUbbFvoExObdrhHmV++5T75EPjzvIlndfCy8Q4KnVdXCQAXf0RtI8tniMeQT&#10;YBO/gNwJDhwQ+ItIfSX20otzNmQFbobAA7cAYIDkYdu7O5s7W5s721s7OwT+mKvE+J8ykRH3i+pj&#10;1EPsXcRWGGMKMzKalrIs2IbeDCCG1lUzdaB0CeNpaewwbRIT00IanAD4g66EEvRF52qHvwb/plnk&#10;fzUsYVtWUzKHLrugZyyKmZu4HptvVlnHyINVHDAT/tPRQOUcnhnB2Y7INhc1Wheon8c8T0tcL107&#10;81byEBGBGREOwLHxQzHGl4PfNjXBwTa47yeSHb30pa1t5f+he5WrCnCX0I+C3AjqcdkbhClHO/6R&#10;IEV+PYJwyNkHjzxh6roTkL1TZdRSFj9sOC0ThfEMKVrIuhsRlV5Fg0ss4D/m46X47WM9UeWzYJ1f&#10;AOI0MQT8aVPFQX+ECxJgRMnf3d09mDIsDrKxsf74yRPU/P2nv/M7H310f3Njk7mxtE5XOKF4Y3n1&#10;YMbBJIPjBCM1C42uK7t5NLmu55hvGQhFHPHlmqzu2MozgzvXuVzVYd8nm9uwbz+msLf8Vg77Qfmp&#10;eykFSjOCfTQXxruE4OihppQncTheyEwnmL75Ubypmxz94YuaxtSbN0IlGUDtoCqGgtM1rK1IFoN2&#10;du0AN0qmKH5mpa8mn0gzOVGj6ISQc+QkoEypfMle4w5FlSsD7gwFzScIoHJbDUScoH1HHFnaGaBM&#10;aK9gi1ZjLVjzBN2iSNvgkT5HrYu7kWvS10/JLgT+MXSPdTIbIC/b0zBydlQOYSoaqbOrCfFoSCtm&#10;2mHXyPcP+AAA/bMzyFPY+JiEMPuPDw7AFIDxy5uPUfaI9EdjAIlBFsoo91ZGtvCkoJA6LbPzbO17&#10;KsS42R5NS7kYzDzNx4sdHbqwohWjVGhep+67yDObOSrlQdkGuLgu3iWQ7fhwf3drc31zY21rcwN6&#10;A+4Mk4NlSacQ1ovgxRlkM4THH72dR0Zhg+J6lP14ilKqKKuwu4MHz0xP3rq5+Obrd16/s3hraY64&#10;3/Q01j5asNVkLeszvJ9VVtVmOT3+shudiRBMmMAfrF34+qEooM3eyHkffRcmf/a1GbldZWh8yP74&#10;/PNp6oFXHrAphNaOjoKmsVIGhRdSNNAoUIziW/H2xsvo7qcIFYblC4yjWSnLkr4t+hjJwY51BQln&#10;QNAy18/PsfR99+7dPlYs7dvaXXv8+NGTp0+xEMcyIGf8FRkvkfYS8DiOoCVcZtQiu8AnI08tsh9C&#10;yIzV7LGCSq11QRbVmdv40dHK4qVW3/mJZKVe0Ug4PPRMvpRe1ua8bfpLPgU6tId5A7epK8s7+A4h&#10;urvhSD13xYkhU3V1XaBpZDsby+GRn1GE7KvThdx5Qhv7S6aeO2ai9u8TUFA3RlprcOs7G/WLkVfB&#10;W5NAfKJXkh1XeZjCsSjtthxy8ScAvlZZIY/m2q5oyBle4ll8esEZ442M+MBvbmCQq1zArCFomGCJ&#10;qZUA/6k6KxPA0PXy9GwUknFw6AzBI0fHAPi8jzrT2A8PQQVdCpvL/IDw0ZOsDhBQjysQqtFVO1RH&#10;PkHjetqaWlkOJc50gQoibnHYTxOz6WnrpQpddQC47puZsVhB9ny26zsGH6sLu3v7rOfnQuCKlTOr&#10;Mf1xpujKkpIPA68SnUJz5Zgn8D0T9tkZMLL+AcjTpq96PJP3haUQIJpc+ST+0xWG6IJVA5OrVytY&#10;AC3VPSu76p6y7hZcwvpxKjIB1hledwk18CZ4CsH/Hwu3sIgs2vHCuAT+zFgd2d7afvb02f37D1DZ&#10;UOioE5oW1crakmdwJgTNkXrxGkZqTZdyueuO5k/Eeb0stQVrrt5314RNlARyYU6lWt+aY3Xf9BNG&#10;ZhgAZqLd68KuKz+l5Zp3yqa0V8VbiYcX07Pcu9gyyeOF1xixiUMFQmqRwbxBK59zISuFQ/Xmkiki&#10;c6S1eKpYaVI9gdMIC0CFaxXtNbOXEIEuoVKiLBUAVACFsFE8F15+0D0A+W3u7GxsbW1g0RMrn/Ch&#10;hSIk2M98hnPZ0b4uBpg5HHhEnEe1SoFuMFoCnz38x20XMAQWF1l7FCKYDn1QqBAOJW8mW1GUgMqC&#10;EpFEAErOjlEdkCmV6ysW1qEx6knSEWZ1DLgHijZgYw+axAJtUJmUsmzIFhhCFcpmDxr3dSpThvCE&#10;wQWoJ45cIbyM+4q7BCBabiiwTzy8goM20eM5TXvcBmF/iT9GW7I3Kqai1ywGm3qlrl/8RDCdCy9p&#10;rl4YSX691K4VnVwusPO+CeQABOEiKgPQTCeQMK4bADkDUSiXOxbapRq/t9e3e9y3c9Z3eEp4QE4C&#10;mJOYCyi+gdmGQcIaFoxbpAAEXUhz1DqZFpu9MaSX8b9K60fXQh30h5ogPf4cJ0hvXEx4ef5hdnPu&#10;CblHg4hUSgvFxEQY3qPHj5aXlzGztJBcuk7MpSBr0Xll6tVZ2CADviS6Oph3dHuZOwUJMvcqk8/M&#10;+sINPGzu72ha28QyqMmJkyGXk4NFFmZQblXfrza4CKv2UbpltsHPKYLJ/REixfRVWxu/FElWqTKE&#10;RnTVy6jNt3fvtNwv3qn+Gh2YJ2a3FWVRzElPK2wv20RFplweRl+iRp4Q+LWuOnWaXLlqSQlb8b5W&#10;/kZvxZAEP/ZLtfQVDJ7ND+SuCHXfLV+hOPoFVlglYeXjtkucpK/Kloi9U4AtPPN8jtdrqNrCKMkk&#10;F5IKsTzOah4KrY11MnnGhXWVQWIK50V6u1MIOfjLW6RubG6ura2trCzj/62N9f3dHchdhKUU9BQO&#10;N2gJK9C6Z2VEWoF3pL8fg48sTJcbcQe2wx/DUg3phhFqhMM1x1Y6D+Rt/Uzbrmm8e7iC2m0Kl2GK&#10;2SvTudi99HPCi6HEEAsN7R3u7x0d7oML4bksjcAkpzOI6gXkh30kPOPOOIqZjKAVR0hXgI7r70cC&#10;4Dt3br/22t17d+HwNzeL9GZwz+s/Gx0axDIhOK1NoGi4m6h6p/a7CRtcL0qSNSUW1wS57ADpU2Yq&#10;JbBybUp2zQWe73hfJS2HqgLYZf8AG4s0fP75FPXAKwN/cPEzQgfRbV99o3gK3md5O3PEyJVTHEik&#10;ZOF/y2K66SmVKNGVnNS4iRU+7EDfhWshcPCp8Tn15jF17J0dewXi6VAjUOUa2B+YAI5vbGxAgIc9&#10;H+Y99O6YljFX1TCt54inWpPO5fRyjrFCEH0BFMhT+vvxFDzXd7Cm7PsbQcjFHl6pBW2/V8HtetmO&#10;pmkHlmzku2akb+tGxFehmkWyGUssn5jL/N4ebk7IXXeLTgJToO1zeGi3ZIVFZIwGb/QiSs6mleaF&#10;h0P2W1yO53hAsnRArj7YMdNuUeEhr8elAhks1kysWA9aNGL3mnuZkzXAMSgkKrhljiW1J16FYjOs&#10;kogwUoIYVmLEZlc+bNhBEr0SzwuZxkAVFaR267AiI1fHE7BfOANytQR886wPBM0FEwXnCtqz35+g&#10;OlEd7hBLVyl1SSXyHLWbZPpHEjLXERfI8mJUnBPrUw2A/iniOD1NNYm9FCsK6d2QtiVSznFTjqa1&#10;gD/wGMTeSasH8EcIOOqJVcw5EGoNija65USez0JcjPMrGpZAvbRpwzSVj4rJggNcNCJzNQUZB/an&#10;WyUpcEaTqpQDgchgPMXqp16ss07g26Udb8Yhgqjz3/0IegMlw2EIFRJRI0mN4KvjerwdYAf0yPLy&#10;c8Q0AbdwxlJX1w5rPpZJ29uG6h6t8hqG6bG7XW8kP72kes2W5+BcjSsUgnqlnWJZWe/0qLRbsMJi&#10;MbQMNPcbgCjsRt8pFOa8Xzyhc1UxL9LmCYlTxGm0JqaiuHOo4JqbV32qPRTiuQe8iesa4C93Y9Wu&#10;/qIbdD6CiwqyWG9lfmJnIDQOp0ChBUegwxB0G2MDJ1ByDlEcdGdvbwvxDTu7CO7d2QUUuL+1s8cN&#10;X/f2dwDhHRyiLN8BED3gD+LWKH2IHS+iKSUsFo/gLA6ozuryKdRlpPXe3TvYAwBBeJFeg8RDhPzJ&#10;SVjNYsEgA6KSg3IudwgPzgOIgSvA69JsDLKQFPWnKu4xGj7oATfPjF4ppmX3e3HdCIRWIJytXbWp&#10;dniakG5tGMQBCNrATA/BCvNZtIcwjxf1mfWcGD8/qIDE2Slmvz3DXmig0p3JPbrD/wTlXnNefxZP&#10;a/uhQyz5spomlY4qNVU5Fb8nH+HiLALVxrCEqqrWTHszBNhveGwU4hOizhn6ZQugOs3hMfT23d1z&#10;xPZCC4UbIKQ1ZiAmBebb1g5mEZavsC5LjUthI3AgZL5aL+3ah08wIhU/z1olC6LbrU/xf0L9hPNr&#10;w8SRt5E8deEiKLhdoX2AI+Hr9+TxY0hJKvxFMJf3zB3Rk6dPsmJPrNJppe8K2ZnvqEPj6uS91mVj&#10;aibr9JGwV8yoQww0O95thyalQoqImOdNw3S22xLND3HgJhT5UiVMO2G6FyaBNHMreiXYS96vFVDR&#10;c4W2QgAFEZaXuXKKdtl8w8aCnwXjb6RGMSKKLWFLQuuedOagukaiUYQa9XDDHmWIk2VS55Le1bAd&#10;VZWy31O6WTfvkG8RcFsqi/6qeNiUnR45plxrZbsXYB1f6RPCqqihKDQygjpsbfi0UG19iVUGstdc&#10;/4rj1JmhBTIOlwA9ZyuD8CxyAiKkCINQk28ugvZPUBqrf+Cof/CobwAg1tE5t2Oc04c57hxFTFOE&#10;mCh8xYZEdqjFDaG5tr65sra2vLr6/PnzZ1iCfvJk+dnTDUTvbW0d7x+AO8CuVggO170IKKAEFuAF&#10;HOSAhONaqv02ZBOac+/77TUMaSKKynpU5Wa+xI+Gx+ypk+fLOg1vpVhECzJQGsAw68uA2uBjC6gD&#10;qOYAOAtYTJYZ53oiYEBo/qA6wJqsbMACHljdQDZD5i2A/wkqm/QPjXDIzlHy5GxidHB+ZuLOzfm7&#10;N+duLs3MzSLokulPGUSMNRUssUB7CR6R1C+ZyZcQSOrAgzRA6axCSczU9HSP8HuLlIJhmEBEbyjx&#10;G2Usw6ElfP3Crdtp3MBgg6t9/s+npAdeGfhDNgyJWsa94i/lJfAp+eilWWqlsMiTkEkxRb1qoGVA&#10;5xDFhwRq5FwfTAlU9FlaWkIlX0x5HD/rgybAFXXpw33gTaguAuAPZ2KtHLk5YMSC+MKrsEGkchTM&#10;wXpMjKrgaprXy4z8uT0CIjkjIsEfj2XeB54UEqAKdBjYitGnLUEWZmFwkRzaQ1qp8EQNmzp2dVK1&#10;s0sv+Z4t8Oc5q7MLHtDL2+obJndDfxLDxTienKTlL8QzHRjbphc8sengACiDYYpLVhdAhw2GF6D+&#10;iSPmpnmqWhxhUUYzzFCL+hFDUV3kOTRJLeUl21bphFjKqepZWBkN9kfm2rjdybHO6fMwflFzA/c9&#10;OT1E3fRjYH9UPtFWh5xgYRlMVEChUMIo0ctkfC76YR/o3MJ8s8GUbpgiyhi2iqOE1yRDp40AKlOs&#10;kT6vJWkeXQHxfkp4j0fxhaifZ2V5H8nj/NrYcWnDWYulFFxf37j/0f2V1TWY01yfYMIL0phEYLH4&#10;lLglpxdGQpU5qQPKpw7uvQ7aDY0rIL8AB1mhUJaqmF+iPPL4U/FC5QvF4GKoZKHT3GByYro/ExPw&#10;EiV+t4ojv7vwM3SfVFZgZho+uJ42MfhaXjVvk1Wt00BvqE46oVSsLIsohuXN3jEwbB7cf/D40WPk&#10;+wMrV+Ikr+9FbxfFPp7cJajg7Wld5PzyaHZ5zqeHEn9MLS2EENDs5ZB26bLr7ogDBoOPfUuvttn6&#10;lkfyS7GcYsckEgqeBa4tgqYpIRjD4onHaCb4Cb5H87Hsikf3/KBfOm2Ni8vxbINOShDIX9pPD8wn&#10;bClRKF/WYkUi9Ebil90Uc44zoPbiCc/EwYD5gAccUdOAngHkAuIffJbZ/YAOsJjoGTe4fcPbG7Ma&#10;ar22I0AYRAxP8Bf7x0YnqPfTLR6cG/sENBDdqF9hDBweo7gZngjkToGJUKiAHhKFIIphH2U4L/Hf&#10;FMaCJi0KiPpRB0NbYU6dYP1VMiQYR0jHQhsxOKFidCj9Ig1peBNoLGPfElqoakE2SQ2F8gx8i7Hm&#10;UkXSXjLe1BCTok0jalhYLqkQJaUKRtT4xqdoTBYI8VC/W6Fo6XxxSUEMTW4twf+Y5v5n6DYd3t7S&#10;TczVHDDDI4wv8Rhgh2GDY8ODE5BAQ4PjSFOPHP3jg1OjfWN0SwGwggEBsjCLunwTExgfUDPsCZgV&#10;66urcKIFBC7Hn/C8pZmBILetrb3tHZA7ppAT/AP7w7RBgj7k5oOD3uYGHHC3EK9LM4Gp/ZTYrzj5&#10;GfKLGF+m6g7/3PQLtDtgQQ/hCYjoOpT33drewkGBJXhBWSgNE87xToW75YGVRwZJiuZe/iln+UHB&#10;dLuacE6VejfPL/PZF4vgDiOOyXLpFReaqwMX7x6t9K2u+ZJ1tmeT275plLyqWlzouY6UyacXkWFf&#10;aaIorJHKMjFK4876TTWcVSkVfIJNUYw16rrgg4woDGWjm0Wwj2CpISXJ3Pws4mJWwASj2IGhy1Td&#10;ccGTyKdahSmidwJcK34CvFWF+Xo1rcgh3Rv5k7CgeKXwxEb4pwJZOrIY3IICEdAE9zNGPTFtpurt&#10;Wgn2/FbUEyvSQuodaNs7Odk5Ptk5Ot49Ptk7OTsEJgiQaGAIHj2AipAGCUjf0THEIq7qPznrx/r7&#10;+sbWs+cr9x8+fOfd9777ve9+//vfe/sHP3jv3Xc++uCDJw8frj1fJvZ3cIiHYTDgRIQ+hfEDDZY1&#10;Q6G7Ip+YwtfMyYPjqzNzBboYUPL+i6qz1ciwpIiZcnEWYSkCQly2cLEls5xWOvCZzUW3KOZNs5RI&#10;n2K3Ck6KZ0HLh3SGb+P6BjTuLVgijEo8OgIaBzcp+FVOT8/AuQmOfoBbQYC4K0Q51g6PIc+RWmoE&#10;GXsmlhbm3rh3+7U7SwuofD42MDKAToBTJCsh6wWl3KtBRG/VObQEXJJFDjFgg1r4R0+pEiExVRg6&#10;rKqMffoK0FWCPSovJvalk+CqTDMj1pgAMDJXBSmrwwlu4EUwiybGkYrt88+nqQdeGfgD0AZ1NNxV&#10;GB9+CiJCVBmoiYslgH5FELJOU1LKZHV6VC5aK5+ak+o1mhxZp+M2MA2gFtxGLY9bd7IvyZzgmQVW&#10;Pj09vbSwiCDf4dFpECp8/SCi19fWIO9hTXNaetbL/9hc1mkVhLA0sz6YuHLoaT4bc7O9bQaBFmJ6&#10;oMGAN6FSgCNYxIghBi8ITh6qN2/FamRgnQL+QhJfR+br1my4sSXWEAxoJ+1xTe8ipr2vtqfOLGWB&#10;89fLHaEBJyjRYJsBIQmVkz8eZj1T3XFcwB2MKwl7iJDeZHXZV+6oxn1KJklzIAwUFVPgLwW9ylxr&#10;EQFsnFJt1g183xwEEw0fmuy2iwSZPKwEhJHYLuJl73P0w7Xd9BDiPBBcFuo98wbpwr9950x2AL7I&#10;htHBdW8XeiezT9pvG06ScI88PTzoP0PKP2J/zgnIdS6kiufiCAs5gfUaahHMVzMZGfijvI2flLLa&#10;AkQUYJhKDvQ0IjGtvLmenT1JYvs0cZvaVg2nB++Fmmo9r+c9PZFjPqdaRhGG3kLo3bPl5Y/uP1hb&#10;24AdDdKTclDpq3msZrroS2KMYXXJJlJ1sELlCN9S89dombw6Rb9Kn2HbwI7y4f9CRqFFMXojwCUI&#10;m4p7Evtj1Q66OdsXppi14gPBjIIn8DGputkxNKeJJkeSv1VObEAdAfxhERFLpsFkw04n5YOHI9Pf&#10;0ydPUSlsbxdp1OMWLUplW+7qT6NTFnPe1s61DJxPJ9V2Wm2m1LN5vFIRDeyj92UbjC0sgpcciXEN&#10;VCTBkdb2sUHXABoehgv3bQ761zinmJa6wp+yU7/loXLj9jzdqj6227zCpmMnuXac1eu1FV5fDdgn&#10;mK8H/AtUJ+Ad44BXe3/FT6FzeJaFdBGjdTEO6w5Uo6F6g03LR+nUTkGYtNwkYMHm6QERW8B/0NoR&#10;a6h5DqHhoENc7oM6DrUeZhJExxFRPyTowwZUcU9OAXRCYqrAKEyguF96EKYgLwFEEWgDngLTApr9&#10;xelU2GrXzunOz5ivqT549taPWWFwgsoQWsJqzi7MRyzAul+w6F6KUgwZBZ6pT9ySEjwAQX/t0qEI&#10;oqzcVQFeAYqg9WxGgMIBF5oujAzrSQVBfBmj+wxwquu9QuH3BeIpgIOGMfs39kIAh/YcFEqXedSS&#10;52K9PlhHHR8cGIdmxH17v0OlZnzb3Ow4ClZCY0LOe2Tk2NnZXF/f3tzcQ2AN0m7C9iVefob9/d29&#10;7U1AcFtAAAHLMxeYSnZgH4IMmSuA+tGw3kQUPkrv7GIKqYKHHACF5kX6F/+TH/odZsYPOQgG9sdU&#10;nrt7qyurSCYOpyTAQHgP0E2Raybayz45nXSGe6y5Kik1pk/eoPlaKVg/5jh4t27e8xnlLubRfnD9&#10;xH7vyZ0TCuuPR0ajQ5qkghbGRAiZfLi4TLnA8ifa3nmBaEDlL+0NSsvdrOal6sMvdHdZEmrFjA/a&#10;AmDeKVti8V/ggPAagXeV6kYgwnIK5uTM9MzszOwsPakmVCgGuvwAXaq5TMu4sRjP1sxSQ2O5NNUv&#10;HLHNG+NVriucMQeRLgHenB+NYyb3gPD1M+ASbn0e+gIXhl+WlS5zz+JI6NVdHBR3i+MBAgYOWFM3&#10;RWN4HO9LVJSZZV0sh6vWfKhU41i4OjqBkIJ7+9be3sbu7voOt7XdvY39g+3Doz1INMxXWD99cvE7&#10;A1BIvI87zF00eHh8trN3uLG5vbyCnF1PHuDz8MGTx49Wnj9fW15eX17ZWF3bXt842tvH8+BOgbAV&#10;ebydIk/1OPLewu8PC+TC1YR14fWpIpePbHabkqpTS9U6svQkTaUVGbysd67gNAw6yxCp1iVuRvO2&#10;BgpZWeADbXPbrU9Hw27TcMAwcLr4YRw/ODxCYPPmJtA/QMkoUkSbHrDmGCJyJuDtN4Ushuh3KP+4&#10;FYxKrluAt1H/APmizNfY3MwkYnuX5pH/b3h8+Hx44GQAWVHR0zI3NNThOEWCyIUxx++glXwDRVjm&#10;VCIjpvnJIDc6dYpiq21BAFP5g0VyfMYJIxWotNCvSlSXkdAcB4IGRNQLx78wUT8/8InsgVcG/pDV&#10;GoYskL4pRKODeMfHmH8D+TsGBpAqF2JS4WMM6aWQdxCjJoxhQLBl0AlYMmm0KpkyfpXWBfSONZmF&#10;hcWbt24PD0670wb6RsCdlxYXb9+8eff2naWbt/r6x3A3wPOsi726BtnPGiOKVyVoBZVc+BlB+FZm&#10;atpWhhEynEzECJr/oP08px+etKw4DHccTEjEGkMSaP4YmvJGzx07yFnbxXyj/47N7WKJtUI86OAy&#10;3UHPFagj3Eitx779m82/xNdDpEhzNgzpn/QYr9HYpZtwEjkYW5ieYhl96Ox+BOYo4ZgekcsB+M+I&#10;ni6JcMhgb+4gZT0LtKNF/uzsF4BEePo5aYujVn03/15NY/Pv2PQF/lnFnS26NlGwgkKqDzuWZQp8&#10;e04ZU/YQuFvI7OjcLOvCojrEJruMFTO0IYsM1qAB/w2pBDsTNSknE3NA7+6oQDVAQOiaa3s728jS&#10;BL8L8LwaIKyyHvL44/2Zjro4iKlNWTSWDWB7lGHExV7lfk2n7YgLJnEZYGfmGniGyJok9ucuch7A&#10;TyRXuVajCmRy6dlGt3p+Cu3TM0EkUBRd9idcL0dGIGIfPnh4/yNqFli+rc5xxLjDBfWCdubiHnTv&#10;lclJkpBMlRIV3kRFqoZd6mQAonoF83rKmNCD1PMIJ5nylrOEmVz/DODqBQPF0z+JbwfUHRMjkfB4&#10;3wwliCflAgTRu9yQqRA8GdgfoD9gf9IDJeB1CzwIICRsm0cPH4F9AjvAGxQzI72o3BP5iWQfl3Gt&#10;a432Z/Gky6C/60zIhqBa4rp6P2CRgIa7qEXDBYV8dbhiQxKmDc+XOKfHmrQ9KYuh8Na0WQJpqfhM&#10;63sVZ9dDwXV7bDJ/jQbGyf5m7NvQTjTP7xL4X8A1cZLRP60cBpMvDwqDp8r1RtjqpXBCCDHKHK6K&#10;I2RJzkH4dQT5Q5A/Z5qV9ZDqHBumOmNZlFjIkp46DJcunX5beR2oIgO7gqcDTJ0zwHmI/91DHRC4&#10;4yFUWD59BPiwA+xPvn77h8d7h0fIQbAPk0mOflirQMzvHhBAeDjt7SGmGAYDnJdgemq1lEFblAxU&#10;S+BUpQy0dKw4A0ro9cg099QX5o/a86gW3cY7hRKSHpJ15OCbRG1iyUKMv0kAgdJZxqYRHsMQKF45&#10;asC1QrnWTJTz1APohQ8vhQW263sGYZRHtOn/YqnEdGCBb2nK+wRhxPm5qmK6ibPtYK3ts8ibrv1O&#10;5ujlb89OillTTBG4hSY0YtaWMVdgBUJVv/DoFBp0pUF5QMS1zcz0zY70TUJvGoS0hO8eE17C02qL&#10;G/bheIPMXqOoA4AVdwTar2/AH5ClMBFvdIBlV3rJIgEnU4XB5AD2hw+c/raQQAxTZxc1O1ghBIIt&#10;C/sqgjO01dRCq/Jq1RTKHfUszsE9AI0IQ3z3nXeR7A/nkVGIN0lC56TKaWal/HLumWfnNGpYcMzM&#10;ZHmNCl/Zbx2b+pCY3zkGwdPjmpj2yeELD7gouDsjnULB89sgUehX0a6eUTWDafWw6IB4YpEjoaGF&#10;WCl0VMVQtrj7b6HJKwgZppk165QCEUITqB8tsFS9mYSKSSYJazGr2sQUKinMziI7/I2lG7dv37n3&#10;+utf/OIXv/a1n/4ZfH72Z7/85S+/9tpruD+S0aW3B61TiQ6+tpUzs1CaXxT5aWnJyE0+aGGXMi2l&#10;ZETdBsWYbkqgbnyVdRIGSoCAggWba1OJCIPGiyeO4e1CgT7otWgvVmuIzS75VZRl01v/ETIl8EdD&#10;hDODDu+wfwHzbW49g9L49PmDJ8/uP3n68Nnzx1g/XttYxQTEZDxEvll6wXNhzJY3fHWALiltEoQW&#10;FtaxWiYHBnmys4BvP8BGYK3AvAAsYI4jmS7WytDFXoCHCQa/G8CxU6Oj8IuTWwpNWgpx+4vkJ0Sc&#10;xyaO+9fE++JMD84FqrLlL3cVDieLcQj5C18WLQpaXdc4ovvwLw7QJA2YQ3NooB9EBgQZZAY8DKsI&#10;ygG8B+mPC4F7ILoXyAngZuDOdIVGsngI8f19mJTgbyj6AcbmlXgIJvQNvFFHkHacEBuMFNikUNSJ&#10;aUqZp8FOUVqMiLTAPXllrMdLBLYRoh+aD4ca38JApy+JRkzBP3JMIFh4dNoHXWVn/xBZTfAKtr9N&#10;4jKorbCF2XLFTP388CexB15Z6dne2YZcxLLJzRs379y+DdaJ1RJMZAjdZ0+fPnnyGKKYK92BGdFT&#10;pSDv0pqt45G+yqy1h5ctT1AUtOqZmdnJ8ZmmwwaXFm+9+eaXX7v35enZmy73cXa4vbKiwr6np0pv&#10;yVIbsRXIMWjU09TuVITBwyfOnNvMIZMC0OmH014TQU3FWUq/zWDP8LaRa0DiWIEDBgAfLFUs39qr&#10;JXsjJlNkpL4Q75lmvpeNhLirug45ixiaS3ZUyWLxnNPOunWwNJsBZE9KWM64I2MT6YLHRCgKRoJ2&#10;BOQU7j9YUwUcUBzKXGnUTYuuC8AfDQL/4cIANvotKWzR4KQdkF2TgL3Kqm2lDEiAwG60ZGZhTrFg&#10;U0AQ8m6/tpdUkoPre6x1tDzdxoWtyujzoKfUadU9/DXEtdqgMiZA/dwYYa2xWKQFOBRiQgX2XeB+&#10;+Bd/iQOengDyW11+vrm+truDoACmpIWcRNaFUeSyAaem7ESZYKJ+oCT8pE2+18KVikXlHZero6Sl&#10;WFb7hTtJ8AirUtllJ7SmT6sWtMK9rIEZ9s/3PokM5sfZpjQ+YhKEdmpJRDpHJNHJKaL+Hz168vz5&#10;MgKA4JrJn9SZ4U7qKi8O4fWUVDg2rD+EFig8VzMvs/4V3z2LOG8aGc2P5qOFjoQBDYJX3E/ooIsX&#10;RSAfU/IXHNy/GiOPbJgqg9j5pNkSk0L0q3iQRrWxVkOTGku4Kg6mJWxVPbS2o5UFuRWjNAHqha2u&#10;rm1t7zBa0Hi4ohVSW20Gz8ZO/VwCeqUmdh3s68dJFv987hWLWXXVIliVsdsXfoqdeP2dHBJDKLF5&#10;tMvHFmD92jEt4lE2VyyMGkAnjtp29X+WNTFJus/xLz6hPs+kZ3HXtiPZcQ/kJzq97JOAj6GiOKPs&#10;R0dceqWbH59qI4k/lOaGKE7FAOMHiECq+REmhYwf1nZC6/CT01djRBH2i4gwGI+sAzUKhJBhY9Dj&#10;BR3KOSLifbA8TvdAliyk3xG9fPMrkgCCIZ0cnBxjU1DwKZL9HJ7qyPERSgww3x+8n/AXICB8nWBK&#10;ITMZGD9jJLHkzuBf/KWqJF9xMDNlTINUCB5Y3jOma4y1OV3O3xh+90qXanqHsxnq2uU+KdhEC+gl&#10;7hyKT8XuMmLOzMUfn5R4XYMfBuJoELCK9Lhbc2/vtlfmt9CF2lZaO/LJ9r7Py19ZB37Z/P60/d5j&#10;Bpev3mm/xpGi0JqCeBSdCbigj0llr/wAQof8QfRv36T6HCdDLquWx9He3uHu7uHeLlC/A3j27e2e&#10;YDkKUxL+fYyEP/AGQJCu8zrCKGAo5VbNaVyzPA5dZug1gwW2SNTpkh54NIMnrANT//dOfLV9L+HL&#10;JG+4BPdZW1t9//3379+/D9MGR0yVjhT0SzdTqir4XRZkHTR70ZeaHfmPJ2Bw5IZxZhfGzzq1PDeu&#10;9CzMOZxsLaZ0+dqOYB3nEOUxjsEIcl7mmJZRLm9baaHc1u8bDWyFRxU07Vtmm6MPamdEJ8RLlW9X&#10;0lJB8BvfPrn3pWMfwskBstizb2aaSB+d+mbn5rR5H7v4zM/NLy4u3bp5686du/deu3f79u2lxSVc&#10;6GWhjuwomFIKGquDGgVHfxhz4ldv6pl0PhF4l2lXqiQP3NAIHbXRvET7pqFKHBUBLABfqxR0sb/0&#10;e4mgFcVsGklUdY5IUK3mskdhuCjbuReWODpQFrH4hGUqCCa5+x1swstvZ29jexfbphLdIooVECnW&#10;sSBBaSHbmREMAdJyaorrZ3Sc74MgA4bodW9YMnj+yPgoXC3hbzk6MYZXVLpN3CMDdelwCI/B08GT&#10;s/GBQdS7HUUjccTH5YASKKyUrphqHf2r/ZJTsdKrqMtGaC4H2vj2BKWuTBVchSLBQHI5Pgx+5hqV&#10;o7BKB4KBoBNBgtANQHgANNG5UPZZ+AtKAKwMFk4eA/dD+Q6kKQOEgleAIrDPhYod1jY5PECwMYKa&#10;Rwb7h+F1hGQjLOblBbHYLEjjZUkmEqjG9wSjBOjpeSarJ3JWBmWKWBnLyPxC5L7geGSI/Vi2xAYs&#10;9hgFjhDKDV/FfUB+RzvUQ8BMOWbpbco7JB17LBTi/vnn09MD11J6WkwB9ANfGixnw016fmH+xo0b&#10;4B5wrvnt3/7tb33rWx9++AGSYyBaJVbYwg8mIfgQFxkdBzQDi2xcFeeEV9JA7mEmwXkfywnrG0+x&#10;wPDs+f3nyw/W11ewEA7UpQ9r6vtbH7z7vb//D37jN//Jb73zznvwHAZcTj//PXAnBuSWKh81XBa0&#10;KrjEYBMJ14XzgDOqVJ7XfpW2i5VezUnMczGhtrd20DxMLByJaR/Oa9XE11oBy3oqoQQWKrBmEh9r&#10;r/VrEbg2nyPAyL0jhC+xLosTey1ZLtPGcBkj/EA8U2eLp1VbXDfIDyGKoteIj5GTEQwUCgFOjLol&#10;9z/6CElS0ExnOjFsUeJJveyhIwT7ULy0H9gf8gbgjQ324S/ChQkC9sFMOQN+CDYPFgJuSaZCfCLq&#10;BOklpdAHy8pFk4C35O8o5cxxvtEhAaIUxCu8LHm3dLV2QHmucuQSTXaEFqVjFIT0eeHI7uxFisiN&#10;TkWO6PHXB+APwSRw8Ts52j89QmAvUs+y40CsLs34+NFD1KVikabzM/BuJV84hXRCjkfktpaLH1ce&#10;LZm9QsK14+CbWrFJUa/GBErl7BEexKgYIQ9yFiArcis92ff7dnAauvci20kZ8elhSFe3tMi7MqtC&#10;1mdHQTphnmIx4MmTpzs7e8qAQRNPg6yLEpvxhZzdmikYAmTY0Eg5TUaJ1Y1ivrYSOW4hY2EkKKWt&#10;sHNVDI4st9QENMHEghr2p/VDrHUyAgnWCzQB2R2ejMID9RORAiUjUh5V5S1X5nIFKEF/0N0NyIsd&#10;yHbG4qDZgjRGqnNezSVDU5FiOP0Zd0YXoGE4Bbodbo08CcvLK6urq2C6pNDIiFDy/dkbMThhM3uq&#10;w26Le10D8vos0OGP/g5hKJWZ/PKdkB1hgZUJkEEXTZPCSAgj7sI/xVosMyDmQkyIMN0CD2pMQEkY&#10;m5kxEYP+4oBFU3zM3mVO+Kz4x/9WO7dtXhrDcX6c2t7TMzCMqktfkLyy/GA+WZqlSyUtvOxETozZ&#10;gikFN6E1BA5gxQAqxP4B1A/8jrkNlR2OeNgwkaZnZmAgLi4uwGqcnkEBPqQuo/8IUELoDarHnjk7&#10;lU6U6ZBUZcobnf5gA9DL7wiQH7E8CBfp2dK2mbYHx6G+CO8DJyMyKJdAfEXwLy/0PvgD13/wArLa&#10;arn6KvAbRcMCJPpWHZ9DkCZ2IA/R0Rq02nPYSzAvRr4d54rKViQ6OGUYK1HY13SbJGaXjRSI4euX&#10;TnoVDs6hjxKDaUkHEljW8Qp5JSSsViX+XHGJSorh8F/tqR99Rn927lCs4xe/UsIRhVSo7l709eve&#10;hH7luHAkFWNMRWhOLK+7C4UKAbyAzBX3u4voOKTu297YAAIH/Rspa+H9R30KcxcSkDV3WLoLfxEd&#10;BxwQ2Yek4loac4VNqVEiGyCNdqF+WkYlvheon5dUhQBaWHO2yLLGPpwHP/zowx++/z6sGzgUGqbW&#10;C6XyoP3CzOOnZObBewKOqMp/dInng6+RIZ+8/ZIzeQ+fYSbsL2FE+PzyN/j/xdGzLVMaL3FvLdhQ&#10;gsMbzJx7mWttXc993ZbYUkgVQZHv1rS+vp37rfcTXVG6JN/swonG7UF1DIkkJ2ZVigT6gPUB7GP4&#10;Lj6IHrtx4yY8++7evQto7+bNW4uLi0ABp1BUYXwC1xbHN6A2RAqBFU5N6qobOEfJ5mgPlpCMgIZI&#10;KRUZRGPQxlhUrkPTivpWNNlxLTf1f4n2tU9bAx0mwBfhwBqseEQBFnW571k4pV3/lMNchCPjMTMD&#10;itIF/wVkyZOYG1G+lDQ0LMDh8y43dmTMgVc8Uvido9gGnPiGRk4hPc/6ANThpwOE+hJcR8wUnNOG&#10;gSpBhwbEhU6EgyX2AfYRmMeHIBLc3/qQbRHQ6607t1CqFmMzNz8Ps9nvzq7WrETk4DFE8vY2atzC&#10;6U+xqaewwlSFtlh2QYG2l5IaM0SlUa4uTormSMEQ6zEDf9bO8Ucmp4Jn0RXU5KmiMzEHMnOophCU&#10;bhAhq6OMjiqJAXQAqu/oFvTJyPjk2MQkFg8BRfNlBwd3d5nfYG3lOZIbnh4fjo8Mzc9MzU1PziJa&#10;B8xODpd2ptaETH9PTXbPHuYH95J+uvb5dAttnIU2RLWwIM2AGzRK8rZGOmOaQARqsfiPodw/PkGx&#10;svXtnWfLq8trG0A+DhGzDV/uIeW9l2tR8gt6JREFgNn7+edT1QPXAv4MIx31sWYz6HX5+fOHDx/A&#10;td7RbWswHFdXIKm1LEayiJLb4XZnQUK1jLNaDFTQitF0O+ALAVSlLUyU9bX1Dz/48Dvf+e4//e1/&#10;+u1vfes73/7Ot7/17d/8zd/8B//gN/7u3/27f+fv/Fd/57/8O7/xG7/x/e9936FqWO2T6xVSAOOD&#10;ePptrgHuIf2oYKcMP01ILfAsTgtjfyxn5MwGhGhcE7PEoIgN9WE9Ee3Hmcnf0zXNyAE/gTiBZypX&#10;AmOZG0oowtTStcNw4mp2XEx1m9t2vlWMj/b9mLIiofkdrE63FABiJh9evuzpRCbo9Bcpx5kkDm/F&#10;5QhUKERVNVkn6DoMJLrRyZVb414rCX4AUT/5God7nEuV0k/ObRdiZSgwzy8OVuJHaF9ACdFtDQcv&#10;0jXv5WDq6t6WOGCuvaTTn/2Y1EUSGuRNVo10SF1iey+wDYg1Yr7aZDG49IETI/LprLoArnZyDOBv&#10;c20Fjn9gzfu7WwjzPdxDF0EfPWfVVLhsoMz00SFgPrhwQwddX1tdW10GMULdjARrbkzoXLZ/bPzQ&#10;Fa1s1lzpi+pVGUK9MIccOC4f/BK/UCvKksbG+6Z2+wDa9s7l1Mo+VQzpRY0tvRhD3Z6LoQP/AfXS&#10;ZFjbQOActfpY0Y+VMGNYmTdSkyxIQmtrkIVUJq0g+bzc9/RK4Wr/f1epDt/m4rNXkoIIYccn0wAo&#10;zy5VCOoK+De8+QQS1iqF1DIMFjg1uWsSSveI0oRG/sTUROVB6CGO7ZFQkhISYae7nzcRYUba90GX&#10;Azy6uraOEihYa1UaEHFpcZALmJLnkv/GNOzZqVj1J5ziknn7X7HUVCKv1fJEmq918iUnNbpoaxhc&#10;b79gKBqNwFM8Nqnee5wu36q9mKfHLZqnm0PFXTTp8l7BUNPsbA3E8sB4gtoW9ynM2DfrvGj2T1By&#10;6Li+czEN40GZHeSCZdo2xJiPrSxjPOUNdUguX4bMYS1CEcfw2y8PpXUxF5CK2wXBEdwExA0zDTbl&#10;DGqJzc3y7wzyQsGuRBQ9UqEzD7ryuzJ8wY7oKYcongnOKWIAQhLmE1wnuBxGtwhqylxj5woatoFz&#10;oIdE8VAV8RwWhmuGwEIC9occDzSVAEf2949PTkzNziA3EB4tEy46WLzAy3+hYHi/frIfPLCdjwcs&#10;erySje8dg1hPKaeWMWk735Cb/o+1veLiZyEYw1xQuuLMEJcVe9dnm6qjdYXVJYf2DbPp3S9+/zD/&#10;zLrax5OU3IgMkvi4s/mzeF2hngvEEvQR3Zn0BlJHxpOLJ7d9wwA+RPBhYTyPwq6Hjq44XwB/8unb&#10;p50PhR4xvJsbOxsbeyivsbcHpz9YCKxAyZoegMb3qLhKycfiK7QvOcKGQ5/j8iP/RtEAwtGPhofX&#10;lZ1wRglt2lQaoUMyiP7gYGN9A14F8PtDMlwH1BMt7p1CRbNz35RZGDTnmafOCaaqfkrS9o65bSge&#10;nblbpkxclCcGv41bR6PStsiv0ZpsQB2gkObB5JvZX3l9Gek6sO312cgiZjyq0QXxinn/ePvyNWSV&#10;Z7Yui3/a+V4OX0ZXKtQB52sidSiMOk0nKjr1wX2PPnxz83TsgzcZ3MmwaIM8fshIhbMA9qEmKjKg&#10;AFpBcQO6dQtJRr4FuI3QeZQ5IqFsSTqAvQv1Myux1hl4UzKeIHpyL54WekS8U8NxChHIootuyrFN&#10;v7zgZ072V31UsovJvwzt4UiJeQ2FTT8xz5AcCYozYCSojnyCxfcw1Ty9RvhMM/yTLpNKw+XkcbTX&#10;EbIFaA8WIyJiRr3Bew1pzE/OBwDgYZWMogp+7gT+6EvGSBPkyhgbA/g6v7SEHZbpRgI7F85w0Spp&#10;seC9gP8mp6fmFuamZ2cQ14rWSGemhUmPFaj0GxtrT5+d7R3A6Q/p1AnBymPXXdBQX4q/OgfroAVt&#10;pkIRlnLYAyEczNL45rI+PdrS67k0z5ez0s3nY1mB6/NgESAbGB3+4P0S+lAhcaGBzK+HQSEYSuyM&#10;MLVwatwMwZEH+3swtzFmyMmDjGmzUxMzE2OT0EqgrlfHF5op6bAUM9dvRPFFCYq22zyJZnvCUycR&#10;tKK6vp5m+F/BelpOk1MT1RKsdu7CnRMLLjBcMQewxIgcxEixCjcYxWsPjYzB80SoH0fG3c5aIWwk&#10;vYE+i1Lws/xO1wL+js+PtvvW7VKEYEZQNErdrywvIzQdnBLAnyp+HBHwVsh+1cSCr4iRiAsaHpMF&#10;3YbL0fGlwIAgUyxsI3PH2to6HFIgdAHwAQp87513AfZ97zvf/cH3v//w/kMALODVmF/KUgcFAM2B&#10;JoA1esB0WK3nF2TZceI/x8mlP6ynRzQTUJ38m4H78ePUEDjBYSNi9edMIAhmFDLcrxBr/J3Ay376&#10;+obAsB5afHODihp5WSSlBUaBrbTySPdZAZO4iTotRGJHvFrMSEG2TAo0gEf1xRniElqwc5FXMJDA&#10;GGoNENutjU2Arbg/cn599MGHy8+eI0NKLIo650HEGNY9A74OVHS/esePzz8+EhwBB4te7sWI+MQ1&#10;cVnc0iSiuxpQdAixL3H3hCBWPLSRDvURj1eQMvQQnWAnO8pG6Kgs3AGgh0sY+ItRo5unjoBFc62L&#10;ZdQRuYK/8IYGzAfU7xyxWVAxtX92cgT/RnrfsZNPcVuEgoH+ARJiajx78hTFE5C0QiEnBxgDonuh&#10;1bGHYnXVhqlXdDzM8rL0eKPBLDHMFipRcW70wndhCUsprJr3HU/2zeyd7fYwqmL0VFSjyMmPsfO7&#10;ygYd6N5+PM6mgJxEpnpNAXxA2hH6A18AFuFETn1G/LicfcyNMsvsRqt7Mdrabr+c8LkAmnNSSp9R&#10;2ZImyFQf2LgGzQ6yYjByIHCEQAHpqC6cAmqH2UINiOm+8CM9EsI1kMmko4KLtIyoDQqtFMYOAvrO&#10;4b6gigEM+PYWJV4CpEtHYBs0cne0ixQR7fS/0qswAasUE0RTHWLhBD6S4AZoCDsxF7cvG+3LFPDL&#10;zqv09mOiGQ3xj+VeZE49zXv11spjnc255izqbXkCEMUuuM6OjQLTegfECGuh/F5szMse4xtYZDR/&#10;Uzz7Ee2PestypxyFionX+zX8La2kVEPrVPJIOtK+Bqlni4qIqHBOCOn8Jwzv9mhzbv21OqPFnt+D&#10;vq70gh0CexnqH5qdml2Ym2dOd7pn90OdeIQ0AU+eYOlxAwsIm5uQl5DmcACB8wiMRyBuE9MwM6fg&#10;xQCLE0YL1Hhn3DPk5wV68HcG0jC0ZxRmzxCcSpCtDCn5rHQb8tPmnuWKIvJjI7E64oMIIworZFER&#10;wJG0HhRKdA5T986dO2+88fqt27eQI8jZC+z3Z1Ml+WLPSFQMP+aQh96fdlolhSW9mrP6FElYXRC0&#10;E/tlJOowZI+nbRwAWxnCoh7q5uF/F3qSn5JqUzxbB4MHlJsmrZRJGK0Xhac5rpYXgUH2llu7/2Ph&#10;LD9xN2n4EUtAvjS9+yGLco7AZ6SQHCMDWfWKob4A/lD4E5mkUEUNgTu7O/tbW7ub67ABttfX9rY2&#10;cQTaFxEayHh45m5v4e8+jG2U+o0U1TYpimoavrDNQl/zq+C/urYtK9mkRwUTOp3UZnzW1tfefvvt&#10;+/cfwKKACiAOc5XRFNO5qLcmdE2HWLIozLtOJlN8CKFQbAofLBZHUlfh2nX2plHCf4NT59ysvNuz&#10;pGIjZebXshF1rvsulgR1tMqwhRxK9tGeFvspUn1Je74ZSL2VRVnKtfr6odL518tkP9gv/foA5sGz&#10;Dzjfwrx99G7euoUkVEs3lubn57lKMz2N84C0MHtDccWgagQ37T7BznQeRTJoBD6g2BkszafPnkIj&#10;Ao4jVykjJrZpuMVOea+QyA1T7GoF9t0A9NNAdaQ1dUr18rPvQTr9uR/aJdiIUkuOyZyASvPi4/E3&#10;5bQyBkYzym3Dwoiw4mDqHg50Bn1fIMywljUCcSZDSmZaOt+dn8EoBmQ6DkwKLpBAegiEYWOFOqq9&#10;sjGh9eIqSsyJ8WnW74GP/BLMaeS5o6sfCyUT/me0DFNpImcY0ijRncijiQvRGPqgIbwXT4fleXS0&#10;8Xz58QcfHWxuD533jaDoBxbtOD9Vu6MSUpqDQTdFasWU7jJnK8j1p+huV1wkkdBfRha3MEC5CVv3&#10;lxFBW4DFhQ6JfwC8Q9wMtGjUF4XGgK9wQQJ0pipD++gTNJI1owcHbQwzhlqPgGWCVFHoRigRs9OT&#10;SwCrWS1BsQRIF6VVej3fULMbHMOa88qD5zBgycgwcvJ1w1fBgODFWRQyEKueOzv7KJTwfHkVKZLw&#10;MkA0McRoyTTSEbKWA1oFENxxkIZLrQ9ItpIEX12J/omTl5+sF74W8KcRRmwnT2b04sAASBY1NQBz&#10;bMJXdX0VuLXmPLNlK6MUkyx7yde5lkPymYBJLcFNM8wNlWywnnZOhAN8h/VwYZ3C1j1m/h049MEp&#10;docFvFDeCx8wZfALFhcOX31OTjrGqJweI+OwUo94Y8jqPQTHHLIkQhj/mhtFZKVcjfA4ezjLYA6g&#10;CgiQZj1rg3LFrwgtv0aba815wQj8AdLHW4TI9wJhq173EIBbE42qE9zqKsNN7SUppLK91GIo5rO6&#10;tM56ai9e1/TCZzonaS1F4dWHQKaAT60xSeIO2dP5Ofp2eZnTHjzL0b6KatbldnDqhT4CTjUiaByw&#10;+RgOrIf1GgWUCwlaAD6BiLrC8Em8DS7IrGzyNix6vERWmKk+WG+tDnVf5Snuy7L1YXiY042bc/Ap&#10;fyoqPBAlQVFUgIAoc3w+PjqE5RdkV0XQL/4g+cIgrLYzdBdWnDIbIHMxEDtG+5FqGpunBXImAo1W&#10;bgifWQS7Rbq1K6JOWqcLjM9uWTaIwkphREHkeJDtKjoor9vXB1DeQI9fOVUU7wdhBZU1v7anXY8n&#10;6cGNPthqhde7Q55Vnp26VGlnjyVaRJ1epqOJmkAq0QP4OzmhyKUfADIAMWOAI37CGi/TJ57OSFtG&#10;psMcZxlceL47X7TW9CX8aZVQPyH/QS5RMCLFKrDuJiA84nOsz8GBxRhC/JWaNGQNsss9+YQGcKFM&#10;a53G3hWKpHLNgge97uEqOK7qjMz9CLJAepPB49N+pAYGOH+AWKhjrM6dHhye7KkeKHYQIOWQ4+oG&#10;iGGXTqiqA4pjL0qr6ICTypMN8ekHh1tbKKe2wbpMDsWqFl015j3drvuxsfXj21JNLep3JfIuKb38&#10;+CUzoGEc17rbFUrOVdde7DSLnY/3CTMyfd/iJp4nnqCx03Z/tUUuzt8c8Lg4bc7kUMUBtqYmiqgw&#10;r0nlGkYsUYVBEx53WmsRsmMAWiIyv+rO5QS9SLKXlMvBwNueEklKP4+PXfgytsU31zmS49qJNkrj&#10;HkDyvPWVtScPnjy5/3hnfRtQHCC9WzeWUDdsaXEBznxYwgGRuBgPBA7WAzFXbKfAJRAL47tMeMTY&#10;WwL0TIOtjTn4WPkOzhFYP6dDL2YA9ACk8hkehkMftAecwGwgudajF2CGEYaYoRQP1Gsm/J5gBLG8&#10;CPH6dhMGx8A+nAxv3rrx+uv33njj3s1bN1FaDcusNirsXRh+IrmM2NBpsjxzBksGi5lkuHVy9x7y&#10;tRKmYcLbIslPFQPGc1PbKdw6ZLCeYO6S/n7RhuKXqeN2x9Swpi9KDLF+tZUTuy6QVV33urhesK9Q&#10;wZxSI2gjCKYhtOvyts/seS9m7z2/mnhi0ZIj8pJuOe47398fPKPeFaSDmSCk75Bg3x5zpyBLz+HB&#10;2dFh/8kxinoMImUKdKejg5P9veO9HW6728e7u8AHYRUgBh4hQlHlzLmnREUF7kgas0qUekbIh6oK&#10;hIwqJ0g0Wq+1Ugt5v7yyDOeD58+eQQWwcpCwQTywOxPYFZoFwUpDZTN3K5y4tlWn14nYfm2mUJl/&#10;vn2qYqEM6oHNlPTXoh9f1NRCyWwenUutgfBn42uDg1t4BiczaMe9bW08Opa7syUNIFV6I28b3L+8&#10;moVBaUYvfcGrD4sx8OfzBvgP/nzgnwROkGFN4ZZwrXIaVtzJVXqx0olBhAlJpAZYjTYGrOmztrbG&#10;9Z7tbah84u4di6a0IO1Xi7WmB0qfi8d1Q3eJ/SW0xwvNBJOxSTwmG7Pub0YZQRg1zLO48uUJzAIf&#10;ZzYToHUQy3Gp6+Vsc2BfIpoimbmYfMw69NBlAZQao0K7bfuMDg2MD6PUxuDYUP8I7KO+06HzE/xF&#10;3BNz0sF+Pz9Drn247WGlC0DROFL8TcDFcgpDQt9JiXuU/0EcLPzHEGLNNS4uug+inqcGDIU0YWCd&#10;Y8CQQQP3GYKFjYHYO+g7OgH3wPIaQ4ijpwh2mRaT1itZ+qAFXaHVEF88QsvBenFIS/2GpzNKN5J0&#10;8Rz5+ynuBrCmgs9wFHq6k/HQrQAZC1mOF+5GO8Ax4QMo4DJsbyX2Yfoe5QSil6LTCeFZ0CsIj06N&#10;z0xNEllD5mBFHHIZER4oEv7GAApMWb/Z3pcDMq9RKqnK6Ip1SRBAlQ9oinSQDxxkBhLUFttDWZWD&#10;HWTyO4BPAQcdNZSnxkZmJkZnJ0amx4ZQgQnDjVGTB2KmVlTXSgKI/q9QiT+zsvLT/2LXBf5AP3As&#10;Ola0L2gX1AyHO6yQoOA9eCec7ey5wlo9TOoWy1zC/2hJe/L5E0Y+vioZP61oepwxrzayZoNZC/Wz&#10;x4yi3ZTaij5oiXOlcskSHIbji6Q2TpfLdczRC9wdD6AebvIMZpGiWTNIAH/8qqbyzlYKcRx3Y9ZC&#10;WsW2m/I9rFFUtZgWiBx5CfwVu0Rvrst0aflW7yMAw/eJf/Ip9WF5QkNy7WyLW+Sv5uzheRSIAO/g&#10;NzqDDQOMD9mLodYEMEEbg6gE0iOzMhrQQHkAlZu4doGxP+/1fozBaNm1CwNqqSMwGnOf0MPyi0CI&#10;cA80S+ORFtvyaFkTMFN0h4ZqUEySEMNi9l1lqvQbhaTNijC7yDqd202HlfFNvBRDOIkgr6lJeJhD&#10;ccByE8QX9gHJYPUJJYD7YcexKwjeuP0y93iICQAPQDPMp1aGvtWX2Lx0xbC9BHwvCxv6vYKlhmgz&#10;TlOw1liFOsWUhLvfZt9KEHDz5mmxCZu6ijmH8IzujY687KAbGRTcc8Ir8UHjdc0mltDeIvLVhfIi&#10;H/eM2WoVTdO4iYXImjz+4LvGFN/0lJG4zjVbd4HCyj1pOVoINeKGoxC6kMSRC48Mi46cdIzd28Na&#10;wzqqCm4gCdgmcgg6mTiZilRDUSKtVedSaXzyiwVB30AJZpXQEshHsE/ufnYKBHsjh+N70MvXG7A/&#10;qECn58D+Bg4B/B2fIe7w4JCoH0IQmQN9D0sb8HigByF5JJiYZlYFsrwul1lJQ/LnKXZeAHODgzTz&#10;/K2uQUPJGWXyq73d8L0XDfY/OwUgWu0B/9ifq9reQ5Ev/io98+IWGtqFay8+s3E8qur+iw/aRDCK&#10;JePT6JYV32AXsaPnFe6nnQKZV+nlk3yTsjgV7NV2hK5MphvPK/M+UbxA9MpX3S3gPLslExRXRcGy&#10;NV+dTDPictWaRlFwx7mRDftuMT+y8MI1Ux64dxIeShwQwBgacj6wtb754IMHb3/3+9//1vce3X94&#10;uLu/MDv7hddf/9IX3/rSF7/41ltv3rx5ExYLhAL4ClfyhobAyTE9ni8vP32OSAckvlnHhvV9sAH4&#10;70YdAcLv9IKAKQD1H5mMsDKJyEbYNAT+mCmJmCCnqHuczodaJmVqEUas0X0FUcRTsF0n7KIiRI/r&#10;GVjEwA5ShqOW2r17r7315pv3Xrs7Pz87MTnOVcZh1EyUjabqkOKG4nFhB5m54k+uU9pU9PTOATZP&#10;jP62BWnW0YrhPNvSvNV+AmbWg6xJmRUEQ6jEmrZaEqiepPuaQpqavAJFs1xvCmuPvl0z+M5ZHqQl&#10;sFwlS8d497cJws9JyvT0eyXx9dk82X1wVU+UX+sJVVG9ZM5e7COC5QD+qIIiQoHb3nkfknJvbe+j&#10;jC8W8pGaA4vNoPMTprcfg3vR8BAmITCFgROIvX2gfgdbWzBST7CYCnEIKBzFdrVi6tG0o0HsMcI+&#10;GAObJ1q1Tqyd1uPYRBpcO1z2mzVs6BDQATD97z+4D8+e1MuouhUWXCZTvrfthEAi09Io4Gj2ptla&#10;RDYkL48xiOlReLsnauHrqR8WNh1P1s3K/dPgiR/z8gySCQ5R9eRkvhmdUiVLeZ2iFcROI156dEIz&#10;lmQzwccLVlAYQvO+1pGK4uFre/SQQlnI0ze/CM6NjKty65uCqo7oXSzlh3Kv5CbsH/BDruAiLzdM&#10;m50dKHLg5I+fPMYHaC5sWLj4ga8vryBdFZI8MI0q+C3tzfBAiCVVTxBRUGGU5pLdj4RoYnaxrE+P&#10;Py7MaIUmAD55w2Sdocukv05oLimAYJ7sE4KXpcBu418LwQjm0gtIbwnW3babL4ulaJWZR6pNLFIx&#10;G5J8dhQIhcJ3+Ns3NjwwMQrsD6YQsb9hoH79ZyP9wPIA9gGVA/aHje6/QOjgvg7RhsIqKJYCwQar&#10;WA4WuBaI0tjM2PgUPAgVXIw/NJzlMUP7C7GDEIuA4foBEQ6NwSEe3XcKm4uTisiYFujJuvUyqQDl&#10;JJIcI/1EUEG1B6uCHAyv/MRZARNgHC1SzKL1ZurpLsgHLpRBPrD4lIsbqbpxkA5POAsyXw4BhzDR&#10;LKzQAHxl9CHQtQMEfjERnhMo4v6Q87duLi0tAMCeRuIQZoVC41jpWDWFg8qKsSxGkWwsRLWBP0EN&#10;qSKxO8pyjOlVgIhAEhXh5AnCwRF7BG+qzQ34qcCT6gDeLAhPwCIofA+X5mcWZyZnJ8emxsCEgdWe&#10;DzCFv4t4XNDx0878bErGz+hbXQv4A7igBH/9633PWeoIqa+Pj8Eof/jDHz5+9BjrJ8Q4BNIB7iDT&#10;lJMYmY00M0kWK4olTN7ME8gJ12FAwFzwnpgEA+DB+iEdE+wwaN36ldnrVrK8nO5g4fIRgKhgGQfb&#10;2/WGLEEqQqo5nN766PbZRpXQDeD97AxTl0Z5Sjtc29V7Q4l2gj+sXtjjr1hL1qNDl45ZmgIjFOSw&#10;2e3s1lo6hfBs7V5Jhx2Tn2c64tD+egRkFf+PfaAi0GAAXeBmhrwMFcjdchDDgUUvFFeBjwOeVRz9&#10;3KuJ/NXUZtUG1zCEPZDtbJpbJGaYGL4weqHXWk6YsOvOjZMpCa31i+2HrWcVrPbai1R5AmwyHCTH&#10;w+6xDURlLnKN06AFfwYODdPq5OCAYVcHB9BckX4Wf+mOBSAY/YHqH0iLAI1hj0V1x7F0hbAxjD5S&#10;YwjOCYs9p4C1TIOfhQJsRkXGuARJTdWaMcZF6YDmiSDoNZDX9b5lk0QPeFbJxnt6WIqRxJdflalZ&#10;kfixf7pELQ0la1W40fHYqjEbsQgqs6js78dMR4QehBkzhaqmn1KJOFqj2/TGnlU8vZUJbvK4pLAk&#10;N2MYiNIHUHjjX2YRQBEhuMh5g38n0uTJq9j5fxWVVzMIaX0QWwyjkEdVFEwfXPr3YVR5XWT6cx5O&#10;wnyIYdraOVjf2F1d215bh1PezsbWrrf1zR3gDmvrmyurmKlohSAI+jhmwgS2gksd1n4JZGruazoH&#10;n1MfDoCWoBDjLnD6w03QCnZWjnLRqCoNvWz0e2jsx/W1EMHLnv/i3wP4jfEPVOMFXPUVnlaCIV/h&#10;mlc4Na2yHkrOgSnzsgq27s3TDitAi9ln/Oe7xrXBFs0c282YVfXyyzgxu5dSzSwOgL6w+1W/iroK&#10;ONg9oVHgxQOaT7D4gG9MoGmYht+EkZ2UBHqKUR4XcWWLoMivLa/e/+Cjx/cfLz9Zhsff6eEJ4psQ&#10;YjMG24Nl2ZXsV8lZxcORdmwf7B25/7wtr649X1njohkifLREtr27vceShidQMpS8k5rE1Ozs62+9&#10;9cWvfvWnfuZnvvy1r73xxS9Oz89B3CLlDzQkBfBGtVGbEwSklGMpPY+FW6isJJg/hTdkJSwrFfmz&#10;4yAaih2EF2H+a73+3IZu0cNDiIrxW73ITVzVI95w9GDD7NpLdXmvIgTZJL7XYQxxQhjsvdQjdSgw&#10;PqtGjdVf7BU1qELbYlKGcXWJ4Z1y0PWyymZxHl+rq2lcFc9MEilY9CvMwp+0Uy/qm0EeMe4e8cvq&#10;inV7ivV5hdZhO+rrOwDwt3eK4FkUlTqDuxAzrmDpDJAf/IJY15IbXIfOR/qwyHo6iKJqJ0fw/kOy&#10;DADhEJnQlrgypjQdsVxq41fNc/hZInNhfxSMzeTt96i13ayEKUW17+FgF3sfQMzDxQF/c91F1Cse&#10;JA7ayylzVtWZUPl0ntzoJJV5X2TneVowO7NFPzdeONWiENv6Mcct4B5PtvLX94zZn67hPBQpHDwv&#10;C2+IneQW7dOzU3vpxJdkQKDFQ3xtHl05UNsDca17Nd+3d+JFUnblZ1KoBpV6XAJGCT0ICht4M4A8&#10;WDpYo0HWbS5srq3Sww+6DmpBYjmX2puzQsF+9UpxlIVsDK0mYqlpgnVSAXzZchOfXzOidJ02BnQN&#10;T7US6hu5ZIIPNo5+hW91Pf4oGbSi401VEut+RnakKZPKcoQJqzGcCYVWRds5oOaE0clcOCI7hSUC&#10;7fP4RKg6gT/4TI6NQDIOAvUbHxmcGhuenRidn5pYmJqYm56YGR+dHBuGn/zEyJDROuZN4to15RaE&#10;Ihwzv/jFL6FWMnLkupzK1NjozPg4lq2mscY1Ri8/18pgBXtlOWc6JqimB4dI8Ac7a2Z0fAxm3ylW&#10;wgmgKtlRQF0KCEtdwCTda+R4PoSwidFK652jKJUQ3SAtwcX9YlBlRUtprlpzWG6ht0ixEJAX6jXO&#10;x9Xhwwhnfyz2O7+W4AU/yDwE4htJ4ScRPS1XPw9YwHuS4VVk56CavKpwlqZuDxYZw7QU1Rs6RhOW&#10;0CduBMuEeVMZjbaDCmaImQS+DRMBsCHyZCIZ4yT8DqfmZiYxQBOToyNYdBkbGhgbPB8bPKNrJxL9&#10;wf860o8ZNS4T9idNIn5G3vdawB+GGunOzljGtR88EozVHAMwNrRfGryYs+GkF952xCaYKQN5qRwR&#10;x/5yGixbngYqwL4nJ6dJbMjTSsxkhMLXaJXD5KjyCv3WtRGglvNRSFT5RGBdAUdkiAOZge4O7T1S&#10;i+YdNH7GIvVxLc5AVdR4TmCl/MM5WnIPydnL/4sKJK1U6di47nQJSGcNIdhUe5vEvQyc/SifBhzk&#10;uziKEJ5QzFq7A+f2hw8fvv/D9/EXh/FyxL98if+SgZ1j7QICEi6BkI7CTBswtRvt6wFhRzYfN98H&#10;DNvg/3Caj58CAs6sCcGGk2P7MjM+dVYqLaa6gP3yH7sE+KfyMYe0OnaRR5WbBx0FmdkzUX6dfq79&#10;wLlieHqws8vCjfCBPzlFlhrnBAY4dAg8CAkSkKviCIV9YYwxcSuaxJypqMnoLA/RI3qrUlraT5Fs&#10;0R8ux3hWlBcXcRIk6n7azmZXwXFNYfgvopxLf/PBHkH54q8/Cm1+nGvdFzVIITXBMq6mB9oeA9De&#10;ELgBbU4+xC6MIT7UzTxrYk/LN72TkNsxK2QpyJfufkxHLH86JO3Fih3cmrF0Byt7c2sfMBxUyPUN&#10;ZMhkLVBgf0YbmW6I4yXjo25EdYW8UxLbH9bLEDhHQSjMRsBEfvgLpQsl0g4RtoynbD9fXnv2HN5G&#10;QBygtG6hyhb/rm8iJcfyyjr8j1YRnrK1HcifsxALRQQbBIEJPZCaJJfe8DZUBUPzMy797R/ClxH6&#10;MF4DXoya0Knch/YfKscnQd6/Ern2nhwKVfLb4HuvPAsubcNVU+kysv/YL9HzkMJZYkdcL/heY4xK&#10;7KSFWuEeS6OQa7YB0ngJxlu4b14uvlgf4f3CaG0FF5tSjC+aoZ081RaTP3mLciCuqsxc0I5V3MCL&#10;Cq/zwfJr3DAdIfxr5EOlaGNSJ/h2fPTh/edPn29ubO3t7EPww2UOeJvmPAwPsGskeYjq3uDqSDAC&#10;JQeWIwLB8EFEGPIOIwkU9mFYYupBjYaXsbkN8TyidP1Lt27/7Ne/8XPf/Plv/uIv/d5f+IWf/vrX&#10;F2/eQtY/wIJACVWfl/lIxDAiTFjsIcWbXN28xCX1PT7gK4ANt7bhmbKHn8Dm8DpoCSxYPN6FRDR9&#10;NSbJ6Dydc+vSY9pKnaMXhGa5pwZRxm1q/mk4WrdpialHJofw7krplLXt4ysBizzyli2sW/flLpqB&#10;5MXTMzAfh5lXSou7BbxRJsjHEUyf1Wuub9AVEdGNd7ykYyB/tdKF+YXAvb6j076DQ9TLcy58ZwZn&#10;GQVWMGPpXi+/cYmXi68sv+b6OBSZMCUIDWhDgkuBe/RLspmbdn/mPKvMp8yhRk1yKIE5qtWusJv9&#10;FVLakhQNR/ZPhINCiRYi7VlpVmh2WNhcaJy1F0NRaZiaT77yU/hp55x2ThSmHHNRNN7w93Lr9g6p&#10;CrshccqL2pF36W2q52MPE7nIYV6gjDaX+14pBcojQ4yEsLmMR3QfqObIyqDtCBOVhdrX1+DZh5A0&#10;hGk/1QdfqS1tbADyU84GLtjCcYuD7CQrYcu4HeJyYSEWs8oUloKNalVhTyGHkgoDci2ysV3Z8KpL&#10;I0fr8EZnBLuOZvS+rVwje7ZYyUl/r0QPeWb5SYQnk7+ZvBaadHQYHCAE1d+v9DHHsAzhvYINNbXh&#10;/YBoJ2SgMGw3NzWFush0DUN6xakpoHjwt4SbOjAjYH/A7vlUJsJDrqM9FMT62k999fXXX1tYWoBH&#10;O5z8JsbHYfPPwPJHuoqxccxfpctDkW7GyUI1ZQsHBzDp4ImJCQh3TqRSkk5tEeklsQKPcdnMBGBQ&#10;SrSXwFl+z5kaZ8YpHmqt/fue+lYcUixCc5k4TVqcpnLSCtvljn3u4lb4FUcQuwtXJnSpIQV5zdhW&#10;1nTF8gbANTE+uDnSmUoVM3uNuATiC0F25Lhx+ryh3pl30GiGruS3hikKNQV4NyYF4G+EtsOHAUgM&#10;wosRJQ+fw4UFpMREzLwWQOF2KXeByKEhv4FmxpeZ3UOBXZbw+bdPdg9cC/jDK2D0d/rWQQA2am1s&#10;m6btEB1EZyhFBIh/jLuBtQqh0wRKBAj7kNdwkEKAC6qwYy4o7b28VgjBUY02PzaGLUbpjHdBcLpb&#10;VugKQ5qcWroB1Xj/xQ25Gg8lm/n+eb/guRL7AlYUupoGs4xjRuO7rDm+QE4AweFl4VNgplE/MV3R&#10;Ow0oVdRNE0DwpgKHScu/SBvSQV4gNPmoYOS5E71jzmfmk2CcASP0IlSWR48ff/DBh/Bvh4camJVd&#10;3nxCcWn38hY6H2ubMG6Q5hz2DRAQIVD2FpYDvHDZgPbMy6xMBJuMntFJuVyiHd5GHNmrjLhGorp1&#10;FMzcY8XVrQaqRY+SGutHXDRcAsK0iCUQHZTDXe9m9m4H0qjxnE5ZDlTONzkDhru0sPjWG19gaveJ&#10;SSamRuDlqXKw4cVVOwWYDRM+wOnjCKVR1S3CXPEV3mFYZMGCDw6VLqIk5mvbR5b1Hkj3kLV26AsU&#10;tA6lnbXTxa/r1CrvcZJ83wkU6k82q/l4rbNdWeZECptitGmH5HSOLHhH6G8g/MqnQb85MQ9G4AaF&#10;JgUVkcV8jsN9kHQQvhTf+IGjZy0wHOmxIDc2Ck9epOIKhR8EAhNm/6Bve+cQ2Bw0SWBvAN9YaZBO&#10;/SAHe2fSTsEAMwhAK2wsJDcwAH5I7zz6/NAJnx5/COM9PAEeAAwRPosB6i2j7MY69jeR1BRowQEI&#10;hfjgCQuVY+0Xy7GwkpjvGEuzeEe8LHOQOKumXA3RNdBMomhJ6paCUTkz2CcqOcIQ6R3kT+eLIFJa&#10;rkXM42vcObiRQEtrudVw+HhD+rGuKhrYx7q6XnQRcovfehXpi6p1YXNXYuXXbFuXeNM67Sj/lx9U&#10;/9ctRyTfwKbEJZfGQUM2FU0h47banww8vuZRyyjOP7HMsHEsy/JhBVppgRnftZJc3CcuC2spmlNv&#10;F+cHu7Y7RePGlwZisPl4D7+8zcfC6v0C9vDSrxkNBN4L9YCsgcqxnPxGsIOJCiaMqQi/P2TWdn4m&#10;gA7ABLEgjjq+0IsX5hCWM48CkcjJg3DcMdS5ox8HJxOmDG6JKxCze+/eF37+F3/5Z3/Pz735pa8s&#10;3b4zNYuwmSXsvPXlL7/15S+h+CSkC4obYk0Bdif4PrA/rL/DHoVVCtN0mVD+OtxVYL4SFmE9boox&#10;TGsc/PDDD37wztvvvvceipCA54ClsEglvCiGycCEgGnAQhPIYQrRXMe5JdRQr/JQO0F0XWdBqRhX&#10;odGUERWVhJYTo28SqFshUysMwUrqyXF2Y0ynDhU0Wr6aFGPQG38/E7ctq6BLITXRknqVf818Wdec&#10;tj8pp/Vwwphg7dtbJpeJlx5FV3UQlRR6wQDXY2A/kmvAZU91OVVTSyu34ZdLdx7Le/ofIf+y1tFl&#10;GWOSUgcVtgPhSoAAhE5k0Oqs5zouDG8/gb/BtZJhJUFWom5QEUu8CASWJqAIF3oDYPmPDr4q3Inn&#10;EpnMShHuiw6dl84pXWeivLx/3MhqWzed21xwDakbF171mEYHyrkXkzAfHjzbJ5bJm1+jL3PYYwYX&#10;edTzcnm2NYZWWJghN9IhOEByhKpntKKut++oNyPR6j7CxHexZglEA4sxWpUxB8USMA7Ds485+9Kz&#10;j2lR7GxtNVreHtyhvhRcqQhJc1N2RbDEVEHU0HQy1tpCSeNInhK9FzyoSxod4RxekBfThlSBbEHU&#10;nZBK2yxfwjhu0afRz+SA+VM9036CTTqa2qEh1ulODkgOm5F3lhbMTOhKOufURqeIc4IvjNxyB5D4&#10;CMn4kJZiYpiA4BTqJcOTjXODmiUXzw/2kfjqxtLim29+4Ws//bU7916bnZtFOC2mLfVsDKJS5yJt&#10;DRPooqDK4ZG99CXEIKuVbmNoEBh/xJpyPT2lUqxR10RzOCCbLk3oOqoN/VyA1zxjYhrniV4clomY&#10;hYAsWYgQMi0vfDzwh4kJmZNXEX4iFuKnI8MqPMNyJcoYyB8cl+DiHiYZ7opnGa1DF9N5MCGZGN0i&#10;j6/grmyQe8wWbTrMSHfiD7gBjFR4RYDOMcSAGqEyIJkw8oSoICUsIOgtgyPDNIWUd4V+pex8ASPZ&#10;N1ewlat4/ufHP9k9cH3gL8gXNAwTmWY2l0sOjeMlDBZWZ0w/OffZCHf4m1RMLUHEhATp0ywF7UbJ&#10;S4bMyVVHWfCN/KXx0aOP5IzRBC0lOg0pGV5Sa4Tu8IOGIx4eOgSZWOKDHRiFIkBPhNVO1i5dAnLC&#10;9YsjzyCbrlJH+YmJoXmB8wUXyuLwWn1KUKtKoZDjJsFsig2VamyXXHogwCr9a6Bo6M9eh+pRDwSa&#10;8h72/vOyAx0SQkfSz/mJeEQBfHhrgFYQoyzxA182Nd0pF9WVRdIoGYGIwA330Hv1jLgqaCChPZZS&#10;8OqH2ZP0ARsShv/ohqSbyfnNRdeK4SG2avMuP+mXbYQv+V+VyWKIXJPBuGc0gLyy/fYW6O2jrPP5&#10;I1S4D0onrL3X7t5FEcd+QCQHqO17iiVoVQiTRze4P2pAs3vl2UeqC2wbnaXo0D0Wno41RSXYENZM&#10;NFp5YUXwQLsFAhkprdhfJTOTsTHq+F99xsHl8jec/jBDP3OfkMb4p2cqeLbZpCM/oXZO4G8XrjTo&#10;QZr2HIeUnmI9qVIXUoLhAdQPlcpZVNPRfYZZvepIAY+lTuhCEJJMuo/0H9BzoBH1nchrYRuLIRt9&#10;axtH6+u7gOdQZhCZyuE2J92SrAvjBRxwTx7HAv6Q0XiQeROcF5hp/gz8wcUPWcvhy7MLb77lFXn5&#10;oXD6Cpx0ASkiGsWo3/mJSn33AfJDQkJUFUXW5BGkQAnszzSdXJjcQN4QkcCyuEVYUUAvmEmCDLH+&#10;DeBvHSHEO3ucGeCQmpN1nabRPq+yYD4G8VXR0bLUy/eDHTSM9yJJfIwmVLZ8ERO8+oin6IXNWWW6&#10;28U2NTzsFXZNwR2zqBoZQdypfbbGQmGbwT5DfS28NGaGWaugm+C15Xvluw0H5iPqNYUnU7/1lzC2&#10;jbbkyaX9eSTtLJ/W8vgk0mT5MddLE4wJZp9YdQ6W4LUgNUIsGdOCTmF5R+rYrOmE+cMqhTgV8xBR&#10;/UAEEXkE7M+CABMHijuK+C4sLNxGJV18WABkcWEOeeVnodnTS0n5hmAlgWcAghgfn3rri1/5b/3B&#10;P/SN3/vzb7z5pbmlG0NINQ/ccGnpi1/56le/9tMzc3NoCtg9kgCiBBGxv+Pj7d1doH5Pnz1/9OQp&#10;ck6xxNbmBrzIIRFoKQgaUVTvxjvvvvPtb3/7B2//4KP7D7B2jwnKDPfTMzC4aHuYOALJS3ubR4pe&#10;0FUQUtjJ8oitJdfi1ldsrWI0aUxDlEpe5nX52GhMacWlU1MjFEpSQ5eF2SQl+WGmhPq3DLLdGwL7&#10;SXqPX+ULZoneUJdrznTe4GPyjs/8ZXVkyxB7vJOWepTOix0CJYXGO7TvEchULJdypZLeA9SWvS7l&#10;iF069+GodCTZ+4NA3lW/Bkp7LJcyNkI6OixT5WMZADhI71iNs2CBKKSaPoCNWhzswoIjaJlKspcO&#10;pQsXYpbZ75giOpFhSmIRl0mNmMNLeuS1Py/qoUL9JtJXuOu1H9+eGEy7M2O7UzDmlxh0kQVqmsVD&#10;yhhz15jBl7Xbupv/a3ZyDleRlRIo75dcPdj7pX3C1XKUb0SWyK0tRPLKuc8J+56hGAvLdGAZU/G8&#10;CHCEfzQhP5VZcBiIbJTwZfBCb3RSkSheNdImQ0YpmwNS8nG7+BkBbGUPhVDNktvp/ORewfas1Jap&#10;1Ow0srD67vm2lTnq0VEykO1JWVgBvhxEHmkubCavm6cXwlzEMhJqTDFZkdgm3f2QlU8gIANVFKqP&#10;hWLIS0TgAv5DLj+onoD/xgF1jSIl3DguDgMbvcqomX0UAZ5fmH3ri2/+7Nd/9vUvvD47P4e1NPQR&#10;pjBk7i5U3q0t5tBBSNo2i3byyXLhpsxmuXBgaf3IOAhInl6+FlWOIau9F5asHIGKMVqm8mUzpb34&#10;it+latI1qDyKQ6uEGwjtcjZ//HFySU8HfAL4m5hAkV649NF9zkCfUD+78XvU7SYoZxi+lqNzyn2u&#10;Nb01kryxAL6wPcXKMGL2e5FjCNI2HuLg2NjI5NSEEmMin/AEnDPxI545PITRZ2eT+UYaBJq0NjA/&#10;/3z2euC6wN9h3/5I3xgltrzhEr7m5YaYNUXSV0bTRf5dOmZ0RQ56+EQovWQ9LUzhdIQIUejDDn/M&#10;qKlsWfTPC7VV4iaWbqs9ln5hxvf0jMpMxdvTJVBzVzOPfMxIQQliNeRH760MHbZ4wwdH4O7H1Pnp&#10;/eIJbvvTIE/wTklBcAGW5OtMX0mFXtqROCQDsGODWK/yuDkdAFNxCn0gTsR9pf3nKmiubVrZxmHn&#10;7GxUsVCRbQMIEEQbDX55QaHBk0IC+h85OwX3gEuSEpghIuPIYNTx4TGW0SBM8Y1wWix7FrkYmpSd&#10;6MAwBOHJC0kikxyUiAzyupzQ0wGDjT7XOeF3BzLwmRaxALTUqMB8bM8ovYXkn027MPAy1bJFcshl&#10;W3pqqcsnhgNgSO1Qx0S8mY0tCcrf3Q6wRfJ3YDfQGzhgXJTmrREihoS0uC+cSEQhHDGvQ2NDNRyU&#10;pNvbPdxHHDBKsSIGzLirvNEE95zDTw/lOZgTPuJ5jbWwD1K0eTzoPRabp1RegE7hM6VN/zNnTzHx&#10;ehCPfzaPTbUr726DNrHgmHMhT9EgcA6m5GNRLaTRN6mYw+SKBY/FRxOYG4C/ifEhlNREckZkL9ZE&#10;UnJPJc2FOMd6HmY0kD+kI4CoRPE41JCD4T83PzE7NzIxiVUQ3omZi1h8AxlF0QzX2z2GTQ/UT+lj&#10;mGAU+LPuA3d6pDDqZ/VhFglhHTBeeIjA8EM4LG5tAUOk86AATGbhgNfREDG+iXEIbSRGmJzh3wns&#10;cB/+Pvi1H7GKcvrDdAdBAhTUSzH3P5OCGcrMCsReeUw3Cy7lAnZGUbIVwA+r6/t7KEvgoiW5wlHx&#10;dzOdH+Pnxwbe/WhtMke8FMy7cPBHe5LI8CVbt5NT3Ind58OFycRYlOWKnBVFetl4sTkZu2lvhSWX&#10;Bl2aeOXstNVCzPi5YcHl3cotU5Y1XWOhZyln0y8v7jUIC8euzY6iH+lXQX5fGH12YJWxVkg0bQsA&#10;1Ppk+KAp3vn+AKYpo7g8fSFOmMYLsTCA2VdXd7a34MKNWcGqkNLvdQ7urQvB9VmFDKlJECgD3oAp&#10;jRmNtf1xhC4tLN7ANrewNDoxedY/gDqEZwODJ9iBWwRm7Nzc3OLC1MwssIpg8eTeECbgDcMYRdfx&#10;AL9ARlEIXwTnYIMLMQgTT0Ml369/4xu/9Cu/9Au/+Is/9bWfWlq6AT40OzOHyfvk8ROwjPCdss+A&#10;eKD7KCzvUKWs2Nc4qZ4ZWJSrSoQXp3xoGDmuRbtpz7w+o9CZVpE0lCU1pIlSY5vDX/aiWnQJ5k11&#10;oKCBkvKBXXQO1sxjMQ1/5An92b1B6KgXXtC6k2d16FFXdwJOkJNM3whz9DtDn9JLF3+XQOt4lgPn&#10;cFNpPXTIEwlrkjCLm+phoUwOo/KhBVHZsiHhAENtRAwixWfRvGOhN/hYbT9vncaur+9MCNs1TPFv&#10;L32WcSNkGXMrXj/ZXNsHMfXcSQlLm/V32GSeEFOg3qoy7EvnV7e/Y/r4miIaopndqdgIgyKJzN2L&#10;nEhNKdsWvLay3EsG228Wb5uyIph/zO0XsYSmVRY5zWtc8jTX4QXkh4QrwP6cbhn5jGSwwKOa6Z2d&#10;dqUYO+mRUJxVAuut38tzDAPra0GCw8i1sRWMydgfiVS+dbHhTIuyzH3L4xbSPtNuG+mqcdXEaWg0&#10;J1uZdUmpMTUqIFiByAjyFaodDeg+XYKhwS0x7YBkUUNF5rnRUVjm2Oz0R/iPuDwXhLEGxapzqHeP&#10;yhtDxPtmxpHpbwLufhHnqwuhdmNxe2drYxs5NTY3IDgR6ju3sIByzFw4m2bQLyJWYPFKXT7AJUgw&#10;hw9iYDnRqa1yg9qKGsNHZycHzMShKp+yCQPcigllLUfUnzMgSKg7m3sdCPLX7qSvQx/EE9K0KFJG&#10;8Bzmy4+N8pw/WmIUiueiJfRZ5ke8TQW7DFXoGuJ1WUpclnz60HhK5orc5UQSDFhk2Fj1XrOP8qRo&#10;OxQfNAPmAGMVkFOQHopgv7hn2OiETQxq0+UZmov8eWRjFpUzZrY7+Wpm//kvn4oeuC7wh5c56NvF&#10;XyybAMAAYdMshqeJ6U3sVdibdoyTC7GgJS1z1GKB3leq4cMimgCZzQF9vuNzNbO92crHX01nsSip&#10;8F69aOE/s4HA/tzxvtZgCdxqJAcY46N5JbSRIT9CGBlX7Mz8fio+MY3FT4xgmu6LPNJ6oLUCrz1I&#10;dxHwh46J015CAsnZraJyGiLPFxtCcIjh0RQxnJryX+IaqYA/rW1mEu8S2VfUfL27+bmfL3Q1VrQK&#10;SGvcMsYqnCIN07pwT5QzZqA06hMeM+UqNB9lykURZ0QhEREzSOKks8QdZMbETkB+AQI6INwbFCj6&#10;529uwrmb6J+gYTfFGGbB/jxGER5skRkvkPK4OCqUoQmws1RiSR1GBCgo0PahVdYUx0lNQcUmWryC&#10;q04fHYPFo2fwsnZQRa96RZrr0/1YA0PyVFiOW8yZiuoIGCish6Ee3fH53s7BFiK3NuDHvq+sTgzt&#10;VUVXvBpWvVwrKZKJJMCS4qbAy6XvNKVMdSZtjXY3id0/K8bjqdrMuyJFDbRdawtx/II2FjcTz/Hu&#10;TPfErm2QRs2Mi4yaphMydD5lCQkdrOj9mgeBFle5BQ6EuAMktoCiAzkdwJ/sFAF/StkItyABfzDs&#10;p6Zn4GIzNw830MX5uQWU4RwdpZkBQ4aroZwshPC0EfLzBvrBmOGOuA/uAgQRrd7dO6aWCm9A5frC&#10;HxCPUvBiO8KvgMVBnfB4YBuIMPBiwI/Uy8o2OTk6Dqc/oM+Yg2R4pEw4QQwzRBFvBXkPErU3rXhB&#10;cNJ0AySfIHBJAt5lAuzVVSyP07xxP+cnOclnVuhLA6wi5WX7P9Ics3B52edlqEQl7RRN1ewqBl1q&#10;wtbWQjHOuaE5ETZZ0WnFSEOHTl26FWe+YzxSN73URMtf4t94vk9vvpTTQm/Xg+2/bVteW3EjzBY3&#10;ZydJe3nbekIChuVLVlBEWKBAAuD1RPYdZoh3gdRFBgyngodfDxZ4cBLAPSzscBlvAAmOPXO4jhR8&#10;gbg6kHx4BM6MT06jLi8QvYWlG/MLizMzc5i0JauFVxMwi7FwgIhheAuyiFlayRTPMKs0hSkBAWko&#10;EBgLA6ghDpkCDgLFAKl34G/4zd/7jV/9/b/yy7/0Cz/9tZ+6eWMJ6ZNQ0hKM79HDR8jaTavCI2da&#10;lvlsmhZ3vkRh71gZlxL1VTp+2OWhZBRL/YqJ8WJLoSIGQXo5loUYNagV/DOZVGLpziWd6P+NB79k&#10;qv1Ik/kn6uIi5Nu3fqkViBMgaAn8KZaMwB8gcS7ImlbD+lYMHSYXfFxlG9upx0CJtFjYzAP9UBch&#10;GUsioABZ0s/Y6oUcsazlXf4JHmemF39DfelR3aXiUxmPwAxIRqaBTr7ZBRzyTvnQhg0HCfbcvZzQ&#10;6CvtLC2cslKw9dbLPjHx9VMwyMumfL5wMPFgRMVW0EwOUZGcPtiuf0qBUZoQnaj+C7U6mVDYSy/j&#10;Ds3bNC+ne11lSSnPKhOvMqIXeVjBvuEzpoVURFPQjhRCbPMsHcHS4Al8RTp+fkq90sauLKifoDqV&#10;jInVQfdENSSirQWAa+Kv6pyRIRvvGidQZwso8FV3kqn7nn6KDGPpufWrx0WuEj6tQIEJ+wV8ifmF&#10;FS2uckOtRTF6ngpUHTITgpK+7eTKuAN9UOiNBygQSN8kInwnxoHZQYlGXSyG6us9idGjRDACYZB3&#10;e30dQf6Lswvzs0glN4cNkmtyYhwQAMbHUU/gDBPTU6OTE1BeFU8V70Egqu8ckB8T5CgdUgTzhKGX&#10;pGayTzFRQduA9ATbBqvpYIEv5t+mEEvQVHz4FBkIif6lH1/OZjVCrgP2CxTkh77BCiIQVMGnkrtp&#10;oKePicGE0ELdrqapV7S6UJ7eMMx6Yy/mUjRHAekydGkMdgNcHFg72Q5EfAJDezghOElofNNM1qOL&#10;q1MowybdV5jLL+7az3/959kDrwD8uZlKhmoH+PQNCzzHoHGgeCQnA2IpPLBaHu6xruMxDEubc8Dk&#10;XUi2hTi8n9C+/FQiVbeT/ybNJz2KNQdWGH5nyjNoNzpY0k75j9Z7jsjN0D8pN7deTFA3Yb4gclkF&#10;4DY5C+v8q0JDzAEfm9wxpVI5eNHwFiEejEqoDv9Xl8TLm/UEHqIV7rpeLy4R3En7Snim/ETmiGZC&#10;eCNF+tZR6Tbej/JrlBfkDdw3DhJG/wDOAEDAsvd7e6AEuiLG0hjXyKoQzbsF1icUODZWyECxEeQy&#10;24QTPmKdWIHFXm1ifJHyTzBuXpWFEPJV6ZlvSotGN9wyaEkgJKUqxy2rTzay0hpKEpHGoXl3wx5G&#10;XYWagO6wYgJGDonHd1bPxgXMLncIyIQVrjc3QUceLEWsnCHyk/lUV1ZQCWJna2cPrlyIBXW2NjkA&#10;2hlSb+Y8gMVu6xmiy7+ikfDG/V1lIZeEMl6lYF9sl7VDufLnFupic27F/hJq9OzDZh2uEL2IJFJR&#10;ABe7eeMmwDjqJ0HMYUjGveU+gBYYB2d6i6FBoWNYeqSREMGtmvqy8ekZZNc/ufjI+Q/LZhMEAOfm&#10;FhYXl27evLmwAL/5ERQ+A3dS+j/kCyPqxyK5x6fgdWgYcDtm8YWeNDV9CwXOFhbGUDTrvE+4n4qC&#10;qBwwG0VnJNT8Qt4NPg4wIbwMqSnNzU2jLNo0nP4AQsLHCNmDx+EISL8lqlvCM8TXRPZEtJljGCcM&#10;D5uDiMg1HwI59pykpzOCkwmaIvZwn+Ez+Eo6DN9i6Q6xXhKz/XeV3q54mFv0SWiJ2xAmgcVgs32M&#10;Fhbjy+RrthVmV1hl+TVMK4urrklYLA4PfG48MfS3asTlzXWbaHEakmZJYUq2FqiVYV9STMXUj8tv&#10;L39/3SSeWu+fe+X2esNUlrONFodVg0h5VEnDpEskQDkfMF+EsmGqnqrm1S52oJJPECdnhcHRYVgf&#10;nLCYPpiSzAtF6P4YkwooPNB34HpLN27evn339p3Xbt/Fdu+1e2+8/sabr73+xt3X7mG+ynFP+gYA&#10;fbjxMphpG+69mOMwAzCZb/Dy2zdv3ZpfWGBsFZwspqeACYJ94acbi8iJtLS4sDg7M4vf5LGLnBCY&#10;nsj0iYznu0jUrXRIh9ubW08ePcb29PFjxEmF7LD2EBwwsh1UjiodSdJGllCI7ZcMUtBgz1kmTo+e&#10;P4V2TI8tScYJptNKTCHufMQ/FVIIaRgnt/CdOVPSwkWaMesyWhjXSX2UClmmTkNhLyfSz/wZrQwv&#10;rKOwg+tL+IsdxSKdiCVzQkwWEWBQGacT0tuPQ8phUhjsS2SdQcGC+VAO1ZoUdTWcgzkMojXlSjeT&#10;AAt/A+W0VbCwVwtKk4M+RS+h2QUJpvEddGxKM/01oJBT5dBJgAgFVLbGwSfZXLDBoGDTcf0UVTXm&#10;RVJ7YcXdTiuSunM4pXDFIMpb6DxL+Zh4vTesbPpSQo4G9U7wSzhuzt+KgxQa6b1zSK3m0TFrc6Zb&#10;JEVn1S4rTCXvfAnxYekc6+fKmMJqvC7H6+yPJWsQ+oKhMbaniB9pUO1EFWX2wnuhsJKa0yCcAti6&#10;6FOnydPAhkjxmlQAaqYlw2oajuBQ4fcXFqsouRoeIT4b8Vzk9HV2xGKNIQY+rmB3NziwRb2wG8x3&#10;KY3UQHrztTxR0bXQeRlzit+VNxpzCk5irO1h+I81uIFgDfEQi4E4uYx6WjOR98IuRgKz5eBgD0Ul&#10;lleR2IL1eeDuAPTuiKOEy6HJMqsgVtSnZ/A/nOKBEdDCwvhgrWtsDPIR8vowLHBXRrQVEEzAUick&#10;hpSYQoRkFOFuYjMrAQrP7ut9giPoZK9Hmv6VP0refFC/GfnLhXbZ/sxoQJ8o/uMQn0nwN2EdZHFS&#10;z9FkudsR5uOSYtV/svywIhITtY7WpoVeVRyMD4PH9HppOpvYU8AGWxAIiAeTWaoqQ6b/iPqDsj3R&#10;8UErlQcG1Xhuikw+YVr39Ybx87N6e+CVgT9QXXijGbZIG5LQkW5Owi4wUkAjNKI5JThTwCtgACNH&#10;FdNPkaCcFS7mpvdMyQX4Mosi6qcCX520pvk153xaXBcBRB8R+GUkLZRev4WQSi8xsmiJRTtOgUzB&#10;MpLlfcEye3rRxja1llgDsDx4xU8Y7JV1lZ5sb9UYNoHxGd0KFCqgDUsevhT2lCEI/mV2rZN6kB/1&#10;gw/5yt6PXC+N+ykUGgXO9veBYQGzAzpAvUsEECNuF2zBWDGQRmX0c8mnyLUIFx2ALuiQDqcC1JUp&#10;Q4IOCM46Cy/vEfoYmaZLjERGvMhukPxc4+kaHQX7yx0fKSvCkY7DNFW7xRRhAaqBBU8fHqJMoic0&#10;B5tSLOFgwCYwxpSYaR/qoQKEdQOgpcfHMNJY+hHW2i7ifuX0p7UrLV9xc+8GxecECLKM4bnyn1ck&#10;sh/99It0HWpOTRPVgwz2AoVF0MVO0XraxjVZpaqooZiyTRtDy1G2ky5GCYDcrVs3kHo/m2jA19/s&#10;PRhaJs8nOA4vhCHgfpDSXP3i0n5xU8aw00oMf34Mv+O66X1HT5/JCcJxcPpbXER9M1Q2mwbAB5pG&#10;y5iygHG+DGbH7WDYAEdgAmD6MgxiH7Y9LoRKgGcQ9QOqQN1VEQx0a9BCoVZHWBgMQCYKyygtB1wF&#10;8WA6KDKOV6if0hOSlyrHUcwPvzC9BQdxJoAOTxtr2f7kBOWkVAUkBkqziDEUNQN/UlStkycM7it/&#10;dBL6sd2hsq9mfvzY7v5xbpSEac4T28e5UaMNFmvJ9pKNlNB4GwuzVYHjia09kdqlTdui0Kba7Hni&#10;u4pI/D2b3isX9Nw80/Mq/8tf9GtOvtIFhQTjcj/LN4i3q8+KY9GmbFt5cLRXLbFV3GilhdLjAS4W&#10;IOAP8xgykTWvUMtmbxeSCU4NcpBFvD+X5pmjnNDDEOYMpCaeQ92FCD6Kc8zNLy7evHnr9p27d+6+&#10;dve11+/eex2Q3+tfePPe618AFIhT4KrLIAPkOGKd32NAh3vIMXWEEk/nmPWoE7IEhO9WAH/MAc4k&#10;AgD25xC9C34Cawf8AWG8cDBG5Q6WRIAZBRMXkxPFD+FavrmBfEgQIvi7/Jy5rZDgCsLFynlwR3VG&#10;JcHaNwUUTF0gOy1ZZe8M1/FL1Jkc26CovLyhdpNQGc8u2XZJylbzhacENFBGuqENUY0/5REOCfHB&#10;4iCohB8B+fXScU6jjzNFP3vXNEyncJD6lpeQwPW64P/P3n892Zpdd4LYSe995vWuHAoAAZomm01S&#10;0owmJMXE9MzjqDv0oIh50V/Qf4seFHqYCIWkkGJGemlJEzExmgc1yWbTgQQIECyg7K3rb3rv9TNr&#10;7W9/J0/mzbxlUAXcU1/lPeaze6+9zG85KFfQ9ATtcWOym+wOwAeQi8QUaA5w4mglhOXMb6TthxUr&#10;YYyZdDU+qp3S8awD2hMsI4EJMe5H2dxvzrrJOGiq8Ldkd8nR4rhaS+ZF3HJQRa5NTEHaoVPEUcFF&#10;CwfVCKWpYc0l5HAh3e5BjHvs/rqAeg3jbQv0uFLy0tbEFSAgRHqjCRT+e/a4Xgsy6SIu3SzAMxwi&#10;JVWBNYLF+3P3RKT4qaWBrhXyrns0WBVbhRH8xnX7bCw4XKBCh+N9pTeaMYYVGHJKd2AZ0mwCxVJA&#10;+ZkjQE88h6ylYGdJWWUVpWwrj1EX6RO/c5RfoclaXr/yfXO5oPSMHBS6GUgfu3m4qr4vVMr/JS7J&#10;2nCWG8b+DPxpPWLtKf2KwJ/cZdHGVsAfXOWIZIMcZRu4RFxtwNnwpKUNtXZ3H0F/68srKHQtkwlo&#10;IIQiihwdQ64B9Wf+KYpgoObc1BTU3YERAn+4LGYTvIHR8SNDFKdu460QibxGPmJbamBW0nawDRZI&#10;gK1+K7NX0GGLPtTYx2EROqAPdoGswyG1+MCoKDwSA6icISXqQIIj7YZhAexQ5JgR3LNwj1K00DK2&#10;YSK61bTNy8pOog0sQlWjAvQOVuiHLBJRU+9vrPTT1PYcOQRUpy63QUWqyS6ugILKdkg9q3tFvvn8&#10;bRqB1wH+NPNJk1rgBClEWAZ5YgBir/jE0H7FuKa+KSIPwC3RPi/JZMmxp4Aaa59kRvFSOI4KX6up&#10;F92JwuO1gJob9CoP+ZSeunAFN2n6GbSrBUmIymY/RApDAra33Zj13InVjUIKMChagGbG251PCmVR&#10;SVupVN7GhLWWEGxUX3sBF0HEj2bb5Usm+eZyFkTLDizZtD5nqcxeM4t5o7WSLk0K1dMO0HYA9sY2&#10;zgNOg9HY2t5StTuNtGfQNBCKWI1d8b1kcdSlM8/ls+RM0vnmXESF11mf0zfRGMTYhBicijA2zK6A&#10;isHJA9P1w1iwWognV009xXeQY1fo9ex0KU6EACVyTKRb8G4z7iwAa+OiyOyVsqnxUPCi+kQb7sQc&#10;wMbcRdAH8nwRMouKf2wAgVI1RGNdrUbjZIg1l0NGNOaSqem6FgpfM8epNZtCfV/kHkLedZ8irpO/&#10;pqZN0e4Z1otLT7H3sJNRgR/R7Bg+2RdW/mPVpO3HHG38wrYeQ+wqSLlH6ankIdfyYf45PxoRYxKx&#10;Q4L9LSfI2gRvQZUemSExjI1RzEzzx4E4BXgIvkSEIMvwAUcwj1JaHwJ8EC2IaD58iduXM0KWizIJ&#10;VTBYiYRoHoqmIgDviO4pxd+BvHIz55usEMphCbqzcYLzADbEmei/tb/Si87mrkNqtdTwvz0caENC&#10;MreWoyzI5pXsuNYHvsisf1XHXv3+BCRbrL3+dnlMtDDZ895YT3v1S/Rt2Wjt1zIy2F3YKbZWUoH1&#10;biaAcmQ5T1zSn3ONidBsMPooX0h6avNLfPQX+V8ooOVj3FKeMYynsHHyri567gbjIX3WME8D+OgX&#10;k295pQYw0I/lMDE5gd+w5AFwY3GTXajgTnTq6PRTn5YvZmpm9v6Dt7//gx/+/h/84e/9/h/89u/8&#10;7ne/9/133vnOPcX3Icrv7r238Bf7vP32e7fu3JubXwRMD8AeICH/joyp9h/qA8xhW5hfFFZ4Z35+&#10;kUG8gBAXFxH3B08A+ofAkaDa6AysUDYQwqTYWQi4IBuJEP6DG+kAwB8CyOFlAm+Cx78EeBQzNqef&#10;w+j4aG8ZH28dqyGwRlfSTmX0G6GTukfZ0/sEjHEhmZpm0p6JGa7Iq8fBDYVVx/Fy7XWdU1seJkg8&#10;ruif6yjB8xZb22589aJ7s0fXCLySV4GmsA9ELavHZ1MVoncSexR6UVfDrjV1ykT1MKAKQBigU7N3&#10;JozsBFkIBWa6Xx+VKyjnkHes9Kf4AlsEFJahnJgUhByqVIsr9JklGLZpMTsZEiWozxzPIKNegkdq&#10;jf1rIog2Vtd90W4WfvFNBYOun/2LPkWOaYiEhsE0MulSl7jkcoyKUKGICWhKIyJ86Q4HlVkRmE+Z&#10;bb9hJAkUe5Y6UePBQAyNG0oEREpOxjXYoV/kZ3TwIFmG+lAesNBUUZVbLFfMs142ERVoT/Ult7Rw&#10;bOfEhQzw5VYQLvNgR8464DGiaC3ai5lk4I++LxXyoh1LEWNZa1ArGiXCyrWpjGwR1rVh1golqR5M&#10;64WlOA9Zv0Z9e4/2Ucv8FMU5HffgWrYYZTZIZO05er8g6oaQYqzueTwV2nsM9kP7RQow7mofxyg+&#10;wplhgftrliMiJ8AD2aR+ldlXhFLIsQsWUki/emoqdNhSLyUkOEQWCyFriQ5DqSBpX3OY0NRdmD5c&#10;ElaEuItDMBupazVSQcsc8VK9o9w1iBKGCJyAsMShsLuiZYDdgPN4BHtPFnEn3TZGibyr0IqMCQZs&#10;arycdhb3IoW4vVyrj69k+Jda6G92+lWOwJWBP9G+Q9/5Es2Ef8XyskuY0haN0m1iPWoxQzubOjfd&#10;NQZzgqcmdUlN1eJOc0zLSCI5OFAp0ROBOfjHA5kAmchTJ7JJLVmuggUOxlU4rs/Cb6Lvq1x56inG&#10;FaECBGjViTtM+CihJC/qhuPzxsC+FO4bK6NLVW3NczBqS4i2+pF+iSvQhRZ3rls34+a4I3gHfa4+&#10;e/gQWB1GGkOBe1Z+P5Uj/5E6lKX+/TFfLNkwOIgwIGSqPn36FCU1kJioACJ1+FWIvefHLzFaYXwS&#10;mQUo8IPgezAs9+FCzODqygraF+I9e6BWgJcHreHdIYa1R2Zt1+iYqaRinEExBslsnsQ5K7Yd30aU&#10;ardREWfzNIpweP82osg7i6R0MLnxRj57oJOB4DnzgKAeRaDiqUD2GqbSViww0yayUqnnUcMmlRaj&#10;11f0VV2BfL7puxb1qVLSdc+eIRoWIGKEziwtLSFITuu9u56juoRxg/WB1F7U9AMgxtYXRA5BsVQq&#10;FEbKGluaDoea0q4AibodjaoIWnURcitNhAVPKG9ppYBcnO2LOYRiwKg9VNNF1WMFEDF0lEAhSv9P&#10;oRYYAoigO4Ci2PeF7j+pCsL+mCcgv6uKAbP4l3ylKkYqgDIRYsHjJnQ31WHvNcEWdEXgYuyLSH8j&#10;oydsCxMAhDLix9ZGIgTZ7SmtMW0b64qJ4RRNwJTYrJBvnBYQIF4ypfrfC7C5ojQGf2+WeGrFr/7m&#10;8suoIuhU2QOvMaSmP0HePQdYX2p+WkBHzJmVvsT3QlAlYBdGQByblwnDUaeNqxvas4Cy2lndStEr&#10;bTrov+ptfJW/tH4t+5ej6pP5Rnwp71nT2pnnjQivKOmVJwq0SfQuUa6OnzRq+lDpBqHBWATC8lmt&#10;XxPbhwUDCXlwdLqPDWE9gN1GxucWrt978O7b733vO9/7wTvf+f6Dd96/99a7t+89uH773vUbd2/c&#10;unfz1v2bN+/fuvXg9p23ri3dnp5eGBufGRoe5zYEV//Y0BDg+6nJydmp6bnZuaUbN+7cwrHXbyHZ&#10;d3HpxuIiUL8bi+gHgoKhU9NI4BdoOMY1Sz4B2JAxv7CL4EIAOInulGvo+v3s5TqBP9aUUKoQq83i&#10;SW2XNlZcKAWJaVvmdSv0Mbrlp2q9iLembK0PjZN4pXWdsEWuhYbLxAR9pfZUlkzsGdQfBFytgmpt&#10;Ffr0m+bUxh6ab7rIKtZBdcDlF+ybPb/ACNhjHrkVEuGpr5J8JPEM/TGqCEE0CLxFTC4UaYQdgbDx&#10;K0BAdr9hOWkG/cmOMGFCRWJtbgGIUVFfQtM1b2zkiglQs7UcZGChLYnE/oKVBi80S9ERwUd5v9YN&#10;KPLVj9iU9gUG5dXHdgMUQd7nXjNYeMU/zUK9+bDCxwvX7r3GLvdgvlS1huNq1cl99WaXXuyhtYPm&#10;K7hELRO77og5TI7mEiVECJS5XwYQNFSWQj0HI2Y+glGST8qQ4P+uExXsNHyBARyZvYYYkpppSij4&#10;UMjBHmL9PKHvivVX38olAq7J9M0WWVYX1axo0YREF3UTjfKCItKm8rdYboPwP2EBqgC0/OpsaqVl&#10;yJWoQnUD7CqoBHhgfoT9sDxgOg/0HQ/0HfV1YOeg0g2SR9BsBf3rWcudCilzZCFc3cMKIhi3ggRA&#10;eMkmkEYDP7c0cuWkIiuYjIPhc2Mjx/0d4lsJCbSklVPBmlcQQSHsiuRqxbWmW71vYbExbsoMj6VT&#10;G5kYSoMJLlQqY9oVg6PkTiy0hB0abtOIH1+Cs5/+fN+yqCEAiyhZIOqK4EWZ11GfDKOPT7hDZSzR&#10;OhUE6WYj5HgkznRaaJgECkf1P9kCpR1wjEcgElla7HKM4M1e37YRuDLwJ7Yo0ssEzIjECnBdrNhQ&#10;e4xFhbyoKzBoFoY0ne22nh0V5axRvYp3WiQbXzXeaHFWoX2ZiEdJL3Q8ce6imBb9gGtLvxqnV7Md&#10;Fd6UZwP4Fv/nMnbNQQN/6LqAIGMmweGBtUy5LM/qz5YXOH029q4SR8+V7+V8STJfQJGIi1gm+XxA&#10;ClBKb3sHjQpRsB/+AfALKl98fDx8NBsSCpqOnExrlMeUiphDlzE5gjzI2HE4O5d3+giF7O+ZFTvU&#10;r4kdqr5wsEG0yO2cAvsC4oeivMD70EMAtQJVvBxYQ5SNbFnpnjxDagpLUtqx//dVk2Dy6o6basRA&#10;oaagKh5jWyVPWjxD1iFIuzZ1rDSEfujiB8UGChCwuYMM/dNdCsPJVaCPultWUhNu5PvPSAyPn/yN&#10;+coFEQ7HvF89rEckx6W6o28b47n8/RbVJaRzAWI8SxSUBjkQKDAzPYVcWFYH5uo9RVU9FrPNSiSd&#10;U3Ql4pfYa35uemF+dnoS9jloXAohIxIcYRCCE6fG1AEfACCGnnGgVhSS5oY33NZRWfrlMlYYqBg5&#10;g6Bu9uiAkoNUBlAiA/ccwsOUCC0oaVQwbxDIgyqBMOrRIBR7qogY3XZAAB3Xij7Auug2+mijjPWz&#10;F8+fAyZ/+QJrBxUj0WJnbX11cwuLSPWskVesE+BAd80GQI82d+sbTDHf2z0Ibc//FE08FAJ5txWf&#10;qmKDTPKVNlA8pGEedc1Y2ERpbHf92qbUmmpb7y9PBb9Jexb0o8KvTOJhxBXLyGZtb6gjYDXZXT7U&#10;cy80rTLH4svQbiXjUjlNA6f6Ki9nYzLXZlg7/ip+ELHlf3HZuKdiGMZd2ciugmwUqtU4rc2G/Qxl&#10;GCprNi3H6rEMhZPirXNbMkJPgHEBJA17wvRwmDZWJmgdK+XFi+XHT58/f7m6vrk3OjH91jvfBdJ3&#10;98G7M/PXBobHO/3IQhpGd96R8enxydnxqbmJSW6Tk/MTE7NjY9Po3oHspf6+4c7p0MkJ5CbKCMIN&#10;AEOGjblHUVl7kum8N2/de/97P/je93/44O13b926u7CwND09h9IBbNkzica/CANcQpMQVBEAj0DA&#10;7yi6BqutEJjTi+cvP/vkM7TyWEXy1P4B2552OoiSwpFQZvCwFmHlr3hlio1KMH7Vqylm6uxlkoal&#10;pdjICViiIWV9Y8hCRJu7niH1hlBNsD5h0kiSe/fyCIFRHfxVj8ab88cIWKmiZUDVyis5I/FYNEs1&#10;OIEvoKyKkg0Dv6PuDvU62r5xQUfwXqD6yYZ0Nob94R9mC0YcPa5J6S68T2wmigvL3o5u4Q4PDBps&#10;aKiiKyoDR8eQ8fhbWIoPeZ35Nd1f/DKnLszyKpcJxltfolkgZv7lxM2DNxcsK0kX7Wa8KVLyp5AX&#10;sUB73nURCzmkubZDBKRkiocsV6glVT0AqeR7DH3SiJJymUcjyc51yGlqZQApxEGOVVOUQtkAb+kN&#10;/ioUJDaekNeRHSENJq5oNypR5sQfdS9V+EsR3MHGUmQGWtfcW7nJq70pqF8Rxg1NFgIrPYX1EOaS&#10;vE8ovnz8iPRiP3UYeKhXh4LULrvJIlGsP4MvWeRaHql+xJ6j7CxT/VjRQi86nzFIKJ4LMTQ4cAhb&#10;D1FpKAoPxzk36qW4yrWl62+99TbK3sF3DsWVWVAsjnQIGYmKO3CR4y/GDrbSPnJPUG+aIW17QA+x&#10;E6ojsehGSVwp2fzm/WUZWtALHoj5s3Xv+VUv23O8XwEnSnVINTVM6pw1HhwkZxoz7GC4zQEzwuBI&#10;Dxh0whIRVKO9xH7sV4hFlTF2Om3NEHwHEfrh1D2Gjsh+xPPCJwh/IKt9I1Ea2sHkFJ4SdxdULUDE&#10;tRHwJdR7xAwweok4Y5CcIqi4Hx7bmXYii8IJLZxf/TI3f/P6do3AlYE/Qc0MSFJtBdeHYvKiMveJ&#10;4hPHFy9wLIn9MlxIwgsZAMzcOQN/jvlji1MDJomZBKqj+FxDJKHNctmlF8+sNwPXvPy0tCTR8Kph&#10;kdQipW9ocUAmkLUb+CKPKF3GKB4cQYDLKsWP1XliXvFvxiFa5Hh58BDwTCFlxYApIvNCmmgUW7Nk&#10;S+VyiP0XKT74q9Wnckuxq9Aq7+zNCYxuzeGdo4IKnxlxe8I8lS5NQYeCrnBgyB3K2nvCVD0m+Iv9&#10;UMyAFUxVEA24CIuC7dkHU6KGPEk5Ve33isc+BbKwidfWJgqg4RtgHFtIHN7ZJlJiSK7gDcF5JZPY&#10;HZ6RyGHQCBouFKGf0vtn1C67ZWh/TRcQZ2IbjLQrbyrR5QCqCH3K+P7Ig9RQU5SEqWsxozvwDfF/&#10;5waUFFC3ZjI/FMYoYiQtEVthbcTM5m0Q08A0hfYZ12QIYSgaLfBPCGA86DeA23wJXP8Vp6hccY0X&#10;oTx5IhCI4xti74txuA+BtYGzncCXyFZjal3v8hag7PGxkdmZKTQYQ8MM5AWrOC/1OtG6en1C7VNB&#10;Ivf+Zs0+lNNCv90tdM5EPf1NIIDoTIMNYAE6b6JfC9UTRnPCpYENC49LUWuILUGlkrofESLruX4d&#10;1gc/Kt5BJdo7OCbkBkaaG64IpWdjc8tAuVC/l+phB1RiA6tG/etYIRD6QEH9yG4lxYEbAkyEWoUz&#10;4K94gEQ7bSjeg3wqsXZNeQGrq3I5XtWYp4XQUgReqRM0jKhwpF5vvlYCblwCrct+CRR8tccoauR5&#10;bxolvrEPLSeKlRaWUhvWSDiuWGJhzFpUNXhb22C1wEzzrhikUqeT61nUhchLGRWHCc6z6Cr/1R/q&#10;C3uPtPrz7ts4XytDM6zxfNyEd+J6ofSH5RePpSpgZsGU9tKyjXrhPcqJT89MQuDhOzAKds8YGABn&#10;hlhC6VpsewcniPWbnUdU31vXb96dX7wBmK9vcLQzONJBTfOh8aGxyeExZNBPjYyisif6ek8ODSMV&#10;F+cZhUKOCIaT00FURjo+QRlBqBCscNbXB+gfAhf5+wD852/cvIO84OvXb6I5ECr+zc4gz3cWucCI&#10;+0MgsIC/ReB/M7PzE1MziPUDG4H4hcAB7I+afuur68xCOIKrn5IJiZFIE0ZwcRqfhv+KNlDMXZl4&#10;V6PUc/ZuKfvdrCDpJqiiYdRJQgVVsHkfOo+ttzD0kySToP1L9TcoPCyp+FT+8Z7Nx3Jw945JP1/K&#10;qLw5ybkjILU5UD+XXONkq6ifDWMjLFRIXa8WNQFZXwW7qioVy/n7b5b8kzJrqWoNPPy00pDZFFh5&#10;RtSTRJ9RWstIn7aomkFbNwIAgxgq0Clj/nT+DkwBNNfB37QwCuUX3nxZEuiy8s8eFqfu4qvJgIPZ&#10;Ngy5hzj2sFSLILiuOblXk/9r1lx+ocNiuXYtqjg6z50SQvw4xdmZuw7pYnkRh+gSKWJq6RQSIu4w&#10;LayuIarUC80+wTucMMhJ/yYtlbzscn/lDjTz0ouMgngjBVZbRJPzKrIlgniboRW2YpXcoFrwtRSr&#10;tTSP9wZfSmWqHLhmz8t9U6N+zfuKSjQy5vn1X819xJp5QoVTMeKP5WzRp2JkVGU3WYWG2qrC/fAl&#10;HNXAu/CggvzcNpOZMjwWSuNAP2P9Tk4QKYMN7m+s2WP1CIGSvLq2DsMTYg5zA5WV9aOQBYyK0mpb&#10;T/8YDVLG5uO8TGXd2oJzfW1zYx02Ipq40OLKtigpCUzMImI/dU4ASSGpoQUN5I7dSy7AQAvIkvOa&#10;akSePVE/Tl4EGAcCEahfNCGIKYhbcJKN2U68YvxDY7H+pJd5mUsOQcFHsEgpMGRjEb/TNh9COhGq&#10;fGOjDoMX4xeMeJp6M6GPxKlcNBGuAjxjkLSv2yVFk06PI4ylhj/lIu0er2a4e//y5ttv9AhcGfhj&#10;SIsK0ivTjan6wvsU6uLy8Aw/we8EOPCjUtMIArpOm2JU1RzLqf5GDaPRgYzPaHYqDDrCoYxzSJs1&#10;zRZtUbGqEZWvRSZMvVvni3VHueBlJSxSvMN1GurIfoUGhKGO+8Gjsk9rSlBzhQL7l3WL5ZFQWUCQ&#10;xtp7v2rmE0I4V5r0mq6jpJsEqOkbCOTH1nlLC1ckr4YL2pTSJlhAORKbheVJ03KIJBA85j4Y6RMi&#10;EOkPSoig1oNv1YocqJ+7OLEBKhg00AVDip6lZnoccGfuKWHID+QsnFDFCbKFqX2xuDI+IlYKpJCm&#10;muYm4MMs5ar28bxEVOxwlVcXlzQk5iFJL43QQ/9qCC18Uw5TDRp0pKmlFxMzkzyFTusbizVVdgNy&#10;pzBIY6EU7AQX7eYzBlkh1ybRRqNKrYd7kaGDogyL+/b5XMYBCxpYhiA0De/WvCr6+5VzlwCcK8T5&#10;QqCnBx7Er1Jpqh+n7NpWWhrRnlabtPyjI1A1wvtQKmR6ahIANeYIFgT7kGEy2GbloO/0GOXyAPct&#10;Lc4B+ANIyIC8aDUURXkdCqzK4gEXFOxPHW9RWWOH0DXgvm0kMcCXGVkhzrFVEcD4BusDTI7skCnB&#10;SiRksWPicTgcACLOQLaJfQ47u/snO3sHCN5TKwDY9ej/vIOIvZXVVVj7DPRbXQXgCG0JBIlRUidf&#10;3iGJSq1vXCWQCokcGVBLQGW4BO50axPJFnvYC4uaI9PHVH05BcLvwsSK01PoXYVdsF5ByXKolP2i&#10;nJSZEktu8ASvia+GLL+M0wZ7aujQvKp+hK/m5puzvlKpPyMB4lhzkjA7Q5lsggvSWDtjBHrYEpSr&#10;7yNOlmKsOnuBSnxo3pFvIHlbsjmbaq1XgQBj97x8mnvxKJYyYXwWnqnzlnPGrSh/39f2lc48Z3UD&#10;tgbyueOuZTagHAf656JqHpwEt27fRpOOTv/g9u7+xtbuDtZh/9D80o3v/eB37r/93uz8teHRySNE&#10;N/Qh+Aip+iNoAYL0fUB4eI8CnqjCB5wcUXfwwQPrPz6CnwCWEj9qg9RDBjHWGvR4lMqFLgGGgHYf&#10;EJ2MNURfRFQ3YreQeTQHv4HGICj/h6YfQP0ACC4uXV+6AWRwCUEZYAWsELu9i4V8sH8kkT5KRUcJ&#10;RygfjnYgCC5OAZirsbLoPXahL1gsn/vqGtcLh9lz49cVV6cOjLlvoIdUtDTLJrQiSdOiFtVmiKhz&#10;mqT2ZTCFvjFhac+EBHRU+oYrJfGrXu/f+vOXOW4YQddau/AR6YOj9RkbFwbSCvvZ8YNxVQo7UYAW&#10;q1MNMH7Kuj5EqjrkhD+MWpJCrSiYmGHDarnOayP12XEs+92HW/3MN6EfNho7Kcs8VDSSjJWn6lIx&#10;tNCgk9FvvbUF/S2ZS/LjIGQxrYsWVrnIhbudd4ZYCGJtyQeb265OWS/K5mTm9e1XsMnCgAtztyRo&#10;8L/mfaJZwZVz2HJtBtf1iZuTVOu84czdLDyeKo/TU573kpoRgtRYcEZrFD7AaTWkJSYilC3uXt+z&#10;6pRU/XCKSjwIJRRYVrX1aERNmhn6JmaClw7nyqtWup9H0q3FOF+HHsRua1WiHlizY+/CATjDm/lt&#10;hJ4x1Rc7sO8EsnGhPQ6Pwrk11j+EBNuBA6i1WERYYnCHDw3TVw3F8rQPcXywY/ZgymCBwVxEAaj+&#10;ASi3mzs769A4AVdhqGAsofucCnQ+efbs73/8408++2xlbQ37OP9XWi4CP7YR2odFDvGprGNnR+0h&#10;V+1zvB4/xrGbuzvuRCtjIWHWMtxFfQu1LgxC2lZpn5WAFFNmHNoe+GBvoRFaAJWZclykdWydQ1wC&#10;1BZxf3DqS9SknLUEa15FuUq6VkYv925xVRwAXR7xMCsrK8j1QT4RYh/xFO4fgq5+UNHJ9MgkCWLw&#10;BpRPhDeJf6dMZAEQFf4WkoLR0IpoGozY34qTEBMMcmpU4aSZZBJlueZoX1Hgv2pxvPn9axyBKwN/&#10;gPRgyRLbYyd15fYLxwN249JXCmtCeiy3rISFVgYwgNXnMjN8GfRHeFChf/sCVxR1JUyEAYDO8iVK&#10;p54KBRCyWDahtnTCWKWRAUyStm5okIsdGmJ5qKAVQUa5QnJlhkzgqRWwyxWMm0HdK1raXKJM+IxV&#10;6ooMlemBX3F64GwOLw+ls7u171lB1kiCWHi8HYkfMuz0CFk9SYeBsCa6M4MLRWSxdB6dz6gdkoum&#10;AW5MTqCqETwDRjgy3kfGuUoDnNUHfAeFCD2S7OAu+FCRgPQFGaoKzlrQvjwseGvwUMcSnwB9wAuT&#10;bS7s3FY9C+/GFcr8NzYWnmDRNEF4VBdNFyWQVHGEgXfYiVw4v/VMGF2wskBTgF3yPb6hJUZ7DHUk&#10;ZJ7hb2wo0HaESk9QN09Y70kZl3hhRJwbTuQ0BscUoOpQMO90PN+oR1IydWmXad0KniL4ya6+hFpI&#10;1qWocGirWY7dEyzHtSMd7btrurmch1XU+Ge4scJv1ZOvXIV7n7OvhfFrbUWRqu+tgDLdmmGu+5RR&#10;1b9UM/r7IRpVUmsC2b39aL98gorCh32nR4D8IBWBAI6NDE6OjyAdWA0zLLILtUcsLUZb5QhQQBfO&#10;yHjRp2F/Bz1xfksyltdM0QrpJab8PUURk876xtbzFy+fPH325MnzZy+YrPv02XOoMQ8/f/zo8dOn&#10;z16sb247AwJEQjWUlRA6JFSi6uKZ+wc7O0eoz7m1iYikbW4b2wgzBAoA7oqrY2kKlywQcs4C10Jw&#10;Dyyxg4MOyiqrGgiZHhdeNCtB/gTOA1JEk7WBmRnUIUPS4iieRjy2LKaiOHZrqF2on2bxKhR1BVHn&#10;0xbauPjNuec9S6saMrvFL3nyq+525mbSeEo7pBgkNmDEX0K8mNcU/T5O1dL3ZUOEIClnqm0CJfrU&#10;hxSpU5/aBnUlkOK0/KfRAVsEELBMJQebR5Vsbn6pPzYadXNb8ZgB9XTfbVw1WV6toPsR/MpxSINc&#10;9jwP0oDiDTgq2m5MMsue+bOL124s3bw9ObswPDE7hATe6fnZazev37l39613Fq/fHEP6zPAoexj2&#10;09sFPxoa82Dr7xuCGUQFGosJPIaljiIgXU0H1W+j/JRiizJIFV9DSji4YhCCWY0NJ6cQ3IdeIpPY&#10;plAQcHZ6dh4Rf+gcjl7CsKsgxWAtbW8hzhdOMrrk8Dg8xdAAUoTnFxfQRwTeKxsD1StWTRmiinYb&#10;ijDSYQbeGkibOm1tJ86Yu4YFXsWbZOzEqzhBaB4NhWuW8k6DNIJWyiQnlqBdG/M5vy7anIkiqbmy&#10;v3q8PZdZ/Cb/0PCUpIgyGt1C4HLDVOsHmBj2+mBYn5JzJURd0LbDfh3hkyqeV4YIUMiBKCI1JzJs&#10;WD6D6iipl6qhSqbIoxu4n/1QLd0kOUUyny58ynhObMGp/YS4B4AUsHLKIimMx9TWe2C8YFq88MyI&#10;Vb82vDzkQPeRxowKpwzSrwlea8MrpHvS4ouGZRYukMulGRaPQVw+BFPDNLwAq31yz7iTihk3A1BO&#10;WAZWR/FE8aaRfM3Ve4yrjB+aZdxKwJrUHiF95JDaqjxf3i2BD12PIZ+EkLJNbIkJLciIsnyou1Mu&#10;JpRUwj4KrkO7kEwywhzO+hC71AUTQ/1lT/l5iUUlY7R4xcWqY0vQkvlxsUv1U4rztJiYUyX5iABb&#10;GrJwSA2OTw5MTXUmpo7Hxo6Hh48GBk4G+08GB48HB/H+oK+zd3KK7QDSDcnC/UD9UN2is7uHzJjd&#10;Tfqz9yGKsLpR2QZp+1DNN7a3n754vrK2urm7zUjAgf49NIrc34P3m070ra39nV0seyjBeCosYujY&#10;8HM/R22LleW1jXUADp7xeN6cjnhog3BBZpUeF/unA8DeAekDraGrxro5kS8nmSgzUyZqde6GRcAI&#10;UDYdfO2Q6opNzsYCiq9JxiDFQFEsNlkDUhA1lPAV6vMurrWnEBn33EBpfgT5qSSZ0QmeU8NBHUCv&#10;ZAsNO7M7jD4RltenqcFZzjXrY/GfLXHL87ivxIxNq0lBvkdrifU4XYJU3+zyDRuBKwN/Smg7BBjh&#10;+higUUXKs3gfwR3BVcc2YklP3KzyskuGontJ0AkTKhfY3j2GZSkdjyiH0RNjf4LtjQKSDBXSZlp0&#10;Hii/NDaVkf8Rz8/FwP0D8KY6oNhC/8vkZEW/Wuvl+ewgQGkwrDBhhUyXZb0uL1Glx+OKUD+k3Ieo&#10;8NWpuDBaCOkKvg1IHqzV8C+bJWXgXltDgK7jjezAD6MzB/YnVkWIrigj8oVysLAj6oXhwviJ4who&#10;g60/+xHOhG0KlcxcBGAC9cIRp+DCxo6wUAheqEdC4WS5iO0bhiB0Zcs/s2r5kWdX12BZg8Rky/CF&#10;zdroTOYY1rrE1xRShAExWOBvDJcIUy31bftOwIy8QTZLrgPiMOpHchJFkbRAZuiIyo+M15PGx1oS&#10;6myAAWmCL1CVBeEYjMg47ucbx2VUG6K0ELKBv8B4gajs7B1u7x9u7x1sbO9t4R9gger3omBOc1LC&#10;cSRBKKMnOvUpK9tic24KEUsLjqAqw5VEWGh+MvjdHJ5V3ZypHMnuon6tIPfEYfg9feBVnouXQGWn&#10;tZlKW9GICWhUFy+pnFwLt8tsknxnX68y7y5geGFl5tXP7tl9Y7gDk1kq882hzNVgQjqy0YH9wSkG&#10;kkJhjJ29nc3jw73+zjFy+0aHB7ANgcI5fZgLToexV4UVMAoZhjWi5JAhq3J+ayixh3J+W5vIrKVa&#10;IjWR9CsFltXB1L0DdYkn0JkMf7EBUwQxb+90Hj0+/OCDjR//5Mnf/f1HP/nxz3/yDz/9yU/+4e9/&#10;/JMf/d3f/fRnP//wo0/g+4QhMzSMU7AtcJQbZQUC1gS0xmmlE+vsYL+DeMOV1XUgic+eIfF3BRAA&#10;hD4jDRFnKOYrDzbzfBl4iITDwSHU/gASKppVxD/BRDhgXF/VWefwaqAlYgcZ0ndv375z+zZcBViU&#10;7qCd6ki0szN/Sm7ppR/6QkVUX4KI60FmhVgudXpTzuVfkgEFWf9S31z+JmJPm2xpUVkgeEstrPcp&#10;i+LbMs5qhhzGSuKNYYAkB6iS4nyBsLfSx926ahc3aI92WnGXe/QQD1Ioc9J6mHrlZAk5lSmLN7ZE&#10;7SCzv08NbXQcj7H7BLEJIwj0RT0hgG2Itbt+686Dd++/9937733v7e/+1nd+8Nt33npnemFxeHzy&#10;FBjfIMvzYT0C+4OC0Yek3dNBxD8Q1ztigowdcNaHFTQhw5IZ/RLo/iZlm/V+Va6gV0LgYERBKUzY&#10;RYFYBnR4DIXOJ9kaeBztv68hALCvf4hmFfgZoingi9SSx6NCsgMwnL+2MDw2zIbxTtrxK4VELoag&#10;Cwl1z19IhRignIiQLALwrGJ5oVsAVPNA1SA/BluwJNGAWHu4aCWai8a0Fdygi2qSaGNVBGEGphFK&#10;oU/kVzIojUDrXPG7afsclOZyJPvrvtdFyy9ZQ074q8eimOyeQmxE/QaVzBsJOlqvXK1YpHJ3RSkL&#10;Rwao+Czr7UAwIeAFiSyqTqWKPchHQV0waJXMFmKrAXcNZCqK78wyNFRQU6apLn5LKjX+lCQkgWA+&#10;husqBxIyEQY569vk8vEK0eoxseenZkzyuzKi5XLNPmGy50pobi/uM26sFz4UPD/RM+8Zz22B0TxT&#10;PJr/iR1fOdFxl0W25IA2y7C94jRiRBT4VztrJIvaEHhlI98C9UtGXW4orxi3201lgVJVoXnWis3+&#10;GM4mkiruTwkxFzDBGWmsGWU2CEjh77Z9JdhCA+TYEf5qNT7CxqyGCjwUJeE35buaP1YsspcW0lMv&#10;MeVcafOI6GwJ7wWylKz67PlsDaf6b5vEnSQsrYR1DkAnHZqYHF9YGltaGp1f7J+YOOwfQH13oHVH&#10;A/0oyLff6dtH5jsweqxiJP8OIfi9H8g8cmK2WLWPKapYgVg0aJ+Hv3gP6xx6LuQezOmhibHR6SmU&#10;3dk5PGBey8YGVO2tzc2DnT1kzfBxUKgaqWDb26gBj5NFzqBlTyGtMliVVpTUw8kK4pc20CUTfCZP&#10;RP33LCtTwKAL4djei+CANHtJNsrxIVHh3rADHjCqa8FAYIkOcqeYLAEjNBkDRGRVRdNPYIuoB8Wk&#10;MPA6mPZD03ohkVcszozM5J28TUGG3pINeXZ5QYcfkThVX16MCwcry1GLU7gfI3jUFph8McYyOJ/W&#10;h0fJfDN4XTVwZ4fszTffhhG4MvBnAM6bsW3z2VAiFZzlQnwBb4ulZqave/hGS1Mc1mQ3RpW0CMyv&#10;2JNZrnluEa0hSCzBopQmibQk0kcoGyk51VBcF0wEOTNssCCgSH39iOn4mXxSXMjNerAmEKW4sbGp&#10;EtoO4a2C6yzPzHdVNhAYHPKH2Psik0waSV1rt3GElYrij6qJJQLRxdAjnTROoDMTdorcvo61IjwL&#10;bhlJTPML8zdv3bhz987i0iKymRDqRywCNj0bHKiASj5aKFyhGXhpc4hVAs9RaBoXfww4TdzPE6L5&#10;ing95amWCM0W2UsUGirREBEbhbqWjImVZHFjeCgjKlmPma4nxvqhxgSwtcDJjCbHJviPcUsIOEfA&#10;qCJPVXdSrg2imAxch6QfwF+xWm44ivmYiAHMAEC8R/idaqIdgjRoWe3A+UR0GjUM+VdBrCRvaZIO&#10;97Nn2aEdjBgE6ucovyJrFZVoEFKBkQoG7Bw7txyCwCNbVIkIaY3gPqkYTE+Nqqt6nJDYSa2iu166&#10;YJf2UEROlxWkKU+W3hiBxRo88+YcdtZSc16D5RVbP44telGRyPFNS2GKdZfKuvU5KWOgJ2N/k2MA&#10;0wjzIT4Hf0eG+vFxBLVKYJUD8jsh4CUQNsicKKzyXwWLadbdLpBaJI0UAOwk1mwLhGw7ptzBSqct&#10;gsrHLH6MDR8xxTWtKo4PG+dbuUtwjR5vbqHnRj8qfk1MTSPtEFX8hxG0gw1tPVVHmYAii3eMoAXI&#10;2BhyJlhpEyQGowaQHxQmK1e4UyYIs8ig+qQp3IFNyEH6LHGI7OfRIVYsZOUUgH3YFbYR6AvGE35D&#10;yTOBlmOzM9M3bqDH6CKuSjsq0IxKeYyZti7QshiKIvIa83/2kJ4UlXrH5TC517mPK2ndV9r56neT&#10;5GwbsFLIgszTJrXh0eyQcrH+vXkvxTW4RhMIUSyzal7bCmBIrHMfw0ZeHB5v/FX+EtTS2k2nKwZl&#10;Q08FZ7RikbvFLfmb4pguv8bl4qJRwEhGY+gnxBRoFiIzhwsNy210jCKmf3Bsenbhxu3bb7175+33&#10;bt17a+76jZGJqYGRMaB+CKhjOEMf4vsG4FbTBswOKANlSob1FU++hbUBTAN88U36+cH3AwdU8YrI&#10;rrJsIm6IOD4Yq+wWCPhvFC4BcAOEAc7OLYJFAOWA9o6EZOZRdfrBH+DbQ2HAqdnpiakJBCMC8Jf+&#10;XrNQmwlh5/BDLGwOXPMxjYncLxC+MDKM/bX4bzLrgPfqUNEQOPpHx/Q6MI7vRt9aXKWht+Zrwxj+&#10;pbVzA45oh9AMqz3Lkc3x/qr7Hq6+Wt8ccfEI0GIOQuGODPQbpDTFyGeJE2ucEF+q6K+i/njnMrYo&#10;HsS0C3QLQM+A02jBl3SsTDe6u0loxF/C1IhSQZUWI3PZ2qjU1cBpAqpJ8jYmJuqqNXz59iFWcSe+&#10;jVwPuXLKCJxZJ0H+YUt3U3iwtcLmk66DedaUbgYbN1ex2cq4EOkHXFh2bq2W+LXs5+uds+5ilRUe&#10;7MvHx+YOupl0iKRqhzI6lSBIFlDdQBdKeMFdqWKkw5ekUtM7roA1uShtWEWSVJhRkSuj6eWL8YAZ&#10;uhHpvXkn9gBGFSjBYWJjYpfmriGT442SKGwvBbvrwfKKbWDKKpuP6KG0hywvN9X9ptBVKspdZ20o&#10;Mk6fkrAsxQje4tNQKnkA+Rcjgx50U9NDcwsj8/P9E5NHgwNHiPLp68Pfw75+RPztIwAWAW4DyP8d&#10;xQaZBTsLWq7S82C1daA6QxeF9bSNRnO7OwAKhkaR9js8PD46jTo7S4toTgHPOYrgYE1tQ53d3GLC&#10;L/LoFRHB2CAWuaP5Fco6hjeDbUxaZYQqSabRLatTe1keaJxz3faKWAuZZ17lnc0vspITgzUCJoj8&#10;EJ80CDEokDoGbpitdmX0Ouwu5FH6AumkP+og03FzbeMF0oLQVmz5Jfidbp13jO6b0v9hwaNXYfYf&#10;DELMlZOii8CHHzDIUzvwoR3kY8BA5kezCoKZ4Ob8jOZbOkGMa1nrLWquVLJCYW/efOtG4OrAn+t1&#10;hNZIcuF6cCqiISFTX6HBghMpYbG8zEUjGM/iX2BKyOFY1bFUQ8qX36phbok6MvySEkvTxvgfdjeq&#10;7V605CawmX09B49JEYg7AvCnhh94iB3ELa9v4A1Wns8TT6hH0SGhcOIAAG14sThxrPaolxeCxuJG&#10;KbuCKKOmcPMoGspcfh5LjWJUAjCw75Uco2uOhltFdc/5+YUbN2C+3Lp//96NG9empycBRLB9L0wI&#10;+R3Ywph/1M9XXY7chURntCwyGOV6rQL1QonCWLHinWeID65ITtVqdIFG5+um4PO9NwpQ3DCuhGsL&#10;iGCreL7YWAGetyZuOeSm+ZYEEgQwjSKZRqK0pqSao/8cVerAUoXPORgwaMXurTp9WPgOEENFRfEN&#10;RYwhYJc98wPFGAjSTLBBLN5+vgg3tTqQr0IcBvvc+NoxfQrr0wAHYqrWJnyVJdC44oIRx2Iyquoh&#10;jX8cc94a5G8d57nMDefYWmWRYPJhIcyrfyjf8AIC3t+H+LnpyUk07Z2fmWEDD4Bpw0ADh4CdKVYA&#10;u0IuM/TSIhN/sdQc8U7LmbG0cAoPsKYGcDG0zGS/TfxFHy0WB+PGr5BED5jPq0mgNhYYrzEMEkGL&#10;rfmFzp27w2+9NfP220v37t+6d//+gwdvPXj77bfefrC4NAcHAbx5LOk1Pz81NYW4XEh6BAwSrwfc&#10;NzGOX+fmZhcWUPKLLxT9R09QfIkL495MrGBocLDCWQqv6ebGps0SPIHVW0ZBAyxET55RLHYkPSP2&#10;kRUEj48OAH6iscniwvzS4sLS0gLe8EJL87Oz6BIAaN6RrW3NOwyP1Jwbdb9RqYr5dK662mhrPRXb&#10;glFchjzO3+cik+GLnflXenTvIUvNtii4hXvm/rJmy9Z1ljRj0mAMIEQkFE+bGmY+vMmrCDaDfLEo&#10;UyLqq/yl+9fcqbmIiSv+9xpP+qtdAzZ7u6bXV7It67e+0dD/w+QOvYXycmRolA21h9Y3N9GUG2Fy&#10;Y5PTt+7exza3uDQ+MY1Cfm7ADVSBUrjKQHB4fET52UKwrBFvCl2ILKSCHGSLpg7T8/uiarvHouQM&#10;y9ODpyDTdwrY39z8EvJ/AeijEigi0PELGoGgDOD1m9dnZmfA18BzhPoxbL+MUXXREIi64TBrrF2E&#10;lVO9CQsyduNAdqEZkkTFBfyrXBKFCpMbNWQpXSkUwELA1sLi6/jwa8osvvi0nJEAr3lK0xw2tpUE&#10;8EcHWgB/KhPkot/A9ja3t5DWh7/oXYUNDemBGmDzm12EqENfYsePDvVRq0/Ke3d8r3UAe9dcQdle&#10;0nQW6FfvQNW28W6b39huSf1CDEV0b86G8+OMjD9ihU6p5d0C8tXD8xqH1Cc1GRdOl+pPsL8k7azf&#10;U4N7Dec2j63PcZnHqCC5YLLJ28sAtbSFsqb8pn7uhq+3x6vnMiyyqntsiwPwrKYBENCP2DgJHYli&#10;iKZCAB25lyih4SELLR9etPtyb01vSe5G+4/MhKZbwU4aIdY8kWtNxFCU5VC4qvlws4X0an3XtUsL&#10;jLmY8PK543RlZyq/SteLPF8LKYZHcFENDsCHjYLZMyiCMc7GHQjCgPOYwQvMlIHrCT4qdt8eHkHf&#10;D3jI1OuCaW+oRYeeyFikqOKHin7YkDeDNEHo3+hdP4NuVjBQb92cWVgYm5zEIVjI7vCLmn/gAsi6&#10;8tqm+VQiSkJ8mfxjgkxZoTkYf0gDgUIrxBYH10OfBnWZi2rcjDT4HH6FcFdB+YJD0BbMFslMs2vW&#10;kq9OZUFmdLASURvKImJ0hgHndfqGMbLHHbQ9Psazrm8/+/zJL376T7/8+S8+/fCTzfVNzAfVkxHE&#10;6/DFfD6WlooAvbzdYgrpmiqAYGZVnl9EHLKvPJeNxzY/CYjEIxm/6cEtR8UVxQNTp0plSgNk9Ud+&#10;z4tJ8M2v37QRuDLwl2nqAmLETBOLqYALCcYiRes1ZbTCa8ThTloooUfGTyK0EBZdJCUCay/wFrAm&#10;6C+Qt2AS0gcU38e0eZfsihpdFcIVWI3CsJwlhJtDLUMcAqJn0i7+EZ3jRXaUDVcVKc00e6IAaGde&#10;XqlWFnls5N8p0u4kVq1krlthDmlIeIzkveLSd9i5XjqKdgFgBiAEADeuXb9+h6/bsN5nZqZg6jNc&#10;mtgcPScIYWIIkOAAD07r1swW+VQKWFf/C7W0YPqjOwBg7ASnuZGBahpp9vAThjL6ODvYvZJPXcoR&#10;Lq2IP0VIIRcTMkNdhaOIRlkZwZvEdBR4H+F7Tvjt2pz/G2GAGRiqkXTmrN7Eezvl6o/4Rp6Q0BIL&#10;rOZbCE4uzSCVAGt7nAO7mHMKYwhNHUHazvktFxfoZzpkeGLgpQ0U7ne+m7JMzr5pQv9cSOLb/gpV&#10;yqLWmlm8CXnN5ZuiuHlYL8VGWaLYEmwN3yUSyhHjikR3dPlAlUs08UAbD4S/4ktU9gPRebYosLIC&#10;Y/jkoMwQs4PoRTogcDhCcPjLxDv+5ftxvPdHQdh2xwXTiYUKR+bAyGgHoCMRu6VFVOCanUPXTtTw&#10;mgKyhrBc3BOuwgJFiE8chW1PDBFvcEJuQui5UEZxG4gF5OUQtov3uPQUM/hxbUT/ISFiD3/dcSbs&#10;n8x+UhQisiuGUfFwcWFuanIMyc4I/EV9w/nZ6evXFhDedxMRfguoCjA7N8e7AxSIHSJGSjy4kvi1&#10;TtXwdvOiwsqSa1+FKGuOESqNQ6haEMlVzvjrum+xglpvPEuWmLYvpLClchyStNKV2wKzmIABmxW7&#10;LA25Ym3mmzSMGhkdtnHrDLqdxOKsrDcGZ6jrnigLNauZuv+05ZrP3TPamFTxS2j/5bzNuZpxME0h&#10;1AOVeLGmEPYHdQAFhsCKWSjAUXbImB0aQbcrlfCTlFM+b1azDQEdMUzZRoC/i7eXgq32hEX1hvg3&#10;AuoZPa8GU+lmaKDDxOC0vgp0qKpLk6j5h44fKEoIV8HS0uT0NHKIJqYnb9y6AeDPHf3spEp93JaM&#10;jJm0eRr9qpG2wXilraXh4FM0Z+q1oJIfhDIXNvJXJ48augzbr575NhUU9VHroIECG+vFX795fT0j&#10;QBdb5bMtMwk1k1Hq0IXQ1P5g92Bve3dnY2d7E+U59nb5F33t93aw4ePW/t72wf4OlFlopS7qopwT&#10;SD4HxTifTgEEWfLFXluRdbp+oymcm6s54SIETSH5jB0IncPWihRurFkAFFB6A1IwMBQr5dVDWRFc&#10;DkGbCJOtJysM+VuYelBySGWzTPP6isiDF7etj/IpeX8ujGDJRdCHEIlb9e0VsRJ8OTl5svMQ+rnY&#10;qoEI0ZTf5FmD7YeG0Rq4rkc/f1A9a7IROAh1IoDuWF0i0olSUL/YPysIOcbN2J+qsym2oAUOVthf&#10;ICAFeYrZd5Zl8t5AQVJ74aBEYJ1YYzfTqWCmCua7JBe1AhzcXUN15vT43XXp9fJ5McYy2z1yGj1F&#10;0qmkuN1jBATVIw42GirPDMKBzCFyiI9hLVW1p7sbru4RYH8oi8G+HywwzxY9KEHLjsCwIZm5v4e2&#10;H8jIQiBgB2JrcmoKjiwku0CdhbccshdLkUE5aJm9uwfgTzETiokow9+iobPc24IunjDN9JB9wrE8&#10;NqKYi1aq9isaadQbC/QxPF0K+mDgAHWBUiIywgElywPY4LDCT3HSgTU+ctoZRotIlOZe3dh4/PzJ&#10;h4+f/PLTJx9+9vyTR8ufP914vrqzvn28h4JRLhcI+JStNJV5kzhKzHU9k9YcFOCqngQpwPmF7YF4&#10;bGMWsi/NzUwsjCVSh0CpRqYQXsZDpAiXAGiqMasF8StG86KRfvPbr3QErgz8mTxSpQwczPKzoHeZ&#10;lNv7yVpYRkIcYeQlIYUINMMmDXotKtAwtNfAxfJTiCero8WIKDoixDxYD5uHO4tAJURcOoSVQZgd&#10;KlxIEJBYNZV+Rn/BKpDU12KQduzYXwcwer0I+HMBu+ClBhJS3mYMoOUol2WPJN8YP+nu1ja01Fkx&#10;iMUKlRaN9FI9EpYr4AGE/ywsLFy/fu3Wrdu3bt1C6BBgDcSv6THxQpEE9B7FBoUK3QBZ0guVzIji&#10;SfFxNqy9PBUeVvW+JTzlAgvBy2Ki+dR8FgwdzkwgFY5QBlGyuLixscYJkIoRb1svtT929cPS9sJE&#10;FYhPRBNrFitLxipar5fBsCoQQw/kGU00UCGl1gTLeRLpi7mlOLOFaqKz3iP5aLqzmsgHcdhmqALa&#10;TwsgClNGqcrQGePQtA3V1QbZye7IEDckyC/d0L7RUEl7P3EZiV8p9/iCF69FcK/38V1qNpU6lHqV&#10;xsjZHWQPBP4gqkBbyGyfGB1FHN3MJKxjYX9IaEXoH/AwxromfK4a4aRJFQjF14DjgL8BWsMxiOkz&#10;wIcwVQXe+w2ihdQcRM2yVZJcq12ovmbrBOSNGmLolQG8z6U2cSzBbhYkIliPvGDsA3IBvo71oKB+&#10;AX84J5BJZhRH4LA7E6H5IaN2AViMjiLWcBoxQNNTuCyAP9w4bhM3ilv1GYgf8n5VfHB8DGGCN29c&#10;B7oH+wjgHnDI27duvnX/3v27+PcGQglnAUjidFMTGBoWEshIimSeWoXJjwoX9BIpDNusrkJtgoXn&#10;Pr0+JtJQFK1GOwsdtSGwoq58QZr7tTw8BzeEj1lXbuWtZitmqYULFngu+F7DBa1hN3p2CNawN8Nm&#10;spwTl6xswnKu6lefzIcFl22sypSY+jGIq7z3N40d0NY+z06qLxCXs20jHQKa9SDrS4xPEvjD6oOs&#10;dIEIRPfDRHGYLCteoyiEuq8HXOfCrYVipT6bNRMbVIBChHA7/j2KmIipO7rb3F2FyNQMjSHmKtmR&#10;8sh+M+o8qsvDHAV43iixYYuOTUwhuu+td9599zvvI2p4bnEBVgdwSlT2mJ2bkYqfaoPe5FmtWPkS&#10;IWILq6157lXXRdKEmLJF91e8RLuQutStxHVFG2nYnnmUULu6H7ec4arP/hu6/2uTi/uyUVKnikYc&#10;DmVrqanCt44a4FDE2eUTAN/uzpZi/Yz9AQfc2AUUaODvAFos4D+223NRGhSsGBxCBD6kOlWyKJzM&#10;HEMsmqwbE1dOtR2uYvdyTRdroR2bDhU2Fguc1b34LdYjtGos3poAtLz0/yVfweeSqxayblhy3kZo&#10;oClYg6XFyjP1NhGtOk/NiK2mNjsFuYfUNhdOti2+bqmRTL1i/SlW4g7rfRp+ngyhRSVFfITcaa/h&#10;Lp2vPFhMQtxR72EVx1HJ1Izg8zfWN2oc0Dw1a6brV96GUoNDc3QQBgsvZDhHc4YiisI4CfKIwn+2&#10;xnjOwmZDdPnhKmPDWs7ZV95frSHFJPVSnoLf2i4Kpl6ft0vRaq5X7SQ4h+Hhrn9XfO3AqRQfgi/Z&#10;p4KhtcTqFHuO8BN+ZO4SwSPSFotRA/WDZjuKN2z4SwrhsTiEcZcCliCJIOmwzAn/HR7gYLij4bga&#10;n5qCCx1aNE6Oo7Agmeq7t+cK7kouC5MwCLVLADQTE3ajH9WiqJh5aVZaN20oju9su8cImWz8Ktgf&#10;fX5NOlsWbtewAPtzJ0em7bKIiLPPlVerUjvSNiC5j09R5nAYFbdhSaM135Pnjz746J/+5sf/9KOf&#10;fPiTnz/7+NHWy3VUlO8/xnBrE0WxYaBqUEYAIScrRyNuMvAB4hWMR3YD3yAxpQeqy7CeW0aSrCMq&#10;NPDDSMkgdEtjnABfDp2HLwxhdQQOBaUn5WqoW6Pfe7G++fYbNwKvAfylnqp/jVCEHyBAZSPjsQbP&#10;4XWh41ZIjhZcMmxjXknG/tAdBpVX8w3wj6ne0rpmeNSDUdceLgVUD0FIsUsHe2Par8Ov4jEiEo93&#10;duJ4NwfbFeZuBMjgny8k4VrC6FL+WOilGqGsWkdWK+Iv2JArqnq0jMqH0h6jnDoHfgC4hoVL0Iwd&#10;DEaF+i0C+ENM0cL8PKAFnAMME0+3qRe7pLv0Fx4Sb9goiBUBEQCI8yhLVsNWWrFEP1GnzqpCncBB&#10;T4SjHeUxMNrJQcblNKq7xBaRikEbRdkcLClqrMwchw9lLmGawf9hmDay0cqTRtKDpot4NEOzCiYT&#10;Rkx7noOTixObHCp8NqL/HJPos4QYqCL/YxYKD6zIjzekQ3kC8lnmSasma2aT6A7JWx0cIhDPY6XD&#10;4sUvVa0aUxC+FzNdPW7LmPSIlVeh9vLNN46XvM4NlVmwoGwavNhQ58jEfw1SkO/o6fJkEUenkks5&#10;iWkBTI4OO+izw21oEJm/gPyI+jHeLySd4269FoGgqVi4C4Ybm4b/kvnoMK2z2l7W3FCgn1A8FwL1&#10;TcQkq7z4Eb6i4I4dLMqDolW6UZ1h+jrgQisrKwABcCFCdYhCUqwfkDtjdurHHQGA+AkfWJJvHCrT&#10;xDSiGdm7hz1F8AbduwOnFPgHPNI4JDZ8Qv0+xfONIeYxRkPQpdKfobPBCyu3LgbHDRJVewn/ZJUQ&#10;K0W5pANTyflOB2FZU5cmBI9c1+YvG1KI9xeftOskl76Db9SOXTo7P2owGpOwgfOaL7VTrCPuHqui&#10;+bJAbHG6Sv31AmvWWDCjGJXq6pXV6AVZv6pP5ccGBGyMS7M5f85vq/flrRX9ePrmydImrfX3M/Mn&#10;eRyMQ+otPwd1ZC2+vsF+rCLA+pBqEPxY7zBfFBA8Bjf7QB+C/UuX3nD2yMJKE7/IH0f8FWxQa6YI&#10;nqiAEaInMgoEEUYEoHrNGzQ0TphxhXYHxXntkjNgiTjkieGxcaRWgW1BNqMM4PziPFB/15HwYORS&#10;CDlnY1gSOzarFqkn2YJs6Us9F4UPMKtr7xBDEydpk8ZrrC+TfZlsrwA9RGILuS7y5CaWhpZNZfEn&#10;KNf01HrFovnCN/waz/jrc8grR48RRNnCRuogE34hIgGfld69yB0BGk6tlPWS944PUe5rZWP92cry&#10;i7XVl+tryxvry5vrK5vrq5uba+htz3r/ygQ8QmWPfshjZ+SINoWYe1OJZYKA3pjE4gIvlSPbS0Gs&#10;J+sEFSIxsYfyJu0XOS5c1lpBl5zDijubBM3YinGQXwafC5OhkaXBzMwwGzrPcS/fmacWIo8iPl4z&#10;/hMP2Vy8rJ84LG7FN6dr6ZS+sJdgLsbqbutf4gb8iOUc7evk13GyhtPHFc+w994kFpnWDtJQ147I&#10;xslYP6ejuYpz2GRRy8/THa6geJ/4V3DDHpaojR7RhJ/ONk68Eec3DuJdwmzKiWwewuy4uUAvOurK&#10;c6t3qX6qlJ60as7qQWf4ezyGjS0/ScpHQn7M6iVaVaL/sBtTeKEKWrZqoTB3jMNLxAtt8tzjCjOg&#10;ZoxEDPl8FmKKcAeyfwBblOYoE/bD+MEZcCBBf9X1VL12tp9j3XoYqogjCaGSCy5GuBhxSWNtmgkd&#10;IOG7slNDvabqLsJq6VFZ0D8jXmKuSWWmKwb9JV9TTlpETNoKVEykBuIUwTboWvxy5eXDz599/Cm2&#10;5c8ebzx5sf18dXd5/XRrf+i4b/AYTfqgdnD0Iempgmvjy4k85G5FyhVy0DgwNojhC3wkF5L0vMbL&#10;QX+NEVooRY8SAUhRPLFNimYa4UM8Q6XSrBq1ohcVv/numzsCVwb+jDtICVbsWyqQxjyMg4i1tF5W&#10;muuXgQxruLEpoM/vnehC81hIEd5rkeqa6tdToJTUun26zNlMSE602RA9b1KV/lhTIGL+mP4LJMZd&#10;LHFtZs3phcPcLdaYnk8lWm8UUC2yXJgW693sJOfePxn7Kx2UGt2zZG22xy1WLU8CXAAxfcT75udR&#10;hh+AH6qL2TWCx0GRL7zYNBkInMoloEUFnvNgdw/5FFB/2Ozz4JCNLdjP4hB+FWyIxlbnC7ZfiQ0O&#10;Ab9XpVarTkpORb6wCtIVD4jQLbVRO3ACNdsGhRIVCkcSQoGtRCPtlwIiDDNERm2wk2iDwY6/Ltbe&#10;axmlNdL+rVzBdpWhRxJU5CObfOS5Sn0xhHUX2ZqNFp3SYRs6Ci87Q0wAJhjcYqDQfBwrAQFaioNC&#10;BDK+hI6Xqu1Uk3xdiEUPa9PNIOJZ4C9WYh4Cbfqby2ZecWe9VTseZIXVr5R8flcLQnyTBSulBqL1&#10;Zn9nEO04+k/R2QM9PcZRXoRZfEAC0xGm473UFeTDdFnBuZxI/YQyRGoTDLgNqIBi8ripjQcThl1V&#10;iAwhGBcIWXnc+2BPWXHIET+qOSneiAWDkAXQAPbZ3tp88fwZcHOcDKAkkpGZBD8yhMtNTiCyjz03&#10;UD8AkXqoijk2iu+HkYw7OTEyPTmO2oVzM1NzQvQQzwhYT0CgwUNmM4N7oVkxNmCg2gH5ziz7iY8w&#10;khDg7w7lBD3l18D/xP1sQelu+RTW83Lwg4tzXmL8vwSSsw1Rb3HSs0psMTd6XLZImC/hln4Vp7DN&#10;1L0V26t7jJrxai0em3+915MU217iqTogFlosuLLyGiF2voDrGrRcuCaVvHb72xCYzZe+w7YtGIeb&#10;E+S6f+UMNXa5rT7J7qAfkDoQc/S7VpOlYyxzrGsFvU5h/YEfOGYvdBuJjkT9QpkoHp3QV6x9pONO&#10;mkuRPOF/cp2HCGUIp5TiBDPnNyLSQy/iNW1M4q8LRvASrCsES4mF0fARPoH5+TncfIARdpbEfXcD&#10;dKFCmWN1b/wcKk6D6yWNxZEWSbwxvbx7puT7m7Cd4tdXTtIZkikalEkiZ7zMXEMe3ecWySf5hB82&#10;FLmIewopksIkbdjzVstVb/7N/r1HwAmEBSnDG6J+Bx1n28SC4D/SHgkyQOtG3N/L1ZWnkI7LL1+s&#10;rLwU/CcQcBWAIFKAoa+z8jTEaF+H1Tsg8DSRNkqc7SHVFQGzjOdVjK2WjXN8Mv1DxkaQc00gQWhy&#10;YMfitnESgYZh5rx60kWSjSUuJh/rKrl0cP7WuVps+jJ8z2vFj+Aun3W4X1mwcf1uIVHUrLy/1LXO&#10;at3BguPmY5XG2kv5Uth9DG37aZLDVytWly0LuHskesksRe3J2Ag92whgClCdu4SRJLMKNIY/aRIC&#10;V4oJImilb5T6mneXMQ+BOXninWFSZAzfFzGREYi+gby9JLL62VKdKdXVmh97S3D/3oi2sn8Pk7vR&#10;1SS+2lu5m5r74X0xZGwg0QBnwWv04zH2pHqapi48muwpGTSC8tCH0YPicuxUdhljBqWYa5t6MTr0&#10;MAbFpbZ0EExSBPntbWxuIjFNKxQGaxTjYrdcD7YNbz9HmlOtYfAqy1eXltCMVy7EsCtChInuug/3&#10;zOklUFMgBOzTQRT8R/LucWfoqDN8yA1vsKG3yQC6fqEf5cDR6dDRycjhyRi2g+NBhDmurq8/evzo&#10;F7/89IMPHv7yly+fPNrd3NjfZewyEEMm97DueKUDR+Y4gwOcIYc/1sMr8tFjWR6XyN9mXovNFOqU&#10;QlRCS6nJ7HxlUSfNMWgtya4PScYX7fPmt2/YCFwZ+Eve00jyAChEkzU3rInw7FOLiI3wSMUNvNxB&#10;s1EcjT9Jn86CN1wQ+oZBVcFj6CYPJ1/GWHkfm9pNZF5ohWpf7Tg1V/xDCOD29g6+cS6mU1Ed/mpu&#10;7mTAssrqZ6FizjZlbOmLJD4W/IrifbHe2g9u/lJF+dV8PG7aPFrJBdlDlobKxMS1a9du3bm9uLQ0&#10;N48aYUj066dbBPkR8CeAb25uAe9D7xJoQ66Eh6YY/SgxIGjP2wDeI3jg6BgbKinwJ29gWkA80QZU&#10;rTS0zxH1M6hiVJoOWIpFfhhnKJVetaGvMSH4SG1TEPSHAizZrDY0Jk+F5gniQQUiOJisFEtwAnUE&#10;dV6Chilx+fRZmiL5SiPJkgbbbrngnKHTKBwPZBC8Ma0v0U/m/DaTE7dYi9TGwgl1SiqrOkGXpC69&#10;kSZgMZEtrU3XObkm4/LSaFHomXLUSUZhZqGtKVRLi8qHaCwajp+3mo7ofAisml8db+lhSva0L8//&#10;sue9+6lTT87I9TIWzRvHibKUJ0PuUNgSlAXUbxhlxAcR39NBDCA2Qshsvmy0i0tcm51qDPojmCe+&#10;VGAvo4GsdsKoeIfOmy9EATDQNC6LcypyMCptqFBHnFCNdRBYB/wOOcKjCM0TxDDJgn3akIPMrGJh&#10;dgjHU/VLFk0GSDc+hpJ8I9h3dmYC29zMJBp4zqDNCGP3hsfQo0DBetAcYPggM8Aew4F+bLgBPi9a&#10;kAIAxTkR8Ai4EOc05IcCZniHyEDcJ6A+3QYK/LGWsC0oa+eh7caCy4loccCeE5dqZgEYzuqeqc71&#10;IomyfHqd/GwwYANMpJ7txRf3+6t+c+GyLPfYey+ReFqO5zxIbVoG9JK2ZRyRdl5B1KqRqdCVhFoC&#10;dfFH30ANl/ikoYgmOtPcPg8pC7f9da9nDL0h1PpQJqrpM/jjV+jntfobv6QWrI/iyEGCshn0CFF9&#10;w6oBWulMz6DOJsRdBCvoOOsXMlcoO4LXFgitABg+f95UdWcxLPIlUI9QAHFYug38kcOfbD3knrSd&#10;cJ7a7gr7KwSo1B97scAjwEbASBD0CwnirMUyLQEXayz0WEW+JaPO9egfGhwwxq/RzEKMxfjG1OZZ&#10;2tQpfpE02mOqi3JoM/XsHme+D8Sj7NmFALSQmhau1xBM0mJSUBv+86deZPkb/10tZS9mpJcZKtJY&#10;FfcH5YfeL+avUD4OMVEX+iH0WSizL16+fPL06fLa6gYU251tRP8hwxcVAJH/i8zfta0tAn9QopSQ&#10;gh48EIduSMX1IczeybyqUU1cIgoqS2ZHQSyLcysBTaCMylolR8k1Y2cx1TAosGo2yhdWoXI8CyEn&#10;5p7k5H+7aatNbWKVadBXzNlv9WML9PPRgfHluZud85uiIgYDMAOslmbelZHCuMu4XnPZ2Ku5XEtW&#10;1XLDUie5c/PMzdPGndfD4ecuw+Wh8Cv3zlvrxUzItAp/KIwoHtJe9+R9geIl/wn4B5OqRC8mX4A8&#10;ox9gEx7oiDaIB9mFduyoCjolQzNqtBdxvzq5DZKCcvP2xeZaA5fPSNop99ggc2d8MkWUBSOPSW3z&#10;zxi5wmJjHHWNXvzN7De5egQrymQyQeP55PTlssUqYTF21TLEo1pJxiggfw6xJqvo3LG6hpwvwH90&#10;lkfsGUvkomsysn9RLhc5q4zp4Igfw9jb2dreWN9Y42sdNXaB9EFrx+/MJj49dRwJEtfgIje1e5EG&#10;ZdS0IMmlwe2h8HjH5jmrA6sRiTnyM4cw0BSGMNN7tsVjfSzMPu6wc3Tat38yuHM4sLnX2dg92dg5&#10;2j7oHCCK5vD0ZP9od21z9dGTxz//4OO//buP/vpvPvvxT9Y+/WzvxcvDtbWT7e3Owf7A6TGsEnj0&#10;J1CKaGpibHIcHDCvx1vGUzX9BHqYpvWT0HQhL2PtLDyLPY42T/xEWkxOvGMYDxSbxnOXbEYDJT2g&#10;aDUe+Vpd6LEI33z1rR2BKwN/oppeSlvm4vb8tYxPLtDC4oXOUawayNM6yxhAGthNXb9oe5F+dfPh&#10;2NkQiRRnM/BmyeuM0qDza/xuByNTX5PLAAa0Fz0g9r5+18kjK9TyCRW5/ey8lAx+lA2CNQ8PPNZg&#10;w3B6kEXhOQ5hK1ujnPsBeah4DxY2ynah9r4bgCLoCJfAdXn/bHhuSI76CD6D+YK3stGPsL8BlGk9&#10;1l/BediA/cE3wQ3OC/49HYILQ3/pswA4aIgQfxn0x6hAZkOxMQqvJY8NET7jgMwjZnMPumrwBvgp&#10;8Ue2FqXhJMPFs8SJJUamaHgaQta3FDINzy1gPyKKsl7EgTNRIZpOhQVa0V4j9MW8LHMbPSnYp1mZ&#10;SSooJL9IKWqrKCeiWIxh+VSt2zhTOAd1hez4qwqQEbKRESI+m64SNlU1s7oHqqR0PRMh1fQKaZZX&#10;p1RsMQmJuHv5lhMTDDrx3vRW/mpevVCdRpO5xK9d+kr9FEX79PSGbliba5bQ8keqiAV18z3EVjLc&#10;b6CDsnUA/gR1qeQG63IAF8OXCv2Tqu+NNXWp0xgAIMXgrcFY4bJWkakJufIHLqGCJ+zXjGtD/VMU&#10;YNYGF/CHb9hUV9m7BNcm0YpnGi10kXsL8A54H0x35OyyDGC092DfYagFQwN9sGWQjYv6RdNTY3Oz&#10;k/NzU9jwBtjfFDoAO0sX3YQdwSeMj0WH2aqYJYLxpRvn4C/gPqCKuBw6FxD95LJDdaQBxAZiEHDn&#10;iBUEIgnUkd1/9QpdyyvWzMj/tNVIzVyXOPCKaukQCQS2aOF8SVFlwvRIianZJu8mV3mSTV47tZae&#10;qvTX9+UFa9L2SgXs9drX1lGYVj1PlgNSrK9ySLxJpTYWUOvnXFf+zZifDSp/jKVmrTgssribcueF&#10;OgqNdJHJ5fiSeGZjSvc4yE/Y+5WcXoRnoCHO5qQZyhTycLmlEPFH4G8Y9ojLFikGSJs6b8gebJC/&#10;ris2/Mp3EwOWtrpZOvA4RQWbebAAWQjCPCLUcmfcBB1bXoawMgYYbkwttJJUAf+AO/LgQXAVuzw9&#10;QYkzNkvDS7FoV6H4+35k6TVIQWlXVWGcjVAMJkCkJM+ZZlcqdnFyPs6ZaSo2TGhoPeax66AGGDiz&#10;b458Icykz9qa6XFU4WPn0dHlaPU3YS/zlYb3t5d5YcMXD4XPQFVPaSXWbKHywUV9fMy21XCYQ9T1&#10;Qzk9hjaJ2J+nz59//vgR2m0T9WMOy97+0cHuIQph7W7uogj+1hbUTpff7JxCvCLiHfHyQCawBErt&#10;PsUDOtbPGRaK4BX/oJlM35pdeRTwsZ5tJbtMTVohWorkBjgU/6pOC1/4xrlBJnT9qzcFQEhuedHw&#10;WKcIC914VzCD4MNmwzEJuWNCcXnmsotHullDNubLDZhfNx8bdh9XSIav5yi8Ni+Xh8cC89dJH+et&#10;pube4unK+qvupJzF3L0MyPnM3oZiBfs00Fs8Hykui7IRwbL2Jk3fKY6gB1Ulp8mhsNQAvUL5sHki&#10;V5DzfOyUMQKYYpHslr0s1PiivPQ2bRI9TQEiYx/x5powioJ0lm8WRKbSa3xo+wxKVDF+1OCezQIu&#10;yzVXdZJrauqyk/WQ2EMpIAL+5NJmgRwheqEk44lUVGodTXuXl1dXVhF9gpWGI6xXs7UHImbQykOa&#10;9iDWHGA9HnWK3RBqA8hvBZDhKlpdbCBfjesLOPzQIKZm/wgdPgj8QZE3JTh2NVaZlZdeagL3aS2W&#10;ItnO6qg5SpEgXlGvp0YswCMFPQIKAQv+HiJfh0nQyEA+OO5sH/QB9VvfPlrbRmkCBBf3If4YDTq2&#10;l9defvr5xz/+h5//+//wsz/98w//+m9XPv5k/+Xyydb2wMH+0OkJiomMjQxC4Uf3v8kZJONMDI4M&#10;crDsaG+IpZitjiY98xK7oosRsKyK5mMP+T1oaIvSg3uI+yrhQM0MklOZQ3ELjtfjIkF0vn6L0VzE&#10;19789k0fgSsDfyHnWoZgCAADHV1GQMqionmmQEn+07DLPD5Xnper1HjzpLpnQgPlVHqrkZLwzWSH&#10;IsmHiABMJkoDgHoIVX1o+UC1cKA9eCBuhb30wSmBV2sCKylqwWgJiQORbDCB3uTFu3++UVudsLCb&#10;WNR82uBpjPLFibGgESjkJh5zc7MoO4ZlirsG1OZwP+B9LI3C5Fy1tgVPQrweewlpQ2gAcL1jdBQ6&#10;5XZ8MoxSo/h7cjoSf0/5/qTD7TTe4JuBI8UGOsXI4BauCNCv6Y3CqgzRHzkiAZkOHC1E3Ic91A7V&#10;KofINNNJVk5hIOQFv+ISPHDvALVe+BTJgKyJWXi5c5dUMlWTMKElFQXPj+xa7y/S8wGChG13xduK&#10;IEy1IS8Lw3fxttB+dG3m9goFdfUmKQG2EhkDqHTOBDnz5jidjdVl8sRfhcAry8vqa4jw5o4pbhSt&#10;aHMxBtPD4gXBPfh9s3x+lRF/XwGb81xptm3Cmz2YpjKvo+jZHA+mHaCAyAEWxd7JEVb0IUp49XeO&#10;AYox6I/wn8Q4iJDKDRv4Mi6PhoAalLHzBspooawfa+QxdJdsJwL9leag9FhFosoXKkVLNTlAyjgA&#10;UBoSbZFvKyyPNfWYdpuBP06XAGvBuWemp+/cvoWGG/wdUNzJMZsRQyEA0odYvmFIcUDusG52AYyj&#10;nBc2eEMRuwcoE7spi5npuo5kTAjdgYcscchMZ7RWU9CfPgJGHIRzcXwcQYXEFoEGEjFUtjIuNjk+&#10;jhYoMsDY5ausJo94Pbu9FJDW74Y3cgE2bL8gD5d4cwE5nTUwpL00vEDvgzu8mizr+3v13l/FHmcf&#10;6KpXqdhgfWg1KGfsvfq3xnordl+DoaTCXd/lJe+4e7fKUGxu08u6JS2TGefX9e+99P029eUnG182&#10;qV22Nz8ovBeBQkiSf+edt959923o31ibivNjOLcc5sF7fJI2NfHHSjJEx6qSJAW32Po6VQeU2YUn&#10;TGV2WVuXMkK+RkhJso60g0tmffF3ptjMpeZHIetAcT9ER6Ea+gBcjIgaRv2ByEVojMAz41kDe2X1&#10;5vBYoMRUWeDUs9Es/dwlpVlKzHJh7lBxiksSSZmutHzbxN/NfeLXJN8ezOCqi+fN/pcbga6hvvz0&#10;2gD1SwYoU0mkC+J75dZAS3WgyjH0SaTfQNoPslUoq89CSsFNh45dRxTbnUPkuaOyDaCBwwOIcMDf&#10;8IAx+r2qvcGLaC1Ze1WhDQEaiiPwr7KMg9IdBugVn+7h1DWqscGBuENouFjZiEmE9m0wxIVemoyN&#10;YDWXG9Vz9zozvkWsVYfYbu86x9lvyD3CwC/7Nny9Aft0Jv8JCNTs0yaO/vpzhR+2mLo5bJhF3rPH&#10;q8e3BbIRp2128MfzaM3cJtNpo+YADlAIAJG4wlOalFtZERYHWeOvIGWh5CcXzD29s8gm0Y/Izolx&#10;aBT8QNy4f6a9VknB4pBxT6nK+uLVVowUf2lj51UvnbeZW18nT1quGE4lK9XcatvEQ2lLKTJaFHOD&#10;lYHSfID39ra38ROUVbaoE+Wz6e8QUlJQQwaldIZhzTH3HnX6YJOigqcNUlqmWO+qtXlwBKMPxaXn&#10;Z+du3ryJ9nK3b9+B7wrldVFtGli84+ShnqJg9eL8AtTVZBsR4xPqaDyrCCOkVT6+rYNyWPV7jnxl&#10;bLVBUh8U5GvXVvAROvcRp4GAFqCROzudrZ3O+nZnbftkdetwZfNgeWN/ZWNvbQNRLzvoRrTxYnn1&#10;8yebnz/de/p8YH1zbP9w6qQzOzC0MDI6Pz6+MEW3Pf0UqKbdj5ABBhGojTGrj7o9ZrnrVzIRL0vD&#10;0GJETcRyvdTTFlZ5cTxX8g2TuheEqaIW4a+8+psdvr0jcCng74Pnmz/7aNBbLI2QAZE/E8VULCXa&#10;jNrcKxmTKE0sF3sZJQuR2YO9+1CvP7/kAhe7alI3heg4QybzZIzz5N8CGhjf4VnDBuDHwBTYmxyw&#10;mn31fgTUyoMSf+7UVuIIu4MZIncvGEfBnC5FF4VlGyKKAaZrZXAQbQTgz5yb5QulxZIzg08QZWPD&#10;PyfPuj8vkT7GVAv16yDQD9vQSZ9wPfz1ZnQPf1sbTj3W6UPRo/G+/tFO/zAiuhmkLb+Yow4Iq0Sa&#10;AyFHZUnjX4f+KeiPMBYj2RSB2DSvkMwkesiSLgSqHD6FxEScH14g3DAZEuO0iP0hMQN+W0UilOGr&#10;ZLSISaNkKooCpcW+s+cv6JATETLDtGT4L74y4cg50shBl0kq+drSEeJK0Pw6qHxIJk1d0gnq0QSF&#10;GqNotUhgOxZJYDUBxs/wGh2ztoWjShVtajQx77DgXFnNUgpBSGc9SNSMKgvz42eV7L8U4X3Dd9IT&#10;l5VfdJ9GS8ogT3dVS73cYbwMfYXOgSp1bP1B8MupvuYcbMnleiUZ0GfYjhX9GJ2HKARCY4yMI0ro&#10;88SplO/Ac6pGHrdI7EXYL0v1oSMwu+4CrIdZjhNJS7KJwM0hQAj0u3P79vzcHKoF4jpqRnyKe1Dn&#10;jdExHAQw8HD/eH8fahN+xtUH+k6G+olgAvhD2B6xPz2RNwYzMovZqb4wqBjuh31Q2AAbQoSZ7Tsx&#10;ioRfaFnsG0zUj9ife5uwQwhqBxKFjGYl4TxN5bqilQuhv9QcztXWvxjRnUfitdBJZejSV6pX7aUP&#10;+hbsGBZauqhCTZaACU2xsRyLAhkCSI/XWIfV06Zld8UBSIW6+zDNaPe0BhstvzUkZxl+qWuHoarg&#10;BdX9FGHo6bF8hgampifeevfBe995h8DfIByBUr4Rd45i5ZIQ4uihWHvQbNElhki2Y7cf17XVBgAT&#10;e3uIg1hfX9vYWEdWIpqJoZ6wXHQoagbZyILCuJZ9BhmJkg2pLJzkueRy5mblnBmKuATsK0Mc+MsA&#10;3jHkSGpAUiqKllvqe57ADLRlIUaalKe850S0B7uyJvOQRnkJwqmMMel6KbQq1abmJSEcz5lUP0jY&#10;dvWkn8Neyp4N27Jxp9toVQQILbBCpS5FVG92KiPgwb7MWqzpBsIUSbroykvpzNphmBpH1SXwtwMy&#10;ZaXb7DlFGZaFtqB2QeVl0Wmg5+hbhX6iKKAxRgeb4QisQapzGZzFPM34VNSztB1iNTTwh+9CFoaU&#10;zyaLUJzDvewODzY3N16+eAHlDRZDePoF/7lAWkBjDZ2cB1tdREkhwnIXc+veB7RRsgK6JV2LWYlx&#10;xY7B+QPSC4wvoL3WCrMAMBDiE+jhyq5mpYU9Vm8aG/Byz942GnXe1lP1fPaC9/VgMGbUiu0g7iYM&#10;zjfbHMV9rDfGEyrsIzRJR8wVOWn10tal7o483+ki/in4aooG3VLAgYUf5z0U/TWAyRjFQJwsYnR8&#10;8uoUeWW91avOVylSsRyZx1seRLxBS5kuGGQD/wn5U55WYH9QgLGe9nd3Vpdf7m5vQROGkLNTXPYp&#10;5RE7y6EYDZrzwjtNExGud1h/SJ5Tn0MX4uLi5sLFPjCT5xfmb9+6df/B/bv3787MzaICDnRuBuEq&#10;5wauLRTbXVhaRA6s5FLIrRxJ0YZoRsZuSQnJya1lXCXhKixUJ8gFbvopBFeJEI+dLDzmvB0CD6As&#10;J/Z3uLu1vbMJkG9jZ319e211Z211a21tewPFCTaWV5afvHz2ZPXF8621zRMU+TsdGEER4aGpiZG5&#10;yfGFyQko/ZMDA2OIszk6Hj48Gjw4GNw/6NfW5wJc5zDVuLdcyXHnqd/Z/dBeLMGP9KXCb9TeMpZu&#10;EFmQua3gWnU4n7Vfhum/kZTf6BG4FPDXEggtq8GoHV+OmknULMzGsmrPjIEhP2bD2SB2yVAx/EaX&#10;LLiM4LkU1CHBQ9tNfbZ1Be8a6F8Qs46vdWRLAr3CMFfcNpwY0h6wc4jblvjSOboIH/u5zF8+jG2D&#10;13qp6BhDd9FfkM09kYIHFGEK+k2IHENZcqcwmtoYH1QoJvAiXZcbwD52EPfW6Yx0+kc6faN93FC6&#10;fATfnOLLPoT4DZ92hvn3FF+O9w+MDwygYtDk0NDU8MjE0PDYwODowCCyl4dYPSxZrEBA9khTcjE8&#10;PAd70YkJyB1ai7Bi4s42JIALY7Awiuq6OjgR0lKlSunmNXlYytHuYtsD1HLZRWwh3uMLm0AOxw5h&#10;GLF+jdYZ2J81ElOS9Qb902Xu2Jqz7BWBGLATx4tv03Di3Vk6pGCVRAmkz54ThyAm5KwTi4LjuYIM&#10;U/janIsXTMCtLQiLNfR1xV/Af0RLVTHQIxIPnPuXf33PURYezvNf91eomyHCbMUXbTRGyooYhkgh&#10;OyrIYetdykfCYSxmxzQEF+CLGsVq4BuoH0ptDMLiAPrGBp/A5FgBD3NM+E9GuDdYLPpoKFCgWxSw&#10;PD4CbeNA5N8J9TOwVglq0hzJDvoNFCBk+M7OzKCcH28YftES96dWJLw6YD+shf1dZEZ1jg4Q9wBA&#10;EMAfAvMcryd0j4BjvFcMINU13aSLDxKvPkXAICoe9rOFyDjal0ZMo1aW4UKOCdcLsc5AnasFWnMz&#10;vS8An1X/r+WllXF2i2sXLCt4b3mIMyuo/qLw8gv3+kI/nh0biwdbOOX9BW8uM7qtJdHjgBRZF85V&#10;iydf5qqX3Cf56Ct31+yaF+e9FF74yoPP7hB6f6nXE5oziBwpRwhoRxffcRTbHAfYj0A61jGyxWdL&#10;N2SOEIDietJPzhpO4dIFfkgkwKeztrry7OmThw8/e/z486dPUbWM2/NnT/E9gnlL/SgHJKW33SXI&#10;ItPKrXX0VzcjSEJazTHT8xlQPCRvFJOzfLsmg5LxpaEUoSXGmAawtHzHn0uohZAygyp/9TZiXTw3&#10;lfZj2yvRn/wt1S1/71ksO5UpCnOtfA5Tu3mK/CUf4NWzX6OMumIokyFJK7aVcrphJq8++2/uHl0c&#10;4zV1WypLjLoHse7vQz8EfLaFbWMTmiGoBH9ZL2xtdRmZg2sohr++iexB5/kGkKCev1J+IOOhaaqc&#10;NAQuiuFCVAMJd4FavnAxBuozwUQYhuP8Hf2nlzusKby36pumWm6hIQa+UzC3WAhYC6hm8/z5c9xa&#10;G4sruqzXoX40WFa4SfNlCqu8isGk4o/xIj4DIlZftsA1ToklSZEn5WOAdckbutm/7rJoKHnTQezB&#10;TM7I97i4NTOxHN98a43oU3VX1Y/NiLROXU6SQ3fmnNU5CkSR6R9icsGdnL4d5QjMsUuWSIUYlrwR&#10;+nBrfDCuk0akGV8wRT2VIz090xX2pC+CYzWjUaxFccQGhfThPRmLuHGD/XG3vExl9xqyK2paw4Hz&#10;a49H/C2nTCPYkjbvrjIw1NKRmjPWEIYGthhQP0T8Yd3C4oPhCbUWPnKgfmOsW4368+NIb9GGtyhp&#10;wyZ1wAddvFwt8gbxFX9B1SpE6UJDnpgA/HftxvWbd24v3bgOVzmAftwKFHg4yRD0t3T92tziwtTM&#10;NC5D3kGMwRnDxFurwfAkdhXOSrIMPctUHlMV5pmlUkM9LbBZ5BAFLTjvtGGPkIC8vY1ihrsopr/P&#10;tpk7Bzs7e4jrB+S3ugZbDiF/SIrD0MGjPjQ1NrY4M3Ftbnx+emAY93yEHJ6+Y9QC3Ovs7Z4iu3lr&#10;63Bt/WBlbX95dW95dX9l7WB982h7B8X3WwZvN9iQa7NRu+WcZCgArQAJPdm4ItRgLKJL8EPX+ONC&#10;S9IQ46FVpcfkgQ183YM2C8FUlNOTgt98+c0egSsDf4WcMl7GTWfY8BuQWXG7WYT0fHYTo0Pk9XIS&#10;f5F6xZUSTFQUmSCe/BFhFHjl5qtWv4u4NolbfU1u7rNRKyjHEoqS0iAsko+Dn1T/gXVzikgLQZBx&#10;WYR5vG6iuKYyhUOWJ6TVewzqgfEeSrDTyTCS5I5krEznAe7HGKDhYZ7R4WZUgdBDiL3TwQuH+gaG&#10;sfUP8i/i9foGANiNDwxPDA5PDAxhQzoQtlFsiuYjAgjG3ekMdwwLNpjgKIL+BgYmhoYmh0amR8am&#10;x8anR8cmR0bHBgFqopoY4iTo7cF1aYQw8RUcEQF60bPJAYFwjOxsoToLGCS0I77ha2sLUBeAPwwa&#10;7lkTriEKk4dTIuAPsCF0QpR+Xd3e3MBnumyZGCXLK9w0xdrI0FHPXASQGv5rjbu5XFBFQwu2dlIQ&#10;VBKwhO8JYmVBX/qBRQoWA9komBNn7K+REnGeILPkp2Fa+bZUNfGQiS1bW9BxESCCESI2yszfuvGx&#10;tA1dz/3o3FqkeR3+WgN/WkthzFqJzE3BlLHaYs2xmjDSY+lXxMplQIEsZNEP1RdG/Dk9Nmr2Ce2P&#10;9FuQNVJ9qaAgyxfmNLUTtOrBtwH8AZUzmlYqlEd4XUYRut4fDPJ+9/GAjqO6G6bEMD6DFzFjoh+X&#10;gKqEWn+IVcAq0g1Hwi9adrBxB5KEYSYhAvZgD8Af3gAGVOgfY/qY8KtnEfCnTUUiFYcYqB/MH9wz&#10;PyLfGRUPo2EImxIzEjF2pobDpHuySvNKx1W31MLCsPw41iZjBqp/vmphVyvEZeWec9HC8b/qm7ry&#10;+YPTmzSaDz3eWfR4Dbz6Ve3Ua/8kwi6gqn1e4zQX7uIDLnVHlzlRXL+arpTv5tRfbB5Fqg0SZrol&#10;VI8ehCdDI4OjRv3QUQdAO0Jkwz5IppLxF7yP2srNObEKoeHgz9KdKdKQ4Qu+/uLl8ydPHz9//uzl&#10;y+cvXjx7+eL58vLLzc118CjXTa9Vm1hvWUlAk+6YYt8U7zw4IsoCDA4g4A+cKmIDNRslOc0zGGZd&#10;GKLNrIX4LICehzv3t31r9K9SruJtYmUJ+Xl+GiEaqG1z7bCvPAvN6CbR6YlyhgtPb0hS5s1ZVMHk&#10;9yoij/NGNGOMZIwnlYrLr6xXr71f6z0uWOuXX504ibpoQ6mD2gMdb3N9HV3poPAh4wGoHyC/ly/x&#10;B8X9UPN/A10++AO1Ivb/lHwNNIL6JhKGoQajXC+iX/UCWMD62qn4cYVTSVX5tth8uOryRp2VplGb&#10;tCzlUUQLEMEJBq4EuzgIGP/jnp89eQqvLfYW/67oMM2MYOzB3pPH+2Mc4xUbI1v2N1nbYNeFKRRi&#10;6cYXPi52TLLTKqmUpdzHdxdbvi/sWwfU35b7a2GMbdqOEWlUbD9J1wJITtU8cdmhGbB4Tv3SGkcv&#10;77YS375A2gBx3YT5E1ZDKhEi/oLrNKhQYULkOjlcxcFvDlpvDRtULFwKJkJ/Gu5gzwYZyzifHa/C&#10;IxMWbLhxdVQzU9V4Zj5qfdLGAAqXSm3JcMdk/SXUIBOfvGOwe0FbJu4U+mlvMLuVBjK95sdQQGGe&#10;JPBHtxPqziM5ZgSBKe5QhxoyY3BEqUMdVV/ol9SelRJM1RrAH1BCwfOsqINj0WtuZmZhaen6zRuL&#10;168B4IPCjRtHXT+YQljUC0sL84sLcwvzOGOk0rtYbtiBzuxuDMKzsqURHb1BqiAODVehN5OThy+U&#10;D8bJyf5C0Q5kZyGshf4IAH+I1djZ3kNQ/9o6ahYC/tulkbuH1F0Cf5Njw3PTwP5GZ8b7APyxVsFh&#10;53D/ZG/nBNUMtraONjYP1tYA/BH1W107WF0/3CDwd4qgv6Kp5aQ3XDbIIZaMV4jXmkOvOJ1x+w0v&#10;0SPJkESCYDYOLfTqfE3a4gkYvkq5uzzT7+IKbz5+U0bgdYA/UUxjpTg9VqsyVmZaK62HtH585iW4&#10;Woi1Q/+6aK4o1tFmh9w2+Xjwqxa77LqxwHpSKvlsdvs5ptkxVsIgo2CH8wUAYIEBIQgrTK+iT9RQ&#10;Yw4Ec3JHEEvXQ1KV5zlPUc0BiRunX4OMkuF+SPJF6X9wVTBQ3CR0FXAcWBTI8IVMA3w2Njg8PjSM&#10;0LyJoZGp4dEpQHUjgOrG8XdmlNvsGP8SvBseQSgf8L4RVPvCX2F/uSkMsA8gYB8yfIUGYgfsiW1g&#10;DCcfGZ1AHRUweSRWIKxRSZCOfcdQRrA7k3kRncTQP8B/uMnNDXh0UYsZOt7W2ipduHhT+g47k9fY&#10;mAFE1YBAhqYO3oFiCLtpZWN9FZ/dY9mbsb8gGHE6oR0mnkSRiz6B+7Ss6JqaM7Rotujov24JK5Kp&#10;aT6UDGkBVrZ0uEmrfuNTxonNZ/kXh+Tl7IJG/hfcyKgJxSFCiytquUmqVXwf06jPvL5eRiJl58vf&#10;vIS7Xm21L9dPYSLBOMqBIbJDEOpcESvqXhYM/QMCqK5kAPjokRTX0uM4N7xY2qqUh0JgwtQIcrM6&#10;1x58kSj1gRZfQON4KqpNxAEd7ud+gha6Er5BEzaVTRZWbs2CsD+uDRXJ1QR9kwC/2ZL4GJ1J+iZG&#10;R1CVb0IV/6A0HDKYdnN3exOw+sEeXK/7rAyIIgPK2AVICCTP4X4iZd4SbltJzQxOxDMCLsTOOBsi&#10;EdHuA5cQ5Ef00Am+gvxM/8WCac1CEHCSQExYWA5nZ/AytNmiprDnY667GPv5ZzsjWVKTvcwN/Er3&#10;6ZIYZTAaqVAZhzbuLkYrQozEQPaQtr0eNy1K881Xz6PN0le9qpUqijJdVX/LCYQyG022bdUD7Atr&#10;pSfJJQxdYr48UDYeleTL8chUXy1Imw/HbFoPobV3dAJBj4x41N+0IzNS99yqxwahtR5x+6gnFTi5&#10;TRA1OpTji1UwkBIIJwS+t0oj44HhRQx/YNlPrr3GK+BH1vxS0EdwEhevsQbdMHOsoAwgw9clRKem&#10;UZRz0HhIQvatkaunKMzUhDBKMR8Na5mIrJNlwLWGA3PqWpMaE1XmzawvX9qVH8sb/xJwRhJC/moT&#10;JnlJSOzkBA1ZF9ne3HTXJevnCZwyDHTfiobZal0xoF9Fy29+r0fARFAJ3IuGp1CADzk+gpIDV+fq&#10;ygo0POh5Dz/79G//5q//8i//6i//8i8/+vgj1PuHKgQDGzWkUUcGGiH7cog0HB1gxQi3AK0bOAMA&#10;P/vvoAhatmqOlTgjhdHWQk42aRqr5Qgbi07Tni8qFWVfRRGx2i2vXZVZ5aeRovHhhx8+fvwYiRpQ&#10;1VQgyI6zoKqzo9GTo30BmupivuVjymczq9Q3c7ZiN6+/kCXNPmdYenVWM/xu26zR2XrcT9cjn7H9&#10;esqPXl+eO6rxgO1QPrFRMe0GjDPTNg8X0lUfklBgExJYTNtaJ7U+l8QVFkU5T562mdIzci68G8FY&#10;G9ApgZxCeGffiHglBGrZ2D1WRRiJjJsUufDjJCdMScHH4WBpzZBvq/ed2tYxmoMbm1mgTy0bPDqH&#10;F/lYCPJgrw8WmUW4HwNUIMUchI6TQKcEsAcInvAeFFKXt2Ziihp7AEHEKVgnfpuRcShiA7/18NAY&#10;etzNz09MTWLaYC4+ffIEHGBwaPDajWvvf/f9m7duIfYFZwxxlLStUku0wDQ6ERXSkHoIopBuZWF4&#10;LOOAmC6NrHWPBPu4F2eGjXBRWIC1BcAnOAAITWHEH0Ig97e3DnLbh6m7uYHsHMYHgABZkQc1uftY&#10;ZRxDdrh3uLe9t7m+vbq88eL5+rNn68+ebr14sctAP6J+h4j129o+2d452dvvO4ad4odsLRoL1651&#10;lGTGp43USelSKS9TyOnhZBU04F4Sq4m5Cwgq3OMSXOrL5m6XuOSbXb7oCLwm8FfJklrGFI2gBwcv&#10;Pl8ToWzh4KQhluOklQ1u3T0ZcLbY9goo17UMa10xVAOrGrWiqU/EkexwjwoEbofHy5c8eaAwiMOC&#10;Bh8naN2HzZNQIvELuBICnsMoC9OsLKuQI0Y3Ux6fFdVI73GaKtc2ccnjEyTkjalMGI0K6ChshwTH&#10;y+7x/uHA8elo3yBi+qaGBfYB8hsahdME8B9aBGEbZ6AfkD7m6mIbQwnCQcQ3DAjO6x9FXBKC/mBL&#10;QH9C9w88AiA/MPQOvsn+69SZKA/YqgluVThqCPmx4IorCZJ7Ku6P+4DX0JfK2q7A/qBPua4yewHv&#10;o645e3qoDiBwDXpb0SMDDA4dh9l0WJt6ibAQLIQNgpsgI1BQBSeAMYVrYIMoZwsFdo3iQJrNla0J&#10;jojpDtZnpmZo0Fpj+u3wADHpieVSvSwYAn6OrN6M7jNthDqVCcWiA//vQFSeQ3Rd0bYJ1IThvQP9&#10;cTAfEWjIFQRIUiay4h/93MpEUb1XpvWqXW10T4HfyZUBsefuWQbQWhgNdz+PU/TUwC5gK12n/1I+&#10;9rpco5raI8sxa++XKpxtZptzgfJqgNPhqzF39B+hQCJ60NYD97Pn1pZh5vOxP6ZgMnbXRQ1j/Mri&#10;QqcI1D+FMQ/UD6F57Bki3SCQa8cYKgXYFBDxhuYVQXV6hoCCBfy5YEpEFHCimaeMw2FJIGOC3Tho&#10;26ClBy6IZcHMepZPZrlMGC9suKYgZfYnjB6D5q6BYjdcMjzUipxV2COjLzwauAPeg/qOOjC1jHZq&#10;+42i6ikIRaogLT2I6CwZ9iAV8XfZIY1+H/w8lOv8x7ZKXrx1Kjutm59CRfqilGmyO2e70sm7ybt5&#10;tPqXwDxC5pVfjFilIEs7JfTC+u7a56qtluYXDhRPVqyfgJv0pSehthdDre4FxPmcXSuS81NWZf1z&#10;vX5NYKpgjUbk7EWOb6zGRwHfiv7EKrPQXZyc/3RPTrLe1nQR0JeiENWbQm9Qersa9VCxR8lxtAzd&#10;38KG91wLguXY86eJIxd/aNAnPUByfMpqXZ7h4Yb31B5EZUMQx8CKoeA3bvOLWGBkOzFlKQwQMwfx&#10;C/0Dpw/FpBm/4gcZgoS6orCphpEKMIQ23zOzEzOzKIAOr9+Q8xdlynBeaxivRXYxpraeyrU9lPWr&#10;iDPtVZmJsRRsgPoXL47EBxvOUfOIWEANMWjJB/V0Xbx7eRueaDCMJs67cIta70s2nsxcTyaSjof3&#10;DmVlVGfuXqFvPp87AjW5QK3bP+xsHXeQuX7ey2SSU3CqGnkocAKAD+gfsLPPHz36x5//4y8//OVn&#10;Dz8DpgbVB4puVDIJyqbSHlC8aBzLGbXGx4ZGZidZKJ+RfnZdSYCZvgz9UU9s5wH69jMGkFGBtMxZ&#10;gEyNvONOC14gQpPO5h1A7Ojc8/DhwydPniA+ETpt9NMMUtUJzHTKM+fI1F/2HC0LLh1omg0BVN5o&#10;LM1k9WuzlszUy9IqOIh1lBTPKWfzZhsoT+sod9N5Wiim9YDufQoplDc9ZHTeVXN7XUKj67oluyfG&#10;oZFIrTFL7hOLuIg1j4EepwHqKngoqEN01BybYrWVh5sjYKYawJpvwhi0rxViTCyYYqnUPwh2k7fd&#10;ML1gunFXWeo1uVv9mCFnzGzLbWiPIukKeVnNLDLURcjDUm2YtL6RWDmG8JVXDB0mEEoCyGmv73C3&#10;73Cnb1/b4W7/0X6/WuSxiA77L+7Sm4WcLVebVQgfS3DCYGXxqRO8Z8sP1p0ZpN6MNBMVwI7q2oju&#10;QCF3ZoTBcNllrdvTEwjIcYS3zM1OTExiHSOSDsHxO2iA2z8wPz//4MGDGzdvzM3PIYwQYy5izlY8&#10;WYmzSKCafJsRKsNfBFozdFpwYb/527Q0tPIElkGigz0w7eYQ7vbdrcOdjcPt9YOt9QP81Xa4g79r&#10;+9sA/nYRiIzqW8Nop3lwOrJ7NLy1P7C527+JbiCbx6tr+ysru8vL28vLO8srO/i4sbG3sbW/ia7A&#10;O8fbeyc7iAc8RH9OPWXcd7DPsrC6F0EEbeLGZQgocg8Kg6F6/yPXI5UTxTnZ52cdDLgCqU+8NblK&#10;wwdMzWZJlXIaqyaCJUrIROvG3nz4po/AlYE/+7W60C0STVEFez0yqEwHNWszOVFqj4GepDIWgH23&#10;bmaw3ry3MRkF7oTtaAkWl0p3SuzfXEM3TE3VQV7E23RGqxA43CALVPoCKuL8tcocloZ+ht3stD6H&#10;l3UNgG6uC/Xrfi6tLB6MSzCR4eAApyLqhza+9JIeA+RBCuz2+iZQHzSXRWM/AHnjSObVNqm/SO8d&#10;6x9Cqi+K+qG63xC2kz5W/TuFnoSkYDghEHRsvK8P52V8H0AQfG8EEPAf/7KnB+wSpLC6jpFxPdbm&#10;06ZuvNGdPdolurUIlSNVEQAusc+4PXhvoMMxhnEI5w5xLG5CkeTWwyhNmBt6kqBYIa4FTxQwkRM8&#10;OhKMASgeHKBuAs7DVozqv4IRpUDhO91BoUZJPnEwCVVPRmPQyuAWN1ePEcgWQDugEcfXiSSCeuxY&#10;VuRURIcK0DGRhZbgVVDxSzPrUBBC5Br2qV+lzF/Z2e5kxHEyWIS50WwHuQVkDwAgvrQZGCi5z1SS&#10;jauuvmeXXRJZ2k4VwFJpgNJdesuVs6dszLxi730Jby7HJK375Mt2ZwBVDroDPcCsxkqkVifsK61T&#10;jzm+iB7MZiIOUk70N9Uh5XbTHdo5QUwc8oeQ84uGGMy9ReexwdIxA3025CZTax3Sc8FkUl0I3NZ1&#10;g+rgT8f/KK4zLs9voFOxGxrr/R0BW0QyL3sET6LK5wRif9F7A/VT0PmD1VPYKThCWWMYHNJoR4aw&#10;ArNj0qjIHKsfqARiFhmDC+0KWhxARnxHHc6Zv0xrtkJQdH7zUdNPDH1D8v4iEZhKm5cOEQpLma9u&#10;rugfzAwaWZDfnlk1aUW1jJOGboI2ArUoNHI5wrpgL/tYu7fez3KFixX2X73RSeNKIY1yVZqvhMSq&#10;BG19H4HFJLBz5mbiXBWyF5drZKQti3r6dZa4SjXBeaMGgPKQwmxbc1QdFjQRSJ+hsyCgTNnxKkqV&#10;1ULeHFwzLLXcT8r1ZDsnY+IC6c8xZLXKINpaeXa3PiXsnwJeVy793tb6yvNHDz9eefkMjB8rwSJb&#10;tWgVbO5b8Gjo5Q+gUsBzYNAA5LGc8S1i4lEYAx0HpqdnFpeuXbt+/fqNm9evXcfba9dv4OPCwiLi&#10;F3AWHJUtsVhxDCXLwO7B87e2UCJ8C14dnlEwBp4WMCQyniYmIfP7UHdjcXFubn4GIKCKElp3CDu0&#10;rKcwFGUGyMWakefBGUIha9FJw141zhW3LcsvRqFatEm3DYuoll8QRz0RomNNfYpqs6ryKmu/qHq1&#10;9RrjnvwlrBhjIM10B91GFFYQvVVXi7uW6/gKK/c3bdcuxaDMk9/sHmy9WP78pz/70f/wP2588Gnv&#10;sWGNWfbxINp2iDy+rZWVZWwo5oK83sdPHiHBF17MubnZ73//+/fu3ltA6S8Q9/TM6NiYMARsjBwi&#10;iOfC1ienUF9RsmZ+eub2zVuzUzPYDbwEyASuQqkoSuCa4BImgs838rqXDSoCVdzYiA9alwtZpFWn&#10;L8gJpCUIRVQ2HJzZWKRPnz799JNPkI+Me+Maww88plJGC+ts2T29B6kWrgI2rI5q2JLFRmJjLMuA&#10;qLiDLuqVVj7qMi0oMPf58im4QRJCUKXESPgiuUBBIUtIE8nLg+3Nt22Z0+CVvW45unY0zXNTi8gR&#10;M+eMQ0udoHQD1f4vXzFvoCVULXSLUm8OEyLA0roKISwur2geXfhRnrLoETk13c8YwFNokn6CQgh+&#10;Fn9sPGRJsSHjvI+/jDfVoNr8YbIJNGFkpA7AnwTqwSegWlsHOxvHu5vHALa21gBvnext9R3tD0JF&#10;VF1pHAefM3RIvIHxBR2U6bwjaMVLr7jT5xnWwfhcSR3lsOAnmINoaCXESX2xETcHLVRhv8AAxyen&#10;ZhfmUcke9XHgBce5mEWrqlCshzM2BhH64K0HyPkdZitc5vKnOJc15yeNTrhlaoq6GsaNFhT3TVsn&#10;ZbiGt61H8bY169z0E6L+kBiwd7S3DeDvWH8B/O1vru5trR7srB/tbh7tbeFLZOShY+Phzh6AvAM0&#10;+n22sv3w2ebDJ7tPnu89f7H34uXh6lpnZ6d/f7//8BAblAB28zg4wt++w+PTgyMEgDAgJoH/InYr&#10;ymkWQzyS6RxWPNKYmBpI06LIVjwnRhWmrmwOptUxxTEIC/iggNlwdppzmoLSQLQu1tiHoZAVzYyr&#10;QVD9l89W3pzxqxyBqwN/EbcW1mClRTVGEr8sXDy4o2kn+W68F72Ifqtku0bUFfKyQVdpoqLLjK7X&#10;m2ixZCBOrDlQKcvFYssG1yj8Um9A+rRDUPQHET68J2IEzqAR+GVBlCqrTQ2DRaF2WzeoUT9Lh3xF&#10;l1jPZNciSd3KgBbriCIg7mR0aAS9jgCKgR2wrOjG1u7G1uHuHoLjxgeHwCYnhkYB/I0hsm9giJF9&#10;KHLcP8AU3T7U7yuBeygFiI1ajjE7eEepTqkyIDA0fETxPmF5RvSgJ6E/QGB8juwzqOcN58FRRA/L&#10;gbY4inBkbDSr1+1so9/ROgL+GOYwjJZPbIEWlwCAqFPh6fqRLAzg9fRk8PSEECTQPW4sYTYy2I8N&#10;WY4nh3t9J0h+7KB6M+QUS61lV0RNSxCGYyaUHiWUpzELbV7aYKNSpZRMdqYHr5SiSNJld1SRjNA9&#10;1LY4AuZIyaVChjQjC02bXlMDKHZg4Zq6KcVw6EKlLbwLBvIOeXI6W1wuEU/I8EbEntAYRDT59t4u&#10;Sv4hnXMPviZ2yFLnB0WTgSCViApnHd+0EpODvJLozLSN3dScunrfIDqpIr2C2RQJ9GW+SSvuzLXb&#10;F6l2k/5VlJvAASDeFFCDCDn253HNnkD8BK7Sd8fBdNXI5BOiCzEd5qurpYyLm3Ccif2BDpEbO4wE&#10;YWT+IoofUXLssYsrQCWANoTZk7/TSmha2sr8VdZeRvi5ipArCTG2jxeyYkfDQV/R24CQB8R7HiCh&#10;GBcaAPTPyN8RdOQAoqBSRmpfKB5njhQXwsqLyiwR9UAOmGlQgiiByQuQR8IFm+cQWDhhJ2ICf0T+&#10;vJqSP3lYYm2HOlCt9LbCVPTONLvCaCmE50V2djPrKJtFx9mdrcnUhkEPkq509/MI/irfa0lUEEe8&#10;jyE5d02dvUQ3XV92IGJcTJyVKu/vW7OT/DcudZnV3OwTzphiWaQlpEVmieWxKGe3QXLmFY/uEMX6&#10;JkOmJ6bjSIRSfct7+oxNeGNSUErsgvqVOakhIhtIzUs832X9LbwUOKiF7i+jXQ+4aOcExcvXnj99&#10;COAPLJcLOdUIB+HbchczDd5pJBLMBYo0u1vRmGGFVtwFfFOjY+iRPTUzg8492GamptHEGxWNgGbM&#10;Tk5PI+IPax37s0EBgH5xCZyHgQUM81b0ER4ktCUh93gJ/ehHe+7RwfkFngk5jjHOvjMrWGWkc+Xa&#10;hGleZRa7Zi/2a2Yqfy9Lu8x4EFtyAK/M8rdl7ufCrqgn71HLvPzeOnnarab8mvhqZhGaR5hnif2V&#10;YYhR8cAI7zMHaVhSxZx6EPObr8oIdGms5XtIv53dzz/69C/+f3/6Tz/+h84GIuLPjBoLzErMYdEj&#10;XZAZILv4SzcXVJztbcwHmtfdvXfvh7/9w7fffgt2PlYNfN5A0Fl6k2Wl3bmKehmrWqMO9cjo/OTs&#10;jaWluzdvLc7O4eMwClCHDRBSKy3XKP4c0J1S2rAl6mezIcIJU49tHjtdpbq0FxuAP5Qh24Fyi1Yk&#10;a3ZsS0zIOukSd14hPG8Lme5JWcl94y5iJG0bJes1M86PBddLtmtWHTZJgGtxSHDw8ybyi9C61nEj&#10;Dnz/xtFSUAUuWa+/Wn1o7qqRatbJMhqu1/2ljAm+Htp5oDUl7C4lpQRMoHv5Pu6nl9pQMb+GpsNS&#10;TYbSPCDsJHt+m3A/y2zKnh73HnOdpNqmm4otclRDhLX0pIqjJ+WFehAKi42OlvISt4FfGKFOcwah&#10;D8igIvB3erQPVOtwZxPA34m2072tzsFu//E+oLjhwT52kUJ7X0S9HaHpIrN6saDgBqcBBduZRTOY&#10;qEUNO9Rrz52wP6XV4z0uRw0bC5/2IYtAgQ+gQODk7MzYJIpRMbMNIhAlbSBQqQCj8+TwEML9bt+5&#10;fePG9YXFRaQDo/K9ruhF26iEYvJFUGvOwmwP0RNpAxqGCGMT4VqTaRSsONRiR2zLNvkBgL8doH7H&#10;APh2Nhjit7V2AIR0e+N4bxMbBvAYEZFQrXf3jjYJ/O0/W91/unzwbPno5erx6vrx2vrp1lY/uoEj&#10;TPjwcABgnyG/o+P+wxPAf6d7B8d7++w61iC/vNuapzZiMhRC2UFCT5xVLXyPld/t4cIosQaQG6NL&#10;zVA2gp9OEX9KnlMTQ1NqMKxYurwTfR/CMwfP5m9Zn2+Avy/CQX8Vx74G8JfKeVJntxlTm2hFRfRi&#10;K87z8LtKGxMZWjETK20UWClsqrCTsi7PnVhetIlQ/Te/ouNeBAAm5BeBYY2Nr/Ve8u8ASuET7gCa&#10;Bq+mLmMww8MGKBNjhmtIx954GcpYcNBRFD4WWAtRheoVkFNZVN0zXZYcjHMaAoiThjYz2Ok/hq8E&#10;LYQQ/rW+AU8CAL7psYnZ8Sn8Rem98aERlPnDlyOI8uPm2nyRz8s3A0DogKMh7BqRfQD72AEAYJ82&#10;vQFbEPA3yDfYjZvgP/lIwRYQCGze4tafxAcRJ4gzD6KdiKqbOM9CrIFxBYQvMHrg6UxYPWBvX5gs&#10;yHdy8pTCBhlXCEmiuEK4cI8H0Of09JRBiLhh5COjEBKbFeBy8H4Q8kPAkv2tDIxSKUCVMONYOS3a&#10;OVZGVSja5NZCaQZGXSFcjsmbtk447UZk8JGJXUq1BG/M1qgWK+SJsAkJ7vhsrJVWqNkkS+FnACaY&#10;YzWtGYpSQht8CFOjgfpF5TVASBK90GqdfYLhZlw8qZWgHvmyUE49ZpTeYNENpJ2CubNeLHOoL3gl&#10;Fz93l5ai/lWohV8BU2tkUMopr0QsQBgMiI2bnp4G9hfUIQIwpgZTA5QDsol6kWIr4QPEPwrrV7U+&#10;w6wEDgz/KTe2g0VEUpSYdOE/EDqK/QKqJVgPV5pJL2JqAn/OtFuFj4aF7+4sSZzqXu3Ecp5wB83B&#10;EEmwCYgus+aRWayQ24Dm7dMgiYnu+Wx4NDwg3uEbUKPomtES2cgEU6uIR5lb7LgtDBRXBI6IwmHA&#10;SzFiEvEa3WCUqSxKNSryPzl2qAm5U4+ZLlZ7KmiXpIaehNgwyUueJfSVtD9821fYrPG0sIKyngJi&#10;udTZrnC7zVhaa8/b7R7jFD2t5et75f/BqNqav85neCfPbWgshasWkX9t9MsAjUwYZy9nr8JZ/lc/&#10;s45KG1o/6Lr5dKlhp4cu9+BOxqt8u5TXJb4vnjTMe53T663E/TW+H1cUicfM62o5Mnih72RsFOz/&#10;eGNteWVgPSrVAAD/9ElEQVT5GWqPwWfFhR/7m0UEh6/uxpdkCAMgPBT8Xt9ARypWacVNIjKXDbEQ&#10;ngeG7mhkgf/Scyh+EL+Pllf4C5wfN8ecAaxVxE+gnO7ExMz07OTEJNBDwvFDg1icsH8YC76zCZ4/&#10;OjowM4PeiSPqriX+b4dDC92LhVxNWffc5cSWGQ/krxgUOagx9UGN/jntJU9zYGpeE0Flhdq8SzHC&#10;AlQ1jqJznnkF1cek19c6wxd6HV7ZKGbvzR22L1cU1x738OarrhEoQ+8h98ehoanxiZ2NzX/40d//&#10;/V/9zWd/87edjx53kAtYv7DSWcKFVVzQsxPGIgLXgYEDEUeUH8L73nv3nT/+4z/6o3/xh//893//&#10;+9/73v27d6cnJ0HR8G/B48UKM1JWpaP2w/WLqtPX5hfef+fdd956+96dOwinnZudm52ZnZqaQcgL&#10;A+/UAjTu0DfbVstdkC/iAQWqO4DeQrVIwNJuL90A1PVwMmiVEM3wZwPNZ889XSB0S/Pss4wy1kA1&#10;dPUQ5dgGNYuJFwgsjwlh1Kb4ODI1opDfXfv0XCS9CbxaYD3Y/bmL4rwrtNZrwwI8GiGrGiHbtcPF&#10;OkPeniVyjcH5Lp1JQGIo9f66D8l4hjxDnKo94D5bCM7CsdIp6mlyfcAirR3Y2JBB90iGJZL3Wakk&#10;zQDHMUUSJ5fO73PPGPnAcuKR64EM4SnTJ4vPqMgMKs0izAWebEbsIewAaVX720f726cHO31HewMn&#10;h4z1Oz0e6BwDVp+emsASQb4I1EcG/bHODFp8MO4PBaSY0cW4Qbms0q0e9ZXY1XeQjmV03R7COmYl&#10;XNULlBaKgA8sWmD84yhkPwi3AFaWE4GBDTqIHv7uufn5t9555/u/9Vt37t6dnZ2DbJXNGu19NcNR&#10;9UlVPTn7MT5WPYxUpF5UiLLIq0bkNYuX7zScjt9APQBif8j2PYTjfAcF/jYPtB0i+XcX47aDslao&#10;AI46HTAH9tGXaG1jf3X9aGP7dHu/D7W5Do4Gjo6x9avIlW3QUhjExfcAd0L5Z7pPS04VyjJfKWph&#10;0mWSAuNIzAAycc1KUhPXQOuk1PgLKEUalPcRsZ1dylYGg7Xo/EULvqJa35D3m3e/6hG4MvAnE9Sl&#10;37xFwDybZmZ+qLNEo0e6YpSIpLTiPazlB0W15FWtUyZbq0bJyn0XeZJgTcDBTRu3X5T40NVU1Sp6&#10;gWsByUQX4M0yW0rzUb2tzqlqEBw0FyqMuLhgxC1sUsDChu0MvhY9TtIVQd2CSggqdNXV/c6or/F4&#10;NBLAOSE3WNtrZAz9ffa2UBN0m+F+a3DCHCxMTl2bhotzgs06hobG0B1pYFDoHmAyQHtM3cU2opJ8&#10;gM9wQ2rFq1A7tQ2RV8B9TJyanG/4UZ0yiC8IWahkGoE/RuedKmWYsYGBEgpJdCs17E+vgnE4sTV8&#10;qx4p6EWwD+cQ+XNkTlEyMrQQtIGyaBQV2FnfAIzr7yDAij5cAJ80wIBNIN4KE4NK7BA9iJRAVJSB&#10;DqM5jJJimqTKB7qIIE1EAbgQRYiYxA0JEDbvF/OMerSI+ztFJBdgSW70LhN0I96p+lPuikB9kGF6&#10;4dUrWJGdWvGXJCi+7DwmKh6K72NPVZ2K54wgBfFonBmJlqfjY0OTU6Pj48PYJidGJydRvp0bejbC&#10;i62QQIwoPGAQurEBcFIfWMB/XVr2r5qdvO71m4We0EONR8RZRWRZxrcR0V5OWIag5aFhtMSZhm8Q&#10;2XZut1EkLABjJtKq3wWVNR7jrFiDs4IMoqaWuveS9vTXAbPC+1zAhPoLSAtqCkoybm2DAn1fnGHc&#10;F8kk3ojKmhfhPldrZJU+Fm1k1UtVeZSIRpo/jQo0xtlYX9/eZDMcUDyhOoF6pO7wqrIwkTYmbSDU&#10;D35C0po8KKJ0sh27HrzmvN7xiKyg5BJiiiuCRoYsQqB+kUKfnLXhsFKBQo2uvk28RpzRykCt7YaW&#10;ot+sRF3hdaWdK8U5daRyfFGaXuNNaEJFn883Ej4VLNTj+q1jzj73q2+m229QKfaJ2yX60iyYhFdS&#10;+wteVBAxsaZSmy7w6Xq9qb1MpGEqXSl/DEwp0SWTQ/wNpDCEYaJPgdAprC/xOP/WApxapNEalmLp&#10;tO5CjefSpNOZ8vJ53tDU81LyA0VGsJhB3CC/FNCP5Wq2j7j6rY3Vl88eb66vwhcVHYHI3cPwTwg4&#10;KTsWVTQD8SLBCwgeEpRs5EiKOmZAMyiZigvDH6agpyPcNeUyQHrYPzCNsBjH4NND4TIsSbUg4i/I&#10;tTpeX11eW3kJI20cZQcQC4X4XIcuJnomNlgWQIg502quvliqxaJppjWU/py9mF5ROZ+rysc3q61M&#10;kLK2G84hMZj31VrLBSM+TwcqfKKez5jmRnjHBTSmsaNHv9Bke9HVjEkssjJdrsCW3uxKKaVR8ABC&#10;q5uYAHWvvHjx+OHDz37x4YuHn3derlHlKS/knbEfPTtWwZ0GFRRFKxABi79oaj81MbEwP3/75k3m&#10;wy8u3rx27fb169fm5hamp+YnJ+ewwyjyWobozwYE0D8wMz5xc3Hpnbv3fuv97759/8HS4rXZufmp&#10;KejE8wsLCyiJTRsgnLF1RH/bDy+YT7q6Q2mjC0FaD364cOjm4/Kj9HPX+T9A89LFxQWE4IvFxbiY&#10;BF9JJkGOXrElEvXMYYUfvvKEX+IOzb0lQ/niJ09zjaPT9erx1WWvZ42jiX+sSJM6jxiv5iWsE5Ns&#10;hIBUMYkRBphni3OKrSWXSv4R9y9CMZgcFw3mfubWCwJoq7KN6GjvHtTSyMGzP8Y3gVmlxpV8MNly&#10;uW/ppSo8zRpKLKOEcArYFZNjo9NYgPApYQkj1IAxeQcnMCsO9xD9h/wqlrFm2hN9Y+wgPzmO5QL7&#10;C6YH8K+TI3SWI/YHEYegXAgqVsfAWMhCUm4ZSsY7vgQxIkNoC6nOv+MoCojFRpMGhpWkHgNPmEiP&#10;VP0D1ThCqhNkI5FBZqWyhw8j6NH/9/bdu7fv3L1x6xaWOsploKqGc9Vk0TNAhZtrBnt2qsnxSMcX&#10;zRtrDxaj+TfFZaitUVNE8SzMUkZ3zW30OMaGrr6HiExUcCJTnFUpVNq924CwXjvxTSjtKh8q6cQR&#10;wvtD6OH9fYfDAwejQ0ejgweD/fudE2R44QC47nn7JdROJGz6ivDhRngVuaZg07RwxYWCMMUPuQQi&#10;7AA3qYileHlH7aQ+hVkdKUi7WiUqnOK8N1dkdqiKvnGl5jevb9MIXBn4y7xRZRrmNgDkXg0ivGHZ&#10;4yeUvtDOBHTAGBw1w9JsJkWzwWIIZCui/NLacrr8uWobORh+/mS84sMujdpgK5oEG/huv+l1w1tm&#10;8HFWWsNOBsN8b8woUJciiHasdKwgeQGjQI7fsNwao7NM9Vw50B7AP1WOJCrsWygpVs7UUITEuRov&#10;dmL9YPbK8BAp7O607wisZnXjZGdvZnj0Ooqggn8C1+t04GpEiByxM9yAIDOOs6dAUX7qS2CumoGR&#10;AhcajD/uJTwmGj+WZ9W9Kr7PVe3EGyECyLSOMemZHyGOy1qkNifDrjP4IJuHJWHRkGQHQAbYIGdW&#10;18AouikqCkcY7ORGfofIJiJxEA1oZwDYC9NhysHUYHzZYpUNlxnwx1oKjJnYgx5GOAVxcDgnOpzC&#10;WkLDqYmxGbiB54mRossUOBPjASPxU7YcYifYY2oH2BmuSJiP6irswKP+fgo85eGq4anYJuYi8naF&#10;YcfeeMAA9gRsc56pb4gPii0Sj0HvqhPgd7giZB6UXQhRGIbjE8MT4yMTE8NTU6Pzc1M3by7evXPz&#10;zh2ovgtA/fDUhPZQkwHVNw53To53T47hAUMnrD1UoI+udOp58m1iNhfcaxiTbYBDa8f+KCvltSKU&#10;vKOIMFAXKRkpdbdv3xmfmBACHeG5ctkR62L/DRrbdgBGbq978ro7h4N9DPm5WQcVJse6Rkgslzl2&#10;ZggOiv1sAYA9JCDIgsaKFg1GJQnJPr3G+fhvon6G/1gMk5g1Iu8Q8ao6odgfrk42tF5eRi/sDfQ9&#10;3NzSVbaQGgGQERkSbu0NMJ0QHrADlT0qUX7UpFSaLNa6eS3bFgHXRv+evug+oPhE/CBvKzgKCxVp&#10;tDXOXKNlRYd6Eevbyi/ZYsCBPS2dAtfI/o//emFV3TRRAIPLErYhqPaWCFWjQjeYSAFHXvXGoEn3&#10;qfPLq5yw+1EKwHz+mwaC8Tvj056WnlviHs21cucAsyMYtX10NdOCwrxcfC1BZgXAswhUGVdvks5u&#10;E8e2Oa1CloG4y8EcO8cbRcXGIxXIME0sg4dN0J4RqrhHIpERuqd/deoSA2hsrVEaAiC07M4bFgYf&#10;xyk6l4n/qB47APi7H3F/h/s7n3/68fKzZ5DEFvuk9IzcD7Ul5TlEERYscDownDm9EMQEPIPmzQii&#10;7VmlI1ZKVQNHD8EQQJwd3AKAO6Ka/EK1dEVG4AXPHWPcwxWHah+7O08+/+zp44cQVeNjKHxLxpUB&#10;kc5ljnkvdnBZAmegiDMEZENBf6TcN2up8NzCl2NGEhsxtxNnLhTrXV7n5QPjVHbE5Fnjjb7RpXy9&#10;8nuukrJQurlSiYKxGOnaXuduf+OOKaqr3+AvlH7qMyxBiy5tWyur609fbD960lnfaQYHutrhPpJ8&#10;URYDCjFyBgX6AQIgsA2lDrrfLoQc4mXX1qDNLsxM37t18937D+4iuw+hPjDxsTaAIyDDd2DwxvzC&#10;D97/7u/94Ie/+4MfPrh7HzF34+MTwAXmFxZv3Lw9NT0NLMEeLDm+whHvFRw4X0T4CfLzK0L+qOsV&#10;SFi4QdYSSgKHyEZ5MshsLGBkFdy6dQvLX0WzrFJe6lWMdRPi2VdjMVzqfF/+Tl9u3l6KUfOXwl1y&#10;TM8ZhFc+VSzg0BvLehYj5ORR/3GXZirl3JvWn2MP2u1eosZE0wIqnJjFRpUksHy1jhSonyo7RfVA&#10;6vcNDti+e+N9vVA/D0f1ytEIHhfnETFGuEGwSFGbSa5rusJRFWWnokbTiUsqQahg4c1NTS7Nz91c&#10;WpydmhQUBzsRlZcQcXIE7RCoH0pmupQQS9kc7UOpHVdUvNKtGPWGzBSYdmz7ixJMiDtRF98hBJZE&#10;JhkiURB3wo3JYUPDKFODQtWz01j6iGlBV55h1K+ZAPSoQEJIYejSKPn3Ah1v19foDFcSi8vREXqE&#10;RQX0cHzy1u0777z77r0HD67duInC14h7wQUBM9Li8p6aKWXHZDVATZ4UeysTRWRp7IraxNmlyGm+&#10;avRbfu+WxIDzkOKDOtkI8kfdLcT3sU1luFMxXDIiZEq4eEd6Gk2HCU2edtCzkhr/5HjfzET/9CQK&#10;e+33n+6dHKL2NoC/pCVNsM3yBuJNyVW+kTDETuJvsKppUQfBilBVIFWWCGuJaFRTQJv87CgJZMND&#10;ICls6haBu4p5oH6BtwdgXiTpK5fsmx2+QSNwdeBPZeAENkWIVkB7Qp2iWhyAJ2JhCDdjBiXCtdT/&#10;R+zB2FggJHYlO5PU3K1SyJIpppZWEKuQH5TMad0a4NffmhCDXRao3L5rge42Ikjf7slB216KtnA/&#10;lwMzUF+YcfD+BPEIiEnkE/hjS4EoLRxovYLmuuCKcq6eFEBbBIdAI0JJL4T77Wxsba6u7axtDB6d&#10;3pxduHftxjzwDOBYGOcOKhxD7zpFMIDGXxs+sqKfkFbmyQKqUPie6tapR6GAvMRSIjIoYFgBVkUu&#10;O7IKg6NVzy4cgHERNoe/3KKxL10t5LhqbGpL0NZjYge0uQi4MFm1AXwFrPA+ORnsq8aNqB/j4CBy&#10;9DiGldE7lWCte8GjOASTHwWPutGtC6XFcwEcRGIUi6AjTxq5yFL8QHTSMTHHMhbdt4H2lzg5HTjI&#10;u0Lhs11U1tvfPjwEuIZIT0aCEOJTEBf2PTgE7kaHjvASElQ7hNWhf3yeyFenB4aIIa7CxN6o6IfS&#10;7MMzM/C0oQ30yOzsBN3VU4ByEegxhG0Cb+CDY28mjAkutw9HHCIduXX4111lMVaAJg27X8BLUmxc&#10;yG6K7vna5tqXxc1CfhXFuCVR9G1Fnf7UvPw7X+gOdv3GDRTXR/wMKN5EKZMfIhWaCnN4DW1ntS+l&#10;2UozIMELRheDcnli7iZ/qZmeG3oQ0YayQt/nAT8K+FNvXBwq+CGBDpXciJ7MCvAjBsggVQb9wDPo&#10;wB+mojPumC6H/f3trW3Ux0TUH1ygUDIA8zHSlekPu6h8jPfcUEwEJZOZYkzmCeUNtQZYdIXpveBh&#10;TnAQYkoKBnNDTCtZMN4EpyWgieotyJwYZaJTjKcQj9BIe0yt92pbOd2WAvfJ2TOQ5//Obq05DJv/&#10;y6InU8Trbxffx+XPfPY854F35fsGxqpQmrM4R8tmMBjiNZBrQSNuF3j4tPOQXoiJrZsA01J3LNfQ&#10;mavDDLL5ACNx+b++KLChdN9A5LQUK7SuaNoSHIEmeu00J0gAyNfW917TDfwXXwZQyeXenEQJ9iWr&#10;JprlZigwluYxOerg4OnkxAiY6srL52vLz5FsD+FQqd3ym0ft4AwmwGeJF9QVZUkyZMuzviji7NUk&#10;R3KP+oN1di0AQ36sJwAxBMeSsH6cga8AISL8iGyGLnxIws7W5sbKyxcIR+wcH45DcIzBtYdHV0KQ&#10;59wGTa1cNJRRBqsGST1T0oBELuVPnKz+VmfPpWQCMKctllThy6Y9myGv9SqPkqdvm8Xd9N48Rj5O&#10;Ra056HE3jRrXGNevdY+/0Qd1+a8B/I32IXUXyblQsFjSfmNrb2Ozg63QANxiTILb6wD+A/QwyOQY&#10;VvBzOW2sCPyMbHm4snbRtu4YAMPMxMTi7MzC1BQ6fc6MjSK7BXmA02Pjt5euwej/wfvvf/edd+/f&#10;vrM4P8+IJcYQDU0gPBAfx+HlBRDAFSdvd5XUkvC9UT7hfQn5ZR5MVG1J+RYxQ+F2pAyl0EcBLzTu&#10;7O+fmppkjOHIiNZ44023m804oN9f9Mrfz8jBRhp/++nNAileYeFZF3jV8Lxq7AyKFM5n8yUUH5mV&#10;8TGAEwOCTmcy+wpApWAYzZsEXXwJscgWZ7MvusSVeWH0eLVQv669evDJVJ0aJhq6qlhwQkAau4Df&#10;4wiRW9xDCC4hnfyK8TfZ2nEUC3B4aBwN6+BmksapDdbEMTB4hP5xw3thf4z4O0YVS7iHQ3cE2AeL&#10;if1tYYsdsEccsD8ZbuqVqOaYrubEuD/qpSzLHgWj7MWHngxkQMEZ0DzxJMjjQmUbOLnh7UaxDCXl&#10;FE2G79SkFtrt8MTU1CJC/27fuXf//t17D27evrOwcG1icnpoGM1+0MNS06d5SXTWgS56hUocgtI4&#10;QQ6uBlT6f21lFBuDOoSr5FAP30aDTQT6AfXrHClWAJtMYOv6NiXCLSe6kdB0IBDJD1Y+Qor2Oqc7&#10;facQ6punh9unR7snR1sH+9vQ6llCMRT3uO9q6bQorCsWSiE+vHA4zESv9B+SCnAP6iEZ4S/B5IIC&#10;ySyttMVaDVKS3qhYlgjx0wA74q+O+5N6+eb1bRqBKwN/ejgLQ/vQqLwyHcXaayqwfgu0T9X26cqG&#10;Ha4v7YWzEm3ysx0eIVNeohWXJW02/rRErbgXdvLHSiePE+v+mnnowZONM/LcSokLON6RWVjgcD4g&#10;uCZ4qxiqrI74PySZ759da/kStylXSqbeClW6UNA5Pba/T5VNho73DwH5bS+vne4ezI5O3F68tjQ9&#10;Ow4OB2ODwB9ZOYPmAP8RcnW4HwMA42OFAAr+c6ylEEB1V4/oS/ZbZ18LN/aOoVfAtkogq40v6q14&#10;c9tf1C/XR/wlDzPwJ7uNLM9hkLYpAnCB8FDDBGJ8DqFiuJ/iMOEt8Yb4UECBiBsFGoj3LC0xQAcU&#10;PCoo9boNs2d7c21/ZwuB6PA8QTIJGlOdO1VhU1EXG1YOHiQbw19ILLiXWRIJ3RkYz4k5Fw+UU0YQ&#10;DEoRkpu7nwZ6a8Cti1A7Bro7DBBRjsiPPNgD9ocIK2I0jgu3BRTgQiWojWGzbiD7pY7BVkOqMgQt&#10;QL1xWImDk5PAWqD0HuOO4PkeIUSJKUDJDHzTPzaCyCxMENthAemzSDbGpwBJfYwvIXFZxrX7JWHX&#10;1ksuYElpK/lRbLu9vun2JfO+ck+N0lUsTq/eakmBBiE14f9HP01UD0LOL9LnJKAU86M8W8MGMW9a&#10;xmYUnlaG2To0gJa3nblt6Ig7gm5INcjBRV9cq5mROB+N/1zJz+CCI4vYTouAX+SmH6mHC+0d9G12&#10;907NGbBpNvXe3T1GIKETHxAAqOhj5gez9YvRQhwWEX+M3Cfwx0IqRLjJHvKuyZy49JmjhGcCMsEN&#10;JKjGx75tcGUGKJHx8TzivjH/53Krlr7t3XvosKmuJJDYkzS6bXmz9fPP9iXT16/mdDUq1ft9D4ij&#10;F+pRH+yBa5APS0iPZP4UsGDSdEBqxV2ToX4Fy7P3t430pHAORlFzwbCPkiVSWBZwyRLdm3vqJrMJ&#10;ZN7VNV0qIrYC30mXzdVUvY/nL1F8umJE+KmRTuTZ09fNuHC6oOqXdwX2B2mIGgtwD+0Acl99ubr8&#10;HOKARoxc5bzpkixYaxuyMBp1RmwA94BLaaWrlaG4aRE5/F7pNlI8ItcgA5JCJzI/woWpxx8fPXv6&#10;6PHnn6Kh0PwcwoxgLSFulyyNtornNiMOmuHWcBkNi+Fq6uEWSDfoI+YhIT1fvNkqrLeC10JaWCEq&#10;5kJjhHbrXl0JjRcpQiY4m2BJZPm+XK688TNqDForpFjqwUvqKxa17lez/H99rgodcbCDMiUMy0Ne&#10;BcxgFbE62drurGzHY0rPopwD/AdNDzEBSmlHsjp2YLcPLBNGD6lkM2Jk0OYSBSj6UctvaGJ4GBqv&#10;t6XZ2e+++94P0fr3/e/eu3MXjXIAGwBAgIDD4oSdgdBDZy5K3oU0T+zPtS8k2ZXfSyvEkX4RGOgS&#10;OMruMGgg1b6xLWQBQAojxwQnhwMNkYYuJcwVToK1TdRYAH7fjf1VZBis+Xxl6+uUgl3XaquAedPd&#10;d1we5kK7hgNZdAG96ZHx2mNNXPz4mQLmueqxxbRQz3HmlR2+eEXVeHFmHhj4T30L3JE/xY3LpV9p&#10;OTHT1rF1htj/vKXtS3Up1iERq2NCSIbUTmCKV3aEjF+6uaBSSlO6paPult7QgGJQBeNCGCDC4unQ&#10;8FASanQQsXhYsiivhAay+8f7e+hHgbxdWFIF6VMylvOx+HigdoghFJuF7gi8HrwWdjE90DSa2Ige&#10;6igEK59P+fP4qxg9ufFkHeM9pB4SX1EAF8sHeiy+ZFg7jCK28cUt7KKTPSL+8EIWDdv/Kk6NcRPW&#10;YLKNBE6HDF+E+7377vs//O3f+/5v/c69B+8sXrsxNj6NiECapKythb+0StVSIDcH85Zc4DytcYwW&#10;VhBSNWF/DjhlMZQE6t/7OygBfIBBg79Q7RYN/IV6wpAUdjBXiI3yyKJNZAduOuZOYzT6+2G2IY5j&#10;6+hgeWfz+db60/WVld3treODjf2dDRQQxBnSeLuAnArbKEiHGE5oBJKb+ZCK6LMyZt+ql4aYE9EX&#10;k5I0Dn6dy6GbdbVsrV8fGfYb+iSvAfwFyyHaRo830D3A95GmUnzXrpyBX+3P9sf0szH/VGLWeZQW&#10;BMGGtc4a5M+WfwjhAmYEjQfCkaWs2mCfJrRlClWMs7BsvHEorFaA3Sgn8D+urCzDMKe6YD7Lczka&#10;wgpygzmyKreq8QgoaL8agVhLpnNITTAZbgZIKbgXAokPNnc6ewdTgyPXZ+ZQ2g9VDeD5ZKljOlUQ&#10;fCfmnnifuvc2MZgus+g2Harwn3nWQv1ys0cow9dclLa0QVSUE7SqAvPpTZ9BQPTiQC6Tov8iEFjY&#10;X1gaaXQx7CF6PekNjRlJKaB7CBwH3se4KoTsAekT8NdsxgEBh4FnIvbtcA/VZ1E8FbDXEDtgIBJQ&#10;zTcY3w3cRHlPiMtDCB/Cpba3VBkNLXHBYFVEKZQ6VsuLeHAieuyeobKETPhCrJVa69JqY/4XUT8m&#10;6vL8VPkcnIXiDAocj2S32tBu1CJIGaiRIAqUsVlYQLYKgMfRqekJtGJE2fchTCGe9gSRgAeISMN7&#10;S4e+PgaeIKZ+HHXhEV15esBaG0g9piMusD/Cf3TH0S+HYUFUYC9iitVkCy5MqF5vwsQqpyjk+3Wq&#10;nL1XQ3u9WIh16U2hlzXf4h2mE+sRMWxoezm/uDQ8OsYJtuEdfyuvViKkobCHQiV5mH7DXPhpaCqQ&#10;xyVIDvZZshznwLKlK3AXObh6IbcdqUsbgO12CNspzI9gHRDsXTgL95C2u7EBgGFrbX1zndsW9kU/&#10;D+2PBF4ECPLMSGFnFUslCdNVl4sq4AuGDTm41j5Uul9Y0jN68zilxeKcS9MsFMoWMrOA/YEziyOD&#10;RTMMkHxObLeZjUqZzckwO0uNIj40x7ySaqw8V1tcrXwvFTev0b2nIaZuim7d87dEiLu2Y3m51Ut5&#10;dYFTNJwTsWrFsWXWakG/8kChzpnVmh2PStatobWAvEosXEBi5mvNHTg5VqTXFUPnj/qh+4bjbsn7&#10;dfNMedF7I3GtTb+y9qYPSnFBLuyfIite5RwUhS8A3wvCx7Kwq75TMG3srzqasXoy1z52U869TxLj&#10;RLulgyAkcGy4fBBm/+zJ56z0l/n+lolcQRE3RJFSqmjY8Zg1c4UkoPQtwvYRfN68+J61/5TVO4Ye&#10;3XjvhmC2MFMjsZrBwh0Dfaghuo6WIy+fIeYPAYmLi7PjY0gixi6qHhsqvAHefEk9CdyvjYtmyVNN&#10;iuesmboY/lIHoJnV3CfHOwY+Jsxn0eQWIlFAfh10mWGaDXQbHhGjue27lWUSd24EOqwqCd2gNd1/&#10;ElJCvd4x8rqj0rCI1HTKAfPo+BIBYwqaffO64ghUsnh0anLx+nXIXKTBHeygqeX+888fv/jHn3dW&#10;hf1BZVXXuwCWaTWo2j+cn9BygJIfsBqMtm0E0aO+PYQlFK6oKI0M3+Hhm0tLb9+7/9333nvr/v3F&#10;hUXgjIiyxVmwIMExEHvE0tgsTq2KYdID7K4I7KQK1pWhr9p+JYU/Iv0KBmAxJ1AnkB0a/uEl3tvD&#10;rSPsCGIUElchA5aAZ6jo20ZWZ9SrmiRiTDwyscVjx089H7elUeY5vqSB8W1gnlWaxYF+FWyhemr8&#10;NWZSPDYPAUBNBmIdJ5HeSueMamrSnZjJXesi3k2tX2iE0X6w3yFpIFQSnlwaS/x04fj2Wn5+Oj2C&#10;MZpElstkZAKw0niN8aFHIrcTbMMA0LF1TlUYim8A+fXDpkAS0v4uStWcAMBCF/vDfQRYMNxPlZfU&#10;hpeuccNhuH0+JzJ2R0fQVBeLhx5rVlnXCx5wLHvAecC8uCvKJCGcrXOAOrZY2rCgYNXg4/EJqtex&#10;XA3wv709iC9GvmHYIKOhEq9vrrxYXl9ZhQ6NhQa1FFcpkWmRcarYM0fZjCCyd2ZuHqEw124tXb99&#10;49b9O/ffvX7z7uQMqnxO9g2OnPYPMitKm8u0K3nH5f8y1M8wWeZ9G+UqA21YJHKDaBPTJ8Fy8YdI&#10;OGOaDx1vEiCOhosI+sQqcBXWjUKWFqw4bP2nB7DZhvuPh/sPB/vwHom9qKS4h78Dp/jmdHQIrcrx&#10;BhleNJKbVRZoSA/2coZihLv6xjMcNJer+RPul8kGPHskvBMT1whg5lj7R+lwwkq9WIibBrUHDl7b&#10;ZV3ve5Hwm+++qSNwZeDP+asSkixKTQGuKBLi9wz5U9y8QvqimEYAfAqlYYy9201yp9jRq020qYDS&#10;2vhMdTYNQjNuv4rrvefYGvG2qhhKaOOZjpPYJwf5LSDRzj7qC/voWn4ISaImtLEMnOEXSLqkjW4B&#10;WgzATThE1BWiWgpi0sFcQvbUN9/jnsU8MG5R6gtM8OgI9UvmUbh4ZnZidBxhgCiV6mRqrlffsLmV&#10;3ngYi9oib0djkcQN5T/Fq4D9LcFjCqg+KzSPG5Oi1XjXAeGK1It86SgZqwxXFzBvxRdYQw87zc0M&#10;JCBFOFS1rHjTYcV7jkYxaqJqfsO0X5T5Q8DcBLoXjyB5HFUR0OH3aAhbHzxUh8QEAdLRbYVqCwi9&#10;Pjhku8StXfRCQWU09EZAbTS0WlxHyjRSJtEngQUBIVEkzNTKhFm15P+mW1lv/KiGUZhkDoVxZ/BL&#10;BYzJeghzxTCnSKLNmFX+CVF+BFkA/M3MziCmfXx8bAYBG5PjArx5CUUdQjiqdzCrClLoghhhgioL&#10;hpimEk5d3kOBjYanOWPK3evZ1bfCUbqAlrYGcxlp8rXzrR7pHwVP15JLK9kkn69ivUWix/T07PUb&#10;NxH9h2hUx//bHLDRF4ulWqFeq+ZB1uJy0Yb2U+KS2LQaGB67knH4MVGoYsQiRRsoUrSGFF28VlZX&#10;V1ZW1tfWUZ1PHa5RBfgAbWmA7G1u7gDvW13bWFleQx2/5eXVl9hermBbWVkF9gdtSu44al+JmxCl&#10;ABOL2UzvQ3GIKJxBFQgjsiGCGzBURlscdYh/YXBNz0yjewCCThmBTb8N/+LpG1OpNa4Vbiw+YS5R&#10;gnJarhWzx4teXbCdjbMKzvPEeDm1tkD9CmkXVfxrJ9Av4YLO9K5fNQh4HiB4MT5o6MvJ5Aa2zH1z&#10;a6FzDaQWOJpgswSXmzi5cqYCCLVBvmTvsZ8RNQen+nxG9Cp0L8Ga0pyG6LYAO26B5VUoHk9l+LuA&#10;4LTAfQClCosB+deyqfq+ez7hf9aADSOlqrapYfIg8QV6xjpgD9GBvt2djcePPl1bfUl/EsP9pA6r&#10;L7zkaQQLRfxQyGGLNYXwQcdBsNLEBKr+zcygrhG4PuKTpvmevUenEYmMDyiMBr0JulCNGiRoB/8f&#10;u9vvbG08f/Z4deXF4cHO7MzE0tIc7tCB9BjHkLhWkQxpxXv/Eihr4l4GapXbnDBpIKgx+a5DavA0&#10;ZjE+JLKaFOh6peGTCIg2oFshc8RnE6ZVUY6EBVUhMj4GoCzkuAUeB86c6B8rJun3wHTZXiFuKHHb&#10;GsIUgVW4cOKURs/1awKJBfn7Epb0r/cpujCLNo+HWnPjzu2xifGtTWRm7Bxs7Tz8xYc/+au/Pn3y&#10;jKOCVFz2p2YTOJ0mEuRB/KzFwZLNLOqPMtDU0zY2Ucd2b3sHwhL6FoKFUJsZSREP7tz9/nfef/+9&#10;927fvAX4nLUB2TwHju8++MkIJuzuH+5DHkNllwbn/DvGwidqYgVfIFDG9VvjCz2idgJaL8jdaUeA&#10;dCjHIckPDrC079y+g1RfITpGeSwZbT80NouthW8BaRQkKc2AXvdcwU1pZASOFiFvKbvbB1d4WION&#10;XXJMigrQ834cxJf7cMIS+1Ob3catHVaQk3yxG1gO+T87O8lmSkCwdRUdXhiXcJOA/6L6GXUtwtk4&#10;FRhQEELQQuo1od7YX3k15I97V+pSkGOUm6DF5NpCNp1UN+kE0RjA/lj83fAf9L3TQP2GEDFwcjyA&#10;En4ArRjrt4tetPiLPNvTowMAfwopoJVhNTkWDq9gQ7cPdv7U9BTkGxsrWnaCmx5h9QGx38bCcIgf&#10;AC/U0wHqx7iGU7xnl2+ETsABvsWa2IT4Ib8RgsHSTfB0w+e9uv7y6fP11TUIFXAH+MawiFmNjiWS&#10;wgsfo0Hjh3losJIR4jc6ga4+127deeu73/vtB29/d2Hp1vjUHI5HEQ2U0mC8BrtGumSPK7OrTF2Y&#10;A7Kh3cmyoedG7W/yaEOWIioZxT2xAc1Tw0YBDNrijU0TEhhL4vOpCYB2lLo12HcyPHg8PADz9XCg&#10;D8DfIQJYUF4R9u305Ojc1Nj8TP/4COJZ4MGIMU9FONT+c9aMdW7Zs9Q9EhMIHlYfRLJnQz+HOBLZ&#10;SGhPwJ9UMs+20AVXBZMt7gVCVuqx6rldck2/2e0bMQJXBv486VwxSvJFMiOrRMFbLtzPzS2oBWdq&#10;TFCZemI60M91baQiu/OEXzL3gluHsAybUAMV/o6EqTx4aas30lY6sP3NVunr7B4FudpvUl5S5H35&#10;dK70wahHlwjUJzTgbX9h2JxWXnx1PaMfB4yo3FJ9esFIZZ1cOOWpj+KegSygmABOC9RvYRZcAewB&#10;4QHq8uo6AeZWFfiRCoyHxfvgZ5bxSh0mkRLrOH4An6QYDk6EFPanqAI2YlOYnmE+QBH8xsig83aj&#10;MgJhFT9dUdhDmy+zkOwsSiraW2KULVIwlIysAoW4eQozPDB6205NAKUA5SBE+mCgDwzzeBDBcQiX&#10;PgbYt3uEDus724cQJyi/ggqARFn2gP0hngqYyvOnz54+fvz82TPUj0AwuVss4cnw6NIekW9CkkGw&#10;lLE/NgYZH0WkntzRHA0HUykNxO4XQxLmt4aXQ8HzA2I8VbUdvR1HJybYohElbZlorBoYMC8xdbjW&#10;KHJ6EbjIVjFH0lLY2hgBiwhUZF8RClx1lrS/St8wejFbnRgbFWL46ldRYmsguqe2E1OoeeyFvrz6&#10;Wl/CHlbX6+tL6oSCVtF844hNBInKn2LcMO7zC0vjk8j2RYwMxtwROUJMCyHGcIQbQ4qcFQ1DgKbm&#10;sKIjMCVDpLBEsA8WvSJ9sSxAeghWoPMTZgiK/wJqBgy4SigQKQ5IjiBauLO7v7W9C+xPzk/EN6Br&#10;Nz5uy+RByB/qS4LeAHN3hqC+4VYzXdHWaty4ln+doSA1NxUA2zW5Sa2hHizNlY2PWfASQX7I8KW/&#10;BqF/LH+p3yuiThXGzKTamllJk6bi1V7/HrZAB18BBCaNNVQjJhWOoPKtz5kn/hJI7Fd7ii7Izx8T&#10;nIo3Bf4jcnXOq5wnj839mqC2wGpcWjI/GNbJjy6WGghhgj71GdpX74FXunuNLtDcAb5iXmsLkmOc&#10;QPmGBgT+ix3wRhtHgtG0epdv+I0HycnuCrnNGpmyx9Mqjzf+GN+jlgOAemL1eEPRisWYmKDwQYVy&#10;g8CY4gQb6GBnY315+eWzZ08eYSXDmYkVFfmshvecsSDPUXiL/HXGA8qjBOESRc/1ZpjCRlkPEDt2&#10;lrKJR7RDbOgR58B+QLZ2tjdXEAjx8hkq/yASEeVfUReCRWMR/06pIewvSuvKnVG1VwmAKzxUVVim&#10;4yEN2xnjS5hWWG39ItV5zAWeBpSa35RfWsArZ7yiAec760SJwxqK9fDHnNbzWRFX/Or58X0UWgpi&#10;8L21SK4i7JrmHZ+YgaKGEJvtV8sNvjVX74Kw8iMi/u6+9da16zeR1wBL/snDzz/++Qe/+PE/rD15&#10;Sv1lcKgzMdkP7G90hE2q1aMNm5eDimpQMKFyBUXgxsYW29lvwmULLxnQgaW5+bfv3n/vrbeB/S3O&#10;zqEMDoFfVs03uA1IDnkgR3C8rS6v7O0wDzfjdKTOM2swob2w70PX17BLM2p2sEIcL0s9sAWDO5Ds&#10;+Itz3rx543d+93cWFxcVRGqxKdEZQE19jm/T3HZNb69bL2PjobOktsTO0Trnib9YOb8eJ3VOYmB/&#10;TcauID9OWkAVDgaM+wybhx+zhUGZ5La2WwF27jqZIaTlVDainFRhvawZv94jmbZDsRfimNob3/2g&#10;dd4lTTpfB2fAtWVKRyV9iChVSTpGezg0y+g/OuxDttPhAbZ+bXyDsD7U40NWr4L++hDoh+2I3/NL&#10;pVi5c2ErKTnifDowi2bn5tCdl2G2yFdKN6HQPzi2VXYanF6xDDBpsDGWAU2ukNM0ACQO4X34goVt&#10;IcW3N1DHehOQ3+qLl6vPX26srO5sbuNEGFbFtzAWmEvLw5wpuoL8kCHFLFqmvfWjbeMg/g4MT8zM&#10;Xb/74J079966fuvu1Ow8IpIQ/kvDSV0aIdcJ+TH9tl+dQBwNqmlNPhDsIGklggUEKMhtrsQypFgp&#10;A4zVc1qbvOsRVMDJQegHEqT7R0ewdUaHT4cHGa4C2xW51uPDg1Pj2NBcGYF+p2NDgBt2T4+xIRiS&#10;nf7OeAvq1SUMOSBhU5q5mKsZkEDEiypSimUrlBgKBNpasia/gTxhORxox/OkASXGlh0BEvVrmwLd&#10;8N+3hte9uVFO7VVHwdmjMKIZYRIB81SB2UOWirCyStUoQ4AO37jFhDRlHsidGeyPxDQpzqK7skUM&#10;VYApXOASzIlTySYMEJAsvqFwIiXS7cLnHICTU+Qap7JTPpKrENCGBiKNXYnHWvbQJFh922i3FoNY&#10;jw1jHSvm6x8Cx0ysvcd4hlCspWavURemAGc2CwnsotLBCUqWTAI6knHOWErBpgyDZsCYADO/qvEp&#10;gF7BAdNTdeaKGvaCVZlfeCc/nhF+cUe3OqVGZSBEbyQPgwcV/hO3owOLJ8SSLk5uiRXDrSAJAaeC&#10;3fhoeByFHOr8YLUaD/RRWt/ZXjs82Eby78jQ6TCkSQey6gh+FPiy6K1AldmDgw6ipaDvw7ADxMIN&#10;ZWjR/xSVKNCMCa0Y0JFqH8OMm8M92Bqz2udqlfiLdC+0Z0SYHrBs8voOcm+h2U4iT8u4tgMthVlb&#10;8As4NGAaL7ZJQmgVC74jcRcF/uArwykmJ3A9UChMTxwNKBDoN452rXeSJdxie7trq4gUWwXxaiwC&#10;kHHqqcEr0RtrZboZ06vXr8RCN4BjYVEjx+0T1dpIef/qa32hPapnoeqRMflWMS3cNODNfs2dpaxz&#10;3fuTE6QDYBYnpqaR7QsbHB5CaElQBQj8CZbiOk+kL7wUXln2G1uVVNkLcw9Z1mIe8irgBFA8YNQM&#10;jyCZSWnhR6f7B5jB0929DjaYLavrx8vLOyuI7kPw6R5yGg4C6XNSL+JTGQZ4sM3qJ2jZi7YdcJH2&#10;o4wn0gAZ2oNkiBPkpFARYP9mBTGolIqT19U73U5vAfUZnNo4XVzb3FQi3A86D5cfl9wwBgbJiOgV&#10;hIqSrmdY/C4tkd6w5m7duLCPtp7itZ6qSa0Q96AOn739snJdTfMXoqpv4MF1eJoADeIXhsAgegSX&#10;xZcCTfKbhMai0mMCYUbKjIxE/2iURiD+woA7bQH0td5HuFfEBDo625UoDQm1cEJlnceFCuIWQIxh&#10;P2fsxnul2eaG+8eGiBxsrI2pN6VMJeE/f4NA2kD6vKf3KdhfAILVPsydx6Ykeu/m/QH0GfIj4kek&#10;D+WI4EdrvRS8wyfRLXHwGAkuvwDSeba3N14+f/rZJx9tb6yNIvQOWgC6xrOlEnm7xRc1ma6UwQD+&#10;QmcxGXt/YYURyy5oj7176f5k914LTS86dH6HDIJptIdS5yvPn6HZCDKMRocR3gCfFIw7OOMia9rJ&#10;tYHxZS6ry5lGlF/k8jbxdEZmIyKTs1Vgs4jfCwQ54VejfRopw7KB//lN+RJ1SpNoRSeK4tQ+cId4&#10;3vlXhUlz88S5AIL/lm80g2VPBEpjI9kY9hVYrBMaHeZVuJn2lPoNasR88huUZfASYO04FVrVr/HG&#10;H1GZ7s3rqiNgpq2/o5OT9995++a9OzMLCyhO/+FHH33wT//0wc/+cRnA3x7qwgx2piY6kxNADjoj&#10;o/RoMfeX1X/UEQsLgH2xMH+odrG5gRr/+Idd7Lc3tyFxb9249T5C/d597/atW6jVDCmlVY2EOwSo&#10;0FZQEt4RWmE9e/4cx4ELQfKEtzsgH62vrFzl1FxCJ/7VykVjZljp8poM9Qtin0XKAPwBmBgYuHP3&#10;3j//53947fqNSG9M92PkfljVKriYzpIirhSDKxfIyzT7X3UmXnP/InXPSOCugkVdGmZ87CG348HP&#10;3M8lVNSzz2AN7YJXk9hbfLXhsXUkXKC+cYbwJbfV4MjnlU+UCkuTMmzSyLIjyuuJbC8z6oCjbJp2&#10;vSogSb/5szNIArGJLKkI2isIZkCWDbU2iyzoM+wvSCNIJPiMIJpQJ49VWyCMoJES0Dpm0iaUUUBw&#10;iOyDT+uQG/vwKlRNLnQqgwg4oFDjpr52GQ1SzWyT9oIngLI4t7CAWAYYzGhohyYUKHuEkFxniQL1&#10;Q5NEsHAAgrSFbC7aB01UEmgdFW/6m0eGsYDXV1c31pAXg8iMpy+fP0OyDFKGsZAxSAb+dJdW+jMP&#10;iyEVeu9BVRc9eBIhGqBLo87og7ffe+ud79x/6535pWtDo2NICmaDRVrMim5zmpzL+Ts71xXp5R0o&#10;5NQAygErRyBLAQ0ixC9z3DLPjaU37I7Dk7KnCUI8EA6F2hzjY/B5DAwzFg/3gWjG6aGRhYlJNOqc&#10;GR2dQH9j/AABtrVNy2H/AIaELesSzCD7vl5d1tXDu56cypEAmto0vWktOO2XsT0cTewCTQ/KD7tU&#10;enqteJiQU9dXzi8+sIYrkFi14XSNrogudYxpa3tNPvTmsF/NCAygq+grr/zP/jdj64cb3u320/8o&#10;ekSoYy+ZjlAQd4+VNEWFGsUDsn6uoUB1y83ALjMxWXZcv1FwRYTeNNMOysYOaQYaBzHbdZhgZRwS&#10;fBHClwC9KjgInspXAniCD8yvodCDyczPoU4wA1+A1EzAodHpf/roxecPn2Ax4glKNkAkBxlH1DqS&#10;Mt9/4+bN+w/uz87OsLI+v/I61a+4AFKAHaX3SkN2f3ft5UvkOyDZYXdzG0Dj9DgApwmm5HEIlWdk&#10;6dH7Fd2DCsbmyHT80QgX0DLeljRVcUBnQArVyw/E3vSk4VxNyFPQCZE5bsQS5AGJegqOgbbYDVAW&#10;7BaU4K5QeANbRwGW2MIThy8C18Sjqf+Te+kKI+5Ds9J+DuEpTgBGytDSiFhSmi6NNbhzgDszkgKX&#10;FHrKmi/kYynSJCbEAeEQE/tD4B2yTyCSoHHiyQDzCdKDa4reaNwdWDhit/CXza/ggDoiu6Ql0bRt&#10;CujUI6c54c0zfnBwYHJyHGAfnxlX6uvAunRQiRyEdD7x+UnzgqHlK8JVIDq3gAntMpRemVlGTMmP&#10;ybX1IkbJKhgEayhY/8ULk8PM8MyP/m+7ePOv/+WfFAIpVmVPkkl8pqVlpSbzWvraK1lJ7x3KtVIz&#10;C30qtcxQpkw1NVJk5iCWYO09lScb51tbW6gbwgAP+Oo5gCzICRwW3V4wgKZ5j23oaAWejvv0xQLJ&#10;YhTsMRPKYXDawCDwR/KgpsI1CorFWh08HRjkT/g7gL9IpCXJhy/aj5IJg+rlyRA89tZF7S/1Ph8W&#10;vM+W12GSaG8W74vyCQyUIG8lnqDEw6bimJlrGD45JNZrWQ7TV+fl0QkRaefT02OTk0iOIBZOouxm&#10;Uy1eU9Tm0GbjxxIArc+NshpD+CoMrzpKy7TQQg8+p9/O6trn8MPzGOU5RHpZgrcgujyl/7f/3b/r&#10;2vmH37sbAUdOS1RurT3o/pihSXUNOxWzE5zXjldS3bvi8XIqblZDC49X8PTArwvDD8+MmE9UPSsA&#10;t9aG08QjWVzwUbrQ6oJ9vh/mkFa33RR31b05w9dv4qNddFUdQNrR6bbjpRSjlaORVSNge7e+jDJ/&#10;jOSOaLZ2RT/nowrEDCxTA+1r8x8nf+Jh4awEt4DbhUELAvax0gGPo1wApnsAvQsYLMx65abRgAzC&#10;9xhC34uvhA43lp+XoOJMXM9E8ldofTQBPIV0RMEUCC10S3zy6OHnn3y8sbZydLAzNHCKPF/UN7tx&#10;Ywkxgmw3EiEoDVRvIUHZ05SikLeCE5ZzqC/8bSE1D1pkWecM5niJ5PLLDBYUcTLXNgJFPWvxUTtH&#10;HKF3yJ8qrM1SNAC4TD0uB0Z5x4LimboMRhtNNtDcBd7prkQDQTm4K4dnyx4zFqotyczExp/+/V//&#10;omuF/pt/828uv8B/4/ZsM1aUXIZ7U2m5R4iU/eSzT18uv8QM/cEf/P7C+9+x/s5MEQlglZTqHO+i&#10;c/0WdN3NtXVWBmSTABRnxlfYNtVA4xRdem/fufPgrbeA/c3MzEC+Ikje3a4gI6cmphA1OzYyiq9e&#10;rix//OmnH3326fPllxvbWwcqJm17t7TrkEoei1TsO56B2vQZhi5HoIsAwlSnKxESHxdHjTNo+3/8&#10;J3/yx/+TP0EmBw40sw0dIjSTUNAj9MzEEcwi9ZnkIVFfp0jKbxAltYCG9n2WsQugoNx1kf0BIFxB&#10;SMY56sDAmsr+x//+v+8am//ov/hXtg0LamPtQTNHBYkZuIwgs+UkN2/oXUxplf5GCzHIIqAPox95&#10;ZbALomZoPgN9D+dDB1vGrKG6FYSCyq3TOwvhAF4EjmjgpITLWVkpNmtgfzH1gbSUfQKE6VJZbEny&#10;7mV1SVkFoIRaQOOoHQRfEGweeaXgH1a1dJTwox84tsB9eEvRGpd3FGOsL2WomWAZN8OudRAgqhcN&#10;PXSY6yd1Lkq2flgoDOtjxN/hkUN92F3HYXRNMg3Px8EtySeA/nC+0WFU54SVLZ8Nyi4dIBpja2MN&#10;1ZngwMGt4AJj7M89O3ttCRvCJcbGx12Ezq73UGitfaHGzuEJ7odCnL8wbgQ6MhvYjY3C+BqfnIA6&#10;jWVs9UY5OoWqPf4F7zMlRzBLlgI0MXDjKGjcbDUXgEzwGK05xQQySgmfId4AvAInA3EwxJmKO8Az&#10;Nt5kn0ikOcPZCWpS5jBqE4wPDAE3PdneBVQJrnL77p3ZxQVWvKK1KvZkc7nwEc1bvbZMIJB8cJ2u&#10;rW/sHx6DRNELQFo/9TiEYyL0RbVVR9CSCClosCAdc4UzQQHBagCBI6uMGWmw6KksHct7J6+qqpOH&#10;A09VjhS2T29u2f4P/8f//TeIe725lVeNwGtE/EU+JnuMSiBk+wgh+4OAVOjLA2EhD44bsC/BFJXL&#10;O4pGGqEOkja+fY6t1pIgXeLEdbuyjl8pwhbAlkGo+NNgXqkREx6ihJcFrbwDmr4sWKCm2pEfqKoQ&#10;1h0DWgyUjKOrfsUsVtIa6ovu+Jw5QUUAdA3jEkUh1H3wXkTkAKRg/W+OVLDgWP7mBWJexdaOJ83l&#10;7oduCs/65+aV7Kv6ys1qveUr2uWFZyOtxsZYbKbMR6WVaTXbBZLyFWLQwkwMPTAN170LaShKYGi2&#10;orMHOuh1CxEwNwuJMDk1CXB2GMm/U+PIlQIqCJcEXA8n7O7GFnPoBwc/GNFCOinU4qq0qXJ1QkZt&#10;yCcIJAZAJGwtY5GMvkDu7fEhdE8wSnBAVOUDzujYVSVpEX4VlQbrT5gotRb/oG4POAjTh/x3UDjO&#10;jnlABjI2OsNE85IiipJnl3i+oAHvILQRUWF7SCoh8GenTryk1FAZFaESQpV4ftUCt0zvvWnBJXzj&#10;i+WelzntV7cP70nknXF/qWLmTfpznQjB5PAofMjUaGp/wyNsNzgzC0WAhUNgJoyNoQ8ReJOz4nSR&#10;Zt1KegddM7wuXIJGy9y8GhKRhiV1CESMjvSzxoFq9uMvX/AbjEN2o34XNwBrUFxwH1ANGS/kiDt2&#10;RALhjhKARPn/CZgw07jJiakZKD2jY5MjY8gPnxodQ7L5CFQnx6rAqmLVXSbtssSJK/qp2qccLlIN&#10;pAtpXYltuRZkozoG8KD51l4YENwsSEnwZ6iYPWG19qiHkhRKbm0gBPxwVbqw/mnyM8aa+OFVz5T7&#10;60wNMZ9H/+X7173Oax7nICbGMTV/oWA1H8t77gaRkPtT7dZu7Y25q7lFIFUJjHIwVL1FUbZIdTRC&#10;RzQn8ZpIhDRgltmUAlxQjE8xif4J6Ded7Ypa1X1yg4Koj/wmg7kyvi9iu0q4H3fDPvrLo/KpWxF8&#10;5dEwDqzlpdHwuPmK/IY/KcUe6fPssbOLkFoE0uKNP6rnjrLw2YiQ8WMO/+M/Ci6D8cB1qWRcxiD1&#10;n+5srQN9e/r44YtnjxHNAL8gM+/R3AkhEkWiyc9oYy9EG2PxtSLleSirySZH/BAttULWFtaMq8Nd&#10;hGULCOTp40cff/iLrY1VqE8I9JsYH52emqBXEj42NgGXv6uC+QwjUkkJ9Ms4qGsmVunbDv0ksBeZ&#10;vIyJhLzxqChUsoqU1E9JojHmkFNs6Ki/qlvaa0uSSEoICvGBphYRg07lncsW37goanyPWGlARSIA&#10;bYjm99/WpruKhueQtQoMPNon8R/rrzYaM970q7bXXMa/mYfVKjoD3RHE0j94ffb6ndu37t9HwOrj&#10;Z8+w9mysw6B0cRj52AehK8PTTi/uCWqLwe7nBDNiB7OGNYtM3zVkO6ztbu9Cw7l75+4PfuuH777z&#10;3s2btyARwXlePH/x4tnzzbUN7I+VioQKLAxQOCrqPnvx/MnTpyggRvyeqhF9zE7PsC8r61RlZLv6&#10;YtndEaLivNnUwoUERjeE8YnJt99596133rl//8HE5FQkO6Y7regqAlfCUDf0I8lcTK1iG3TtIwHe&#10;YBNfOXkZo+rlw6rvsOtudVddJpi+M10UVMl3f449d9GjXVL4Z2RWAWGkecsVXoaxhHUqKwIXNQio&#10;HWQK2NyjQdCMfOBBns0wfmQ66WFiYt0WJHGo1pNaM01EMp40I/4EIEU2SQQYFvgpD4mky8bvK1qS&#10;5ckkXNgr09OTM9NTs/gfggHigZKGyasycNg+UbFYDNYC5JTlbehUhJCnSIgOh5IXLrnqHvEJ8kVg&#10;XYZO+hlgbECbnZ6fn7t+fWBs3PX7BKapYDn86J1TFl9FApNUcxXiYy0+3ARsMOittLIVSAMjCyJH&#10;VbER94f1voVoOWOzBKdGEIaD+jzqYcmKfnSZU/2uYu2Eh/GEPL8aB4PhQ0BA2UaT33fee/+f/cEf&#10;fvf7v3Xv/gN0AYFbnRAtlWcVvanwYgyYI/5UMT02XY6zEPUOK3TBuAH/KLAusgRC1cYdKgCf+XGq&#10;3MSZUNojF5oqaB0cAuA7XtvcX17dW17dX1nt39+bQJDj3sHpxlb/9i4KKHaAG7pbVkaUFM96LpvC&#10;JSp2IVSbigu5mo1utmM25k3CDdM8HI12QRb+RxhHIU6sJEKLFAHObkK4g96Dq6ubKke+tvJyfXUF&#10;k7a5urqFv+trW2X7yrnVmwt8qSNwhYg/hBShgtqdp/8zLrmocKOIPwb9RUJZiFh2kjVIgf+0REl9&#10;DcYn4mSkPuOnuHr8X1RSSHss9etgsuTr5ob6P2x2u7jbkJY/eZwKWq5kSbI2cSXh9EK4B+7cuknP&#10;Cf3tE9gQsIhwvydPnmPpITAZ+oNXCJwS0KJ9sXA+KEH02vXrN2/ddJMv5S7zMqH9c9mT4V0mpfpw&#10;Yx2l6FDohLrq/v74yOgMkAMwQQ2hM0z118+UgrUxcJ1cG+heLHXbBxoNB/4ZTKIjwJqPRs/N131s&#10;uEf83vxD6KH5EPeXODQXdgVTbChMwEKq2uLc0acFrI9YMNqfILsj4kMj/CmgA9ASfsIUsF8hS9qx&#10;hgNj/QaR9siC68Osge688iwKCacxpAcUeaVbmBxs6RtKlHTJW9ZDiBYoW+XIBSrNFvWIr3JwtKvN&#10;4B3sIkw0rqWWiwb7UDSD4X4wGqGpCpKTCsCRJyLsgbGyJ9HJUVJFjBlIZcOwe3vbuB9Wi0Ird4aU&#10;MArBkRYl7gBnU5UserB4EisXqVYGMFMCUKVU8Wp/8AR/sDavjU//xf95C+/PRvxdhmMUGNn01Vu5&#10;Ox+av8wlLtonrhgKUyDallg5c3F4coNaV/MNa03EO2cE2OuLoAAYtYqtYy8L4PSIsZPOZ30ujWi9&#10;t5LuleDMXr3VKnAolnIntarYoFCOtegIE23O6Sxl6VNdCJU5QfcqJ+miknQTMGwVf9XuHC9QGr+P&#10;MpMCdnEXpl8Sg9JzmRPPvr24osv4sro5wWqFXOfjBygtY6bxE+IMblIg3kfwEadChwFE/GGZYUkI&#10;vchWxm19PcZfgyumGmixh7uw2VdNrn7vbQdwvAv5lQfpdULPcC+z44vR3/kE3+O8V9oZx5+N+Hv3&#10;rWsZtVfCzyJgzZp4EzoXQUyyMQPJMZ7jYCYyEuvvwd4lRrPam51fEVBskCqkQWaDBJNPZ0/x+sQb&#10;H6r/da1gVnXIYRWBGIih4hajl3vcs0HGiGRUwFeijH6fwYwBUhmtisTkSOFMwIoLOs6QlQ2dsarc&#10;5GrniPDDD1ivhip9W3oI3ZFWWDwh18vO1t7mxhaQTaxxB+mDMHf29oHUA9lXwDCDym0NJmfOhSaQ&#10;IZD3kpJgU9RsLIBtCWlelcFnZjjgSXAygeXD6/f5w08/+sU/Lb94ur+7hWbuKCF688biW2/dfevB&#10;PbQGYS0QBk+FFRrrqdZ+PMOhElXhfaar6A+eAZDGgDVJVW0+jpZSd6PoH7uvECmMfF6NZSmu136v&#10;uLxIWs9RD5SxmVBy5Yjg05kzQ7zMeEyXsnQd3OfEc8cVBhMuaLVlaBKYY2a7t2DdDAbM0FQSgQNR&#10;T/72Jx93rfM3EX+9GWpPBq6Elr6jvtFO36PPPvvk448QwoMcw3/2O7977b13VEGe6kyATFAZEUUC&#10;k39ldX15FX8R4oeCX4j9AQAPhQv5vDdu3Lx77949NPBdWoK/DnOPflnQjR9+9hDr6c6t2zdv3lxY&#10;WEKLeuACK/j+0aNPP//80bMnO8RyFcqVckkOZhsL0YeVAqRSKawuFM+Zdw3vqiL+sC9WETwGm4fb&#10;9+88+O3f+Z3vfe/7uDfXW9Bic/JkI9x8eg9VGbA0SOLiqcHXsuzLl2uXkYppJ3Xta0zBSF7rxmyB&#10;BWh4wQXyoN4y/+I7OzMSZyP+/qf/+b+uNUC/V2WTjPiTdeBqyFYbxIxpkmLK5D4hF3WEdulgUM0j&#10;uDTrRyLcD7FZNDYO0aD1BIernyXitBiToYg/6O304EesXyqtqaxItQlfvy23+FsMuTJEQRWpfsvW&#10;8+gzfAEWEvJkVU4fhoR0L0GBuDeEFQCzQbhfwf48RREqKNwx+haa1k3yMg592zgZOCJsH3yCNsqN&#10;ufhOMVJtKT0EkbmR0X0FTtOeQyg8FFHU0qGdxJg76aaZjYvKeurS6AgaWt0nJ7CktlHzepclmBBI&#10;BjcgcC7eDZMEhybRCXFxYWZpcXphYRg96EbHcHNSaYS26eWblyXVAT7F3iqCICFTVQOQ1dvhUkdI&#10;B1zqKrI0hdTEMI3T3w+12cm/XqqxMR8rYkhLUJ3gDsX8acxhEBjZZQimpC2b8FGqMBuAwyhFB/gZ&#10;/lIvx12h6iI6qyCU8uh44OB4GFEAyovENjg2PDU4jIi/gf3jKZSXn5m6de/uzLXFY3j8XMFdoQKp&#10;9Da6bzF2QiNmwjX6XO6jqjiYIOkTOUecYdZCUED1DkFVaDLwlwwOYPDhB0WQ9QYqjK9volQCeOw2&#10;2jOhwCoAWbRaYkdMfAHjia2TWJkIi4BhgCqyscfCLE2Njr2D//t/83+6DLd5s883ZASuEPGH4FDc&#10;NPPKoqKfcRyVm3LIr/A+44DZ3ld8N5iOGhQ4nVNrTTh4iGlrqxbZtsQVQB+YVcSEnBmzooEbfwkl&#10;3kavYPb0Q5UjuTBZBCzD2rAfQnSwIhDBA77adzKCOqdYs2A0ZjFkesrPDH1aMcP5SUJQTIhOl3jl&#10;4jT7vqyZesKFt73t0AMMKPugVZW/UzbYRK4GoqBNKdvky6JlkZiGR1p+JA+LAbCA9lzmIHcO3DDA&#10;wTiDsD+jfpqTgjC6T4K+D2zEO6Y56XMHAug30aPWwVoaOZOHU1fJV8GpWFoAfTaQ2ws4kFKEqAtE&#10;DSLv+RdVmOC5RxtfGE4UKxQN+h41LHh++rjYfoRb9CRREHe49ujKUVULKTWAUiAhVL0vSrXjbDg7&#10;GCPuCoIWIIwtjmbW412QZ6h0miGNEPj8MWModnflwoJ/m/40Bm4CW2xSjsBGXW+etaoxjvJUI3S0&#10;3yZpXsRzIa+Uq1im2S8Mlq/5kfn1g3WIvNfhKSFFrRuHktyl6tWLp5GRRVh+KW+Svq1W+lXTvL8r&#10;dJq/ewHGMcEwQt9hogFdlDMzqLYI0x1Je8yOQNAf4g5IlwqhI5MQDWtd50JIjM8wrNB+z5vCfg12&#10;2Z0mh4cDfATN4eRKBGHoHwIExsZRHRKxqWMo+YgfqDKqdwxi+rANj00OjYxDkRoYHu3H1DNPGAGJ&#10;EQ+IU+GcLIoMhUy538LmAnCQ6yW6C1CxdGJ+IhmiycAa8JS+ywZdw5BRgWXBFftLtbC7AL/kBTHC&#10;MSfBow1jeE7Kleopq2nx7MlrBhZcMsjv1dbPZUjwdVbC13cMC85pU4ic32cUW8buMSrN1esUk8Yt&#10;21VE54umPYI7LWSJPwIuVT+QCg0zcBcoHLESoSkBIhpK1KuEiXGXgF2o8LErQ5TSc9hdbhE/p+A7&#10;hZBFRJ2+oL/E/0b4nYLw9EE/xl8H6MWGxp6sy9ps2wjiAziA7/mGKX98UStlAiDVWv8fMX6+HH5W&#10;pB8/6QdFtvkOxaDV9SPGFUONhQBGoRBd8EKWAkdH3Y9++U9PH3+2ubZ8criHAPM+SCKaglARYDo6&#10;e97rMpHCRLFpMEBnsic9PFMO9w45yAgELkQWlp0aH4dUQqtvZPj+/Kc/WVt+CYWK/Z36O9euX7t/&#10;/z4MIngN7DFVZLJNoeBb5kzOSUgIONKrY5oZsKk+GVllLx6dWVeYWcRd0bOVAZIMn/RHDrgG0qOt&#10;jdGUZUNhEn25p82/atMhKq4b86jZ9pkVuMfwzK7AverjjsP6FOa5o2BS2htcDgrZVB1ARSRqTjNi&#10;0SGcjl50CxfXcuzaolZg/P71rfxv+5WK/liq1xSpMT42eGNpfGF2cGLsqA9xLZz5zu4uAlioA1pO&#10;03JmGCAYFChBaxc1/bfXYXBCDTo+RkmshevX3nrv3e/94Lfu3r+PbF9IQNDPixcvHzL3/RO0/51f&#10;XAAg2JmeYvxgB5E++7BPQW44oVI7pUy6YHMuPMUdNGqzo9IaMWI1N11mgcxYp1AdMXlWqGsilB+Q&#10;3/TsTLq9He5bwJxMO81yPOkKTvPBcH2l25SPlbbTIpHWDpVeJKajp7AWWwydtu4U8XctDc0whycy&#10;H9In8sdyTLmR6vxxxJdKxhdqB+deqUtb8X58qjC4rAy2gNeiUfNx06TU4yY23J4d7Wb1UCqf/kiP&#10;ighBlSWyVcUfMgixZWflkMaAe+LSCuLt1YFmxflaJsEqqiurjQz0T44MjSEGAtVmj9Gcd6/vBE0O&#10;SxkpBNa5MQenWAd6LIx4WkBF1pOlFh2BjvpTdTo9pSwy4ac6IMrKayVRh0Rj+lu37167cXNmYWlo&#10;fOIEFTCGhvsgNIfg565r0QsvVLQergqxyVpJu7ss6vfsyfrayg6z+jcgHtgOCqAVdgQgy4YYQ0NA&#10;pmD8MpYo7FCZkUQ1EUyIjeF4acVq/GzxAj8EBMqqstDFkcuCrPx333vv+z/4wQ9++MN7Dx6Aa6BA&#10;IWJMUBzxBBvQNNbiGeB1O9zQJ+QE/ZD5xgFGMTkRAFOM4TD+eUmyswydkSy2nUmCoc9qb/9od/94&#10;9+B47/BkH1CgPI0Ej4lyogLU4PHp8OHp4AFAhz6k5mIqmQssS8NgSOIhVsVtbzZWZ9CzgRMbJamT&#10;C5WsqEwLwYY5hCW6XC6vLCOA+unTZwhxeozXk8fP4Vp59uzRIxQZ+ZxfPH3y7NnTFy+fL6+8XEVg&#10;pnuub6MEKzZAhWtr2BCumduXyhLenOwrH4FLRfz9yf92ClFZW0db4DkPlv9joHsM0YLZqBLVLNUL&#10;iEoSMGA+VrdUvLB4T4pdYDSMeg36VARNwBheM4pHq4OrzZ1t2Is3lzfBqcXltfLCajfzCikg9pcs&#10;KxA64xu+KyYjT02OPbh/F+sESCVK/AEBRJjrRx9+tPxyGYsYGKbhKCxZmD2Z58dKdi5ciie/Dgfl&#10;rZvwLESsmT1I+lU1/hSu3MLqekzqyfrK5w8fLr94CVWUVTRPOsAMxuHaYbifkNIyks3Roa8Qw3Dm&#10;ghZ3VSfRjKJRcVR3IYE7hZQF34qgEAN4JYRSeF9E/HmIebbqS4X4YXAQKIea6OQ0rP1HkMrSR9xZ&#10;SR4M6FPEHwaMCYrMtA1XEOP7cCij0E8O1cH2ZGR0EHm8AkzgVePPwjXcaUFkI/wlcoldoylVH7qt&#10;YKAyNA8N5S2vQ9UJYUGbTpVxAbCoAJ9TIxmuTn+RrLSwnsgoEXJg09U5ZpGEG6zWcXnBdkmL4r0e&#10;QiifCNnEXxgpiNQgJXP0aIipFCAKxzBPDdiSQ2OhVoLYYNvghW8KJYdGxn/EuTUKGgC+6//nzyaH&#10;JhE3Oz4w/Vf/19eI+GsWTFAWvaBShr7mV5d+2b563A3vjApI/aM+JluRQ107cRfGrp8cr66swI1l&#10;yM61R90YRXaIRtUiu4K+LCNT1RMM4DAd2QDc3acnuSiJoIL/WO+v8L7wChATJLNgkQ3iguiswTIx&#10;RPpUe9iFLUNV4+3j8rxhWe2E6VzkTzdOanGnaYHVUsiC43l4+ByFaLjUGJmrxavk+dNTXB2gJPKL&#10;kTavjtG8/0ZRTE22GuRziCGvqz0rh0ROAh+EA2x9PNZfKKUZE+FBTp5tDq9VpP/KqyRPVd99mQTa&#10;pqlcCr0udv7q6H1r/+1/96ddN3rrxlQVxESp4uBfF0UrQYBG6RLnT3xOmnpxAJTfFfSkTzpewemB&#10;DdkZU0Ai8/gICpPQNb8ycNz85y+C2VaxfqzOhuAvBmtFo4gou5btVbNdSaYJR1tX9y5Ro9eM1cv3&#10;8Y0izPSj48gi0di/OgAtMlTdJja7oOg2/CsrJ+js6h1LRCteUVhOwW1Od9L4mMvaMhpEZPDqyuYO&#10;u3dC8ya3JfmSV3cAKGGxuRkUnJteoZ5v/6WZI4aiHWwliehlchW8D74r5gsfoZTSMXQmFmwaGcZz&#10;rq8uP/zk419+8I8vnz1B0iONJVzh5AgpxrduXb92fXFqGsoJfEIIMqJ/SyKtWAGpPQUnKzJCtJIJ&#10;XSCLLHcYkZWKzuM4lqbJGj436PAWQX8K4lML5va8xBxF6T03ZTYMnWC0IDa/sheH51PJ42y+wVRc&#10;XSvCAN3NRg1DIswwds7qjSYPRXRG3cZ8nggdjQWlAMdYaBkSynXmy0cUIQ/92QePu1bom4i/GJBS&#10;piUEimjcuIfWjc36qAI/PHS4yrARLD3Evfzeb//2rbcfdMZGkaxOvI8KXKeDksponbO+gQiTbXa0&#10;2mG85skJDPWZudlrN65fv3Fz8do1FPVD2Dy42Nra2tOnTz/+6CPYojjoxg121EU4D0Jzt1cRMLjy&#10;4sWLtc0NNAh4sbzM6GGl2rk3nFad1p6likSQZBH+txssUR0pPPZEhz9alTqphknjFSnuvf/ud3/n&#10;d3/3OuMNF6nZMi2Rof2MvleNABXezdGJWLIQi8loUrTFENb2evKTUFhl/TSWfMjJGpdr5E2tO6U2&#10;1HCnbuktBSPmz/NcprOsg+qYfFt07C9R7tYiM9730jV6RPz9F/+6qKjlCE1ZcFyvcXNijqgqzkl3&#10;Avdmm2YqcZrsoi+aqVoekH+DR6MtBiIMGFSsioHw3zOfA3VaxlAsGuFTsF7smo0S3jGaSW0c6KL2&#10;5DiXybLNHJtNZ+ugsoSVgQx6QpG4Ifbx6Afwh3aAqDkxBKpE2cHD/bCI0MlaVgc2K4PplE5lOeqB&#10;ezAiawoXkFDnsT6KiuLxEfRRWPVKX7OWrKMcs8di1qxdjQxeKLLi28dwlTFCRfIvZKElkxcY15hC&#10;C+mxksGvsr52XHExKtCPuV0omIPqOHNzk/Oz0wtzMwvzQ+OjGGG2tnMRupgwBWhoDFmHDnICguOA&#10;8poPzic/hdmIjhrO1caGhQmnPyx0FOGB+x/Gu/JdIyxFliprFKIrBzYC/VKjPDky9E05+uRB9kqQ&#10;kSC8N0qBBUs5BkLJdid9+4dDRyd4P3B0MgC2pPpBpjDEtqBaJM7LgdkHLHjYf0y0YWBidOnu7clr&#10;8ydD7GsMzySwUUCk8KLYvWWHpl6qeAoeCgB1fWNlBam4K3ihwRGeDQEImGi5CanA0Re2i5wn5iDh&#10;KTALEsYoswiRruCGMGoCN05WKHrhSshplLZYtI36zb/9t//Nl8gW3pzqqx6BSwF///J/t7TOTlr7&#10;WMnvrv0n4AnE5d2YDu/VYFQdXyKuH1hPxhUr/Mrx4mIuVlfxl0aFknCc6uhwspKISjNbFBZyqbD2&#10;hK5NkFyJkeikVaiXLkGWInBObMtuHcGOPk6LrgNmurQwd+P6EugZICZic/A1Ylz//u/+HivK7Yi0&#10;tlHjgzFmrGAeCIG+heE+MoK8A1YhmZyIHsXW+hP7Y6pvOIgumMqTp5999umnnyK4FjeK8GlEHUwg&#10;SggrVWG+TvXN1QdTXacSGqYCh7EYDX4WeE5DEcAfd48gQI+/gI0MctJSppdBGEG6G8TlrPdE6TPz&#10;PcZKMb3XkB/tCshR6lv0ZrBrlFwy4vwEU1Q+D7KEooTYHwvqeW4iDVrdfPGeub3IjBzHk48js4o6&#10;Fb4RgKg5VKAeRIYgP86vEpC9BTMCOTkKgHKdhXgtzlSJInMv5I8h8IfyfQKs+RMhPzWZUzomEO0R&#10;Tjq61IvTskEEND8AeCglyxIMHtoG6vDJkwDlCFL4Ocq+4bnAvdUREpyfEgV37fbAtHb2EWYCycTs&#10;TjwwFgIlGfSV7MteoVExt3yesFo59cN/tII8373jvaWx+b/4v2zgNv6Vmnt4rfVSoho69FqMV5cm&#10;qBXzVXOf9sWbC9bqYHCA0M686P3yXuYDelw56vITvxKtna6sLCN2HQIOA4dkWVCj12ieJJaCP/Nc&#10;1re1HKRFORhVYfOcQpKcc4JZL0adaMRY3LNcm4sLmRGItmQVsAMNAw/HmMKADd8LGHC6gdRT/vUt&#10;6GrKa8S3Dkd1GIMiC6O5h6pTxuNbWjdTlu+pZ4SSpRV02hmDBjQ9PTE1haotBP6U/1tVEpHu2326&#10;EhMQ5lNFGzFyhS21SCdDCepbq0iwhTubTVfMvkWA1R2+gjDPRi18iZSs++u9NM6A6LzsWeDv+sJY&#10;QBWG60IZjrRLIX8RriUoz4kk8WqgnPhN+5qzVOHA+JiO4CIY7RhOB7EozHyzAf4K+ldQP4GBltFx&#10;CaV8Cj2JFsCZrul/hbpVEYf+xlBNvozkuQ1xiU4UcmdYRp1hBe7F5mxQQX2JLDXHNec1LpWgk3q+&#10;+m4DTzViypciHMxRzcYpgja39l6+XN/ZtYOP3LGfJUGI+kE0Q93B2mVY9sBwGOWp/0tAheUT6kUx&#10;6IJT0aGllrzMGqMNKSeE26Ntrq8+evjZJx/+4sMPfr63tYGgQsg9nA5h7PCTAfhburYAsagOCkD9&#10;FGkYLosUOhZzIdbtHeLFNGkBFBMWcZcTaV3MwPVQKTCuzBlGnk4zF/COFr3RTjda6BKVK1Pjk7B2&#10;nqbUJwvwz/GhCrrLH8704S3onkBG4YBn4UUSA4G6hIBFICYr4XeR5Z1gnp5SZTSqn40OF1rJBch/&#10;P/g4GmQVLvEG+ONQOBiJi8Ny8cyGfWoQEAjgjppzb+8gaeIH3/vu9bt3OhPjndFh6G20e7FsEJCD&#10;hr16qZzxnnNrmOF3bQnA37UbN6ZnZwHtgZaxA3A9xPp9+OGHiEYBEd25e/d3f+/3QNWff/75k2eA&#10;BJ8iRw2k+nz5xcrqiupwoKyg4m64he3RiomziMmiObV7Sau4eVGKo2aWtFiy1oNjVPf7zvvvQ3Qi&#10;cF9pGtI2tLA5ThwfDUfAiw6ccpUjYjmWbl06l4R+Sx4G9FPcXjpb7QPz3j6sHCyZ3d4rP57VpnRo&#10;6jtpY7W+rO8p9IuL1LMvLl6Nj51zq53ewF8lh/0w8sQKrWKPBcJxjlzzIGMu5PdFUWPW28GsWXHT&#10;zAnmKZOh7E6UDj+Gz/5wL4C/Q4BBhFSgww0OAZPihvMyBUlQUeBdHsc4q4VLGcEAk/K7nAIrgTpG&#10;1gnNX8ZGAPWDtwlBNjCgULu8H/0iTof6uJ2g6wjTcrmmDGg6GIJWrs7F6n56vCa5Ko1SGVNUbwP4&#10;K7ExssoxRjLrXb0rX6RlhK8ztRfmKYpno7kIY7H3DvilEVVyDN2+7PaiTouNqFCINlmKXqO4WzjR&#10;hoH69cHkQpYMihfOzU7MTE8vzM8uzKErLkabqB+cXQD+sg8tC1xrGanwjqTGPowyTrtQ91NW254Y&#10;lpkL2woRHmgTAqYyNz4+gWdjuxb631z2gVoAK1addHAJAn+MLKHGJRCDNIH/jZUalJWZy1PL2rCq&#10;zN4j4mPSonFRnH1nr7O7P2jg7/iEvY8otMMbkSUV+04g13b2AB4DTKXRNzY8d+v66MIsvIIgX4J6&#10;qHwKJ4fq/itxwskNDqlHH1D4WbbW1lkadWVlFRm6NB5VAV6zbFNRGWxoG8AqxkP4CAEuVUsvWTQi&#10;Oa8/GzbBJIOMc2Hae9Nz+3//2//HF2cCb87wtY3ApYC///l/NbvJghYo6Nn5zsb/wsWyiOO4pa8N&#10;aUHZxFBsuQVXFTUlO0+mFtqq1VAtswhWVU4AC3mKe9j0LgeLk2jJabGRJkPTzbzIhAJsPEq8i+8X&#10;tTwcPA7y6jsF9HP39s35+VmcE1W3YJHjDID8Pvj5B3u7B+pAq4iwAeTmI9uOJcDNrpyrg6UKR+Xd&#10;+/du37oliIccMLirfQQGt14J/B0ffPKLXyDiD9ossC5wO2zABtQ1iggqTyHgj5X87ezQCHOYnNwn&#10;Q4SfcixzRGP0pKIYTZChx2znGHhheZkj5MAQHUwu5jSH+E72oVmfAoiIuxH7Y+70AYQIM1rVxN1t&#10;B0OYssZfQH5D7D1P5xALjqHyKOploNYzWDHzqxDiNzExijbGMzOTwyOgLsZCUWwK9WSnD7WND66D&#10;KzEsWgqZaIhXxUOJooI8JLNMRKlQBF+jPOhHpghpWLJcsAyRGco7yi8yR0Rqq/g7csBQQYM44BED&#10;CVGfVUCiR1YyT64l40ROYtcLqwJJxNARMzaxKaTGGnOoiiMLn8nxaDyvG3UAhapFFBjRGouUSAls&#10;pSnribQN/NGLueHZnaNdwH//wcDff/bHJpAglPOUqWaPhtv0xjO+Lm50AV7TqBFJ/WIGBVWKh+Ei&#10;sConLoFBw1Syt+/+LmxQEAv5VjjvzJoi/kmwYVHQjIhaF5UTWeyN1TKM0WiqlcQgAhXEqpBRK0t8&#10;45bfUkRVd0Qby4SpzB/SCfE3iFsH0i2atb+0prmelN5+rOdRzgUxP4GIZLuOXLRKQuU2mWLYFxwD&#10;CWzBG1wpoixWJpyanpmemxsdn4DfluvXsKOoubDQAODMzAs59aaPM5MjHdb6bnml+lv0YB2V+1WX&#10;KFcUi8+tAgQvQaSX2OW1ifoC4K/nOc8Cf4tzowXayzeOJOXLLDzf+N8C32gn6fj4z5idUR6zcYnL&#10;SmiGBVJZH6nWiTvEMOlnm5dWAf2/V4dEhuKsm+hCIWPlG5cmMCxIj34ATc0/gW2aOyu5OP6VLRDl&#10;3goqmPGD9kVHATjVmMswL+usEThmDTahxAAPsbtRLmNDuivXftPdqeWUn8wxS4iZODw8XV7eePTo&#10;OeA/MXwGqpO1m38KR4PjnZibTUi0euc4Ma+Q4iDmTnPDCkhp52jYIE94SwAPjmitsdMflu3pCZJm&#10;Hj96+MlHv/z4l79YXX5+uLczDMEEeSSFCogr+iVOz0yNT2KxorgTpAaKJnE2yhxbElhlj5cRTQl1&#10;T4ZuxZBfzkGFgCVqZiSNA67GFwqYzF4f+pfGg3JmBfAR4RMCyN4MnIz40bvwV/416qePVTSgjuUh&#10;eQZk5Rpq9GkL5kgDxUBwwLk8VRMz2tCM39mWifDPmH99lb2AFc8YR2k0tH38+WrXyv2NA/5Cm2kP&#10;g9nDBRVEsAMW0H7naBsxq9u7y2svll+iDwvQ8evzcz/47nfH7tzpjLKaBOr6IdaPvT4wfUjdVlY+&#10;+0QeHkLpQgmOmdlZRPxNTk0jFh1SCdweqtfq6uqnn3728LPPkJIGQxfkjX3mF+Z/+eGHf/pnf/aj&#10;H/3dj370I4QBQlPc2t5yuN8ephdO+qMjRLNgbi37GgFmaVQgjVq0FVml8Chjdq7xZ91SoEznxcuX&#10;//TBB3+P149//NOf/ewXv/zFx5988ujxk5fgHZtbeCLqJOQOKvpBRZZCGneBNRgwgUwDI4Bdqlmz&#10;kitEz/dYx42Voy7Ql7r26akDVn7hsxK8PTQVXVygTr62SH2lo+4s8Pcn//m/rifWXNp6ssWWgT+r&#10;zkURcXlksEbMFP6GhtFIQs2IppwjwsioPaBK7OpLrnJAY4GaGzuzodcFphgKlduLy6Mfd1QAN+tN&#10;RceJ+bUG5ITcAKvCqLUVh18d64eQGoTXoH8HGhgC6QOWiYxZwJHsloFH800KPQNJWZjxg+xEN32T&#10;VRGBIVIhVdgOpoeKJWkEWPSF/mONEm5Jqqv7n0jDDj2a+VCd/sFTbrCMkY2LdQ1ldBgV6THUajDC&#10;caNtaLOdyBgRcXuwqTEjXjLLggVTgWmLKEJgfwi7gVa6tDgxO4O4v+m52Zl5AH9Uko8gmo9hGVEw&#10;aWhUWBv3IoHn+k9wpSmSxDrmKdvjTaheB0vGpw7U148wHfwwNTuLgEBMGcoDrK6soZLdJrpYcNs9&#10;JEVwOKCkK5fGbUukvFuhFWlp5G3qhXZgXUcfKXr7ESO0s9u3ezCk/GEoCijZI2ZJr50cd9ISMCxA&#10;HPET1XS65/dQ1nd0aOvkcA3NxTY2VtGjFx4SVNNQkRLVOVGJE7cuU8MyFp5nmhjVHMXuyFhgyJCR&#10;GA6/QMNdPZdSFsgENTwimGLF6IsE/vRezE9bRkPEx/J9vvn//L/+n6+9/N8c+PWPwCWBv7kN9OA6&#10;3gG9fGfzf0W3iYAS2J4WkYnHyXjUgqwMxngoIyMlpg9kb1c8wQ8FJ2TwLQNqpLmGESJ+opM0wSNp&#10;2MlHQYMn7ZS0Zcxwg8LJZbRSRfQ8Uaad9t1FYK1a6SHiD3Iaa29tdf2XH34EhwpZ/AA7moPHQKtg&#10;cUtFt7luHJ4QozC3MHf/wb3r16+zGJyxPkU/hnrBOgKlJMR5k3uyv7b6+NFjrGk8Ni4GRgiRgo15&#10;gGiOZOCPkkB+ykbwtpIP090fCr+Gk5KlXFWDn6YBnsJhlmkxmjXzYwwoh9x5vhhbR2R6jqwG4Q1r&#10;JepL8zKm+opBCEHRjbLoBPkm23QodpwxfAT+GEkBGwZB9yjmgCg/KEj4iTXNHEjuOCp5b3Qbyn6W&#10;D8x9eom8ITz7mN0bQEOyeHWrDpcqEf92bekRkklLOnDq1B1B3jG3msIDZvbPsdrNuaUhQ/xwftA6&#10;LEx8SfGjKdAUK0NYCKniIPWDZZ7F0inoahQ72kr1gEuQDFA1IYZENRGeZYoABJSqcpQhRAHfOJ3k&#10;uCBf6gPRSZuP723oj15MD0/vHe9+b/7u//BfM3Lhf/2fNRF/Xo/nvVJPaX6/YGevwK+SQxl/6HqV&#10;eyRfqX73CGuVa203XCJPwDGSeg2hh/FHJVuobgw4jUQBo2Wk+CLarEg1m2bZqfv4hfGYSkwi/G89&#10;gN+H4BSjCIlqwnAT5njv5tBcC/aaMOndN+4nML3YWBcOz/qV/sZUJXPC7ced6av+ScSpGxkeqo+m&#10;ydaFRwm0BK8FbC6cBT7bmfl5bGiag7uhoibtMadWY2xtKV7xJph7byIIJaIc0prJ6iHr2Y196kkN&#10;eq0v7dGp0bZXEenFRN+bhi9xztazXWH/s8Df7NSQYSGBMkL6IqM2PDdGA00NTtXMj47Hzjx/82Qx&#10;vmDlYnZ+FStEslhjGG9ccKOJ8XTNXTHKeOUn+XiMQha0juiZGgE7ozhLBiqPJ/x4xAQD+jJW3iB9&#10;zSH60vnNkcYrCC9C0uwVzHiuRHic0VuiBAPJ8lcB6Ph4HdlkenJA3crBBTs1bNSJ8eBYhpD7g3t7&#10;py9eCvjbZlUPLDG4bcgevB5OO6w1t71jjJ8OLHX90jpzKz1tRkodku159aYM38gXQxFbqBCwKbc3&#10;0TIYvTzQz+PJ55/t724r+ZdFVDz+GCFcGSUgUJkUwYZQWhQ+xNObdekGpIzI5iraOO9DdxC0ExPg&#10;ADklyEYkpNEyD5bf8m/gdET0oiag3rCDs984QdjZvML+DAIaHiTcx51jT58kML5spxuon0HDpgBf&#10;nFAnj9jNDPkU2pg5yBG1WJC75iFEbPGUNXBcHt2woGz1sn3+dLNL6vzGAX8hg86I3158DsS3d9jZ&#10;3u0g2G51Zfvp85XHj5999vDRRx9/ura+icCW2cnJu9dv3Lp1uzM3y2a+oNL9fZbix5rDHLITN01W&#10;vMVsQe0eHx+fQYvS6Wm8gaOU7rrjY9SYRxWqTz7++NGjz9dXV0GYsFrZyHRyAgGAf/WXf/XBBx/8&#10;4sMPIQ8npiaB9EG2QlvbUcYEc9iI+9AfrGTLFDUB6ckSEEOspYENBOt1Rv4k9+0V45cwwoFD/uKj&#10;D//x5z//5Ucfffzxx589fPjo8eOnz54B+ENHYiTlqbqkKBXkJf+MOYO0F/nopBCkSuoBD/58obJ2&#10;Zmq+xi+KTvRlXbNbj3yVOO0B/P3Lf2UZZ8XeJ3Q+qrmxPUyeyaLH4T0j/gD8sUQ4bbjUvYJ3kqla&#10;g8cpgSox4m+fwJL8CbhNQFHAvNhwkPAfcnQQEUJKw0z7foomlFRXdKnqi0QDTW2hf+qiVvHB6GF8&#10;ovsbi0PDtETJuL1dNsFAwISKT4icnFcFg4JAn+AjigKDhnwwGjVYjlh1+l5qI47Dg5Nn7x8IRmPu&#10;s93UWg9B/JQrPLmUBJWqpTHaP3TSN4itX4+PQUCwHuL+IL4ZqdGP6njSNu2HzJeloqxx+tLUCJQC&#10;VctLUAJZwNjU3Mzc4uIY0lBGR6YA/M3NDeDBBwfRZwsmF64BkYBnYm1qnoRns4KshN9DZp/J/IRh&#10;CXTPEX+5sOikx8QjyWYcnT5mZ3HnMOwQcAywnu1rd/e2dw82dw86GPKoxD3BXgTCMRi9Q8Ve5Zmk&#10;TxeFXWqWDGRpbGFRAPgD8W3vgchUvidWD03mPrTBdF0s9EQ+YcV6p80plgjf7PafHgz1b3eOtmCw&#10;4K4A8bkWsRxxUcxWdWxVHd7fw0SlS582sBYCzVta0UILpI1w37092A2I5Sw2SqNSl3cyF8KICBA6&#10;lclYYucu1DfA35fFG7+e81wK+PtP/qv5zYOD7aOdexN3r6/8YVSbklUbNoYWuik8DI80MrxDKKIm&#10;TmVoKgJFymZCUOBPDL5V8qbCaXnKyqAkt7DzRHxDqzoygqWcd78C+At+5sMI4vFg9d9FIdGBe3fR&#10;0pfh4QD+4MCBwH786Mmjh0+A0qjnJnqKU3Gwb5iLW33hyeBgww8PXru2dPfe3aVrSwANZYALJ3CN&#10;L3v2Xgn8He1toMEZevHAB3XEhFDgUSPIISYwAIcjUT8tYjEgXsCYQwQIhWoRKKnNDid5xURoHoJB&#10;yeCRrSBzJDCPqBOuL9rAn2sYc+4C9TM/N/AXEX/MgwAjEzsDIqeoNnM71RbVPSvGmPGhCOtj2Va2&#10;1mVxVTB2MCLUiGDQn7KakVrBsioWYebr/AeB0gL+tAkB5B6s+yB5zBAI2VvWovzA0vmqYn1SDQrl&#10;KCpLoesGgtB/XYlByhY5Vn36yFoCeWpWB8BnISqY6psmtYBDTYm8Wra5vQ4kndloyTYX+LMjUHCb&#10;PkTqoLVC3igmzcl5bEmSsdRyklk14dkYYhaoKnFAZ4m+/b8cxqGIxr01ufj//a9f4sL/qgB/Ho5X&#10;MpJqj1fsnArWK0955R1inZ+5fguOKmBGiFPPZ1Hrc1pC3Md0yAyHkYdKGEAAQyXSUpXHQi9RefAu&#10;6QuW8MZKpERRU9dsMjmA1G9u4gQNL3jhzfFN2A9SF/DHxfhUblwhgIbw5bTQtUWsyjVxPGcuOIM6&#10;vsk4pQ53wb9UakXtpnnRH9VWP17aLQL+jvYAZyA7ZRzVlOanZufYz9fBywL+ykkKl02VurASnl95&#10;DrW5FKpCuYlk0UECuSQ0noUZNXfb3PzFtHomPOFCEjuXjuN2ug6uYcVXku6VdsbZzgJ/k2OI9g3I&#10;zL5iozT5jrgeoV/bE/FrYH9kc+nuSu06AZ/m1svz54hLp9d64e2X2NYyqqHT+oxRL8ixomZKvBl2&#10;OCJUWbA8gSwRRCYUTx8JCKpem8oiGTDsCfyV7yNkz9FoQmZ0eIMYBgao2D2hU/o1rsXdjBKywzBv&#10;0BFuMbIeN9cVigcqSoqKI0HKj6NF4db20fLK5vOXq2g5CIUbSwytgBy94FWrAIoOpAI87T6p4yqk&#10;v9jXFVsMtsC4qJzBG6BjB4WZUDBiZ2vjxdMnnxDy+/DZk8+3N1aRVDY82DdCKSlLVfOAB8E5J6cm&#10;WVAJGj6wSZTB7Rw7C8vQZfmbwJ9XciQ7CrJ14B95V+TKKvrQyCoHiom0Bv2k5bi0YqvYHzN5MxCP&#10;oSIlPzdC9iJ8L3q/GOnLPGJDewX4Y/E+HRUFHPlTdt5woJ9LAWZooeDIyOzNmed9e/k0pKh5j7BT&#10;fy/K695yNy+32J6+3O5a9b9xwN/5XA/NOba2O8urR4+frn/48bOf/OMnf/k3P/vzv/jRn/75f/iz&#10;P/sL/P13f/rv/92f/fmf//u/+Iv/8FfPXrxEBNTi1MyDW7dQzFb5LuI3iPgDNic5RPtVSWugNlCn&#10;M+iRMYO/QABQQQ1zhF9RWv7xo0ePP3+EEr0gC6Dwi4uLc/Nz2A0VexHFjzWJ6iiAxSHpuPBPTxBD&#10;iMB+tAvdUQUVCc2QVVKZpcdpcYob+jtzxBCYqdBJtbK1LwcezsUWW4eH7CJKRwXe7AIHXF5dRQ7y&#10;548eAQREJOA//uwf/+GnP/0HvH76U4QlIh95eXkZoTkQ1qhayCrXkLklL0doYPfAn/nilfLoq9uh&#10;USq+mmtI1Wq5c8+7zlng71/8p/9l+FrCbJEKpzm274UuNURaqfCK55dQGGMxAfyhvjbi3aR4p41T&#10;3oj3SiuDtwZZoUT9zC4ZBs50rOGR/gFif2DLYDPgZpIA0iArEDctkcaEDQdbICtWXfWKgM4A/lBh&#10;CutgfGR4AosCCwL2Ei6/vwsTSA+D3WQCObYRST8s9zzEWukEPXk2Kqy6rBQ24WvEghiqw+Dz8Pag&#10;4hD9x/re8a2B+jHsgjHslGq8jOpTA01CuN9RZ+DwtB+ZtfuHx4rUY5VDrFm82CdXejKHQuImMDJm&#10;zPMcEG22u50XSCUWVt8gWtxNzi8tTc/Pj01NwtuGLydnZxDx9/9n77+bbEuz9D4svfd585ry1d6M&#10;BwYgBhJIBkMUJOovhagI6j+FQp+AX0dfgaJCERRBMOhAEEMDApiZ7pk21T3lq66/6e3N1O95nvXu&#10;vU9mXlfd1dPdU6dO5T1mn23e/b7LPOtZa/GCjZA/J2cXLDvUAr+SL0nQ3MBfTGM19ICrZ4zdXIgJ&#10;mnjML6SNr6Ew33qNmtgq4+INTk4vLpL8u7GxeQPZw/7h+h2dXswtrC4srSyu6C+yiXvuU4Vi2YzT&#10;ipDLRIqlHa8htkYEjPxVJg7JAZxwTC7/9W3LU1Y3rr5epB+LSB3joBLQ/SZWFsYX5pgBYoe0qENu&#10;Ze/UNyf3qvzIJPcoixOZsEPI9k68IyvRci0LIh5UHkb9eomU2ewPepnUbXLlxX/+n/2nX46Q+Gqv&#10;X8oIvBTw93/4f9x5f+ezzdlNMunfePInXTisZEvET8k9T6FIMwt1BBHfyO6Uy2DUyWURMO6RHSao&#10;qmwnJBqjgZ0r3LuykaZtn81DbdPVLrrWoOXn0PVxRb+m463gq0C8F5r0OoXk3nrjdeQUlGKAP+QJ&#10;eM977/3s8cMnuN7KyEP0CPhzhAQBI1Q/ZewkTRF2Wzdvvv76G/QZg/FXV958ezP0gLJS+vjZiMrp&#10;MZn6lBAiZ5/gkUr/QKFm58hygCnT/Yz9OZJTAigyL3iqBZ50ndSVUb/ABRoYX3WObsCyYWlxBwp1&#10;SCaq38ooKTQidD99Zvhv5IVZQn2ZP24fEyOMP4DRUuc+GMd3iiLQHlXMZ5fwpVSxgjqmqlYrKvfU&#10;OPoA3WbV43BV4X11Ui5jqKYhvrJct+YVHypNLGharqU4i4PJ6OhWG4zMFA+bPiUL4AKtSlTNg6Pc&#10;ZHM3SEnBNA2BXc4jv+cq+IWDL0RXpF9qBhS24noZHrfs38CLRCuHxMjtXFWhRoNxLqaPflhgn1kp&#10;wv5UBzZFEw2mFinNedSuFcOzbusb/67OBvPk9cXNMP6+POCvjd+XIYku4UX9IQRjxXtocF+t8gxD&#10;W1nZLEq2W2wRDaoT+fRs+9FjTPAU5khHDO5es/EMvzbIttRfFrk3jIHI/dKMKKi2ML5gbI40O6u3&#10;c/5t2qQgX/ilqfzt9udlZnlGtqN6ALywMr06eqOXsiEKn3NSfvVHtppMtCb2ghBaEAuNLMaf0wgu&#10;xsX4Oz1Vv+GlFeh+/AHPSKTR5l2NZpkCbRRj12TAOxtgIGXrNtWaLyun7aq2q5+3WzWwM15xPo2E&#10;gZ4/B58tbqMuLv26tNXLzetfHPibn2m5uyV4w+CzAA5xLHiwHxYsfqFvy9i1TGi4X4axzRe/yzkG&#10;7MuLYM2azi15r+d4ZkiiM+oRzKqQpfRTEhgXaNLFcXrYZQDANbTO+GChlkFn8qsBECOULvidJW1e&#10;GNLJ5wXc5XW+rC+8u8A6yd7V141tOORRBtkx9U6vMnytrLhWPI7C+MT89OzK2dn0zu4xRXIePoIE&#10;cLS3t489QDFwDXcyp0IePle9P2ALZdVcUCxiluVdk1/WfLMwrMNsdetqjJWmICKA1tHh3i5ZvXc/&#10;/fjDD34G429v+9HF2REl25VfoKKzummeCEAlYvyR/0iNc0eiDtEK+CHEydjEoybDJHy9wlmVx5y8&#10;a98AYZ5hxOvCG8Cc72s40aEEHSsDtqh8LttnB7EV3atWG8q9tRccjqWsomrE0Wfjtg3637pfR5p4&#10;dC078q3JnoNKjvU2WGSAyEZJDOpb0LPHNfMwj8yxfFiQX/eiZl2fq95jwn51//HRpaX/txn4U/Lu&#10;GfWpxp7sjN1/ePrxp9vvf/j5T997/0c/+ekP/vLHf/YXf/Wv/+wH//rPf/Bnf/7DH/zwR3/5Vz/h&#10;+Vc/+insu5++93NuMSl2oH7fefdrCoMhVvSXkL7zfAX8iWtkWtwx94dZCcYByw/325xWMfKZg0B7&#10;oH6ffPwxVfz2tRinN9bX6OwBMRDPn/uLJAPygxa0sLSApc1cZ1aqM7UIhUohdtabw9B2aeM+RFVb&#10;JOrpQn/dI68jI61ajf6lRgcmLvMREivAYjjadBOGuUjl/d09Ncl8+JCumJzyx++//xHJyR99+DHt&#10;Mu/du+fCWztMYhQ2szeCgd1GpzcRHY3Zq+CXU0S/iq2u6vpf/Ki9/XZVEz9j79cAf//4P4zlExsq&#10;+9R9IxMoatSGWkyltlfdVkvs1tzjOr8sHHcDf2cXVGaQ6BapCmnMhEAUkzKKcybgb24u/JXavjtM&#10;p4JzVt2dtVYOpSqq2XPM1ryQoeL6QUQB9cNVWlCZcxWQAnxEcShHiklrzeKp61mk7GNsyxnl4ULH&#10;82iU7136yKknTqQSRG7JKilJvSNnnnT9r22cVgybczMu6vWgbFza3Y6D+h2TrE97HrA2gD/GYRrg&#10;j924uY2TUbgl0nhWTXGEXFexnkk/LaSLrYX6z0PB29i6SWk/enDQdZfrWQIm39jgNXpX1ffOxg6g&#10;/AFdadynXDCqrGX8LgrWHR5AzJSOd37Z5OwCfSE5YZs1GgsV0sF5Uo6aQAYBfwuUuKbw3/qGmgip&#10;X/Dkwcn5wrIM46WVtYWlVTxAKuO5tgYF95LCWOw9W+k2qw3FxaZAj7RIPODi09PDIyDhxD1yt4WE&#10;oLz9FOonVpBemx1joCDA3+I8wB9VonAZZKqVZV7WWiRWTZrsOE6PZllJLsPbLj9iG1ItaqyulerL&#10;nSqnxsKu3FVdhtLCO9ClTMqa0E0IPNuqHhv7z/9//+kvLhm+2sOvbAReCvj73/3ft+4dbs9OquNB&#10;gD/PNs2cyFhZqXHBU/Iyks7zyJ4o8W6qWCbRX4sQgxQUjU94IjXFbmBBqpBQHPDOkQzCYtclE7zR&#10;bPPeE7dt7ooGGbge8SunpyRxFqAhBFqHT5I3QIE+RCql2Ag2stJIQfjxX/0EOaIkSsx65J0M+gvF&#10;KVV9zc09qrjCOPbKjRtbr71GlUDEx7QCTiKRmYyTanwqEJqWvs9ZM2q6Q60BsD+WpywldRg6Vw1V&#10;1/gL8KdszxbGqWG1AoiV31wa2fahNajOqy7TCQtN95hHJ2GgAZc/YNcknAD7lvwiO9BdK96H6xE0&#10;3oKlXDFB+FB1bSlyARHdTLUqqxx4SuNUdpS7wUwRv1peAGtFcLuxBkm+6At6egj1E6ZpoCzhOk7J&#10;TFCdlojR7hZcucQKK/F0p6dU7wkYU1cQQRwmvDC+nHI8uLoR8hTPaaAxTowZmzNeeCogsAn0agF8&#10;Ghd26mQ3cjxPzsRpR935lGK9qeKaCYo9nqfDRI/XGvF4NxfQ1+Src73guLd8LYxPFQxdL18uG9eL&#10;05eahnahDe76Nvhiahbz+ua/c8gtPj4/ub2w/qrAXz8pOzTmxYJnaKT+El93ttDVM+iBvGZCFcDX&#10;Lash2NEsLe/Heh9DihGk+C34OuOrfpqtv0fQlQAtZSR4bJuyjnbUhGbkQzOxPdQyRJxD4WCpC+8p&#10;36EUK9sonRevxnUexWVQLUkFXlX1Ms05jAF28V5O162uHSC1FCnd7JOM/VjkIx8xy7pgfovBADUl&#10;PlWfLMkgSquIjJW1s7aGZTO3uERqSkP9ujHroCLfjpg1vV39TDFW4jm2bMyj6x5XhGDZ6y+edLVF&#10;dvA8+2Nkw5ffb1lXL/WDMrOu2bZ0VD9fvc1Vxt8suiKxlDw6i6uHgdvecy99CzIrMwK8C8kgH0fo&#10;tPnebENbiCl8EFc23mxty0fNW6ojNGy3ae2Aj464mKFv0CWWpCVYIXT+fMhYLOzS+qQiIrXIItGN&#10;3Qw5gCFwVWacTegCDQvZC9xYaasNUiyB3+DFAULaqyvL2kaBtyAO8S1VmeQWsjhJMNyA8ff48f6j&#10;x7vbFPtx87x5Eo5o2KU0n1QHKV8rwyak7ClkJeBB1XHFYbK6KIS2NKouw6nMYusdqumB2EiHO08e&#10;ffrRB/c++3hvhwTGQ/wKuP04eC4AIFTCC9jsQrPLV9fW5xeXBOxhgxwdoGznZqfZK6gDNoO7oyoj&#10;KE2okv6jurRm6JlUpdkRoySunRmFnkLuWOXqfdq+qvOlyp7R3GCy1ds3cKtTvIsY2NfOaznXHtsR&#10;eDdvNexFfve37W3hd0OSpkmI3eexA4oMG/y2khzyYd50E6ZtOfywzJuCQwPEjj4f7+Kjjjz+FgJ/&#10;qIPH26fvf3jvB3/5/p/9+U//l3/5F//iT/+X/+6f/Q//7J//6T//H/4UNt+/+ld/9sO/+tF7P/vr&#10;D8mHv09m6y6FpsDYuLllcUv2j5NB98133vnu176mRApmtteOm3vo6Y7gppOiiB3DTDu1+YU58nyR&#10;TmwC0vfk8ePPPv0U7Oz+vXss2zdef/2tN9+889odmECgLUtLi5sY3nz4zjsbm5uk7+0fHpBsK8hP&#10;M17lUjKJmlBsLkTzW+I8Nxe4bn1P95PIrDId4fVz1oH8bORXKR/pSGL04xjp2I146bbTXcWF69vb&#10;2713/8FHH30EJvrez9778Y9//OTJYyQ14gJYw4busHTJS6mev8mNnq11pS9Gzsyb9h/VLy8bBc/c&#10;Ye8udT+5Cvz9w//gP4pGi27z/2Uv+dAK1fPCJjo8uLL/TV8TJMTk8O1rlVjaC8f+S4FRUE/YHzLc&#10;ZSQQUhzBXuEcPLWpWdLS5zDO+S6auCZbWUGx1/KQRSBTtNlHzdi13WQA2opZxC9iOpiKcpQA/TAU&#10;3RoRF4j6C1yDE0US/O+dmqQeMwlJwtVlOUgcUNuF+dK4UIPAikgXJ4GDrnekWjE+K2Oi8WhcWUoI&#10;qn7orCi5oQBwEP3Ih92hvBz8O/wu6DsG72PQQr/lrDks2idBISFaNnHd/rOxbW3FyDJRb8wFUk9W&#10;Njbp6UHCP1QaVDI8uEUA/o11lX6fdCX3cxokKrwlooY4OiIX2rmTHqGQz8E+mViq4sGRqBgFmAiN&#10;J7fDMX5caoEMAhx0M/NU4xfaCGMRb27d5IbSuHFldZNKg2B/s/MLKurEJVxQV/FUwJ8oeZWGVrH5&#10;znAbx3eT1hLKDCTJ/cGnV3KYSsOL5hlyH9eCnTA5fkbpMPaIbMQQnKJjiyA/8Ag+AfibXJqfWJif&#10;np8XsdRJ3B28l3hEWANCc6PL8zDAHanVgd0VPVatYAlDkxBS+7EezcDPLI0p2v6UTTlcvM9z9/7J&#10;V8Df36R0fuVjvyzwR2ua3dPdpanFO4/+XjkUFixSYG63E2lbfmaMV5NPXL/S8BBBOFa8GzWoJKrp&#10;MyECFMZiioHRp8prMwxtN8YmReJjgRxHLrRcovqwQYLR6/5l/kl+XhxhFdOZWltdeeP1O5jjoD9q&#10;YT45DeYD4w9yt8Risk/tS1ds26maAdg5L35Fqu/tO6+tr69Ddua0uxJcXpjWQy8G/s7JHXqMz7Gz&#10;I9Xi0gIUZgD1I+GXtF9jf+J3uZdRxRzsk+skyuZtyzXgXbmTFrAWuQVeBPM0d8kQRjOa5RAVYGhQ&#10;j7sQ1MxhH21fnXOlvYRzOXLiGn++udXWwxLPgSK7sp4QOgE4farLsLhA0VWUGgVr1a9Jso7m9FNc&#10;F9IeRSPWc0iMLtmKxrV7bGAze8t56o4YrPFVmOkgIqZxyg5JMDAnYRZIp31uDSyjkKvEy8IIw+yM&#10;oxJXFkOWwn6orVDzvFuq07jskarHSNHZY9fgWwhLocbh86cWji79lqkrL6v4YuW+Bqt2KhwHjnss&#10;RczkEoECDZfOVzY/TOCwr1sIle6vMc3C/l7/96TAAP5uLawW8PePVePPg9/+dsBAt2z8ySVT7JmW&#10;2BUb7pXFzIt+4Lly7fEbDDe4Im/bZIInaoPq+j00OpNsa1V1OTsjY2h/b4/x9a23chTjL/CuZknQ&#10;xEJVHWFwVUUdS1KuwAiPv5z/EAdsNEX/Ol8iBr3/CDLAlU/zczEZOoxPhVpkRATmcxwhxUlcwKVZ&#10;SzbdKmynMzQqFK5fC9JGInoAgh9l6ZeIM/CXp6q9aFErnrlKPHMZ28if1Mh1g99kaF2a73zdfsvN&#10;S3Omm1j9XGsIVHfLnzWtLs2+F02R0Rl9Zesre3sm/HjtgS6rlOeezXDjS1dXtlGbyzqra4A/rOjI&#10;i7pdzTGx5GxQnke+v6013XLs9tO66hr9Ttslm6MFgCWPehpLr00jIuKMdFojk1cyydohoSVZ2GHW&#10;+U0jVVn6GtiJCi+KWQsiFQ5WYY8EPC49esgmGF0xH4cRqeA7UUA+ysBaaMBeD7pZOHtoczxFkELR&#10;aYU5RX5Igfbp+Smq6U6vzM+vn55OwvV7Apixu4dbAzy3MD8DP13RKTS7dxcJpECgMsXoFHQuHu/0&#10;NIAFy9wLxY+K87hpYur6kS92RvsrHAnK+m0/fkAS44f8A9cfhYnnpdCXCby6EW4yaG9hHAAOzbC+&#10;eQPvROMMpeloH6of5Cg2S+EesL7WBBk/RYm6Sn2q/FlBf9FitoVinihZStwMF7mwuxcWcQwFLRup&#10;JhP60pEjFVmKZ2naXfukcQ1zoSOPgv+so9P1sudoBv8NpBecr8f66sMe7OsBvoC/XjmdNqx5V1Oj&#10;7nnd+Ta5+rdNhjegsLbYObhcK+ZvD/B3cj72ZHfss3v7P/3Zp3/5o5/9xQ9+/G/+/C9/+MOf/OCH&#10;Pzah78c/Bbb6+c/hsIHDPXj44PETVbI7oPmdmlO7SpWqjJV1LZ7P/t633n33G++8vQhhhzwYm0cF&#10;/JWllYnCb7VQMxFF+puddYT1hN6Ujx8+AvgD9SMbhvX1zW9+48033lyD37ewgN9PU3q6fKxvbm5u&#10;bc3iIU9PP9p+8uDRQ+dLWI+O4V8ofFoObrPGO4/XL2xFxKvI2q5ASdaEHmq6ZQgJCiFrwTZy8mis&#10;9ivi1zY2hMM3xiNYP6zWnf397SfbDz/95C4gJiX5WbOUH+PEWWXFPbxshV2veUpQt/Psz/t6q+ll&#10;lOlLbPNMi7D99poNeksgJ2s1VttVypW/aLXELp1Gqe36SXP4/ut/+l9c2u5P/oP/KA6eb5qBv5hk&#10;ZUoWAaVZZTVwgU3sAQmtbhDKAP6TgyCvw0WFHHtH3lkGIpmYElRfB6+ClQHwNzML40+Zs831aOq4&#10;A/lG9XOHBHZj5NMW6UF1/eTi0QF7emGOp7h+5PbyLcCfCB2mi9oGtIPlHN7QD9RpZGb+YmLmYpxm&#10;I9LljiWbpCbgb9opZLSWxeNONIguJYXHMXdr5hcrENogPWbVgfZMf8fdW2Ps5OkFuNjByRkrfx8C&#10;RBwhe/9oqtSvxstjDfNJVZ47OuL4HFg+bBJdaqUZ9pMSBsJfFuq3pjg0wCFBgAv4mPTMXFqGkYcH&#10;Dg7pFo4Q7bWknJuMyrVfDnpLFjCF1w9ODvbwmlicMPlcgRG3DpufJDTAOCNkDj1Qcw8NTIdGFjO3&#10;7SkpfitLi8uLCzT8FZ/x7BwYkEugvxBDSrjr/Ozogp4qT499g2ykNzspfnjsYW6E4ntMDyWvqR8n&#10;0xEhwBCT5jYFfW9+bnJxTlQ+nktzY+L0zU8uL3D4CcF8CxNLCxOL/J2f4MPlxSm+hfHnVF+bM92j&#10;f+3EhXB4yt7qlGO2dtzOdVNaYlwW42BvVr/tEeuuvY81Z/q8H+bBDJXyZUvuv/yn/9+XEChfbfLr&#10;MgIvC/ztYFSen0L6u/Xwjz37i+wn3K/1uezKRWkVhSZQJcBlYLGQUjsAhW+alhrd1VxrZanTlab5&#10;Ix1M508CX0nM94h1NHDPmBjRglHr+WUSnTo/x3DAFMDf8uuv3cZ2JtEATg5SHXvmr3/+geueYosT&#10;bhHwx1lRjZiwuEGkDkUaBza6eevWnTt31igXOk1NAcnhRFGM0VmqV/n/Z99vOj/s7z98+ACygUIE&#10;SK/zC0Q1caX098ClcCTRcpML6iV/1epL7mEJoaB+dnxkmtgBLIKS0bM4JgK5BJfJhYvcEKJZHHcl&#10;BqoGQaA9h3SQ8b65Cr8IzPXeq6tvuhQJ8tPTB26opAcfoa9WxWb8zc9ySchGAjOId6IdFK1QqENJ&#10;vtCffVg9q0RRrkpOEcNn9oEY5PAZkNyWaJV0xEvbkB12E8siYG9znYNaxGgLtsL9HSOWC9h3AscP&#10;c5YmSjh+VvFC3Oz+tuGyz6vWxbb9gv5kono89aX9tfTDqkKM3fGDhBYo5Blun9r7125lsbquEksi&#10;8LfG305subJGfvRDw0koP6FJ/HvzHx2AyNPSd2V2dqS5hzcfGmbdCXfoaD8p4/Jd+yyEuW1blNtn&#10;bPysnTz/8xrJa7DImHFGofq/hfu11dxYwL5W2W11xrn7aopNTiupvk8e09+DycPsckUSIXFeDmGT&#10;9pOnmWUOP+Q+m/UpjlBgmZY+7wJAgfiF84oV2B7Cbm17GWPUJoVbu6SW2riciXvYID+ZmywtAYJ1&#10;J4K5Rc7K0Q2q4HheuexJRco51oz3CPgc9aHvlc0sFQulfCZ10FeIplLnD9soi7otlNpF7cj/NCwt&#10;AGRmXz9leqk7+C7ieHTTZ3kP7fOO99AWVPZwDS44co79mfQbt990u7wOXLwWcHzWSY4cpS5M29b2&#10;PqNn/VYH4lb8J//kn1/ay9QEHIE8LAUGlxsxUbfFGH+202Gap9rvrU1QawZPQ09XT8lwITw77I42&#10;/dl/ZI2Y2d2QRIvRmIYWaQ3Ka9ZfbyayogwAhT1lH35gUtZ++vKxRcVqIZbooMQ2mojrfu8PLB8T&#10;dsopBf7zgu2EcLasD2ugunEtUqHOMifJqCAxqe69urq5sbGFzzE2RmIiMb9Vquc9fLiNj478x19n&#10;hVJdaWF+lr+LiwusTY6eGEFume6soTdGD8rAHH6a7AeWb49ZBvXDLyTHCM4GUS4yth7c/4z03p3H&#10;908O9ynd5BJCxk3ijrqCaJB6/kLDQ+dSTmRldd1HpML7PnIENiJ3ThuauJHKShY+0iMYVZAL3Y5e&#10;fQai6NMiCE8ErYGpQ021JQaCoVihw/cKRKplaFQLi0CKKBfuLAXFyX6AR5gWuh3qV2Uc/b5AX7kF&#10;dgrymfmfPfPOFmC5D5X9HYujcL+yAcvh0FdF8TPG27k1DfErMVg3PXMjtXErfJNpc3Uqjn4y+m7/&#10;cqbv2N8G4I8J8dnDsR/+1Sf/4//8Z//Vf/Pf/7f/7E//2X//P/6rf/WDv/qr9z54/xPIdo8eP6Gf&#10;JIAXoyX503hwEixpS10UK0dHzVfCx7w4OX7rtddubW7CWlpYWS7gz/kLvqWOGjTCLzMLl5odii4/&#10;OWVq7DHL8NHDh3c//3znyTZWzu1bt77zne/cunUbbiAUeuqe4ZyrWpUKhNE2U7DPE8DC/b1kjgB9&#10;ODKt5IiGaysFRySm8gmiMeIflFC3f6CPQovV5Xl7TtrJ7Eot8TLSpfY+gEW3hYLNDivegThPyF7J&#10;zvQduX/v4Qfvvw+IT7FC9TNYXIjkukbHXPqoM5AGn1vzRP+8gvJ6/rHK2mrK91pNOdyDFMdAASYa&#10;3YagH9sM9+DzrrRIZ1Vo7Ft1E79OPLM9rgH+/o//t2YWlm70aHT6WKqtcQC9K4+hjDSHDYZu5tDu&#10;DbfCvGti72eqMSTKNh4HMpDsTKFs9LQdn4JkN2/gz91mra1y3/OfryE3pq6x2WjxHMrKc6FuJ/me&#10;n5OECR1ieWFuCWfUtikmIk6V48VVBjoaqI2xbFvcGOo2T87M4zJeTMyqyp1nldwoEfemaJtLUw7O&#10;Q9EZF2ZAvIuFp7QSRYJ0iprzAgeD+kHRIbWJiBLPA5D8o+Od/cO9w+O9A7ePNRGDk3IdOashLwvR&#10;IfHrRMsQr3D/YN9slXH6yHKN1UBEN1lcQgGoi8sLq2tLa+vU6RTXDz9Q7EJywQBV52S2g+HNQssY&#10;Oz2hs5bOPYg836t2qIC/cRx2UL/9/SOcT06I3GF+roKCQP8iHh4R40JU4NICOEDrASWEfI+UYipQ&#10;5UkAq+rL4wtyFstK+316TlCcY4BgjJOReHIAMYfdGZvt727Ns9QxcwFQqCKYF9oXzQLIIJybW0Cn&#10;rq8ubqwv3lhf3Fyfv8FzbYEXm+sLN9YXtjaXtjZ5Pb+xpuf62tz62uza8szyEqhf7AFrWxeYrFZX&#10;7p8Vcn6I/WL4YyaoLq5qgYS2z2sbAKb/6zMJL2MtrUZHNsu2/UPv3L9Lj2rY1bp7edPsP71F2i7y&#10;4ck/++/+yYvl2Fdb/NqMwCsAf6B+nPbWvb+T+EZnXGEayiwuA92wzQUwTXAlY3+2EZW3AnwD7g5/&#10;yhCH7UlbgU5pjPvRBGYnJzv3M25MYwCNarteGEbWloLXRgPvOL5Pwk4Xgu22Nm7f2gLUw0TBcGdt&#10;E8skvEnqTJQ/v0aiK3inLmGp7tYjPhQloeyIK4+sKuZvNMhk6eaQOdOq1VR61j2feHq0/+D+fXJ2&#10;gOg5NWQnYRq3TVKJQeSxKv2VlTXgsdjcyvgFiqoSRs0E9rVLots30A97JMvYa1y2jnHJGBaWF6Kf&#10;N88nft19GGcspVJbe/KgfuGgdxdqHcdwIGEB/jDYqPBHLAY4cxrgT8RnMZ35G65fAw8Fhlk/i0wa&#10;TpyiFuV/9O6GPQMnibnQn6N5cmM1ibqTGKJcvu+CY2LzaS7FsIMiUS2SDL1pZMohz8Dagfeh4oDo&#10;bR5BS721D1voas1Bo4+9WRZrIJ+UmWhEScij+rWrWogL/BX2VxBt8qda2KV5uqZtnp69/u+dZGH2&#10;wN8lxl9OdWDkZjLkUV/2BsrILDUo8GrUqS8i2TxCL7Qye0uwmVLPOFZTyg0RxKlgWEmIQ+2TH8fA&#10;qZaWO2w01KEH/gaWY7tZucXG18t+dYcdPTtUQoxmp/T12tZ1Ybijjv6rjJZy8Q6OyMrjTA72+SsI&#10;m1CmmxsaVDZftq1ST1RBh7JWLXGZeibtFKG/MRNsWNX4dSiSp5kTAngho1Sp7LMk+S6trGBXYRu1&#10;VF9NDv/f7aSbsbrc3BcvqdHcpJEb1iz4Lrjfz6h+/l++X4NJODCRdS7XYdN1js+cJ5d+8yVO2/K3&#10;vKquzkGv7ngB/uc/+Sf/w6WNpidOBrBpEwqSDgUkFmDXPJkAdJ1S65dz0zPl0Lab0OWsDaNk3dm2&#10;HRVT1FhWg0qaWi9CVtA/i1lLoMAzVuhheMWZj/Qr8KXe1SwORtfQsIbZNUfZ0jI+s9G9lihQ+4g4&#10;7ZA+HyY5Ac1aCCzoTarOjjEl8fzsieFNTNMyYIlS3hT0WV2lWeDm+ubq2ubs3CJ1dE/JuhmDabRC&#10;HtUjkhe3qde/JzbfKc0EpglT0WUUPEwGikjlMXvK9lEsE/qwGr6LTMHbdMTwWs4wuYgdjpaa1+Jz&#10;UAzs4eeffvTowedHB7sXZ4CGau+bQurcnXikshYw+gmd0o6cMkkTkzdv3V5ZXeOyVHv2YBe4EJTR&#10;izUVec0Kd5C1NS5WapoacOCLuFqFzzi6KFRQ+3lKLqaDolorQKQiSwvgD5RzYWFRfouLtbOxeSIB&#10;PpL8G3yvo+wNML4iB4QbEK56qHnhaSZvoNpw2eoLtBwSZ/foJ2OD8zw1Mvjd+GdSZW5ECNedGXkb&#10;rdz99FkvDoTfjjx+64E/iH5/9dOdf/PnP/pf/81f/Os/++Gf/cWPfvLeBx988Nnde48fPyZL9SjN&#10;OrXAmzkViymGZEl3zdtoJ9lvaCp0HQFMkufB2Vh3vJgxSqiyLF5EsZWa1Sa3NpGJVL6wy3r85PET&#10;GH/37t7Fxdza2nrrzbd4LIMhqsIaScELIIDMZYxPORFebw9ZvTtPvALkTOiFXZKWGFdRkWG8ZiBO&#10;66WWRnoOiH7rHgQCF9S9IYzXxIKHtkpUZpRjN4FKEVmed8Af44MPtHews6SaZpAXaWF6IyvghSZT&#10;7SnbFWrU2Skv/PWrbTC0nV/yl+0nTf30qt8quymeTBoHNj2NuoDZNYZEHbkAtLHx/+Yq468H/jI8&#10;hfrlGD6wtWPD3eqIavdnoTAcyW5Iy0FMaW1BfqqMjjJQDpAcA2YFQdMC/pTqO88846voBJ+09uyj&#10;dufTjKsmY0aGSfbZBdwOALJ55jZKh+IwuEzsh5mhnFyR/tgdy0MrrXh2hS6q8wZYpIC/hfGpuYvJ&#10;ORAuCcWnQgw1AJTnm54V6Q/CDTrh+CgsXaF+VdzPvqGIg1DVlF32VK0pzoH8IPeJ7XJMkjt94Z6S&#10;5ytXLCNrp9r3sda+oMBw6zwCqpNOTxsu7eKC4vdaTm7xISOTl8LvSfLdAPWjjS841xhFlib1hPeH&#10;dcpVHKjaEvJkEoW8t39M1V1iUQn9OQFaVEWiBvt7HOeIEhpMFVP5Z6fpKUSTE8DHowOY+2qSOQ0X&#10;UlmG+/uHh/v0mycIITIK+CqxPR1Z1w3cN6+scAkj+iVCdYT0iGO2K+DPncH7pR8ZEKlnL1iRfGQP&#10;ApDPuSdw+IlSzM1Mmu43Nj97sTB7wd/52e712MLcBcWeZ3lO++8UrQYuZqZAlyV23FrEBRmr1EZy&#10;tBWGCw2//qaDuHLUDNZJVA2+96fFz0+lvzyyp5Rc6J4+QH2tCr9tP6neW/V2u21qr22Pf/ov/quX&#10;FBdfbfbrMAKvAPzldG/c/cNmy1WYV3CFo/Fq0OEIPP9LTyqqW6gfosQAk6Hxav9XOUJhC5RJZ1Bm&#10;oBJKQMcnKuew6QktxcRWoncHv/OZNulf1AdXPTDfGM3O19i7d4D9bmwcHuy7osIMK/3J4+33fvoz&#10;UBhqtyKfRFHknFl+THzlh9pTyb4v6A0y/9Zb79y+fQdk3y2NjHNVzoz1zksBf2MXx0ckNVAimBFR&#10;CMgEX2KaMP7S4sNkaRVjKOyj2RqW8fabks5qazilaSV+beLnKmyvpUKBcCUwTBXysSdHjUVBDpJi&#10;Fb4och9bRq6lga8JgGXoFcaYH/rpJF/1Jk/kS6dUSp6w7BwXIuCPzvTQDSZQbJD+qHgQxp/bJjup&#10;uy6hLKmUl5KnUeGKdqHyEnUtrhwkF0911xSAUoW1AWqgvSZb2dpYd8Q6P3q5rT4L8EY4CMJTOLQn&#10;XNStxjR5bR25pfn2wWpsT5gOGbOifPYwwq9gEDVnjUzxK/HVsbNlWoiyEUfOXT60ZJrDnXVSFk1I&#10;4JzMW/8+KQB6PAv4q2sdMRRHTC1P6cueTxudZ33+5ciu0aOVfVaL2RfgE6+zb2vx2lNJHc7IDYf7&#10;Y/ec7O3uMcqqcevSl2Wve+G07TtBUmfTwRa5sZZE1fUsLHrTUE+5g2B6dPyk8NHBPun7Jy66tUeC&#10;j0pxQUnYgU+0A7GXF6D88Iv2eLuzw0acGVPQIIfuvNKgTBjEviKiwPHsO0veBhJK1xAl7fXSJjBn&#10;ycicpJwYAD5lKj3FPJxdIEVqjSfLT509qh5r+1WWbcm2kUHNlM6wj06dbrPemh3cw6GJ+8wJEyPK&#10;QrX99NpjmK/7CtPuVbZ9hd3mREdW08iv20VElunargH+Jk9KBMXXNJem2JtF1pPSGrD2fDt7pnsd&#10;sQRZaUbfPt+owvuKANj7Pw0aLZ+kw1rCqzKjLSiN/8orDXxT4tHBPH3aJX5qtrZZYeTF/zWkJarJ&#10;WomX+bTOXJ93aHJEdNvAeqDiDV6XhRIGR62n50x2GK1nLlFrBuwYOVcPv3x1eXnrxg3q8IIdvHb7&#10;tdu3buNvLyys4FYAvJOdA7F+dm4Fiv9DAX+s0G0tRpIboB3MTC0u0CFw0WFJceu8EkX/8/hoiDCJ&#10;tah3dii4x0qnkB9ZvdIYICBnQP+U9uOb7Z0nD+7f++zzzz6kh+/u9kO2AfUzxcX9rAq30tVxQqxt&#10;6WibSQCXWwB/K6uy/4+JGewQiAQk8VIUziJDXDdF3HyTqarvim6NMZUs64LGCnOpMJIuaowuW1Te&#10;APvDBVtahVsIGfIGeMvN5RVUyiy7R4zRRJW4lEhPRlZKCXreBBqO1dexOP3WacsFzFXlivZ5fz4N&#10;J8566W/o8F53qF/Zie29o8XdD8vuyPV2z0Ayw0+uvj5S98WRx2898Pez9w/+s3/yT/+r//af06Pj&#10;rz/46NGjJ7jPFdhuve9UjluCrkwYO77GWp0EYvXpVlSaXgr3O/fhDKgMsuijB/fxuCGQqsEmnFkl&#10;Mth+ND4S7kl8Sws/h6epWKKW10dPnlCP9+GDB/c51Le/9a13v/Y1OLooMuQuRDmAPxXdoxTg0RG6&#10;VHSX05N7Dyk6+FgJuYbetSJ8oIhN1+nTm8yE4HydNO1fJE7ubh4YDawNJhhBueR5mkJYtuRwrpiT&#10;70k3onGGOiz2lXh/bKei1hOTbwvMfCs0nIG/U3LtlRTdKyqvazZ/hk5/1R131z/yorMcmvk2utvL&#10;GSTDb/sBfQbw53Hy2cd465y+9kHZdN3bNDHr8MSrm4nWJQGnsuIwtYH/kOTuGSOchPnBbAYjAhua&#10;hsZAcw9sv2OFf4YmUjuZoZthl3FwcdlGdV2gnU9OzE1PLc3NLkJlZd65m6GjbaeagkqlH4cEwi+a&#10;ANS/qZwFzATxcHpmcWJ6fmySNA41sgOrxF+xO0rqK+X/ZrhuQHVcXX1+QTyMhorKeHJCWHmKqeiH&#10;CsJb3z84gv6uGp44vhKznEKMTtWiddUal83DImXiO7HG46+7zTYOdh/LeX76VEfxrwsrxGxl4Kil&#10;d2NrcW2d19DrxiZnyPM18LcwO78Ix5D1vLNH1d3tx48xlndVggO2npeivSBZtuCi9PcmGY8PxZtX&#10;nUFl6iplDZYmXxwewDhRrUBi/xcTu8Yyz06It01y88Tonxd50PeJS4fwN0X7O1QcRGdgx7EzTPnt&#10;p8f7VOSz8+joWfRJKSuFH8T4M4UZ4YOu7KaCyfzjcHlOQAZR22wG6R8qIqXDeFJXivbl1O/Q80x/&#10;JWqcxdaBc1VF1yVR61MFO7xJ+JvuopKHM+Lay7YX0WL6z739yNtux90uup3UJzpcsbS6fKa+QEcj&#10;/v8v//N/96ry4qvt/wZH4LLF88JTiRlvoVQYs5VXC/w2pC+fFKcswAkdvTCUHTQW8KQp7voviQNb&#10;qY4Ufui8hBE1279RkCHoXgWxBynAdnZi97YXdoSdKUdOgQjDQP7z85yYMnS8MZemkOPxsaNw1hAD&#10;azRVOmNKC09CwJE6N78AlhXzs9TOSPDvhcOpDeLbB1+ImaoBlcRvGiTUn+jIVlcgXkNLDfTQxTBr&#10;Zr7NjBSDi3A2u4BCp653oAoG6mLuPkdgfHC8CaL2T6F+QEqILSXfCgR0C4oMSMgdQQOaGCzTP9a/&#10;IED9wEy+dFRCFscbEJEeSaq66cJu/V3kqXSuuRV2BItSxUTSubr/hfmbGRbZZMrSFQ9TsR77S7If&#10;01nVFt6onq17VF5AzP+4znkYeUgYK1yCXG3c0A5tio9WDnLxVbOlcdVysOrXGSXvg2ws2KP66xfp&#10;1Zvx0L1L8rFKBSuEk+COc44HpJqW+OYs7CBBz80T6QYgU2PoDQ1WUVmt1/lG3U9eahr/whtlDdXj&#10;yurXXaj74M26mXfpuJd24tXArZ2kaMjq2gaO7fzCko0bQ6taI1WQcXDwHmfJgbLPkimOu1qfdlEx&#10;6UrhxUwC908jeCkzRmQ7bLVC7XjBW2aqqv6RDuC6f0w27rGZDoCGUI0hJuJlUzd914YOtoFquxjB&#10;U4UTCauq3CdwRBXHgm6XPZIh0vwXZE8vQjXzPSNiDQ5PTFOJKpzZOBTIuqqBFVO2aw10P+W7W3Lt&#10;He6s3EvfjrhBz5ob8Zj6W57lNmIhD39aVldnfo2++IUn4C+6g4zlAHToRM7oni1R6rJLbfSjVf6L&#10;reT6WSefnnGCPuaA9xTRFfFlIROB5b8Ba5JEWQ06HIEL+zuUrvReCLOvscJTKM/oUqn7CLcwwasu&#10;gnG/DmPqwaacRs0vhZc8Ujrp/DyL1FUu8lfaykLS2EKG1K9LAxXSZxq4KyRwWkneWV1avnnjBo0A&#10;3n3rza+/+w7Pd99++/U7d7Y2b4BqQe1HzKIzYArwpBDFNHlbEAQkInw+oVtr7YjK4b5R1hOBYcW1&#10;jbLgB4gPiA3724/v37/70acfvvfx+z/+4Od/+cHPfvjBez94/70f8OLDn/3lRz//EZ9/8sFPP/vo&#10;Z/c//2h/9xEWPpCdBcrA5fecqFtOhwQspRO2UWquIA/V6HQESPw7FZx1Jq+eEMX1QkENsQNcjMw0&#10;AaOgeAla/m5IihBgY5hc6gTCP/ql04bATtwSRMCemFk0u59ZWV6+c+vWu+++873vfvu73/nON77+&#10;9Vu3bsKNZITUOYQqT251Zl1velWbNuhqAsHqUhVLr2ZUsjtlcrTOHqEoWsGFqzh8hsufRzEZq/kb&#10;J1jMQeOPXZxMoJNv3eVnm2OZaU0/d4q6OFy/6NL/jfr9Z5+f/vCHP/zzv/jBX/3kpx999vlDOH6H&#10;ezBh4LCiMeSljjFFj7jVPClxNfZUfivFJZWcTu5hniAjbkmW+n28AK3A1cdOxVV/7+MP//TP/vV/&#10;+z/9i59+8D6wMTcqJSylbg3GpSygI8VGMUQIkKfpJEFF0Jj5axvrt1+7c/PObcio1MqFnjpBDz1C&#10;VuQUw4c9OyP1kAYjezDoMQSLUhBmnrhQYhG2VnvJ3h2Uycgq9nPwGHzgpm0KCackkXM9mqpqgrkE&#10;b2RYk1M2GbJF6bIRSxQ64wcffkAgsLkM5cTEqLli9vyKJtbIKb7EMV91+5fY5atuchnUa8L02s/t&#10;TLwI9SvLqhST+SvCYojgHmKYMSdN7ouU7nI+jIdHixf0m2/z6MfJpk4Qo5ogyQXDBCR1VVw/dRqk&#10;u7soBuLlETqyeE2lNeaek1/VFRG1QAE59KP8MkPuKjkt01OJreGKqCkH5fXgr1CRkIx4/D5TJTi4&#10;w8Vdf92UuOkS6VgjcOZEZoQoJxqgHSIsWZVsIiFWT7WddBfhi0lCZ4BuUO8s2d06T7XtZhcXKKcB&#10;W548LOpZ4EXyFxGAWTyJ102Z6fWNmeWVyfmFcfoCk4xMST46k1xMHp2e7+6fUG8DoO/J9t7jRwB/&#10;NMXZ3qPpFnw9mlcR/0Kjqdfixf4hLbyFBDoxpqo64gEq7mamXBr+8kOo+a5SJfhP1oXogW7EwbaO&#10;O0K8hHe4ujS7tbm8trKwtEjVfzBBOajxEhLikHpJuMNUgbjDZcogN4+OCf9RrMDwpH+lWh7VKcX9&#10;Ulx3y4TJIKVDY/eSxVzz2G5/aJmaMI5YtCoL8XS7R72xYOskWQRckTRHhN2z33j/LfQ8KH0wOHbM&#10;oCux6FddxF9t/zc0Aq/O+Lv3dyK/RBaThHIySYnUaj5dAXzToOJyNFBcdrRVqYA/x4lteBnnkexs&#10;sE5J0s407iZZ0LxWkTSoTX5Y1njzm7pZ3c9g0/gl8tR0/IKaNnT2oHIq1zGvGn8zCK779x/+/Od/&#10;jQtPJ84U17QvANs/TYk7NF+7X1xaeufdd2AQEBi3Q6DT0ItGhH5Jxh9tg+6RYvHoEQOqhAeVJj6j&#10;XusSzYlgZLuxb5REAVola7iISpeJu6JnANf4X169fdW5+IGOtboigPoSqslFAhmVbVsuWbog2U90&#10;NkLcuYL9gmr5A5BB1/gjikSMrKK6ge2MpPIXhSHfZUqdfOnpYdIfCgoR5kQnWYoB29Tr2Yy6RLkk&#10;7qzb4igCWULDFhNbzEQVkRxzEw6OWa27WlJzudQ2oUpD82/NSWu4qF6F0dSJHtRVCd25TOvkzKGm&#10;3RsGaNu0lYpvmF387e6vXxaU1lzdkrwR8mVp2scMeOWomKqHEL4LpzpoYK9QSjSIjp920VYbygZg&#10;m3f/caWKdIy//8v//h/kFxb/HXowImA6fVHIyyUNclUYvXCDL1l+Xb4OX4BH+hqAqXOo23daOuh5&#10;Bs4U0TM8XrHn2m8znbk1kV9NvzrHom5tzQc+YYKG4hdePVMiN9wZDJTOo9UbD2KJ2E7UDlX5L32I&#10;iKG5DXl06iNGMzEevFPQGPoho+uFqb26ZD+VSNzkxRiELlI1v3TBoS8bBCywuyIbGYiUFs0kw0Gi&#10;L40zlUjWmKO83/oGdVXonuYVZNxQM6isvtiqzXbIyw6EG4xoJ6KHuMXIT7uN2zT8pcyNa+7zc/f7&#10;qtu/wkmWzrn6i85ti3UfQfD//i/+xaUtpyZUQ7Zu00BRyayLPWXuidlaA/XW/6KTCG0vuW+aKOF9&#10;VkZnqcVOopWoLeFgdWExH40hBrE/aEG7AcISkCU8hEF5vuKXF7rYSb9CsSxmy+EpFyjGbnHP4xV5&#10;HuqsVa6rgi86/8rULzE+wHizMdrH2bSqior7MQbqJ7jq1s2tN1577Z233wTve/cdQ35Q/ObnkZvo&#10;AHAF3AAa4T54uH1weLq0tLGwsEbOLyWEnmzjjPP/E7AytF8aHrJGWasZH2fYp9Bu5lbcfvlmSmza&#10;39l5/PDh/c8f3Pvs3uef3Pv8o7uffnT/84/v3/3k4b3PHj+6u7vz8Ohwl6i/SO5l+UuQO5Tlddhz&#10;nyZQbcBroP0QTKjxB+sQsh8/B2fEgVJdIpKJQANtRxmTcEmMlPS2Eq1ntHjTUM1ACKU9n6qdgpqE&#10;4NeCuLhBMGAgW+KgkZBICWMgP3ITOZl9SI3gLHuHGvOCriMgk2aQUEoAuEynOnbBvg2VC0HeZxY8&#10;OoBdB1IPX5fN1S5h4CkVfJxVJtU6ACP6xe/pV4GvoR8+XJLHp3+LGH8geP/yf/3Bv/if/uW/+Yu/&#10;/PzBI/u9Ipkbgj3B1A0fBYNOJBUSQjDuZN+lZ0ZMEzehYgQ9n4ynCvKjiKUSJBW3pg/A0ef37z24&#10;d/f2rZt3trboskmkS7tyJ1+zhlF1gM+H0lqprObcdmjyn3/++aNHj/jF1s2tb37rW1u36LlJME1B&#10;e5Q08xwmrci0ykPEyz6B8wN2ub27Aw6Iiy9KjIGSZgCWz+D1a/w+MtbLuHzXThwblUyRVH4OmMgp&#10;sRhV5Yc5Gu1aotYLKGDO9Ypu6NS7dHXm6VNdyu//3u9945vfZMhtB5Yl0k/gL1F5PUPPBfl5leNW&#10;Ikv/k+t/PFiVr6BiL236TMZf23uM9az0q+fR3aCmcZ55Jmb8KUBBni/o0RmxkgPgp4coBmYmMxDy&#10;Kb1oSZ6lxh9mnZltx+Vd1F6LxNhsq3as0o62FYk+GYpBnVDsaJFKsvPQ/chTnSQVCw6hi+PqqUuq&#10;3BQBl/ikiQBFzCatBbo2FerE+KPGnzwq9OIJ/wj5Jm94dk7Zu6goMeD2cDPS3QnPt+CkEG51TuqJ&#10;S2YISgdfQ5Q3r3L1sNIXqtckniD5Z+5mDVUOD1n1Zd3qrqkxT+epCUaHodnb2WbJa4pr/6CGczM0&#10;9IBOfuPG1OIiqJ/ybJXkOwPwd3YxeXhyDuQH4Q4g3+lWE84atF0CzihSHvFrumlNo/cA9XiyiGy0&#10;ayiIqM/OzqvKBYV6Kcp/dmo+rkozUuGasjriiTw95zpSzxZskyNwy9OiRC12p9kz4vBCsmXvyd72&#10;g6ODHXUklZwU0Fq634ZLy2NQu0geBNQQaFTRZQxlort8ILEKSJKqrMFHsdu5AXrVcnbqXX0JISkx&#10;fjOU8iI/rYcqnarcKWeaneTh/bv5Sds8W/mI9sDbjtVqcLjDfsf+uX+iCqo+QH3iz+u9f5x8o/Zi&#10;avJ//CrV94uLt7+BX74U4291cr07tahTyR0X+nGxPnsLiZO0uGt8BjsKCu0qAuzAmRPXHfut9BAp&#10;vric5QBUPmu8x3rGNx2K9CEQ0b/uRP6lQF7zpwKaiJQjF12lbAiWl5dFE71j0nZ22dYFRyoQ0vnV&#10;Ab6CEfAtyyLAWxCcZmZ0UftXuZde3LFI7APIFZNQL5aBTjqGUZcTFfMrVrPOISZ0WBk+w3hQsrBF&#10;0hC4KmTBfPUE6v1Hu4zTZYwucVgleIgulI69jqNWjld5hZ0rYejPl967F029FeJrp2Ng5VtZtTTM&#10;jKieobClZlS5DS2KJRVDbCkJ0BXPT2aTKOjEX2p/Uj3NovNrVWPVvBpOlTIP6qL1DVIQbAZR57up&#10;o/vOVfgu52b7TiFkSTtDb0F3+VRn3+gJzcPSsJiqYE+5JUDZUwqlRffHg+bp5HwryWtLcav5DgF3&#10;wnRdRdSz6j2m83MA0G6eyYkcfTSnu5yloR3apaXkYPW74AKF7FyewPn5tc9Xmesv3LY7iaz9PIYv&#10;Ltl1zzQsm4Z2dh4jNTFFEsGNrZu3X3vj1u3XaAqIhUNQNJOxwak+UoNk7CHYQbBlniUn4NBJj9w4&#10;EYelH0XhS6msRdqErUAtpJzY2pr+oXS+6+evrvDBxsbGjU0y6W6oGzhFy3nc5LHFJzf4YmOdPuM0&#10;NCMMwa1WoXMizeQM44e7rYdMCvwnRX2leL1ay+I15FO3z/dI4hS7ZmGJOiqbN2/foTcoZ5aqyfzK&#10;G5REvTSCw3nS363n2e/DO9XPxya9X3jHf6M36BdEYL5OF/iqrh+13v3w1OtUTM30+tDT/hpnyhJ2&#10;sPc6pGV5/vc0DWcqCqE0l2RSMj8qS8TFC6yLzcySWRwyvmV+SH+0v+vaOJhgZRnZSTBXgWhyPFHx&#10;FguxcrGgG5EbhvmsZTJLSwF1HAqZ+0oe0l+n2EaYm5cHr0jEAs6PT/C76O352u07sPq+/c1vQUz7&#10;zje/9bW33wapWl9dXaDCDliFXIDDI/CsPUFavFR1TaUNgW5xXW6j5PoUUbYlbpzSm2TbNoAm0ysL&#10;UjXRlT80RZ0gzAC6Ll5MjZ9NXhyPPz0cO9u/ONl9erR9dvjk6dGTs6NtXp+f7F6c7o+fH02Nn05P&#10;ACmKC5zcbg4XSKsTc7w2LCLKAh4WuUsY14xBFHGgNL1WXVoIDUn1IZInoh9UCFc9i84/D9uXbWBJ&#10;8AQiwZ8Sz0+kvwN4xeCcqqf2CMeW1EoajPEP7x8/IcOK5q3kUR4ecjMJUNy5fftb3/zGH/7hH3z/&#10;e997843XkWdSjPhjMBtU6r1utHRxUj+jqf35gOCpu+k7S+TV5Pea357lLYOhLZoRC9AmSqohtgwG&#10;TS1r/7zo3paSDb+vfVUrs8DazkjJi99oAfSqJ394MPbB+x8Q3iaTDto7cUbNcyYU86Ux/sbGwL71&#10;BAEcpxI+JcMAAfVkwdCA7owPx3CqqXpGvkU9VRMNJqCYN5Osh/GHh3sf3r/7848/+vCzTw8AR4Iz&#10;lK4NwG9hmdBAYtbmgKqg9tOzza0bb739FoU5Xa1C8xmJAd5HSu9Dtd+GA7S7vbf36PHju/fuk6Vv&#10;UFqVkh2QS1UWA/Zh/JvzIh1qZznoX0yfgbgtZepJ69z51FYW5lezJDO1QPM2m0q8FRb+LBOpphk1&#10;08hlpvIHIDsD31s3vwbT8CVP4SU3e9WZ+WrbR1wMnMRmJV6RG9nG6iZuZverdiEjn1jAUnvnkBoO&#10;j5CNjx+hNlCJaqSgiEipv4p2FMBcNmqHBHe6rxsrvYil2WYe4h89AuXEGBxTjAgWyLgaCru1iJ4u&#10;mlXKmUPhmqrXrfEy+njwtC/QuINyEFQXStWhlORLBxJKRgnzUl6d1prGodW+anyt2B+2dT0bxZWl&#10;4uv6+gb5uCjZGbxlF3wVPxEcEHyN5/gEHSh4kj+CeybCr9J+7QvHnwFYo7bu+urE3AyRhPHp6fml&#10;5bUbWxu37iyub0wtLl3MzD6dnOIJRfDp2MQZ6OT5ODT3I4pkyLLmCGQoy/tzkrAMAPx2YL85qtBC&#10;FZyYBtCE7Sc3MKl4Lo0oEwf+BDkubliJKIAnSDUdJ2SzE4OW6d7jdH7z/9QQiJqBk+OnU+NPF+an&#10;V1cABskfkDsms1/cvXI0q8hwZ9U0q6vcg2ozqUGQH110v5D+iutXjL1B6ZbCJwb/OHJb7kejEnUJ&#10;07qBRmorjNHHM5KW4Efj7DnHuvoVpTh4wQreygNRTzm4fpki4nlpqlQhix3AGOjPqF97vNri/Wrr&#10;v+kReCngb3iSSI/mJyi27CxMXuRZcJ5SzNwDXS5EjNHQ5c2Zcl4cUigZixGVRTdpboDFWe8JlNQu&#10;4CuFRgaKOMhIk6mji6gkWuCMWB16wZxNdzBOLcuEHSDrEfRswLeu72sgzAggRxDCZ5jGwlOLB5cf&#10;niCWRPYZCzLn8Wq3lejRDJV2tJT4rTFU/dfJ45y8waLeZI3DIC+vD54X7udMXo+/OXGhAKpKsTOD&#10;1M5dCTRKxlUvDq6RxY0HQ0BVr0VIcJ6giO42CknQ9g2svroFAzaQrFNkhSDmNEsT2qQrf1HUDMvp&#10;Qr8MhFnHVT276qXLT2MjRhVFK4u+ZLxPc8YtoaUHEaaBKd3b3ixu2/oOFtm9TCGz3kTwHGh75hvY&#10;WLCwFI5WpYaA2MEzG++gudJswD2C0MUTvVaZxcFkffc9YmUpxt3uHoHG42UE7ws+2zwT8SY6/Vsg&#10;UyZ5m1NDc3LU3Km5tjKxenXWeU5eb6ddDtgO52xLKO8PmlO/9vlqc/15Ww8s8ZhqtWqbee5F8EoP&#10;X5QDEBp+VhnA3xtvvvX2u+/eun1H5VowO4x9B/LOUcsTsK0R/zxIoEWfJJg6ZUL5R1AINYbLx595&#10;ag+B+onKt0z/DMF8hfsB/hkGXF9f29jc2LyxyRMuA5gf2N/tO7fvvHbn9dd5vvbGG6/zlgJbbAyM&#10;yJzBkwGxwFVnBSnY4CRh5QmraollVNVhakUIkstvRJjkjmmSKjZu3Hr9jbe/9vVbr72+uLLK6aaF&#10;dotK9wOake1M4TCwY0w353jEaB5MwmtvybP8nysbX7Xer/tkaEBfu+uRBVKZK680V77gxt2ayOBZ&#10;8j1z0V13jHa1A8U1vBHNn6m7U4ezMIlKiOJph+0lTKXp9rBcYnVIf6sGq2djWxbs1tEBBP1MOZdA&#10;hcYELdgcyYgelASriJNjYh1pq6RcZVYOIKEUb8jCHvHBCqf24MSzTtmKggUy7ZQVz0HEwqBb3yH1&#10;YVcWZ1+7vfWtr7/7+7/zvT/+O3/49/7uH/3B7/3u1999d+vGJkuEawDYevCA9qD37j94AEAAklXY&#10;gMABX2+KKghQU2AnSHqUuxZ7q18TlRASBufuELobq5N9SK0nCgNRUpxK4SZu0MCKQJKfesG36PZs&#10;g4vnXuwiXBh90DhYD9iqiAo7V0JWSnrj6SjzAKsAdeyblA62nI/Bvih3a/ZWHcLMLQMeT8m+MoB4&#10;ol4fggUB/pzee3hEG8RD6qORRPXg0SMQv/sPKKkm6M+w3zafP3z46L4fvMDdXV1Z/uY3vvG//Yd/&#10;8g/+/h9//7vfvnVjE4aX+JYqJoURES0YK2VI5/SN7gISI+s6DnB8STuuobHnyd3u04o6krudIdOy&#10;O7y4l1GdsBpBmS+prDIPCjFsJVC+4Mr/zfzZztHF+5/c++Djz6HGMZ6eVyfK0aNilnCHYvZVRFbW&#10;luq2JKO7ezq1Wya/K/fZNK6cCetSbGJKZo+PQ8H75PPPP/jk473jQ7Rp4NmSc00OSM2GNqRdOCUF&#10;BPJiDO341rtfW1hZYT+HKpap1HcAxLsPHtx9cP/h9pNH29uPnjzh7aefw1x8tAOSDfZXwJ9XdUdJ&#10;aIKFJRdvtQF/3S0sU8NaRpNEvok8GseiI9E8ezsbqElci95eBwxtpE4RXFIH56nySyMhztJHrMN2&#10;UvwZM+uSW1EezQAob/KzE6QRp/X2qlrVah3V472KH55Tt1k+HPnJqGndBLg3q61D5Sh7onRjDcml&#10;K7p0qpoi3QK/PCa5HS2/1hMrz8tGav2wczKHO7LtN7pn1VNm8hAmQhTevX8PGUgWBhM8JXg8HZoF&#10;n1hQwh4j8yBwcxcg66eZfc3etALzw3gEmhHrwfE4i1Ptix87k1f14+RH24Ng7Uj30EF+csY+ctly&#10;5ZSGuuFOvpDpJmcXeLq5B/Q9KW15RGYaxqDtnhas+jjuEn+pYLi2ubWySnR8EegwjZ44p2yh0oRu&#10;Cmyygq/Inqi8ST/RWFDScaxoYUM7nmPOj4SXjc31O69vvfHW/PqN8bml86n5s4nZs/G50/HZk7Hp&#10;44vJ4/Nx2u2qPTDxdOiPsAxB+pAlokWoKKFq0c5jYrNjyH1ywez/poCU+DoMnHKmsBBg/JErbZ/O&#10;ik/cYLYznGVQS8Zzgg/RvB5w31h0+hpJOaTsIMeciRX/UY1YOn+zY2/4RRfiajiwty/XIXO4LfM2&#10;HUccqlhwMeayaU2pFrnKz8utrk1iKg13XKvFXzRDyieSs8k/pZH1emQpD35cI9P9JBfSyk+nv2BB&#10;gnmtPqhfPX6TRuCVgT8Jo3DBBHPIKMAJPjk9x4xQERlYKu71HFsz2F8XfUsOyPCvzUQX9Ek5OL2Q&#10;72o0JwGNEW+Bt5xA0Q1aYaDO5avFZrjbU38AaXcwtxJ4BfyRPoMcQbvzWiKPEvik6B8c8DsDfw4z&#10;RKB3kp5XbUWzAVQdKDwgR0EGtXHTxTFumofzogkxPhk2EOhB9EJ5cW4rkTo34efFBNELq5uRT2x/&#10;ub2Gmp1hVaC3MIa4AeyEfSL5nbZAJ1ECveeT0MpptOEOuwhp9dal3UYqj55TlpzCQFTyEXKY2+lb&#10;2noM+XQK27I0qpFKfabGaousEG8jbpNqChLNgUUv0FEqWvWgSbUex+CMzcktSyRtgBzqThZEKHKo&#10;QY2Ut1DUxWXOPCtUUTD1oToWSSxNO1SBAqMgTTaJqk6sS75E5L5iR435WLQUx3aC//K9gtLp8RGD&#10;txh8bTSM6IW22HiY9UFChb6BIxhau1ZnfxUCfgXfaiG5mkmdKrl+ZnULorM4+086+DhetS0fDcNQ&#10;gQRuHADv/TaZ5yOPhjtcOuorvS3N2BbcwHdroHcO2ezAa05jcE6ZPV6Q3b9BWTGBJsnCNQi3Ts4t&#10;pkUCEtnQurHWsYY8sTKrtkxCbSYDQLR3yDh+qgMmxpgyA7MOakA87Xs+qJdxCvO6FaE5g8lpd4UW&#10;jqVkYaC5ueWlZZXYv7m1vrEOysxXKiCoSn/UQZ4GCzDwR8dvpT7lPjWU1C40n9OdjXOfnl1cXaOC&#10;8vzKKkWUIWMooOxWPL3M7KzQFhJvV9GZs024Zfxf9KjJ86LNapQveenPfpub+bLP2FEvvf3zTvbq&#10;XrLr0gzD8xpOwWbBXb/rDllv7lA3uStu0dmBnnB2cXrjMHN0IEw6t6MmvB3xbv4pgGPIz4XYnJSS&#10;WVg4nwuXS8KrTL45ZFU+uvWEq07nHfJXIFjFLxIOG4q1KKYSsAnJDMN4XkdeyVU1N/a3p1cET9mp&#10;Vh+wjARLcg4nwGcb66vvvPX673z3W7//O9/9g9/57ne/9e47b93Z2lhZmMPqB4mCzrZPsUwSVx3n&#10;522q4KXCHb11bZ8IMRPcF6Ump95s7spzkRUrlF+8eMXPcPbElgiR0nqPlZRgmRwf/A9lP9kRwkWB&#10;J4C/QoEgPB+zClTsInk7yrBRqpT6dDlSpF06ThUWhiAwGPn7nChnx+eIA1URgY0u5j74a7yyEN5V&#10;TU+JvVZGRgPN+Fe+rRhcutPJtxCLk1ur9GFjfy7xl0GC0mekhLvv4oDitDjLmI+hSGJFpCkRWdAU&#10;AsT7ur21+Xvf/87vfO/b3/7W129srrkSSspfRHymzon9z0jfcjj8rmRVi9PV1L4E+YW9Iu+yAMEm&#10;9MtNudzhzGshy6GX9zW7aumMaLLRqVimwktIq9+KTbhL97YP7j7Zp6rfibpKaB6KoodyUe1h91Mr&#10;KDr/xMAx5p1qjkUndWnorjp3NF0KO7c4NPcLH+HTu5+/9/5fg9NhTEqOyI6VtpUWRZvNsG7pWsD0&#10;18rA0mJCcyNZiQtLK4Rkn+ztf/Dppz/74IMf/+xnP/zxX/3wRz/68Xs/5e+/+fM//8Ff/dVPfvaz&#10;Dz7+iJzix3TX0SqX+Cpj1RZryiWnJofjFjEtY4KVvGk2QrMtar7JYLZ4oA52HA5LgBjeBfX1E65m&#10;x2AKDr4b+ZQtsYMp4wv2x7JRqRnZlq6NI23uuVwGzOVTGqI1JTCbX9+9bUZS5Gh8kk5t9zv0aozB&#10;mQ9r3RWwrjOpTNAERAfYX5ax5VYsog7763V/c4SG8FJeDx8lHbqzqnNu2nVoplxefl3a+eB2RAY0&#10;BNBIctm39esrAe14bnalKiqWTgi4P+JHa84yjXb3aM+0A0OTt8a8DHrEP+yFT8zp4HUOhHW9IIIX&#10;W39nCEJgI3sIZQHjjxdMLcXXAP4YVslP87Dc74JiR0me8wrTwgEKU5k/Obg6G8XEkiwfiSrzb/pi&#10;am6cVr/iBk5zVH7NaSvJTRiancwkXum2d9Zj7G/da/cKXpxfWqX3LlCbcu3NfWMDx16qVabMY6vN&#10;IIDSd0B+Yxdkw6H1qLBBWW2aeKxu3Vy7eWvl5u3plbWLuUVDfnOG/ObPJudPJxf0gjxlKgcC9GFU&#10;k/Myt0C9HE5Y4N8kHaikbe1MqvCA1Y2uOAZ2DHjOAAl0cnII8EdtxioAazaG7qM5gKpz71N2AKDM&#10;ffakqjj4prii4iZOq6nXnFKbXVTbLVgkHdP9sgN0E7FzQgO+YfxKuPlAjQ4npnxtJaYVdji6HjqH&#10;JrrNj47np9chJfWPfBmuX30aZkLTurWH3NLuqyB4nhx5ROZdJ/kiTwq+6GWkJnCYKqUVyov9rdCK&#10;fxsv4hWAv8V52tWp7IVszaoLFJhczafJK5FtbqJfMlCK32emcphQySrqiX6uXDfiFdj5NGMloYzm&#10;M7ScjqpI0gMuvY8RbdRJ+EQw2qKoF1EsfIF3DTkHj13An5x2tSGXdeO+mappWhJaJrrbq8aTKr9E&#10;VDPKPayswPPBeLEIiS7sIIf4a4UFvGhmTVJMh2Q/sEiEl5dkdibgL3m2Mb40pGb1NdKlIv7pYlbs&#10;vHhItuDRW5jywRhs/VMS9YSQKZkUtCpTrNZtNZCiQvqenvJ0gyERKoiYuEVaqoOTKOQK4LGDcvfj&#10;Whp8rEhErANDubGLdPNcxqJKuHCOoJAU50O4ajM0yaSbfowp5HwMs12sJvRYY/zpdtWeolQ9N0SL&#10;qBeV7uoPO8ivHAbBx9dFNHq30xNGY0VZjTMYVXRdoD0W7HUlUYZ0UliPZSbylumnomnykVRM3flw&#10;AWSl2lM5yWPSO8OZFMFsJTyrmFHmk6vFlnskZd/skIGp1k2dBkBEKitd3RUg+D4L89mPflm0bUaN&#10;16yKRrJJVkvu6fBZntu1h2l3vOzhV3rbLdkXgkpNHz0ffsoK7GxtW352cHJfsEhmpinUskJ/25Vl&#10;AoqRVLodvsvd6rPidHCw8ruzwDX6MnVczI8/Wv5q02GubmA+PYstZGylB1bIFhEWgbst2k25Qlqh&#10;mkhaVawXdggiubm5CROQNODFxQVkgnP/KdqibF8OGoKwZmmZuWXBaVWpbBhNeyeV3Ewj35U1UL+Z&#10;hUXKKqutmJ7VXlEXbNypG6tu3Lr73s++ofvwnLlWE+nqDLgGhhuYHi8SkP1UfNm51WqYdZhUc/ba&#10;bO9lwxX3rb9qr+vLz3xY+7u6uGr6PXuvOYNY2JfOxpPVWqSbxt09qjUZjKM7g7ZxaYxu6UbeJNKW&#10;WniZ6NYmVgdS0ob2GurXPOVk+qZzjT/zpvmxYS+BS1oyDv00+nJ30l2J0sSAIm+LntDxMUqaXBcb&#10;q0FJOo5qLjWO4jGkOWJt3/rGu3/3D3/v7//d3//jv/P73//ON95+49baCiX8aDpB8uoTkld3tp/Q&#10;IEfIH8mwxrTi+PNaq04NLQyLGdTjCw7ooLUr31CUxw6B1I1Sbqm5pIph8shDcnTMi9uWRBit/Fb8&#10;zynAKoSDK+dAQPjC7Fw+Xlezx8UixJ4IP1+3XHImy3lcwB/wJGqGWcLeZiikjtdhxp8af2vBF7pX&#10;vVZyG1xvTUifRIW4foYrxR8s3p8Yf+I+QPc7UEsEYaCRQdbpmSDiR5jyydCBDFLUj3aKNDum5tru&#10;9hOIlhtry7/7/e/8/u99/3e//91bNzd1Hco7JrhoaVJ+SXEnm//QMQtKrlTZXsmKDt2LpeRKIx1S&#10;PJrKF58ouqqWgBdqw5SzKoMvNvelgTidkvFvLz9fLH1+W7bYPh4D9bu3c7R9oPCvQuOmXKrWGBNL&#10;zToGBop81ljrsT0lSIr0Z22VnnwV37KJIzjQ1ilP5jOT4tO7dwH+7j9+vA/sDGvPfFRNY6lROLAC&#10;/mRNA3Lj9tN/wBW7lNK3sIj+uvf4yXugfu+9B8z3r//sz//ND/7iL3/8o7/44Q//5b/+V//mL/78&#10;Rz/58fsffQTpD2haDUg1k532rkK5IiA4Zh38r6VzFKxp7VfqPtBV/OAOW8PPv3CIAAShgL8y7QoH&#10;9Gy7ZCJlPg6cgGdMHDoYsKyeMIaIi6DkdtOL69z/anCE7sw6uMCbGTHoDLgRjK8UzaXtbSQEvOsQ&#10;t8AORadtbotdpQE4mIXZ2eS60LKQm9bPICZZIMfoAI2SBR3IFJiznXldcGFX2fM1QzsYzb6cgLHp&#10;lA8tbeNfVui9s2abrh3utov/m5bgTtOOfKmQgtOlHE05owAU2dn0kOE7424unJb2GL7fqWVhlVtE&#10;v+pY2Y1xK+kgn9CCzKXPYV/ABJf/yA7ULlNRKKW5uvWEeLNoJXxhr0MrW5EjBMph46mBL3tCWwX7&#10;qynMh5Pn/Gpqbmxmfnx6zknBoiywU+A0AX/yyXzp/dxprlvzpNg/RQznaPO+doPC0A4zh0xjtLBD&#10;cBvwV0Et6zbUFUualGOS6lbW10jvxZalTc/qzdtTy6tnU7Onk7Ow/E7H5wT/TSycTSyeTgb4m6UD&#10;HXkqxObVdJc8mjkSjdVFWMCfW+EheE5OxE62qEf6lL3N2iT4xvhQy1DV/VyctDjEoBOqao+bKwUq&#10;xa0oXPPyPQrMHhU9cMFSVuTi/MQCJH0wx2IAubZSq1/RyJyJihT1pExxPEq1gYZdY5amyxNGYNRg&#10;F6bWL8paAw2qq7hZR7AL+tcAv7yuv4USFlpY5ka1Mw0UWL8tkLDUZbSkV1hueyRIlGskQZZmpFk8&#10;WCN+Nlgi75sYbdbob4uG/NtyHa8A/M2MLUILg9mnNBn7yqX2E/grfe9UOGvgJPkmtm5Lu2wH24g1&#10;2aKEBvojuiSjb+Vk+K/xAYP+JKpSBw27qv4fOHeFn3sKd6mjnT2ILMF95i8zOiI8UiTkhSHQzueV&#10;QNs8m5T0Cz3H9QLFFWgWZvOia+W8pLs8NqkMwWVc+qzxXL+jQPJQNIxIE2wQp9xKnrilBh4J1Zhl&#10;tbe/bq9B8WOol45/mueBKU87enIlqLi8d3S4c6iOofuE9PlL5F+sCD3d2S9siBzCR1HliYuTp+zT&#10;p8ERDRq6N7lwBBH1gj40T9cKSEYkgwsfnXoQs4RwbRUmM1wTgI4cEBrQUWQkca7E0lQhl3oRrh0x&#10;TuU19YxSG1wXkC0qYXBF5zM2gLhhf+2T+lxvJxyEKWTZLTDK0OkcEc6EyydFBEcLDQqmgsWpvsC4&#10;adYMdgjV5F6vnSQibC6ky8GzYLKIx+rW26LE8USahdO4hpmehSyZP6YWEIBJvC7Tqo1nG9tqt8Kx&#10;XKwmyB9nOXFyPEdnj05i9SZVJ71H1Hon6MvyahZDDN+aek3o94anvx1sMpSQlw75Sm8H5331d5EB&#10;HTYVxOOVZXMb/8RbI0/IRaKCCTkDVXtIt9VU0+IE1E3rNKflkqF/LDbikIgPt+0IBmcSTzMjQwJt&#10;NdYaHSqQicxLNwQOycaFyMERbCCGKZMbS0qgigbSW2CZxIZ58D7kQp2bJo5jwgo8e2YaMs5IMe1c&#10;24Q1RA9EGrrNUEycGoFap2SUuIfPMMu7jWbOoBZI5xLU0DeJ9LIjP+JQtGX3sj9+3nYvee+7zVr6&#10;zyAnqEmqbmY/H0d+pbO25krw54Vn2vlFAyenTqUfvk5S9Suz7XiARxYIGTTQ6XL2Euy1ZMalUGuw&#10;vwHpT7rZ0zFYX6DARDXiLndwUGX+hh4b8GugeZv33/Rvt2IbKHNJAEWMm//QPG0HM1x+X1F9wD6t&#10;Ec54cWH+zddf/53vf+8f/sN/8A/+rb9HPi/A3+2t9YXZqXPU2uEuFbjprHu8v0NHvWO64pwQveKH&#10;VZfQDD2T4IRtKYcrYcgaIWcup+pvWLyQ7ll6FgX6Th6g2+zY9tVnYUwKv9B6SqH08nq4GAVzQuIT&#10;JRC8j6eRQUyMTI3cnWQ9xADPXaM6ygn5ZepmuLO7j1PH4ic4iQskpWNTgKeJQe43as8ynKthMyjV&#10;zfD1prayrK4Cf4sSGOy2iOq2tayNy6ZKleDOVNN8SAdhQMD9vd0nj3e3H+/vPCGp+etfe/sPf/93&#10;/+Gf/P23336LzAlMrNRDjP9jCyYSKYZB2XRdUT4f+VoxMWKtNVwjAMRl/eRlFmMpsstCOHjENc/e&#10;zmyZCclPKHPrlVb6b+jG+8djTw6f7p+On5wTxVSMOStTdD89Vcmq4NMe1epKdDpQmcnigEJhf80P&#10;0NRW4ccKk4srMz5ONbtP7t397ME9ykYyQQor0VGilZ1JJzREukzEq9MzingtL6+gGu8+fPTBJ5/+&#10;/MOPPvz0U/KFf/r+z3/+/vsffvzJvQcPyGURdbexEIqOEF6UHdTA+m5aA7lV9FY/9nkg3CJE/TfR&#10;F73QtE340xmCdlls5jXnthZrm9IDg/eKnd+L/17PDOcM1TQ/+fQTQoBOFEiouPERs11lsT5rjbRt&#10;2skPtGw7mS7/qC3GAdhXQfGswdGVWImNnehuC/mybdBQoMEZjiD1XpXNgPBAa6F1eF8JiSsqr5bz&#10;ixZYv8CDRTW17rrfhU6FcTAiNWz8+lk3vUmY5MDarnK4hbotq2vrlGS+sUVDeOKwm5RipqQsBp94&#10;ZyE+JerWGdAVGo6PkpRa7V63NtiPzUJFcMfHCRkvo9vshfI/xDbVgKj8U7PS3MZiZp7+svMqc6kp&#10;LWSQHTlKRG9fBXflo4WHbijbK4mGErNj0/OQ/s4n6JgREdf8jfAwMmIFNHdS2oughDZprRDXIf2t&#10;LC6vLq2sohk5w0xXLwhffwxyx8KtBdVBjyU9yTVKCSr/lsDz+q1bs6ur5/RCmZ4F+IPxNzazODaz&#10;NDazMj63OsZzZnlsZuF8itOexmSdlIGtKhoKpMnGJS2Np04c13RvFxWksr1YCNazqtyJ9cAtca7C&#10;EehgK3+tmSDSDANEoMPlaGNT+QqiqyWLsDX26A1+pktJLIQSwYuY4MooBsZMUdrKNqtsBiua0Nfx&#10;NHmKIyw/XXx5RfjzF169xQ9/9aLlI4ignFw6RSLteSdUYU88pQocaU215s6faJZLMUeGSrSf3KNr&#10;YjDZswDr/wbzSQAXadB9jYIyNr5hOamV+1RUQ23Tx+EGC+pF6/ar7389RuBlgb/1uXmlmo1PY56C&#10;/SmyFsM/5OayNctkTOmcFPgL6hejMHrU+pa5lxhvDLWB6PG3nex0BHiEFWiSYJzwHD/iJ5C0Y4kR&#10;cvnbPWpqB8xW0hwwTpz7lPOTTW4yBOdp8C0ou4RcBVtsvLZGHoqfxNvPo9MjXwSY4McUecXlIK8n&#10;SYU+edH9HHoSU48C5Wq7ZzGifKUjmvypRrk6gIrc5z6gBC0UX8BTAemT92N2Dz9XbdOzU7bZPTx4&#10;srf3mERgmhDSwpAknr1daqOooR87cw4U99ZtyyloqqdZgfIxhg18hfqRs+BeZZZ6YmjqrK2QVegB&#10;6O58bOZinEToGSRpahclYKwAFrwFPlSTNliIAH+K4ZxP8xwTVMjfSWLGrnfBIKu9sml9jfSnQmbJ&#10;7XXIxc0ugE+8V9NFO3xQjYAllHv7Jhow7tNTgrqnjKc66YL3aSa49qmgF2oyKZFTxSZQ9gq/CZ7D&#10;O1SErceobKTlGfRYbl80YpUc7HiPnlUVMIS5hWKfxdN0fTiViCOytrwCERVll1mcPXf7D7lGH5mM&#10;pvlHjsDY2OrcvB2u7nHFWLyMf1xrTQ4FUvOmRnyzOqUrgqvBRc2kepat+szPG7wxGNWyDz0E0WI1&#10;IkND7hkHvIq6xP4L6he3mQSIGawZvGtMk5Td1RxrAqVWcaRFLfDYeUJdlW9rnFaJCO6wqbig7n4X&#10;+rWithPUWUlFFwryl/Ji7qZQee/VS1ATMOFe5gfTYtndf2V+QKAwWJDzMSJpRCEd2Yopo5x31cFk&#10;zZA0AX11itrJtMDWmmtweRlrnlcjw3nZKv71UFG/KWfx8qhfyYpUWvRsbUKjEyPtoq1ZeiFQus4+&#10;hLGTpgojcOyRFzFtiPuFzCVTsj16PDDxOcN/waTN2TctLqzAgg0Dd1Wjj47pF+K3ndZmD5QkiqNT&#10;8MGVlToqqyTlk7SkvBrkPlk3Rzwnzk9Wl+a+9tZrf/C73/23/+Tv/2/+/h//vT/6g2987d3NjXXU&#10;Nzby/t4+dIw9yBgyqU3nC+2nsMnK7pPtYRQsz+qAa43PcAV1EJ12RsAffwP88VAzRDQEEJogu3Qx&#10;ddVDI4dahSo4bo/HPlsC4vIkUmdEMUGv0QI0HRRqlnzzG63FoBednKgHiR77DA/l1dEJKAd2wY90&#10;cyiHkZTAsn6Kc1nB9/DHs39/44s1P1Ofh6hZkGMEiS4zmqtiFa2WW8hdTiOQZ2IXBsQE6h81AOn9&#10;gcx7+603fu/3vv8P/+Tf+trX3qZoCk4oXCsHCl2jyihKN3Uv3X5r50zsDnMob7ypsZK8Edp2UGIl&#10;DvR4yvi2Dwe1/zoFfInZ162Xy7Dgb4qE+cXP8+h4DPTLDE3jzv0jJkzuSYmVgb6vxZwb2sztmmUi&#10;+Yn6l7dNEOD52/nePtr9/N49snEfwRilK8ikKv2VddTd0hSatoJjcWES0SCLiXf//r2PP/7www9B&#10;/z75+JOP6UnC60/vffroyUP4vOhP97J2XUAvS3MJGzHXUeqjsYvDsYsDnjQaxsw08ofmbXNqZERb&#10;jlHybCQSnZVcer//JwPVSbbr70qZhFdtkWz+6CHA36dchUbJcjsi5Vnb/+K3/ll76CZBPxtGbawX&#10;/vDLO7eX2XOnHGtyZoJaBDW7qOyc7pbYfUwsopc3zu+QMwiEhXEHEyNpWFtbN9V6jX9u3eQTAr3s&#10;udGeyt1sIKkc1cagVdqrPJfQmyvcqtssz2hiHFiLMnLzat1EbqmKvONdYPbBWxMiP0ktFxyQBTJe&#10;Z+cWJ6fmzs4naT5+fEJYF1EHziV2gmocKdITAEujJUNQ8WDBiSg0O1462eA9wXQsjZ1t3DM6MxIl&#10;hK3AFIfGuCU0TlO4pZW12YXlyRnKzuCbmIhj5Mw5Y+SpXLjbVepYgBi61AwqAbIhZuzK+urN12eW&#10;Ny9mlp5OLZxD7DBGCNFxbnpifnp8YXpsYfpifvJibuLp3Pj5LC+mGB83xa3useLWi6DDUj85PqD2&#10;xOOHhzvbp4cHE+dn0+MXYLFTuINnx+dn0P0Oxs6PKVtFEoBbpiAfiAsc8aTYFdaxS4gp9HXm8lD0&#10;FaFJCO2E9g5UBAvENm4vF0upARoCUm+QsWiKsiIBXQxEo9AkaYsUOlSWBytchTXynwuQ5KFipK6x&#10;IeyvIX8C/fRD/g8Rv0vTSMCxLJjUWm1xgs4IbPZnmV0RXF3MIpZYj+t6TcSz6cAOF+qwvjWwYeyv&#10;CIchoVZBx1bPo/08+vmrx2/SCLwU8IcQAl2nAwLU59SUMYbj7tYN+EsikCenE1HtZYQbUBWpa314&#10;WrUKzR6qBgiYRBxWTiNEVximVX3urMBhC0tzB7yf+m3wvB6PkxEuPoEpBeLTjxFXUEoOBoPTc1T1&#10;gIXhYL6Kz4XmE1KtvPm4OZGszZvB6YafxUIJ8yv3PBIgi+nVVsP5BSxsZKz0Crtx6wD2Jv6F5AA1&#10;/vcJcj7Z2cZ+oq/Z/UeP7j18SJHjB48f8ckjspt2drbxf9gUt80UBVchIn4yCQIost7TM7gQBv52&#10;H+/tPCItihA+pUYO9qEBgh7ui9ugxAZhfIHzKC4myaiKfMkLLihQ30qmFs7ayoFEYjjsXgXDPO5V&#10;tpCtkVeuTERdyPHTp7Rkmjo6GT88ApocP3k69RSccGwG3t/5+RSpt2yjtGDCUt6r8JowPU1zcDsn&#10;XvcF/mJ+ugFT1f7LdIJW6Gp9rcZfACAhzpUk4ApOde4mz6O9FGqChKcaNGqiOsPMcVU3coFFeu88&#10;lvjwMt2a49183c58jsANWKPImDAj9YNYmF+AzLW0SEhtaZm3dKmH9YnBwVHSs1XTr+b2wPmPkK2R&#10;1bx14sA4i/QXETxDJ6Ctykv7+xKle5zPyw5ZjXJOY0S5FCBY0uPqeVoCNMFiX0BhSd84kWVUKRnC&#10;6UyKieBaY8ylkI0dh/y1ig+Mkof9+dFHIhiRLEHhnMghUZB9VGSkhfRDKm5OV9ABi4uYZe0iORGj&#10;Kcx0zRmnEKaMCht2PptEUZ3fkH+qwgtMYy4N5JpED+wwPz2dDG6WtByJe9cYdv7fLzKXvqzfjlgy&#10;nUlzzYuY/mXYD+aVLaHL06zkenC00WfnIQw/v/bDZnU1BTHwFq+ORlRGnUif3hSfu630qkdU9QAc&#10;WPa3uedRNw1biZHXkRCSkmYXPHVmHG2pgvwF5DUUsMC+hOiM8RlhKoyvtfTtWGCVTFoppd1E9oRv&#10;hIdM/WjK5D950C/h/h021LwN+nbQh+KIhqHLCzPvvHnnj37/+//uP/qTf/Qnf/xHf/D9d9+4szw3&#10;M3Z2srf9ePfJIzrRErHCiYcyoyIUHRm+ilAMELHKXBQDzhBBlxLmXFtfh4xaLTB5X3ToIRID+yLk&#10;C0Za9rcBQk2ntoiSF2ZOkNdTLA5n10hiN0+gwusdGsGvHBNNjdhINR6YTKCWEM8ppccu0Q/EgVAE&#10;uFy8QNRXuSAXR+smSF7WYm5RIo6cSrVK3KyIbBFCmjCySKpFkPLKCaq1p+t2NQS51AIDwCgDm9BM&#10;FfTv0WOagdzDplheXvje9775j/7tP/ned7958yb1jtHdmA/C/hySaALRZBobda1TRxEvWkgmAn4Q&#10;ThvoowQTa653sstroUh8RWCsxdsx+66s9coxvrrMvyyJ9eu236OjMZCvZBQOtHwJ1oglC0k/ogDr&#10;kTcN2iu+TyRZGWXdz9svWXDq/rt3dPDZfWF/xLBteukAxRexpVZFLzHcUHZw25WIc7G7twvw9+mn&#10;4GOfMNuA+FnVWqls4uQLrUULGKvUHnbUtMhyDMKhPqR+GtQx+Xbo9URLRDPk4jX5E/UQC8DEBpnA&#10;/TNe/3X2SghAI8/rNerDR48+/eQTMH6DfSU/BnekM15+pTOoeVIvOGi3NjsF1EmlX9nptiWfSdn+&#10;tmlb+roErG63pnNTC6GFdioy0ZDuEhLNUfMmQqd2FNVUTSFe8oGcl90KgpsRUui1BJTKkrZWRdVv&#10;V98Ki4s3wQ4ptDc1vQTix0tTxCikpHwM+cTOm52mFe88ximdbZl87BAa+szsEs9xyuEJ/qPvLX6P&#10;DDyARZQJ/pRd70SkZP2FuTAxRdkigD/NQDu0DeYp5zT0jK5sgqmvBQvK5xV1RzS5C5f7W55bJEy+&#10;oh7Bhs2sEr3wZVwokM0nuvs6kLqLqLYgicaz8+NzixPzK3OrW4sbdyZmV09o4kEHcaH2J1SZGn96&#10;PHV+PH1xMjN2Ojf+FB0/fXE6cU6joVPcuGohAhd4bJzKU7tPtunVdf/Tjz/76IOP//rnH/38Zx/+&#10;7L2P3//55x9/8ODuJzuP78P9F/Z3un96sn9yzPPglOcJz8PT04MzsL+Lk9SBNyNRa5j0XhK+GFJx&#10;+CWMhAbiXeIGui0ynI8Z9b2sxMRSwJISNsmaIJDcSCAwM6R4Gcph8NAHLKuAvT9LAC/iNvJHcjN2&#10;GkaCocOCDUEN4fmY+cOTAhwKdPIUhTl/Ai2aWShYUTzDHmZULV+V+FKR1S6HIxWGUgChfzbTLxQo&#10;BQpLBVQlQ9/eXEmPDOqTX9nC/+pAv5QReCngj7s6MzmJQffmyqq8AvNYRC1R43M3WrXs9FsVnA6r&#10;y9Hm+Lm2jkOQbSHcCMRC/Qz5NbBPMI3tAwPUwZ8VFis0sIFLXU3oivr24d/BJLQ1rrIDnqquPWpm&#10;jv1o4ifHjrQUmyZgZYF+lYapCV5ufzOI4nhjeVAojP10bnwz4334nPZofsrzbphXv3QN4QWPUwg+&#10;EgCuVML/WAkAfyB99x7cx4oC9bvPa1ryYRY9fvyQTnw06Xv8mGZn4HfAS/NLSzxJX2VdcsuOAf4Q&#10;fpSqPTrYOTrYI7/29PiQ2nqY6sgcQML5OdomTZFuPIPUVodfngroSJqrl7ob/nbJ132Gb66raJkd&#10;8NeBGMV5F+KQ2kNHR2cHh2eHxxcHJ+MHJxMHJ5NHp/SbJ64CcWAB1A8o8OCQeuQANEr1RQbnfBDY&#10;zDFBh6lo7imhNqbpx2TIRjRAP93uo9h/7ey0cXFIDVjbAtXNstsjjQW8J5WpkrqoBLEeYu2q5pJq&#10;pqmym9R/yJ4W8QJpOtTPpD8Lc9tzhoBiBwf+K93uvhCQ/tAtyRVLqFF9It0pQtmj1g3NBm92+CC+&#10;pP1PTLy2vMJ2HGA46zsw/SqW8axPCm8YmaOXXfVnTODyIb6wPOp+fw3yEokxRP1MF2nHyovrzjPC&#10;xu5inNjshnuQO8t7OfoAf/MLjHv5vcGFGmzRhFfCF4YhLVCs9bTnoIDm3omm56cmRZFTPcWadpfQ&#10;iBdlLMQXHSHRTr+MrgY/JmDilZd6jvJ1ZF42uCW2bBd8LvK1xLKKlgn4m5tT9NVlxvQsVmM8o+7x&#10;y9LZ1zpCze0pX2Fkm4Fv/4K5ky0b6vGcA9VXg2FvfmszsWJoDZ/tBl2zW7uBl5/XfhjAr9lvIwe4&#10;em0td0y3PtMgxyhaQEP0csnNh8mptBOKudi/NcA2uMbM+WB/eZRxZ/egt/7MAKwEWHeBCCfO2J9L&#10;c1Rmb3ZhHDF+UhV5zSXXQgsS2e6BZWAb7WzSR8SKEFbLLZVRqamBLzI/O3VjfeXr77zx+9//9j/4&#10;e3/4d//wd773zXfv3FyfI7KPziLC9UTPvV1a9GINq2Sf0DQp71yoVkTCjR0cLgQijS8siTtkI7k0&#10;rNjg6oh3gD9IdpW/L41j4E+7joi11SGeBRqhcNLC/koc6ELrXjTjRbfJmToaWLF8DSjIHop6APhD&#10;IZJLKzoSZ4+LCN5HNAjsD9If26jIhysWdQiYjpZV0SGrliNNFdodNZFQ1loVVjYxpC4/bLjhBJMS&#10;rDTOCih4Sntiq5AfeQOHhxghRBifgLw+ekAmJfxIGH9/74//8Dvf+cZrr99aXl6E/RyILozkcAaG&#10;cdwYCCX1evldkyMxkApJeLrUEhhFlnX1DfWrtVNqeID6XanlN5AOI6v6BdLnt+Vrbi5sEiYZU5d7&#10;Wmq1xH/TTlInttU9NZvZEfwvaEkCV0aP9bcLxQYE7A2W4CxuxXv02X389bsC/iDUsJmrk7mkXbix&#10;Odh5qO5MHBYm+PLdu59//vlnwH80mGG1YRpR8XZlmQcseAr/zxhXtpGtWxuMX6+kV0WlU5senhTi&#10;0fKOCnVpNl1ep07ieRf2pxfiCCXV11ZcUz6dIoiB+Xw1dGmDy3MI5izXlvXOjkbDiQ4Flo3R1sKX&#10;PAlHLIIXHisKq6B4z5T85JdlSrzwBMqoK8ivsL+YQ03qe+5GvdoILEN8MINHGard7YxhL5tLPSvU&#10;uYJgPxoB25w3Me88X8vpiAtRpWyN/bXUeSNMuruy+vEcEOwC/ugdMU+5WoK4nIEqqKuukhakK8fT&#10;Qnd6ju4cwHfpRcFbWuvOzFFob/HpxRRAFfQ0Piesy1+jfjhWqmURqg1HVK8pOIOTMxiPXhON8ZdJ&#10;1SqrOr+/VwRNJmvy2eVJ7hccxOm5haVZYX+Q/mbtiOnU3SXOnT5dYV4WQ4JgLDugOrA/qs3MLo5z&#10;5gsrM8sbcytbY7PLpxdTVPqE0CKG+NPjsbOj8bPDqafB/s5mLk4nz08naBcOLAjbxAx37gcqDCSM&#10;Ar4PPv/s848/+uT994X6/fxnH7//14CAdz/56OHnn/Dd/s4jGH+nx7i2Bv6O9pULp0pSRDsOSIRj&#10;N/ILTRYPi+Xk7GKf2CEupWNg/CcHgenC7Z+d43pxCVV+venbzPZ4mnE2y9Uw7hfivxe0C5d0aF8H&#10;lTWfgY0y5WoHkbUOr3ATXemkMQDTpExMQKX2CQ4Mk1CPyimu5OLufUc49MZiEQr4U9F+7Vjm0vBF&#10;osBp91Z93/JJ2FyNXVhu7EAkvsRC/WqTX8sRmESLvvDE/s//z3enp8+Bx4iDP/zztwZBQGlLd7yT&#10;HFTsL2LGRQXyiYWvMb5KA00ar2WlhHIYMjEES0Y346/35+1k1xb+oSHB5jFnD52ytG/e1plWnmoO&#10;dMtNUfynJ5ubG7dubcnwGL/AimCFgpXfJSfh7n22h4+l2KCYYhDTTvkK70JYge0F/hj1W/vmN7+1&#10;srqiPNDg974at7kO6t/59C8cYPZKHylV21aqz/YOqNja8gpcHZpL4YQFejQvWH1TEtxUlzLVVTTp&#10;QDEXOmekiLkKFeA6cGdxYzghCU360x8eblOnB9mBDY9sUfauy/yLOa5CrjDOXKRBNHKu0UWRtPNW&#10;FCj3J6Mb+K+p/Apd9KaTPCQ3oFB/Q5euiHPrSrQKniBkT2hUjw47uzgir2scIYvHtYyW2z88PjiE&#10;wsEZciiR7wgEG2geRw/wAk6iIbnwH2w/usl6YOJ4O553+qp4KE4K7lwINpT7I31Yd1TlKHi4UgX/&#10;8bHCLpXTpYHmpRT/tJrAIkoRjwKRW+/CmurxkZLsayKYzk9TIrG2Zi/4WwV3kg6qdCpVfWPPJFrL&#10;A6Tm4LF6TWb5XHrYkwIqVCSSs/6j/xP9UCZ2T09uzq39f/5f77Pxf/iP/+TaCeddZXeZra/86Ny0&#10;y7/8Yrsb7OV6w/HKtecE/HHcliYGRk6ocyvr0277Nhn026ThESAj012jf3ysIni2/5kdXRkUec6p&#10;6lUkHetzldXzmjcIKFMnzqpvevNb696ZD+gEEtmSKcxo/6MydOMatxhgw48GxED1m1OA1B5Cto3r&#10;Uo6Y3K3mhaTDNVU1FxfXb2zNL8lQ8/LRyYRakPWb0fslmerXzNJnzK3RaVcO10vMw8Z7fYlNn7tJ&#10;lMx1DkrBKCO/vjL/RqdZJmMBc7VthmLkh//pP/3TS+c0PiHmiyOnpaj8tp6ODsdk1J8648z07qaV&#10;+hs5VjNA6/AWgu3RL5xgOa3voKRQYO1itwYg6wHl1IAzybC0uc3V4VXbt+nGNaJuoNG7a8zIFxwm&#10;wrUBJVV+ZSqTm7S5vvr2G699/zvf+t63v/Hu229s3VgHBLw4O0Yg7u3uQDWDcOYcGdWxkG4agJKB&#10;tKrHheWqncAavFydJaq2gUmB78ELYjy4NKtrmyT2ECBHMbrGOpz5Izu2MA50nmJqSNjqUQOqIZDa&#10;S1ioPXIIvRsmy6gPfCLpUt0NtufUSBdQHOuMa6KFLjqa34kYMje/ioGi/LKbqytLZNnu7D7e3XlM&#10;9aLpSWwPlKW5dG2gPYtE/RZ9L9WeDGPUieVuel52E64FL4SZxHJqTojDU/3ds2TzPJe2kmunvVqX&#10;6/YFB2bCkq+wvr5BVAzZqELqxymj1iZDL5Ijc7zXNrfbZPFXzahok2ho93XTKlt6P/WiCbSskTbT&#10;rpEFg0XSrVJXFBl5/Mf/8X/8i4qaX7/fc71//dn+T37+wY9/8rPHjx5il8kOATNQveg8sQqLW5xQ&#10;pcVZhauCAxrs6+wSzYEm7poWku+v2aQx1dQ7BXcD6VhbXnr3zTc3lpeNzOgWCQpXo2rtJItLzN3T&#10;08ePtwlmQ+u9+wB7/D7LnBTL11577etf+9o7PN5+67Xbt6m5RgUMlCn5E6zOZNMnzh4RnB2qTExg&#10;fUfPnPFjE12evOVgrNgOyRJtS6iHgu2qSG0S0zWPa+2nbkI9X3Fod1jeVPX+gz/4/bffflsC14XF&#10;fco+96ahOuk/+Oz6E3rxIet32eXg/JsV8Apn307hpQ76hUzNSxf53/yX/+TSJ3/n3/+/9qHUyLsE&#10;uyydcmObNGkyJZBNJlzksH7QhYc8maUPA2MZe6KOOmVOjw6Zq0wexf3ncakoXwTxlFzaKYfNzJ/1&#10;tKupl/GttaLTADXEGQOoxq9YnJtdJUCisvBuitn1my77jtrieJQUFBLNzcEhLEhU0OLk9LxL+8mc&#10;C9WAJFHUCicFJ4+vjE8lystOYBVQGZA+91R4Ojg9Ohh/Cr3udEKJWzm/Mikq51Oxa8GF4tSKr4eb&#10;RgF2MD75Rl4vYs0kPhf6gdvWR3WUz1VQAG4X4CDnvLA8v7oxMUdnufmLiTkgv4NjVc9Qt65TSnnQ&#10;bePkHOYJvTiUpcvzxB+KiMJqsNVxDp1NpTz2qemxR7hJVPPPPqVq6KMH9/d3d3B8VRaU5NojatBu&#10;c7n87unTY26itRCemqpX2RY45wJ8ieTvkkI9zy1AeB0enVFUF3OA+4sPDO56ekakjS6OF3gF8Gro&#10;as8LbHDdUVEscrcL38g9D+zhXlmn+Ba4B9QMYbY4WN+M+4ikyKX4Lk1MRQV78dv48xYueez/KsNW&#10;X2R3oRFa7defFk7THn2Gmdn9I14MczUNzwz/6VHN29L/SO9S4KWqPldYOA6Qf29jseLIzazRvv/0&#10;X/zXv34a76szeuYIvBTjL7+OUmoEguIRGHTK9OokrxdG3JRK/SwIzA5ymWY1/71nJ6aUqu7+HVBK&#10;4xZFL3ZrZLCMrLmHy0HHbRahBGdzrdH9nC57IsNyYWGBua5are5THlKtFl7/qKONDF4pE6wHoUS8&#10;C0rv8enO8NV1HbpEZX1U8S2+RAZc2D9KCOHrYAKMNJZ+aHcSHDpziSKWIz1X1MTj+ATHCMYfG6t1&#10;O9w9tzKQoHWKkaIcWDbjY2nxmWYdPPntAWRi6gYeHFAzaYfMCobDhZ4GPHgJpgZIjSj9MudjiTe7&#10;JYLMN4f5MHEmf3fi6GL84On43tnF9snTR0dn2ydjR2MzTyfnn07MHD4d3zk62zt+und8fnByQZvf&#10;k/NxmNl0JxinWhkkcypH9P18B1GX5DSFcKpWJ+o94owjmNvCBKvcb9h5LgnTYtq2A+p26f6Bpi0v&#10;LfO3Ra7bzScQZO8JoesqvCpzK+k74H9F4Frj6492HP+mA2tcyQWhKow3VV5F8uB/Rp1hJ31thw9D&#10;XWmQ7kB4+2Xa1SFz2/61qHLc5zxyXp198gUlYi5s9Jlr/UWeMZlsKA3Oy6jQ8NkdpzbM5Hr+UguO&#10;Z9Fis6zdoaAq2DgUUFlahtKPCebIe7gHzYz0gIcqNaD8DQ6pn5R4kYNRFJcOw6kaKqpfVpt1yrvg&#10;t1hMPmTYOHoaelHhfqet58QlZzvHbJjZZAEcnpNjMFyqE0bEZJyZFWLuK8teOjF+9T5euq15+/w5&#10;NdhrN+ufPxHqDrQbEXP5JZ7Z5NIM+QKTOPu48shpXDu1n32QbkT7Hw5WWX9Vz91DpGP3J7Z4fdTE&#10;UrMRG7oW6Cy7zVwdYTkM3vf0h2jo4utoyjQmYIPPzO6rEngty6N+U/ZjU/Ol7RsMmKGruZJTLTXt&#10;yVYRmSh5k3XzVy4WRbjHL86oxQPAt7G6hEMP4vd73/82wN/br98BKUC5Yvc/gsb+6PGjxzD9dncR&#10;lwSwjfwVLTFl7FpguqoQOlRd9L92w+3i5UQ1gJx0rpkPFaZSy2yT7VRcb2ludh7KB79Icm5L+C1/&#10;0SPpBKdWndtIpI3iiujILojwd9lv6Sav0xLCujViajxNWR+CSbxObVnx/SittLTMP5BNRLU72MeT&#10;uYR+1wqtlZH5m0dZ/PFuO8qnT61bRKWjBsK7rYoWbsqectedTCdJqDbHav/CWR+juqgSjOIil2Br&#10;c+1b33z329/82jtvv7GyvNB1LChD0ANuaW1xnCnS5Hdmc5PlmdhDyT5KUB4sp7YGrhFV5YhfWnvd&#10;TK0X3cr9AqLkN/In6ndxSMtLNdmIKV2CpFPBmUT+k/ViBRV0JOLE3/cQSjZvVNIOgM9mqnlGMsfF&#10;5/cefPzJZ9u7e0dCKvR7hVlNCXVpXOkuJhhvSX/A/8QSun/v3oN796k2ujA3e+fm1jfeeft3vv2t&#10;P/je9/7od373d7/9nW+/8+7bt+/cBLNfWl6dX1yanQf8oNqJOKZxLZJb4Yf5vGm+bXywS6To7mFT&#10;db4U61pP+5e4x0Ot0SnVF/+O0ta7uxh7B6wmyZ/26D2cpheycgqpe3XH4ppT6RVOvnzGTkeMq7bN&#10;6Lb9/Ol20341Yjz8Uk579EoEP3fM+chA0+4S+4lP5klbSJ+G0Pa6p3RndFl1NQMk/w5iOQ1g8x1I&#10;nShJdVHqZNDVgTJpOuuymxGmT6vQ9/nF1Pg4DNUFqvbNTEBdn5sFfdJElIBVdSza1GpRUtdI9co5&#10;T7LQlGE6Tc4vtdDHJkngWpldoNDe6iQ9MSbIt6UDFXQK1aeWNtX6MSdfNmBcUYGAhun0eRp+Babv&#10;/LLu7tfNKjVespn9xFtB7LOBihTN0cbJKTIuHp0CMjU1pc60NdiQWCXKOZlky+XVdVr1sA75mgSz&#10;8fMT1L1SaUVTgYu2d3jAKtim5eTR0e7x8e7J8R65bTiy7iUpBbu3v4fyfwIBeIeENvLbJBcUEnio&#10;jDeq1W9TImP/8NH23l3CBY+f7BBDU7V682hUCR/Sn5/K+UXJGqUVWUR8vZOzsf3jp7vkwYFx0hGF&#10;sonQ/QD+FJkFuaR2Ba19Z1QcQKOaClapNt8srzKqG3zhwR39emQpNEOpXxIlhrMqJbk0UQP5Fepn&#10;LpEBgKCAnSRrweGebVBWvnW2g3J+BLNT+nCsjb7zCBkT3AV5ok4Ndo6wn1ALxS7kk/4JdyjjWd+a&#10;fljPF4u8r7b4dRqBVwH+fN6B4eNHlASVOVCucowCiWCZFF2KR7P6Cg204V3ey1AndD5DAeANLA8X&#10;Imti+OjNySuw4WDj4k70SDltFCifw/phOWAVaKGCgsm+P+GFHOe2zIQXNNsngj2Kgl8kOYgz6vy/&#10;BmlGnHb260vebV0XTYQw9LNe87MaT3amPFSSkdAHLjOhNGJJUBH3qFugDipg+TzdipGYjLdHVnAm&#10;iiu5f2OC9eLNEW511w717hjj56cgT7Rde/SE8j2PHiJPt5/skkgFD4rgjEGPSozthVhnwBcHul1w&#10;DPoKRvgSJDNFRBqfPJ2YOh6fPBqfPBybPLiY3D0b2zufPCIWNDl7dD65d3T2ZJ9M5KcHpxdHTycO&#10;z8YOT88PoFyiXmbmTTKnh734Gu7jkUxzOXhiJJsC6fbHbnPMa55u6u4odun2UnU9umy4uEoRFekn&#10;AjcGbnRkXsfHQ4EGg23G2MAuK68yd66/7+xD5RYFFGvWsE85Ue46V3I4zZxM4AZrrePW8uojlFl1&#10;EeOW54U4c6TXl1e64w1wlKbQ9a8to2ap5YpGHy+eqHEWLwE15X+++Ncv3iLeWrtVI/rSIqVs1KTI&#10;vegx8CVrRWqJNb1bCWjk+tLbl7Rr95vxwvYYxT+2o9Ncnc5brZXZL1DLPHEWHJFLcGPoyg78os6l&#10;su9UeE1Uc2wm8S9SVDMecs6IRHztNAxRo3zVujWiN9slTS/FX2haApcJXqgtwgI8hgbf0N59DvJW&#10;puA1Y93fqeF0v3TPBr/Lfb2ErXnBDObr886kSd8vMG9fNFV+5d9nfkRTFgjSy5lcYCw4/hnxv3Km&#10;ox8NVk1Nr+EwdjCQvdkQuIsPF9uwDMOSKh2JrjR8sMJ6NHKE38a1GjVq/XHd5U4H5hZnJnsyG9pW&#10;R3rq+CzNz7x268bvfvdbf//v/uEf/cHvfP2dN2cmx/e3Hz+4+9m9zz/DticnjnAIlWwA+45OCF9J&#10;zQllc2BEjo5rjKDbqjqh10aHeLrtWH8FHthU6tM6tz2c9KikpiqiIwcH1I866xYByuoVIxh9UtG4&#10;BA3Yj8dS4e4ggGmFnGC5QusCJ7VrL9cEIARL2DaY4KMWATrievSdAntTc4sLq+vrq2trK8uruBzs&#10;XmoB4E+dCmNVePQ7+DXLr/mdnh0m4404t7VG29SqGxIRl4XVHrUWcmO7A9VGaRr+1IWp5DxQOQiX&#10;gYgVTcIe4sItL8+9/trN27e21tdXyA7h92W6Zc62egopXxlPp54FbwTbLuMpX/aJBU16xArLFBx6&#10;7WWc1fV0MGhdWbn4vfi4cs2/cjHwKz4g46eZfNoMjJpNus++2dZ5w9fN1I8B2MC/2P29D5C3/FFD&#10;uIYAenN3zlHm4zj++Gd379+7/3B7B68eHZfJ0LGHQiLpeCWmpkByPzujHsrG6upbd+68efv2Opnk&#10;MJ/GxmbpeT0+sTA5vQL/SiAEhWxV8CW9acpUdTJREeyF+oVGExb1ZQJ5XbpFls67GP7Pp/t1yqy7&#10;jc/WftfdaXDzJ8QytreZkioZlHyprLQs41E7p+Dxl7F9rhyuoYcFMnj/8cEyCa7utGyY7Knsxv4n&#10;bT+DOFXOuE2msl1imVx9vIzR+PzRVCoRVE+VxVHfPSI2yqWl39rMLHK8SkeEq+54B/dejdio0O2z&#10;USKva/e5kLdSefXWMLE/gi5HIo1qTYZBbetOj9ygUK18p2zCtOVjX9L/pyqDSwuxHRghIBzZvcH+&#10;1HcCToKSotA4EAGpMg8BhczcKXJr8d9Sphk+OuQ0UD+I4GcgfZMUb1mZpV7eHDWm5s+xCidVrQa1&#10;RcKu1w9KSoSH+Neyaa3dXeM3ZG3Tv5viboZ0Z08kLUu4k0vcknH/VGE2B9r4ndKOFZdaIPWX0LLa&#10;CrfJakKtYXxBBGw5IW4k7fPWNuhZqI0xak+P4RtCWjdvnQ05H05YNahIxQXyM+q3e3zEX5Xn4xfw&#10;K+BGUNuKkB96kJR/gKuNrc13vv7um++8vbS2CkPlyd4+zToZqJn5BQYNpEonrJqD6jTlceapPiT4&#10;iBYQ6gGkugenY0/2znb2qf9n9r+GWnUV0cbq7wsSyPjTg4RWKprHiXwk+7hLJPOEb0t2sI4sEyvK&#10;lzkx8qhh82eZRJc3aSuy6bm4orVQO/+1czWGsiLr2rO10omqDJGzjVgunuzpSebC4e5M5rIcKZ0l&#10;qoylemq7wBdSs2JsINQ+9wW41k8aCjRQ9UjtyL56/AaNwCsAf7mqVJJSGEOvHWCpAgdp2ZG5Y1Fi&#10;PVuB3tIzsf86pZKqOXF+ol1YouULxWT0swz1gv6iukceCfMVrGgF36Z9F0pr8A6YDiVCKOHtEMWZ&#10;8jqdshMqLC8UirTQz3EMtSQI3p4WjmgZ1SEW17khFbnoZrVep02fNzFYkgB/hiNp9KljxCBAKaXQ&#10;OI8gkpKXarwIVITl7QaMzeEIDYKzSJyTgZCsivgPY63peO9P48Q98A4FPIH+K5sYAPTsqQpUuGOu&#10;4mh1g8I7lDVVo1PobdP3BdiG4aY7maFRKRcT96A08DybmDybnDydnDiZmDilnsvU1On4+NHTs52j&#10;w12qCDmtmsqD/D3E7aGvMVhekfh4YRY+t0r92d20xKUoeCHcM4zlKmJlkncaG9r1EkNeEy4ulvs6&#10;q4qHu7KiiJTVJTyOAW3odkW4Y+QyzABznJ2pHJ2s1uuMzzX2TUupY6hVwc9F/XgmeMgu5LUqsUD+&#10;Z9FtQvZMJK2mXe+sWPfo4Mk+xjzuDooyba+fa5I+03B8KbP1KnoTldUd8gu8aLMnp3/15PtxrSoB&#10;117CNb/rtmvuZYkf3a2A0VgkS8sr2ChV/y6xvNxcPyq60ZmvDTqtXWcTf1tkFqNwhuVVX6BK2Tdw&#10;uAzjKitcTFPtw1i/qqKm+0Ds1qofos2c2cdnKqXMds7RL6CvgaXmUHEi5HiQZbCwFIdIlfszi7pR&#10;jJ0yFGjPxtvKqBlMwPayblb3tnbZFsZAXLa915IZfhN066UmT82NaybpNVfya66AS9flLDOTrkzp&#10;Gphcb9OOzR30LLz24e0HOM6IBOv9dQs452wkMJyucfXSbBcTBAr9KwC8cD8TBxti1BRjxGEP+tU1&#10;NZeiJS1VvU0JY4ocLS/N37554923Xoco9s2vvfXG7ZtrS/MXZCXtPN5+9GD70cPU8iMUjVpSZKto&#10;AGkvlgAZJ4p7o94dHelvBKVo5J2CihqVXjF8I+kuZKN1Y8gPB8xNPmbn3RJRjhBXKl5egXixqWNs&#10;NATOw5TKGGIpmPrn5sjBJ1M1vENE4wlK8lPhQaobSFEtxcQiQUUsrqxsbm2tb24ur65ySqZoSTGr&#10;z0+LNeV+JBzXo+kD+G4Qky2ULIJ16GA0EdDpmB4IG1nUhnyyTrl4xRpV/gktqYxeImEwAg73dw/2&#10;to8Pd4lLrq8tk6O9sb5KrdrYf2FYJWmtewbSbnhE93mznwxINBghEqJDpnIZ5WCXaMv3BQjmVSe+&#10;awkMLsqXfD0i8WsuOX6h0+Oag3R7shWKHBHcab020jWCHd7XBrFD1AsH7EfZMeVqL1pq04CLGmKO&#10;75wePHj4+N4DaLs7pCd62jag0D/MAqoUS/codTEXpMT06tLSFonva6tLAjkmKMfLypy5GJ+fmFT2&#10;I/AILjqqHLPOCteR3I4cU2SZzl3QhWcC5U83DTw/+YB1FSyf+NurDPcrbawdA0/QkZwH0kPFcDh6&#10;wPrucQn7e6bQf+Fp9suukLpCEbzCrrVcRyzaODZejz1O2DC/EUU0qP/jk3r+oJj+/Tw/6Tm2oDO3&#10;w+J0tAYcz504MOiZcoximAotaKXTN8yBkawzrjliuMr+TF7p4fA8YQvEF/w77SFn2Xs0eW3yYGe/&#10;5IXndbpIVbNrxGV6/QL8ASDN06xWHqfYCPZFXEpwCr8AjAnvjyTiSfM51JOQlFsKUfMcm5g5Z+JP&#10;0mEWoJtGH8tTUwuq4keJcJUdTKQnSUIpBcspm+5XC7hbtkPNnTvU3em6kQyU3UxVouHnRU0ACSMD&#10;l68ARkH9CIzJvFTVJmtEg+xegLyQESpIEvh0bpquuFMsWXfIfHpKs92ZqfHZGRiMjHO8T5xuGBqC&#10;/6jBR+KZCtEfU+xIpD8uCw2jfkTUAxGioCTm+UWKDVK/fpFjhMI3NbdASXv+okehsODBytVTuldX&#10;GUPHSr0KecR6jh2djEFv2aVwCJ0rJ2bwzLhPlJ86OZVq5nAzM9A08fNnUxkgxcyM6fYVPIeWdcai&#10;NFEznoaLoJZD1ni/0jsBnI9LNxkOabrOM1BY80A6WKb1HvhQmF0GSIwDhuJS09x0a91kVxwywlLp&#10;wuUbNVMt2LkLQSirOiBgniC5ztrW84Uy6KsNfq1G4KWAv5WLte6kS4gJ00k7h7SwkBBTEQDQ8RTC&#10;LOyvJmYQoRjMWh6epI7/1+ddd/HM5kH953QdbzhVdtJDf47hVRwvxZEqMtPBg/6gTW68cfJ8qQw8&#10;P8dRkALWuGJcyySS4w3wp9arOQJnGXnK56zITk9xIGjPVBeRzB2xZz1O16rSF9z2CwoMTCwscD4c&#10;r+nl8Xlavy4uoM8QBy6OIKyHIPv2zvbjJ4+3d+j0uyeaGLLLJxlFJZY1sS+39Ujkf+hta8gzVN3Q&#10;eEjBCueobk6lvaUlKihDiiTvmNJ/7EiRMqlVpU6ATiqJWKCn0IjmBPU30hUhJFeCbVn9cKcnKbFw&#10;DpUaFtL0zLlqRk5TPOlidpYXZ5MTUOnUWZiYAvIeBge1/FTOj4Tf8/2T0+19BDSpx1xnCZ4geob/&#10;dOXijjsqEejTAh4OYAF/KmDj/MncRUU3sBmk3FG7/quyjCoqwRHIv2CQ7fl2frFcLPbsVusqs9hG&#10;tRySSwGbhgo5a8A13XWi5SzHY9GS0fi4y6rZ/mHwNWvJrzINAv/lX93cTEv4jDhedOlrj6pwE/2Q&#10;xwDkHTWvruqFmu1fUDZdA/P0OPmzYaURLP2VDefhuZYnOKJB4wjWs0axKhDI5zcgzq1fXF4mNKke&#10;OCw9w2mdZ558n95oqsVdDqvt4JyExZluTxhVMgu4TbZGs3IcTE57DoPiFZoIZ79uVu1j4KfqyNxq&#10;zJeOk2rARtzE3m+LuZkUSmdYQPdDalCSeaDJ6yyb9zvgRPWuXGDOkecIV6r7cf/iynwZcVy+4Gx6&#10;9Z91t7lelEU+IvZqjr76zr+sX1zSEkMHKr74cEXE92rBrQFiYv/rssLJxB8463lr98CQXXh8zSsa&#10;kPqyUW1aQGGEaT4t1K9fE9m69lSwQe/NlRgyDVYtqZHD1PSh0tDY+c0bG9/91jf+4He///u/+/2b&#10;WxtItMePqNz9KYxzwD5V1ammIyY2p3Wj5KBHwmol5R2M/WXa+pJHMMlCFLyIK1khMzQaMPJZSl9W&#10;vh7SXG7pLkdQekIKjhVHMEzBJlWDk+KMCaNTcVXf9PRRLKFrMSkcUHAhdYbcyiNOQ/AUztwtVqTN&#10;oN072RH/kJU7Pw/k9/qbb27dvLW6ssroKdR0fMRISKQ4j7EUQe5GILDBDPUIVJZPKanO97W8Gp0r&#10;BZANNunWjPbf7TivbF2kTmJHFo0n4EIjqMbDfe7vysrCjY11jCwGMbeqgiId0td1gXn22hou6U7G&#10;6goun9SIGujmeBze7lkzt5vcOqtfSOF8WULhy9wvF5wQMMNQ9nQJDt/rNiBxPPPRiPYMwzKCJFs0&#10;GdPBrA1y1cBbkcovAMVg+u7sHdy99/D+oycC/twL1OaYp7NcS68IP1hQqsAjHO6CKTRL/WdWI2+h&#10;8JAOT4pjdSWIEyJbStgJsCARPMxTTNY0UsBGde2OUcSqZlNdw3DtGHoLNkrd6Ze+FZmqr/xgNOEm&#10;YW3a6SizoAREs+KeFd955YP9Cn8Q6f9FRuSVTrJ0XANHNBerwwbSxQItlnabkp62edfmt9Vge0S1&#10;ZYo3J7V0TVsFwciihIUJZnf2Z/0q1XBdtRbrXCKR4oAnJ9MTY8xmtMjkGKVscZKZZCdsJsHoSuhm&#10;d9C6d5HKc4HVAMtgzamw3BkeNo1l54C4xybnnsL7gxg4NTczR9+nVeLWjuwmPbkIfbnOiOs4A40o&#10;U5/1kr3XHZ0TG/859ahZZ9APFeMhGZQYjzh0nDCWLNXraAI5PaNqgGofZ21IYkrZt7omrgq9h/5y&#10;B9p9QKKpifPZqbGF2anlxbmV5cVlqm3R3FgQoJyvQZwnrpZrbx0eYNmq/AaNrtY3cmEtjwAA//RJ&#10;REFUbr/1zo3X33xydPrzT+9+cPfBw/2jiYWVxc1bS1t3plc3L2bmj56Obe/to5Pcj0WZun4iGcRy&#10;s+KOFhMdkvr5T8gzPoaRwrUwwsLzaJpMow90N2fEqan6FlUEYAJZlkmPWIa2mdJGsMfoM/QDIVkr&#10;wfekW94vP9VtF/Z+4GAatwmdaR4pV/sdXX2dLs3VF12xVk7vI+mr8BkFueB0VJ1BN0V1qfrhU+aR&#10;a4/l+fIX9NWWvw4j8FLA3/BExQQlUSV9cWQ8u1lkWH4WjAWzOaKet6XVunIA3l1JmuAThvbqaQQx&#10;3w60R8FrOZMUkstjQOmTDA1Tr390Qm9AHbTgUmt2xGXsYMS9MTXzmf1RjsBX4hG4DEf0WSIc8eq9&#10;Dnrgq4nZL7YGxseogYowda4gf5HiCK9FgZQLXA5icPsJQB+ZAfTUe8Lr3Z3dMP6qSpE6aUAjV+sp&#10;/lK9NF3Poun68TR9T4K2BQEA8OC8Se0sLAD2rSwtr62sOtdodX1lhR4jfLJMj0EKDvF0NrJ58Jhi&#10;He431C4xYfRHqkBpxSona0szGC5BGJHtxLTDrAM7JQhHdGqcBnAoFipdiJ+NKSR7UQ1YL6h6vger&#10;wC0/CAOrs0e6LEbaFQvbEE0FuDLDJKjlboXg7mZtlm0tKdJuW3R55hUjxWAyqgIYU+YlTq+9ZJw0&#10;8TNgRKZYbD06IznCVrjiYIJLJWMGqNrEnsrTuk6tuzGJwwJcK2fQ6WCj3neb+h1+HpGtc3V8D3AT&#10;h3AI/M1fqP9jv7JGX3+xSfkyEqrTKr/IC4/9i4727AM03Vp6rd3N3mAbGEK5S9bgLPbJCZxtCmoB&#10;/5HG0Npt2pYaIGBlSXXWUVfjo2SC5nbqlpU/rqkl7lByR6rMUNDwTLkmvSoiUbLRMq+c8Ta/LHhS&#10;3EMLy7HTQCDt2fnTLnQ6PU31Ui5KUUoL1xKl3XS9sv/+SFdflQlzzSZ1ty59k2X0ko+XuOfdnsrO&#10;btZ2mfBl1l/GlnuP9dKcebkTe+HOr93NFSRhaG9d+4suBjaEMwbjJ/kWtTOK9DVrvjSm7foWHmsH&#10;unRfIq86zK/3dwKO+LvMqyCC+eMvh+C3v7+CBjcUQAKqTcw67/KyLIkR7WMXWN+UNr9z8+bbb77+&#10;9a+98+brdwCJWCGIXDQapXx21efi+AjGnGk3Lo1XfZAUbpfZ3kqKmVjR8pabRdxUQC5CF8aLSjMt&#10;0IIxqrieIQckuyAGr1Znv6ixu6AGsxiEDyrK4qBStUMt98+UXd0cT06NWEIFDZEkVndm3I/vwnjT&#10;SAk0QyWomxPhJVXuk6KihcjMLCp388bNW7dfo1EGMT+2o/wrbhfbW/iXbTIyP7PTSLUgn3nkVDIG&#10;5QNeRoh7UZObbiwn3o1Hrt5n19akpaeireT+CMFxVE3e7hkaCb00Pzu9srJIpT/cOtPoMQGyFvrH&#10;wP3ufHFfR4nacus7aZjvsvq9jU+0PhlK60yDofCuqXx55g4k28tJhd/4rXBr07Ox5v9AtpYfW8Pv&#10;e9/m01V1VDNjKGHaDS6fsm4Sc0QRX0B1oI+paQr8T1PF7PScjnkq0sJdSgtM5qk6myVT/uwMIAD8&#10;TuwtdSggSwLkhHKgAt/T2i6NSGRpsVLBQBZhuCtILRN1cdGRaencJMpk3pXSHVh63YTsVURdkRfO&#10;8+725cn8xWYGYgBABMYfRmAFA1sA54swB17qJL48M/ClDv/cjV5tVAdmUqf9MzFtuUXsddlYgyCX&#10;131b/KXjSl608FFEeoCRZmF4ClUvIetbOS05ZadGyYNx6vo5gh31RUsNciH3d0+P9icuzqZwaGhh&#10;SEFb4rgIUTxNnqrroolmqjcF2ZXYOzFFCq04rBdjUwSD2LF6RZAkBDiVthvq70HzDbrNUumPzo3R&#10;yE3oF3pZGL0dr1YswY6ggtJNEmeZenm0S5ZmSwsM+2bjJE3Tb4PqfPunh3TLPdLKwBCFzg1PhROA&#10;xkGiMdhfV3deaaLsEWOVun7nQIYnB7vH+9tnR3vnxwfnp4djT0FCqXiIv7kIw2RhYXWe2oXzq9M0&#10;/51dmpwhYj3PBbqOE5nAIA2iscAoEwS4vDG58frh/MaTsYUHp9O744vjq3cuVm8dzKzsziwdzCzu&#10;XUxsU0b06XkIoN2jXM1x+qWAZoJIjh8dq60HbRph9oL6ccmIxaOzsYMjhKQIAJjk09OU3SeBeC64&#10;n7xZ1cgvC6QZE23exkob4haX7FvPyJc2jnNvBrvwj+velcERgRWdObrjfDF8jOIp+aZ3aIavhxye&#10;BpsgoBoOWCBLKg12UOAvvv6/2sOvcgReHfhjtpghqgx/LQTjw4arUuXeVVDT8rQeplO1A3VOi32Z&#10;ZK90dL9EtPOJXzhpLlCgI+N5RlI1M1hpC5fAPhfpD6GwHrUqlSOplF6+UEAj5qMfXR2fmNdlOTYb&#10;YLiKgv2VtKz1Uyhh9vYF79/ZMaiXChLPEEiZoHE3Ypq3nALxFkyE8M9IZ8WZ4EXBS8bvTMQTcrdM&#10;WYUlZTKD+qnzaCXalNkuFWUXpIovwn5HwKvNEVxzMort8YjtAOORD6dBD7GhwATpdcTfBZh+6APj&#10;vi0R2Ffb+huE/1dsJosKMbnHLtS1kRLnY08d8xn3c2J2anJuhic9CiE7YBCeUQkDRUO/LOxBYX9u&#10;UarigDITxaMCqCnOXpSupkAiMXp4xhn5NYYc0j5DIFS36H7yU8IETMeGtDAie1c5weaNZNolKh5v&#10;Ry6U88q4t/wupVHT79g7qe6S5V36THqDwWT7Sqmz14Rhq/bqJ0qqTv6a2CBWxtohJ8jxxZUUbh4a&#10;dmN76V7GtXPYKZSR46uTbWCrlPl+ZZuhzX7t6y84hb/4z/qF+OxzK8U34vaWdhwqyMFJxEGvpdoA&#10;XgHFZRyCLVNAGdLf0o2trZm5OcicyYhPhZagxn5XirGLTEa/R4TZCLSAasCdV4Ra+bq0uIuLiwpd&#10;60NyrUt9061OnklV5Cw/JMNgAiHXyN5EUXVtAX/sQm2RNRKXJj17xitNcQHnhwZwWiPO1LcFkezh&#10;CKeaF9eMZLNz66vOO86kHjzjfTcHMV/VvB+Yy889QrmHL5yMzbpphs+lM7nm7cieX8HW8th4Kj7n&#10;eb18b79q4j/D0xvZw6VR9la7FyExVS5kF6TxD+xstJBY/8IfNmnn4ixN2/YT1NcQkM5/e/egpfgW&#10;OFS81kRNsml+UziWkbP2RSNRBRlqZmkNl5daFLSngr/2zkCuqKx9BLueOP/X3nr7j//oD7/37W+/&#10;9fodcmvpmseT5tpq2mFBjOWORFaFh7TsCHhnHRB2X+hzrdBlnYsneUFWlpKh+NXStYbOwNddyWoV&#10;6CB+NwUnxM9lAREAkDIUx0gjj0YR8KeKGhTjg6NXmIMcgWoq5TT9FNTo6Ye6n4SpxBQ00y+akfMS&#10;gqEOeschfTRsa4yGHjdv3r5x8/bmjS0kEueDeKfPFigo5+jVW9dSMKIlThvrijrU3WsQb4f7RScW&#10;dDjq/ptupdvelnQtyIA5JYecu5aJIwlp5ryeeLuRLUoGUkNkeC74RvMzU+ury2B/DfjrEya8uoaL&#10;I6LDR28rPe8aetchmIVQ+35HLBfImX8iMfMcPvxpN7M7TLDf+Iurrd+oXzLQKRHDlaetRka+Q0Wy&#10;ejSS7Wa0DYYy2tt0HzRrJ1Z58Z8iCAy/AFvMzS2tL4Jmv/X6m+9u3LiN1ckyp9Mc+8DYZBKnbX1K&#10;iWHYsApJcwEagLbHX8zR6tupcCkJFywpJb9gJc7Mzy2trWzcvLG6vsaSIUINloDRqt2KbWorvUP9&#10;Mvubc55b57MumZWZYbKCiYJf8gMDjsplBPIxOmxD5NE547/cwxck0Q7xy935L2FvsR1e/uFpW9O0&#10;zcYWrB2EO0q4DOZvpEMnE0oyRMeVAGJWYDsJwLLJpH2keEsjnEgtYKYrzmUbEbfEPzhnKqvD7MEe&#10;kN/h3s4hBRAOdmlcO35+6qa6KmsLkHahNEnNYpWEUIIX6RnoHZJOZoyMk/6Kcw05UM5ZS2QX/DcF&#10;RDXBNpOn5xP0o4A7q7hSjNSSclKQtl6HStm58/WsJGjP+9hGRv1Km8SWNQ2Rw3EC5GlxTVBMDmjE&#10;QS+aE/YlSxQ+yszsGGm8ZHG5ywdjxFcB7J6qCuKkEM6jw5NDgL+dw93H+zsP95882N95jDZF/IDT&#10;ryyvra2zeG+urN9cXkXrbc4vrc8troHl45LGJOZYMAnvPdl+75O7d/dPD2ZX5u58feWtb4+vvT62&#10;fHt6882j2fUPds8+ObzYnZzfG5vaZVxdjjD2cCXUVG6iUD8Yw6en43t7p/uUkcLPVA+PRbxTIL/d&#10;g7HdfZkfgSDIBgT4w5rGBWuiwil+vY0zsEntjpaVEcX5ipZnP/k7yzpWdcxZP0sjd8rSk7OztS4t&#10;H53C1UcarF15BtXojCRNi55RUBZmUf9MALQJ2pumL79yv9ry12EEXkHBLYwvWlM6vdeCzwnilSZe&#10;KIWtW2fDVOJ407aZJlcwOn/c8fSKUNp+XXMrjs1l/6e5O4OdBgcq0l9+ZJ+41mNhUuOra5RHnUNE&#10;l6ZVzq8Z/onn15nbLHCzpITs9ZUvzDxmQzId5jS4k9d99nI3Wl3MZXjI8nB5PtvSSs3guLB4tm7c&#10;uLm1devmzTu3b9++eWtzYwPTGoxPecvw+9xyaXF+foWOxfB94GCqhmmK9MlCLh58KpPaRnPCEuJa&#10;95LX6hGVq0LjteA+38LJUwmKNE3zxvCkXf6vufqlHG1EWTsWamtDMP1DnNRxTuiWxA2wRepnTFZv&#10;R5V4QEGoHRWpV/yCL/SklZXViao2p5pkSg6KDxmvt8ucTOWC6p1RtTpcqINSvi7tYO1cyl6jWmVL&#10;U1VP992RcAQ+J2OM2VLW8Eo10uD3sQYrjypBto6oV2K05kwT+ZqLSkk7e8oJJv2ET1wDSicTV6ow&#10;zby1b+uf67YF0tHTtOpaW0GXmh53ndyprM169GhLtFX7+3LT8Jk/KGjjFfbySps+0+rrXNte911V&#10;WyOHumxEloWTHdVw1CsvBpgCGze2aOXJG9Vm0T3wfI01yM9CvGoOcwfp8HmFARrk15S93fxGfWWy&#10;N/JdJkrZoTY0Yy+UNLMDkNWZjezfKjNLgU8BiM6vZw8yriwtakFX3MUTxQukQX5lzHaqvpsl12n/&#10;KwN7dU41J72Now2cskpihjRj5Lq7NLQ4XmlidrZQf7gBfnDpw8uz4ZUm4qi5dvVwZWblOtvGNZ2e&#10;OYlHz2AwEyNDa2Zd+/MhobNTgkm+aFhOM8Ka25ij+c4336hDQgoUMZYW37xNtJAFDOo0CkQgt97N&#10;z4T1dXdXPxQxfWHK/gwsRuEPLC8u3rq59fV33nn3rTch+m2sruBYkPRE5wo8CsIpaZ2LMQ7eh0pI&#10;vSJnBHa1edy0MGsiJ+/XPsFi2/qFEcDCgrRway14qWVsYk7IHVKTJXhqlJwdd113UoMkqFPjKXWL&#10;2Aw1jM8Tfr3XY2BXFwrsByn7tkxxTMCtMGCRl2BnJ7pG1aFVcRz3oJIKYi/E2KAG8xOADZj9RPpg&#10;l0P3o/WnSu62MruecKXAG00jU7CTFrl5g0dz7nrco5+M/QyJp9IBPu2LiMsMr1G/yrnWaegL3fAw&#10;XRQVw5vlhuL9UexvbWUJaifhirQd6mVvagZHStSjF4ntk1zCENDzJwMPt/ffO7CvR/2yac2P3uft&#10;nN+aHbXNq4mH39itGfDUivF0cvwrGEEnJUpalOTITeq/7G5W3bn+68jBTlTahJURS5GvBQC5lfWV&#10;1RubN+68+fbXb955A6IQLBsmCz+IIc1tFjdWYdDWQhQm3xzW7MICQWdKcDhswJJJcxLyXKgtf0iJ&#10;SZh/JJrRLgF2oAu+sbdKw7Rs6Od+eeWJ2Nct7CSXtXt9yF4Uq1NT1C/3waLhIkgAkYVfR++gyZzQ&#10;EK37RU6mQ/p/WTv8RU7mGb8tZfqSGjQy33KplyFWXI5KaOh8py35E1kbEYp5E5cgf0ridMUBK2Kq&#10;by2x7P0lZmvCQcR7XAvOxsCf+tSDap1A09h5QouqpyfEusR1oHzcJM0UldRE/XSmrWqVd+XKXRyW&#10;8uUoN6guVJoD7KNfh54Q3pTkRNtfxZuEUjHdx6Zo9wEnToElOxNDaSl1Wzqys/CGo1QeoadEDVFn&#10;8eTiElVkaSqti/WJhlPmMnyFA5o5KDinshRQFOfmKas3AUvR2JwajIjxqOKcak0iYJQCTEfneh4+&#10;PYYzKOofYOjB/g5NoVzSCicN1bcyv7i+sLy5uLK5sHJjcWVjYWltYVGlt6niR6stGH/kGO+eXTw4&#10;Or9/MrE3vXq6ePN8+dbTxa2jmbXt8fl7pxMPx2aP55afkjYHfupOP51+aX6aeJnih9Ap5en4Hj09&#10;jp6CouKZMeT0VNk/Hjs4pvCf2B8CDM1lgvkChxhUtmBf5fWE3NhkSKReG8IR97//+NnrxWbUpUcz&#10;JjO/e+XY3aeBpK1VYOE72E1/gsMPI6frzg/Df4nUdELHFunQY+js+pEz/RUk9H8JguarXWoEXhb4&#10;myJMN3bM38oCL35L2HgGAas4pMlkcUTCvrIyNk6TmrstH7cyZY3MF1OrbQPfTI1m0uZumFhe5Vdr&#10;Jw1FjLa8RPqz6REU0ii8/3JS5M6ur6+xqqmUZ4RHVgpiwllFZgDpkK7g0CWKtliQg4E6BwU85ueE&#10;BHmhxxHynkaD6a80x/AoxP6SyCTdiOPILXHdX8C9NdDKlRWQvq3NG6/duvP6nTt3bt66tbV1Y3OT&#10;tNzVZWXjqrIXDdSXlhCluiQ36GAMtBczwg3zoYGE3eqvrtzcPUO5nLpKI7tDe6wnvhUaiJAPH1Dn&#10;lJBArLymTAsF80e5FxVWDWEeopp0gjFVTCqxoDzIcZyCbym8EnxLT5dXgkYqDjnfBmY1DhgkTDdB&#10;mcLul6GuXMISMzn8j9502HOn81vIy8ldLg7o3iAG/vx0FSfzS5KOJR+t9U3hq7gd5VI2nkznivR8&#10;qmZDFv6poWq/ihNdLb+cLBBU1iNYdoxzOTvnzR6WGYxeScmNKWtcVnsLy/QLubyltpNmxb+sRZU5&#10;e9VK6nTGK0zqa0GaV/h9ZlmnWqNgOxU3svdur6UoBwZhG9dm7BlniXBgF1hOePubN25Q2BJPhUnq&#10;NO/Wv6guu7GFPPgdpuIoWc31QA+lVr15O24p28GQGphICnmBfxYtI+X+uuss4IcZ7YY9JgYGlGwu&#10;v08pQk5HDZpQTnImXJR9N3WGSr7zL6578ZxJU6N/yRJoU/MaK3vk+l95No6YNS8xhV7tAC/YYWcD&#10;dXsdWkUvcTajm8QoradnSdZce9bb0k4tmlJOYczyhuJYdva05xHHzrutUQ+E3YuhJl+8QTbqMcAO&#10;OBpAfpnNmkXNRx5VdYmWZH3qnzIK7Rgx15cW5t984853v/2tv/tHf/D2W28szM1SGw66C76EusVV&#10;TyaHudINQ16Q9GEHqxWO10vgaOU6YHPe6gQi/Or07cK1jX0FEqfSP2yN4D8+POQcGFPqZLiqLex2&#10;YDgVCJPEzWijTt0AS/RAtGqV9tNizEVnaAbMS3OAPbwN73M/LpWJFbEYfcIaZWdkJsE6Xl5dJyny&#10;4eMn77//4Q9+8IOPP/po58mj3e1H+7s74B1G9TseUlVGjnHTlqGvceDKlsfQTq0kwABKGEpPn2fv&#10;YHQrtcyaETyomxxdvT/9VpcTE8ptVhjbFQCf5SXifKr/YwvJIqgEZqZmCdduMtZcLOZZ+7jXuu3m&#10;VwGO9Ouqs43X3+PZTdu3D2v299sUZVSZyH9rHnLLTUAdAHrpghCrRDHW/q/02ci2UX1RJu1vrzYC&#10;SVsHsg6mgfzW1ghP0+L5Bjl99Pd8+513X3vjTSjpiiw700GL0KxVVf4X6qfVHwyEUDZWLQnvqDzE&#10;A7UyU1wS4E+dpMMT3t0haKD22e6lbWNNJZhTLlBK0DGz9iyDLKeey+hCLhkE1qxqc1AJiKo7X/qs&#10;IP9D/egsyMqk6+X64FWPSvYjf+kWXD3X7gZ1XzWBHb3Q38FeNlxRms3sqX0MAUSdQNv+itfjtT6Y&#10;IcO3Q01+6SQ1l9qJdT+5/jYMYgJNAHiuCvezdWeMrpuq4T9EWvrR9N7A1M7ntRjy0hfZhX1j/OkL&#10;mY4mszdjW68Eo/NeeuJge/vR9vZDkHYoY8o+nwddEhqlKe563w7zo33UMp5aduphRS6t4k9qiwH4&#10;jE8NFeL46djhyVN1T1dgjPweSLJgbnM4Ui5Up5T5Um2lxJM45FYMwOLllTQT2lfVnLMOC+88inab&#10;YxxX4p58Pq4arrDqLR1RcemQc8fHmoWNsrQMtO9+uFOkzAKfcUjLF2snBoUiFZT0FSR45pxhdYLa&#10;fUzzrof7O/SDIvn3VNX0pmfY2fLyyio1puhqv7axtr6+tLik/iDUnYfOQtX5xcWTo4NH9+/vPnmM&#10;ziY6Rz6/FCoA3tlTPD7Vw6dU1craxMw8fOJEEB1bs78XKqR7aOEKUzkKsUFxLJ58Sv2Do0OSfMc4&#10;eTVcmZ27UFb2GJTj+aWFMEg0pVPRrDNwaimNrpvBHGti5po57JmW+Vbmw8C16ayt3ijszQzNQr/r&#10;6qqUr9CfRjkmHRxhMk6t0sHJdrK7zq+dScRjWyidLRW1O3zKUc7zSxeWXx3glzoCL6XdpsdnzCpa&#10;4hlxWPOutbauzh5qumMEKQQW/y3qX6NodfDfAMPzd65hFczGlUUL78sODER1bIdgesWFalTewv7C&#10;86uv7RA1oqFjgeNjgGgIEcYQKx7tbqBtAlOBNANkqKCpdBvyNYZzFyedRRECFieJZbCxsal6fKWe&#10;Ik+1soIydqvspW+WdhAPQkxrE3siogHKyOHliZhjZMi9RQKCAPIkq3eVpqTJcKBiAnJYfxcRZiYF&#10;qS9Z4ySk9GwaspBQK0RPSbte3wL+/EmQJTXKSn3XQecfN23xgPa337q9gLA4WR61glmL9SDV2UgB&#10;2qt76ar2qqsxM5IS4CB3oIGcNl23DP+Jx2YQMH9VdQLII3ChW5IrLYtGTK7h6sKGRvwaglzOWnM4&#10;ounLB7WdFV2Q1sBVn1zB5NiOssZUqZyALOVlk2Di9smqyhT0T38qsNYrV9vEHfjb3Cd9hjvkbsly&#10;GnVRVXMK0DP4ahXobelp5bKG3yLrNEFGT22r7d4+WZ5YU+8HYbad+dV/Ww7dJfXx7LdN9wxWedu4&#10;ILih2fb8yd2mw5V9aZSuHqChBr3h1dlevbnWGTDJV+iHuHdjex+2bGmfZWno8oN9BrV77iRzEm7B&#10;6voG5bVo9JEapk4zd2f7zmc1S6I92ryvfrypCRk/dLBVqdLO1mxOFh90lak8j3xBlXERZNKnPQi8&#10;KYbai8UW0g70WGEPpgkGDhMXfoRIvnWVPolYrfWsIbl8F/qzq7uQ8fLgXcUFc/uHn4+8f87syPiX&#10;D3nNXLs0P2rCtB325spzfjo8ehlWL5iu/Rllw3aCIydbdloznrppN7pvT61nPyJD29D6dXMz2mSt&#10;Ia9LDUe7w03aHc+/mQC9xqlb7f13DmXSogKhGBPryE+DddeDZQ3x6wehLZnM5DrNkTnlSdspP95A&#10;FUD0L87NvnZr65233vjGu+/wYnlxHt53ekHQsNZ5e4q4BPFLqw13YgpzIOnGwcgdwHLyu50bvwhH&#10;OonvZaB2aGUmuSqiZrVlTDPSDqVIS/CNSj2cnqBAwPzQtDDmlTCIc8XXtvI1yvDWXVbVdSHAIFKX&#10;PVkFg8h3W7i1EuwrFDvR52t0DImCckWTL84uLM/iq6xvrt+6TaoXlXs/+eTT9376008/+Wj78YOj&#10;/e2np0cEzSTco8FKyvgaom4yVSN1uinnN3WXm8Qufy9nlk0vzdKQ+OMTtyXQb+M9qlGXntkg7nTl&#10;jvXKC4d1bIL8gyWVb59HvwsVziLOzrszL7WcaWll5/uszOHUJmjpfL7E2qZMmaLbe4pUId+G5SnM&#10;WD/PpM/ern1tDfu35ZHK9Ak4ZUl1orYJC+4uzjs9Bdy/MrmONS3kyAcM7I2CTotxf03ym6PMHh2p&#10;1zZXVjeXltaopy2e0swsibgbmzeW19d5U1kg3i+ryy3rBROk3DEqF2NweXV5fXNjaWWF0hUY3PBw&#10;5xdpw7Vow1F/jM6Ri6JanJIZlZuhW0+oWcWH4oWU55DpfxmissleK0iWsEsAOb6maPOXPC0uYDpT&#10;+pkbYlHTGc5+2eu2zhLohIv5ZzpzwxB5Va59fls7awK5v45a9zGHchubcRAN0+n6slwClg1nSazP&#10;JjxGvtVOSyeUpRUhUx/mq8qnyaFzGhYyIz9sNL0C7K7eiN4Q66Sfp1OioZHKTYeHsGdJ1aHa/VU0&#10;TLBhjjHfqnSCI8CxnqJkDY3nQBLoOpy8RbH/chtw0uZmp5eW5lbXKCCztrG1hoCnPQX8uHHiypS5&#10;HJ9+OkaxOTwqYkvKfUJ/wToHzFIRPWCycboeii0LtDY+Pf90fEoU+FN05e7Z6T5eKfMf7VXZQqMM&#10;BClK6UQ1YCWqhQp2plCmUyfuB0NTs6AG2ChnQEyXlFXPYToL05VxDBzxGHo+TdxJZD6i/+EJ32sd&#10;uiHJ9NziBKdKzcFUs5X/Gb3MaVDCMjUA5TS5BiKJw/v0tD7YeXKw+wQ1d0oFwJNDCMnqfUwK//SU&#10;Mv1Z8rOzS/Pzq4uLayTlLMzcmJu6OTu2OXG6PnF6Y/Zic25sbfp8c3b8taXZ2/MzGzPTSJytzZuz&#10;8yswgUmFpk0HJQWksM3sEP3Fuo17h9PHLVOxeuUyY5AACJCb5enMGcxOUo6RVDt1yVyYRyKIiVK+&#10;b7dM2qyMQhtVpkM1eo0Y6RRthGuvFfuV1VZGp9ujQaP4S51m7vfreLBSR23oiLj+hIeHqU/bOm1O&#10;Ry6p2PqOKnZv82HUR/f8koXlV7v/pY7Ay+o2lsoMbbjHQcd7v6uLpbXPOiJC00U9HBcE8BIxr8cF&#10;5dUK/SveXlgNVtsJEY+mpZeuaxs1rowBxAIES+fnbbcr2nsjl+fIuGRSnxPdj5Y4AOUhbuDOekBK&#10;LSaiJmjKjDgfAxOqEKW3wOq4ceOGOsf7Qn85d0R5tLodA+6ihiFFx50dq5Muo9kDJJyU+KQAtFk5&#10;LaAXapTkJkQyJLRxwUFNvZdz1kY2Zx+tph1WoKdVHVNtsmzaFEN2eulRFnUzrHuvsYYm0pY/Lh2B&#10;ZpRhpdMmEuY2bBhyjbLXEGJjwZkP4Vl6ZoTOp98WYphy7En6tQNc9BebeTJtR2yfErFWbcL+TDBx&#10;wq9DxC40QwxJiF9q+fk//QH5UzKakDtBwL0WHb35ZUfmwyL6aWslSdnB5Y3uYzOn2t2MNOf/RBAN&#10;ovokm3U+AJSD/LUHkN/KxNrhxcHU2HRuUtWgeOVZ2dn3uV3XPDL7rtz+Z3zwrFVRhlVTfaXGmm/R&#10;uRR1oLqmEcuzHbD/sBRvZlnpwrbHZsHmlmSLQaaIJgjzanp6Y3PzrXffXVlbJ89CHahdCdNti4Zm&#10;7uDOuMGXc/f0TNPP3Lq6cXaTej86mnTwtIdb+d52Y2P/Nmu+/PCys/WVRUMiJJ1Qi0wN5M09Zy6T&#10;aEJcFsPL63ZombchuGSktDvVTIqRW9MMjUt3+dq72/yNSO3nisUaBlstL3p2O+o8n1xI74EMx7WJ&#10;tMHhu3swnL2DQYg51e7N8Lzr/GoW9gZXt037Vb9onrV6rgxH5mndk5pXnf3YvLfOYMuWhd70mrSh&#10;fpHhNeb94HaroZv7EjJx++3/h13lo8jHCfbXQLSRpdRxq1o2VDeA7SJk8vfhOTugF+drK8vf+dY3&#10;fue73/7ON79Oei/1jw72dg8oXXeonhXud65n36UjSDrfFKhnnK8iLSFrp7hq95THXxvVhhlXo6Lh&#10;xtZAy68JUoEUTmlqjHmkPsIZFevmgYuE0uDWV5VM07EZVdYW56RwEMrgGFNBIe4ENkvt+D624a6h&#10;qYBNeDOe5j5PwAXcuqXF5fWV9RvrW7c3br+2ded1PEM6m3z++d33//qvP//0kycP758c7E2cUxhe&#10;/fXYc0ZE4IhvVIAs71jdhBvbOHMkuqQKXGij0vMWMFk7nvHl7UfwZC7WbMgcah80gLESm+vHRatx&#10;noLCvfrYxeb5GXFKdDsxSf52cqhkfwEMTRp3qFyD/wr1a1rRAjigdQ/eeaaGbuDSHVUAUvK08Kye&#10;4tNCK4aWTMweeV5Zmb+dH2gQgwtEAOiFKhc3UpPUYspnumO2uDuDOvaWGwWhlh1gm6Vz/KRGgf2W&#10;V9Y2Nm/dvPX62vpN8vVYPYQ8idaqh9bS8pi9aAMonikG0GUSKp0hE/McUxePf31jfevm1sra6gJB&#10;bZalKIObkIGoHEnQG1KQeEHr6/Tlwjrml9K/CnULsAh4x3NoGHahkRHjxpoqKIUXlam1ZXa+sgn1&#10;qvOGVm87OzT3APhzGfQI80tYm0dl8Bga44n3xAtJ0CWlQrLa4zmVgd/tIbZSmQUlBEqZ5kdl5g3U&#10;YTP84n9YJw4Ni+5th0l0ssVn3p1+oX4lViJcSvXm3pca7qGQHuW4MrYDJdeZEDm5WB9WP4MzIgyV&#10;6kKdpveVWtH2T59HmQklclwlqQ2wrcEILDU0Ym9M+9Qj4iXTmI5Ga2vLd167+c67b7z19uu3X7sF&#10;8DezQK040LH5sem584nZNOd1HXXE5IzjtSoOCFUQHYNY40OYdHOLK1PzK/yEdehS5LtHRzukxeMt&#10;cSgzB43y+VmqJ/IQ4I+qguekkKfTbvkL/RxoU6DuZU0YX3eJCC6IK1PFeS1Yuk2OX5CcrMbt+1Lf&#10;QNaoIzaQGzdP68eVqblFMEqAPyOhrG7hjzwJXAndNMZpjjrShdq3x8f7u2RD7z6+v/MIEh8EwCdU&#10;RaTwBxxAtlHGPZXrZ2YoCry+sry6MLcxP/v25sq3bq6+vTpzZ3Fya378xsLk7ZXZt9YXv3Zj7e3V&#10;pc25ma2Vlds37ywsr5+PgZaSt/sUQr0aLHedwmL0eN4hsBQ2oIHkCU/UO1V3aSICBYa+HmOnYJ1c&#10;iloC0/C3kYE8ETKpO4uxM1/jzbXZ3Zt3l6duVGyzyKJys2K6pdk2GJnAbcaXr9gt4iyjgVCuX1ks&#10;lMKvs62jNpkwnPqFlPdIS5aFTyqLZrB08vmIAf6qwu+r7f8mR+Blgb/VifXLp9lF9weh5HgfSJpO&#10;y5btGwiv10k9fBheYCF+SVqqydr+aV7kwImxc1w/NENQPbyUohsiYcGHwRWLpqPOfjEWbRjLXoHY&#10;5osaPxCxS6kEQpUM/KVyFsYEFRv4GWyvWN2cKSgV0hCDgwPFvx2J+ffD9Ep2g0uJ+hd2SMqx98g4&#10;O9optwpDNgZ7QXXu7GEcTNw5uH7mzjnXtfhhjX4Zvl6RMJu/WMLGlf4q/6kv3MgnycgVplAoQqAo&#10;+zCdsdT8nYo22Qb3Z2arxROxlApq54aJheJ1VovlVhltttd0zDA7q4FCO32lHruiYeK9wUNj47j4&#10;X1lPloS+u1XoMWZVTYI4TraDG3XE9fxUfkmsDtHzEh0PLGhkUISUnGRGowyr7nVuzcBKy1ANwSCx&#10;/Nsn2UXTABmA8h07gK2wJO80B42Ez/CGrbBz/mR0eXZqpSmnKwhJp6sGL2oqRPt0Vn7zL6MrfRov&#10;/bxWsMXYeumHLbnu1IYGZ6cTy1Mt06fOXyeaYlJDh9Z7MumnDWJdKo4jUVkq/ZFzh8nFKhfjz8Kr&#10;4+HV2Gf0bT8YNk5+Uqvq341cDVwPRbSbVqBL9tB7r0WZb6BhvKIq/Z88vvjkHbIiLq8uL1KuiTzO&#10;ZHdnZ293hx+nefdl3d9uZD9LelO4s4lHXvjCB7c9xu+1VvNwpy9xj19+IkR3tFvQLZprJ2O2urzv&#10;5uNcd1qdxVbrIbOuN+MGIxQjq4m8tmDL9/HHV4bz8hFHFGZ3lPhovrKOkVUuXRyy+HAlfUroNAUU&#10;IdsPj0VJdyKjZ1tMsAjAbppmm+ZCdRff7FMN6PDwPh+PctkBPrWiv9krOsOdv7G5/vqdW6/dvkXF&#10;Nwq3np9B9DuENwDDwayE8lr6kxieknJGnfmXDFJz+4ro58URzDyPcoHqna9r5KLruiwUqiUE/6bt&#10;JyEd4DyDcm6/7labaHz0hmt68JhTOM34goJD2ApU6HN6izVKWRhlj6fAoC+pvwcZWXcixZPY3Lz5&#10;Gr0O3vranTfeuXH79cm5xe39o70DyiexT7pdTVEo6nB3++nJAY0gTZyMwKmOXiGveZ7UXRi19H2r&#10;Sjl1c6K5CeVitDWShdyIkJ0D0euY0uS6lHKl7Q+HOeYpI1OsyQdnW4CIyjk+ZwJQoGR5aVEGYTc3&#10;a2iGKsiXMyT6NR1k4KkePcugWGch33Rif8ABLwAri7Gclu51wabDCfISkuq3Y5M+4mUdZuS4jY9u&#10;MG9B/eDCkGwr4E8Yrmdx45hpGGpq6x5hqM3NzpOit7m+QXfuG6BzLs61OEkP3wtSdM/pCkBUDNQP&#10;uI4AtUqdqSwktpp8BKHgYBPNTCeOxvLi0Njy84vzy6sk7uH0r66sbyytrs3AHiVSDDd/dYUiN65z&#10;swktqOwzVLDNIWbdLLkgcKacB5ISMJ2LYYXY2UMR1mUIKgjhRd1Bf1/2TSeLBMfD5Q6j3KXdDY+M&#10;6pABEe+KCRavKsL/qoNVH/UXMrBOe9Oovg6iYWmQvfkZ/z4f+pkXPsdMDb24pG07s7aZxC2Joe3B&#10;O4/kGVxsp7L6K+qvbuRudMqqzqIXT02J9QqtcD0Li+ElXEUyml1RtNYS2t53yVNLcR1C4jhZPxIx&#10;vgqXLKLiEtXXb9/euvPa1vrmysISxL0p6Bu0X5yeX5yZX0Laj0/NUarPwJ94D+gXal8Al1H+4uz0&#10;CJ+TvZLMC41uZmF1ZmGZekbiFJ7DPNgnM1gYt2A5imMq1dep7Un5jS4U8EeCrah2UF/t9HkUo79r&#10;aHv7pnOYQmy0gswli6cxQxU8mghPQPqjyjpp+MxZSH97JCfz2NsnveSEmhXqSSKSnSsVOqEKXrwU&#10;lkriUe3BrXZcLVHF2p/SBWWc/jynR+SnnB3tkht9tEf5P9qh0BRFBTwhPxJOZy+kRy1MT5P3e2tl&#10;cWt+amvm4tbMxe358deXZ95cX3jnxspb60sw/m7NTq1PT20uLd/aurW2cWtpdWN2YWmCsrlE8RMY&#10;a8kC0lwJk3G1Ck2a6EfZegphUWJRBaYE+dFb85hBwKFemIPpw0goETDM++Za1BIYmorluXWzsp/d&#10;NX1jIGaSNl+rrOnO+Wurv5vx/klvjw5+GEu8vh/otAiUUfcuP8u685K+ZKo2oC8LMyc15PT15mEd&#10;dBCHG1mcX735tR+BlwX+XvVCmo8w+ruIzwGlrdxV6+VyaZKnW2mN1x+29pHOrcn6DDk/bVB7L7h3&#10;ia1MNY8Da8nKR/q4UoO7uyoFJzEOdqp/LSHxOMT4EwIYzMfAHwzkuXnkbC4mtnfcrlyb8p2vuJ0v&#10;HkCX7rIKTSNXU93qv5EhUytetfGVN0IqjYoSYQ7ZQTH6B7JWZLkeKvJ6H458nY9GJfZxjytdukM1&#10;qi3sXoLLv48IixQrpdpdpwck38Wu5wC6VZhjITCiSy5UsUWBI8JB/rDleptqmNFtHm0UlrDIySlK&#10;QsgXowq7qIKmAUpHmUnoDGXfvqrHkBxxM95z0oF/W85Lu3x9bNXJHecF+wiiKig1xMfOGfatjjMT&#10;adxNXbmB+cz2AfvLeLDDgId9Olt4KM1xbf5Ls2fys66muwc4t6ke7ae8hfHXfz54Fdk+qi9y14ZO&#10;1xXd0G5rc9CaNomm8tW+1PPac3rpD3PreyOlBmSgrIa7qjPzuJdKb1+Xmit1241G6TwDaibunXGz&#10;KTBClRE6Y9PZ06UvlYtt3h+v/dd2U+NFCIZQO4IAE7mhHWJq718f9vhdpl41xwyNqaq9pBVaOKgN&#10;40hG1kiKGr/n+MVp1rzO1Gt1D9KB9Gz7yRPKHzHFq/dW7+gMDYMRI6EfrMs3qHkUI/MqJsWzplFn&#10;HzzvZnf41XDtPOd1xEAzcGoulj4Z/dkAAhs9gVqZ3QoaoHf9Z14yV+2lstNqFgbaaehSgUrDdXJ1&#10;D8NTiWCrtP14VzXXyzyvddatttFl14U2ihVYcrJz/tpC7e9wFr3lUSdoMrsaZJaP/cty0Wq4I8vi&#10;EoRNnUfLpepgn04qaAClOE8Iy7zx2p23Xn/95o1NWOgQ/WALEHxX/w45TT6k53x0RwRzDayZeir3&#10;JRXcWqcXzqfT7HqQtCXWLas+BdS4emmnLPwaBR1T55A4Gp4MuUtqSXt8tL395OHDh/fu3aexBt/N&#10;zcwtq5LGMgU0QB3QMAiKAxHAMRmc55Wkpu7eR73Yz1DxuOqpZffC7bCQJnPzCzdvv/bmu19/5xvf&#10;euOdr8H1o8bfp5/fffzkCYt3fnZmY20FVOTwkMSuI5y3pFuG0piRH9ySkYnWyXoJiSYW7HCVXIoO&#10;aTe6Zno3My95D1kJmSKlfcpbkPGUxMooOAVXpW+7g+qI6ZeyvrYKdJNyij5QLyBzLhXaKCuk4dCF&#10;bHYCtauqIRPOc6UN+SXnpYMpbOyNkhSGhIWhP/O3JdU3KzqAtCdB3tfQ93c/VQEG6LUneepCuzR0&#10;fqgKffT2XKKE3507r9++89qt27fX1zdMwZtm5pMjwSLiCVmJfnOoVn2OUa0ESYXYMaHc75r9ODyv&#10;OmKnJFowrbDDCe1C9BPwB7Xvxo3FtTW6guDJw5xaWtu4cev25s1b66TdzM6Cl0PoCfJhFg8bAdMj&#10;fgbI35Am36zWunRLCVloNs74ULZ3KlB/yQ+VJDw+VtU3Sb7ekozZ0+mcpm2ffzaXoLcvuHGAvGe7&#10;L/1Rcrp1GP3brLVrj9z9rg9QDbZrRlr76GWuRcMztE7qN5FxnWOSixlh9Pk8i8x0ie8XOt+oZCoJ&#10;U5hZWT21drhrLqh3QVYoyBE1GS6WFua2NtcpanHn1hbANZw1mWeTE+pQPU9hh/XpufXx6eXxyYWL&#10;Sahk89NzK3OL63PLm2NTiydPJ46o+iogD+bcuHy8pen5peWZ+QU6/EIMhX9C9yfSj1Jlj+tEOboz&#10;YVUnrxq5UO3UCB7cTeVoK3Gu/FUFZupm9TOuY+qUGPC9VSIM0CQ+tuo8uV+cWHxnFCU82NnZefz4&#10;8ZPHj3ZR64cHqq0Ja8IYpFn8KrnJ4Kh4exUAi8VtwSulpicjBskONXdyRK1OEwn3CFpv68Uh8N/e&#10;8dEeWbkz02Nry3M3N5aW56fmJy+WZ8c3Fmdubyy+Cfvv9sZrN5bXFqeX5yeAWEkvuLl1a3Przsbm&#10;HXoET8+uTEwvQq6EZE8vFDOZsfZJ0paGZA5EUbsYqDw+UWvUZ5wNSDtW4T+cSdx9bgR8H1E7O5x6&#10;OMktT/sPIl2H1mYp5s6kig6ux3Cylmbv9XS31/JX+gM1dVozMbN+YA6UZK+PBqdbZ1umwOAnvU2f&#10;res6OgtqdP+99dxW3JcsLL/a/S9zBL6QbuvsgiKtxA1q3lJObyDok3U7xK7CWukfReYaRQS9jX+r&#10;n/eklrxt2zaSX9UM7CBDYT0V6KuvTF0bp2sfqkft6RTwV71VjI/0dmBip+kEc7p1n1ByqpE4/eWq&#10;MAyQY/Pzi422FI3XE+lGcapXuVUsSMMACVcL5JK+KOxLidDmywU2U6hohuIDC8mTBZ1q6Gc1t2jJ&#10;gBkEO8hpU9ReBFTL8vYgyO7ob+RAiYff41Oz4xW/spFSBiq2LAHv2RyFCuILH+E1fDxiX1RT5S4k&#10;NYsLIjeZOLCvSoVcuBqgyynRN01z5MjIYNUIlNek+oPFAFQhQDjo6TqiJ3XZqRpNyrNqQ1B5AnCQ&#10;JyURqaXEV6LUiw6pOLBJkXotSK9/FsznoWRj7Qfj05nIKivj5GKOVpUPB5O3mTLNI24h24E+iOPU&#10;QnKNpWI6i/4z5mP/KmhheawFlbqrSreGuht3aW5x40eUUTm6vsVlCzUnvoNsBgDHqAfZ67HSaYUJ&#10;1B56LTfUR6Ovo88uPeN+P+NRRphvtX9X212HM7ZAdH/M7lAN/KtYdNNh/UE7xVzurGCNTqkpu2F2&#10;lj/V5EbYnxaDtxFck6p//a0y4m0HJspe2yRHOAVlHP90i9J6FooBcKD8AycKAyM4XVgZw04aLoTY&#10;/CZHUL1Ck89mwLCkTnr41mK3jGQqgfrtbG+fHJEzcu7uZMp5NxiRs+yfHuLOeB6+yPpvQvzyfWyQ&#10;wejnGc7LBkUHNV06cj/4l8/o8pzqFcsVn+RlHITRVXHt3OtsrxEDrjd+6kfNobCFdOV5eXC7y7py&#10;yA5BqxIUDfXrkbVE5+1r6EVFl1qAISkz3VdDK74FIayC82j6uH+VPXceWC3xOmIHQtbRO6gvO/LG&#10;1gg+RBcCyPrwMnIgB54XFKCbN26sLC0S4VdjC8rwH9GKU90508u8AsY1Q+xvBYwUoyy1+/oZ34az&#10;it2NzDNLGhsgxebtsO6cZGIIXsp1nlmUIvigXMbOj48O7t799P33f/7eT3/y4YcfPHz4gOqu/Ag6&#10;0yocYMp/Qt5YWgEH5EN3IFUdWEcDixPlRSkyuPud6XD1QmeWdH4xHNHdaCdU3enY+JO9w4dPdh8+&#10;2Xm8vUuSL9dPUuPa6uL62vLUFCWHDgkrGP80huidN75+x+StMQ8M1iZaafb+zvUhL49R5tM1j4Fw&#10;7lCHmiy+sSmmaByw5o+1mgtmKKbFh7I3hOJwyvL6kqZJRBK16QsRyha7I8XwB9KoEKm2svI2Obl6&#10;Mbri2lTsl2E+yaMXRSOvBpc8/PxamfDb9yGjY5Q8ustj1CG6JbVtZ2n4yjqMcehfaAJScXp8gnJ7&#10;ywtLm2sbtJe7c/Pmbfh4WGFsoLQYk9eAIljpNOLlSfYic2NxaZ78XGK28P3oVICm0xGaTWObTueD&#10;auTLvd39nd1dwDC6BwD5bWzdpCz3DD0E5ucp0zMxLbbUGEYf6N7cAlb77v4BSrMKixdml/QYPR0O&#10;dki4Hkb0SrmVKy7alIsLyFBt3kUvIL+0qYAkAflz/n4D0dq6s0qKnm3zOvbFF3lc0uxfZBe/yG+K&#10;wf5sZV0a6Ir2fc5BazAyHiX6kogwtEKikxPKEsrELCWPwxidoCdRTy+FADTPLdRK90jm2ZWxqdSL&#10;Te+3AjxOqqWPx+zUytI8PWDnpidnacFBfquFf2vEhqWGj7I6OSvg72Jq8WJy/mKKJ41xV6bnN6Z4&#10;zq1CBuQc6c0Rp0lnx/Kgte3C6vTcMqmnOK5qdINpp+Q0KBCzOItUD2/ZvkKw5c4KDBeDQTLZviNW&#10;Q4VZNGL23+xiRx7HzOhlJx8o3QtXCQCdHvcUj6oGnlyTM+FUC4mEX/jxeyT/7pOGzEoX2KdukuqZ&#10;BRXwOJZs4nwl8h37dhkBoEkQN7KST4D/yE3WW4GGiIdDIL+DQ3ZLC2AVATw52KEO4NOTfSpzzM9M&#10;LNLc+Onx04Ptw+17x3uPJ87p9XGxskwa2DTXODNN05GN1bVb65uvL67cnF1Ym5xZJLpG9R5iCpA6&#10;aJEyOUHt0SlH2qmgmNCWBoQR0U1T+2WRJtE9EB4p/UsaEDl3BpBF8W9ORlnCZf136sfjOFjBI1O/&#10;m+2Xp3dMnFoFg4U/2K3nexmfOeXe77lkgHYSvlHhe4/wGVKkMX7bQXSszgvINTf76cqLX0Q+fPXb&#10;X/0IvBTwR92b/swS0G4mermUJWDLnPB8sWVYNmbcjNAcGmnA0J9TM/N/fVWASt51hDfbvGXIdqyD&#10;gH+NHDfYRW3bsJnBb8fHKRFC9AK5yBXI4BCk9XT/gCp/x7wF6UGccqZK47UNJL6beYD85fJE9BPw&#10;t8Anca0KhmxWthfLq/qjXlNVNls6RsVK1JC3RWuCfKaoXzU/aUZN8hg6AoZXe2GlHnOdTBtfjaeb&#10;LBdqGrlvkppj91xf8fmb9JFY4Wa7iI4JSeFpRDbFfu+VRQ8w5fOo1GAWivG6JDOyGeyNi8RX4PgM&#10;OB+yKzMq1cLYVlpdkmen+eE2SAtTUezJFCzSnwk6A/8JwgM2VJOPDsgD9Zsh6UN1ItDEM6B3AIL8&#10;FUHST+UKC8zTU6geZ5ecaYF8KR3tdOJ6GE7004Ah2GQ1pBkC2DXR42jaAmnm24ij4TdVZKdneZVd&#10;Zwkbe0X53wk+ZwKU65e71nz/WpqezPWI9uiMxlIP5ToXQNWrgVGp82wjzOcnRHfgWI2gOR3U4S27&#10;ix94bM82XAdAcq/aspYuPweA1PWHb7BEWc41Res0Srtagml+5sFwap6rr7fqlqTJjAv8NVUnfd+9&#10;rYkde9COVLmncRu8pqphizuvac+hBRr+c+dCo360FcANwtvRX+A/9ydMQZLeYurSFJxSLIvQk6PE&#10;nyVBEYQn1EaGjoc720+UvUh7TdtrVUmwJ6l5ZsaN6Fayh+GKBiqMp+ZxZmaZJ21yt/vb37ehNx87&#10;OpOufw4XxuDzK/OjP64P2ttMX0DEXrm2/oOa1HUmww1tfw039OoccTC6pd0bYcNrvXrYyOcmpYs7&#10;F1UyFN0d9tfha86izPwyMjgKC0pUDh91O+ujmucFJ+ZO94PovQ0eDS7zWXXk6w5irKSgwJOFrOlk&#10;4jKdieq1unJz68bNzQ1QHwEBoH5kyB4BBByrMa7aDjbSVqN5dRyj0GATCimXQTc+ekD3KLqqJcLz&#10;ugH3dVE1crWyo5DrWg1pSDhn16JFEGAC+Pv0k4/fe+8nP/rRX77//vuQ/qjsqgjf7NzqMqXEyGO8&#10;Qc6hCv+NT8KuwKcJ6U+VjPpQTY1h3UQhjW7czomaVIw7pKDd7Bzi5eD47POHjz6+e+/Tu/cfPN7e&#10;2z9gqFcpXramJzWFTkiIxvkw6id7oEh8MkZiF3jYdTltMnqldbOtu6OZLk0jPMPmbz+rudxjDs14&#10;UhswCbCW+1CGnMgRADt68BVHQS3yE5swAv4WF6BMko2AWaUa9tzYlmdZpkXF9C7jegX2eaW1FD3L&#10;1F6ZtBva0JBRMd+8o4HyidwaSpERifIc8fDb8ZUMzJQDa+unN0qCMTQ/sgHXleXRvvPtnZpdJI9u&#10;8+btO2+89tqbt+68TlE/Pmc17O0doMhY/6gx9b8G0vIrOvGS/0gTOtQUSTQH8GWB/jWhaUtWRm5k&#10;h5JvTk4oe0fbT9Qfib3rN7Y2bt0kmRjUb3phYVJV0mYIy9NClL8C0J+eC/g7U1++lLp1sxCelQTS&#10;MkEK9lP9azfla6tC85C5iuJ1H7+mV21rfdn3XfCISsoYDbdF1yGxnfkYZVuPF6ze55zvl34tLxyr&#10;F577CzcY1cSWaHHSyizotXJ0SyBui5Yq76f6qAZv1Ga2kKj0HuyeSVCy+pGlVnkX+tlgRpTrk+oE&#10;UiJUhHsK8Le2sriAf8C8JreMnRKwiYqQc4Ponp2aXZmcWRubWh6bNPA3Ocvf8Znlyfn16YXN6QVo&#10;rQukmyqVBI2B6Qg8xpycmllYWiUIBXQIdOUO1+eC/fQgp17An3DCuJGqQIN1iRWpZNswYFSPnqhw&#10;Lf2o0fjnpUg6iKdSmTUh1WF4amquyBVmPGQMGBaRVQX9Hao9DTS9vd2jQ6r+obCEq7Gi+Ba7tvDH&#10;YH8lYuQU4v+5g9MZhD49L6jrh/qAiaf+vywL6MLQCvf2Hu/z3KW7/aODvcdgf+Pnxwsz4/MzAIB7&#10;R9v3n9z9aO/J5xen+7PT5wB/OICsY/z4RcJn67c3t95YXrs1v7hB0jTRAlXuviD+xCXDM1HTIRvk&#10;DJ0L02qhObELde1UaUh/CgTQhwv5RfySdsCeSjYBy0nTnGxmdJuJZSC3r5rlVVv6bXkhl2d029Mz&#10;nLPyvNqv6xxKrZVBP7DUr/qcvSwpIkNnvlU+f07oktHbjKe/eRnyQiHz1QYvOQIvBfwN91Xe4nBO&#10;5XUwcwvvZn+2sGG+qdnkLeTAdMS9wFBVRy7SqCArr7HycGpnBSn2Pkq8og5s8xehAfaITCwBP1bX&#10;kJ4seDx8r3LqjMialZfNsQQ6ucYf29igVzowOw/PS9xgZ/yqGZA4gGZNR3S2E/pCqB9HDgvZiKqz&#10;TVE4I56YHbC6iFQtkYUd86S5NUHpnA3YIjlSizpBOOgqYNBIf9m1sVdGAeWIliASq1ZH0gjNOqai&#10;uVsbN6rQiNXc+3y959eguervLG8hYp6dhIkHthYkjctRJ3u8QXXLdecL5Vm4rlpHzffrCNu6pFxz&#10;fCoDf4pJ0fLNSblqxOaIl7EWFavhOQ5JE7agGrUSghNoCG2dF3mdJxiPPjSjXW2DgRPV1lgZxNWQ&#10;RGCkXyef2EDwMKfc9yFnNpiyJSp7G7JbCFkxprd0rRpF5IrP2mmTJIAE1snnzXsZgCBenwxuk9q9&#10;4hlxBZ8nEgYefES/F97VYnwN9yno49m4n1f7KNiThR+LtjtVy476qLffcgK++f6wP71mHWZkh6fd&#10;j3u3BsvVq+ONGJZZAZpHvlTuJtOPuv1C3zwRXbtfmeUp3lyYOC9cdDIyR9O7kIiwl4ZF4/UW2oIM&#10;P2EMRRJ0Tk9xAJ3GKJeDBVDAn2sO2NoUEh/CoHZilDh9EGyK5pJq9Q/8NzldhGBh/MH7w3pCbKni&#10;py22gHYGUHJn2shrLibpLp8Mn4NtcpgS8Q1U7Y/dSflLOygwL8Jp8OyTyboPsygGx9e97yZAP61f&#10;bIE0SOx5c/4Lf9dLz1ERPZyQz9t5g9Ka7I7sGPyiU3nRbNYvPXQ1XJpNVA6kw+CONGitjWtUc/u0&#10;5kPww3YOka4NuirAqC6sx+BLffinnhJ2v8JRQG5C97tz+/bNzU1oBjj/BP9xFFTRT4Le8HaKa3Sx&#10;9sz3gVhIwruZSZF74s91R22yKYNSBDurvKxND3AbsgjVKjvsSwhf0gUYzPsT3QekYp/P10lW3Fgn&#10;xZCYD0IXRYB+QUGwhhdm59dW1uj4iwZjYeKxH7jpO6lK5R9anLPjgh/ET9czVZOo4GvWhAqKz1LA&#10;bGV1UXWIIHEQreIdXQsgRy6gcklxooEwhgl0FLf0kHES/y0YrKN3NfINBTU3JJ5AydZ6re1b5K/E&#10;b+R7A8yuzNRuJkZQWEMVTczBt5Kc0UYWGv1SNjHf6soFUKnk+BRnjITfxcWFQHiZXeU9lSgqvdDT&#10;CHpD4xLRr7k1cfeLolB6o/Nd2kaDldAJof5q7buVovnCouA36YeehtE/ze+0YGjhr1pNrA9RMRXk&#10;lSGM2z9Lj5bVGze2Xn/tjXfeePOdm7deW15ZJ/fw8OgUhO7hw8c89/epkhliq1nsGJOn8H3ISaRW&#10;Jm30YOyBIExSgW+emTAxsb27u3942FajlqyposImaHlx7/6DDz/6+IOPP34Edf0pfVBnSP0dm5q+&#10;mKTH6Aw9BAAOD45Od/YPCOCTJ8Kiii7unuHHdlN/EJ0NJzD1bwHaJJOE+p3J/vcS0xT3ShoxGL6M&#10;O+1uctQyIxCilJvMSK/LjlNdqbel8H+hk+hUyIvV5y90nOGPWzz3xUP5iicVE7kXVU09lpFS673Z&#10;h575Nj4aCKjEjWueTfBorViWxqx71vCbkDcGuEY95YuZqXHSmaawEHEbBflBGwu+qH34JpOntDg+&#10;veLn0vj04pgYf/NPJ+bPxhfGZ9dmFtYnZ1VgWjMQEUlGGlVlnz49On16eMwUAeqjq/U8Bh3zFgWE&#10;vUoNTQXURKJVUNiEHDePl+wFXIu8LeZK6c0Y9+3pYH7pjPJfdMaR07IfXYhQmVSN91BJUeJZQIKD&#10;qid8/5D1zt2mI25a9TjnS5Yv68lsFZSpF56/wylEwWEd4H3yAhyQYWQM9XM4FUggIZ9HNLU/Ozk4&#10;O9l/erp/cXow9vRo/PyEEnwTfHW4c7r76HTv0dHOw73te7vb9/Z2HnEaiK/T07H9g7OLcdTsxsra&#10;7bUbd1bWby6urNEffGJqhnMEnFSZQXxEdeRLgyONicSiSv6J7nd2rI4f3Ptx9LUZfwgZEUYzITod&#10;2js6jhlEMZdajGpsgcFI3ma7x2AqFWU92tZN7N/rl2COlmfn3ZQSs+h49vO6HXYq8Mrheu1YOtJL&#10;rX991fP6pcmMr3b0KxiBVwD+5scWpBqtMu2J9F6PTtQzYWgTepLb0ih8o0zEznlsl1f7adZf+Z/d&#10;xXtOxi8pY779gENm4USo1+SNpWtvt3p9dKR/smQphMeOOCuzCaX8xaJpPDbXYhABjRegYCrw590G&#10;+JNd4iNhHyD8+P1AgLaz/GI3zUZZqo5jL5MX1R26H2jjdIH/kr3MO6MPJqY7sCQ/KWGctI6NlDG6&#10;V0GvVt2i+ZOFX3CxB+5X6GoRHZeide3OKDT/tOyT3HRZKXGkgvrp6P5EIKN0a6US0wFKzZ7wsThX&#10;zpzX1EqiPiyRHTA/+VjwHEwWsCnq5KbEVxrZTzfM9PRgJ3lyAPalQ8qIe4oOPD6gW/zBMXHgg0Oe&#10;p4dHZ/R2ogYFxWB4HqIwqZNxkg+7F+fgPehY1KfT0ISvpBng0I1QVK1oNZ0j3q+DGoni7SRJPT5X&#10;gyszX5u4LwSne+8vB/OHY6v6tSpL6iHBm9S31Ifzkw+zMLtHWwwluocq5Zlz89l2Wb4ZKIhevYx+&#10;PtymoUIjP8zBm69WKE5w3QxyDbXNrJFR6LyzXus9Z5VFNHXFOCxuBnvsbcV4n8YWxPHnvquZs5ee&#10;QIcspLCdzIrNSXlqNwjE9kKyQzxrR7CtTKIG1cmGaC05/cIOvcl9xv7yNNev5UHajXFyVvISW054&#10;AfE+7fK+PXzakH1QVknZvjs7tKmxpHKzHGGX3SM0oZZrV5Bfg/9G8bkS10MT4cqcKByh2UND6yOH&#10;rHswkNVl8Yz+0wyhgf1y6UYPr6FhZb0eGmikwnZe0Z14zrTqx26o+YZIv+GMJiOfd+BIhpy+t29S&#10;rq2hIRAo+deBWO0kPAzdWPhri6FunEeGvDn7bSmUhAhgV/u3mI2w7UWuBW9tYz8gsaYWccpF9Bct&#10;cXR+jjuwsrREQ4+tzQ1+7TJWCF9REpxSZyqCprpIYmKaB9fu7r1Xa6ofeNn2mie3t/f2BtM5CqgG&#10;qjarW5Av2mfDmyTfxAijfH9yEqnuu7W5urW5srZMcuo0qCW+Cs6NFv8ZhI45gL/lBXgFcwwSFyC/&#10;C/dLWYLRFRpoGQ9WVF1Rc8AMPEASBIghoOFYjQvzc/S8WKfjydI8qQVQRdbXllZXFhZJYRojGLbL&#10;+ZShLe9J4t7AX02cSo/Iwrr0GApOf2XZVoRgjZ0lbSMoP0/uZ8eRP50Fx1gW/7MOlG3aBhKmXL6k&#10;jb1PBuYM+bO2LuCv5HDdiz42qbmb+Xt1+dUiGbnTl4yuXhEP3dm2PmoCleweOUDnu7zMqv/t2Kaz&#10;PjwNWiqF7Cybi/rr+8K35kYpyXCWVtcrm5tbt197/fU3qdj5Bl01mLdg4ZTlevTw/oMHdx89un94&#10;sCeQWMRWNUgD+QNMV1L/GEntF7PKyp0fp8Tf7Njc0jL43SNaeh4enznkquOkox1G3Pk5+uvBg/sf&#10;ffjBh+//9ZNHD2EWAQdQudpRWSUgYu3JXj0+3NndYeWRvgGuYIUWppYxS81UT7Wgf5G4/qQCtn7D&#10;4UxXlaHPTwxLFAV7xAj5cm4/ssPAn0h/hfuVzx8Bb9EXtL69fcGJPHtBD6GE52zVlvUrX3DbZzkU&#10;pdgGAJP3OJrYUaI8CzFioHtdUuFZ5+HJKroff/XCQeqeMWAKHywAPfEQyCE9RwFxk2nbwBOYiSoK&#10;I099DnFPzZRIVuXp4qrWQFXuWYowXFGgvfNJSsTCFucpxIqaKhe4L6pjpCyyNg1bKQgVPkAYclbS&#10;KDMTaJAZlsMCdf3OIfFNTJ/xO3KNFpcmZ/lw3p1/STrRVSFDAdXIZud0Ybzqt5MzlACUK0N67cE+&#10;ISvR61hrlcmvVYhpyV/ViNCsT9WoKkregKUo12asdbo2SsUCWZpMBiTQPxWZ5pMNpbQoPeh4IbIF&#10;w65+9yeAdCeoPF2fkDsGKYPASMKnKR6OPfFaXxH5dhTbVDf6j75Q3EiZUNLLEiPsHGKs23bHI+OF&#10;Lv2Q8oJ7pAPvbj/ce/Jgb/shlMBJou2nhOR2uU9zi1NLa6trm7eWN24urN6YWlhFnskRBiFlMpBf&#10;fAbCx01ntnihxQsH+IPxpz6/zBkx/iAQQvpTpYJrsLV+hjIUxdDozS8PQ3u0mIuBxhr6zuvp4Ltn&#10;gX4RA5eco1p2ZZ4/B/YrO/45O7+81JpD1kTC0It6ZfHw1Q9+vUbgZYG/hYvFk7GTSUprCOfHlazO&#10;q1rRgwoa1QPWXHrNdleEMYk2LklBHhmD5kCV25jPyo600akfFcYoIVGUt7I89UVhilV8rrA/q/ay&#10;JFzko6/xQcgiHr4M4pY56dKoFsru50BgQzbRBPRpin6TbqONJa5aIRL2n/xQOxu/pEdLvpC4A6FC&#10;jqvvYQriBGpoIFKLXYbFyBBwOSkSzE+QMTFv5E0W1S4WjRh/RH9iShRk0FxPwWzkY5ydEoOlyKra&#10;NPmy01nUibq6h1UHsEo1pN+exVfTGSV97MiisVr1jLJl0Fy7+3tPKJ++Q0WjPVdI14F4MvLUK4Ty&#10;gNA3jmnUzUeuJN/o3hgIjtIqR4IdqB/j0YHPW7iloEs0Ah/BQdcnebpvo58EyNjAHHWdgJ6MnDr5&#10;CvLRK2Vdsm+9VuJlEjTNt0pvycCrA2lfNktzLmNWur1KPdod6z2b5qx57MrjdTQocF4TzsFyOFhu&#10;PscMFayaQHiYvGbGp+g/3x4DhWJz0Z93f7uTbyusKYQrEzknWSqs9M2IxVi3u82oERtviI4N4BCf&#10;Ss8kvDxz6pzqjCMCcvZlrEQotM3ad+Xc1RW0LfQzi5jM0Ya2WqYYzKifMVFrEckK96RQX2fF4bWt&#10;gXVtG/u7BRnqlNqtqpT5VBErBDAryKl6NaEL+0vZvkSTnQvvxSUcW8iITTYWhuo/GgTE4BFG0rc4&#10;SFH9wS2tVahl4Zmr2b2/R2nkI92cxpG1dLU3UVLAcQsTAFNmoDynFKW55jm0Xy6hg+2tZ3CLxIy8&#10;8DTPTdBA1pn006u5OeUbXHIA2mQczNLuo7aahv8247XNnFEDt+kja6UBgvZSwtw/7i6tWwS9VBhc&#10;YF3tpf26FRHxYz0dvtHixh5OFdoGNTdxEcE3srxHrzSLo1v+9VoDWKC149AdapZ3RQKTqAqTvPtE&#10;L+IoJD5vFe8X+hwOQKXS5Uwt6/Rr3VQKD01Obm1ugvoBbOEAYPeDArh2pWPrXbHLJkRrTrRl7pkR&#10;WRPZ5ZkakNTrb2Qd1/e1rcVM4b0lJ0Zv7gD8MxAGiqDyHUr0k4/ktKPzp8e4fxTyhr5BZA+eA+Ac&#10;1Sigakz5CX+Wt/QAurHJf1tLK/gSVK6AVl4F1BwvUjtF8fvgg+D5wNcz8Gf2n6v2eRteyVMiZ1Et&#10;Exkp2p88hkcoIoplg9uFkzc94Rq+ok0Yw3efqi6AUj5a2SLdzPDCb3GLBs52sPRAJ2RUO5maaZQ5&#10;pLuQqWc1IP2UZF9WucSqgZYQpvQUioHsCU0i7Am5oPC81tZWl5eXcBQV/NO+Pf8aAhNjLVPw6mNU&#10;izYzaPDjrtZLw3Xad/6ikj28zKrnWT4fPF5q2f9WbBRnOjcgCIZADCejm62L+sK9pX8GlL4blPB7&#10;4/U379x+fevmLRiplFDm1mFUPXn8+OH9+0B+Tx4/3Nt9cnJ0oMJeaoip2GsK1UL2dPEsaHRKWFRR&#10;aiq60BZ7Zmxhde18cvqzB48++vz+p/ce7h4cKo/CDy1GywlKiD16+PCTjz/6+KMPPv3ko4cP7u7t&#10;PSFIy5JhBWLNuhLYCbFq1Kv7xSFMtTwoI2NbPcHXlElRjFkAX+WV8NPicNXsxdI25GlHxtR4IR76&#10;6Zd9z2XLJcrHbfApNwH3TP+8LO4yiPyuLdmmbMrqy3dlQpXOLfOp6d+StaUFO83cFFgvFWJTlWAY&#10;MQKHQ9QbhIOSQQ3Uk0Dyxh261731hyPZJc+CAvujuV0siJJ6oJNHRDMXslIJ1riwj8p5K2dHqsqZ&#10;TmIgqJa7cnInKCjEW83MPA0FkqsryC+oH9JYPWyLCpuJhOw38CxcWJy+yfNT+tJOXTydmRynrt/q&#10;8gKxIkQz8B9qXQHZigTZBjRe5Tgbmp5i5zPj0/MTs0sk+Y5Tfo4W2FMzYGZM7jE1/J0/HycvdYoh&#10;oe7U4vLM3OLSxdT0wenTRzt72/tAfWn/PokP8/jxo+2dJ1TZE2nD0TUft0JscmzVOkZNKWVkDMY+&#10;heo6YznCWPeh+X0O4jjcJAPAa4MVRsUkt5VMM0kVTXJDSbA+Lp7aSvxl2aD1SQEm7+Txo0ePH4kS&#10;vPNkm0wUTGv1LYnLY3ZuYoeyqBQzUNRbwTP1JKlP3X1D+b/8ypQX5Sw3s80EEbQ2/U4OdnefPKAa&#10;4MXTo4unxyx3BmT34PwIrS7kbnVxbWt+eYPGylyVSuwcH5yfHk8C4GJ6U/hLZ6Upjl5FaIE3IhC1&#10;HhmlScDYBXjK5AIa17P77MGTh17mltfKYDF0KrXXr6VGY4HHQikTxyvLGr23RrO/2mxosA6N5zqg&#10;N2yW/bXLM4u3JMJgnX7ZEu6r/f+ajsBL6Tbm+STTf2xy+WK5EjWrEpqbJrhRgtH/aq+LhOhBjsia&#10;6k/a6eKhgZfCAc0zYe01C7BcVmN/zrgsFM82YoX+OyBA3rvXYXZkgy8yq8f+xPibm3Mkgva+8KgN&#10;8KnMlkqTuKWPgKdoJwUuKVJANSJ0jNwEXxN5vkTsqTYyvMZf/ObKiCYz0IwIp0qkEJKCTQ69tBVu&#10;8SCcIFjCuZIFCG/sHxxCcDs+QU6EDyjPIFshnqLBFI+oNKcysj2mjADjQP0hgENHT3bpq2T4jxTc&#10;SkIIfmFZnVINVR8jIrzz5nUQDz23mduQorjZAEuKSzqgDzwKgX/UB0oZvo1tGRFosondBcd2FHPj&#10;oAGD1fdUDRGwKrlmrvpI+6ITFGgiOCIVZveIfR3ihRilc7lm5w9rOFM7zVVc3E4jvaeCrdRDkJ5x&#10;Pf3O55ZIsDzWdHQ27lGISO9d25bxHWrQn90tO9Jy0lqwq9wS38pys/xvYr1FrGiD2e3KM650Suaf&#10;nz0SsHaxfjZ+Nn8x3zFhSmP0aqXXDp1LHeXQAIMRBVOflzFYCsXvSrNdViy+9Guf/VX4lbC2phx7&#10;tVeQTC6ynp0e61Rh+6Is3YF+LIQg3n+/vV8latANuCdqTGEr7vizDlGIiBTMzAiw8GD5A+Lv1MPs&#10;0+40MhptKHrak/bmnQY0D1mvkUdd6cW8v8BjpYALMqh2A/KWNEed4Gfik+dyqKiZpLWk2gXXubBX&#10;Z1KqwRpgN8uBy8m0rClUl59BCPDZpf0W2Cc5dD3qV+esE38GtpejDBDW+iDT+9IXZYa0aVbzullC&#10;owK1nzVtNXR77lfHpZ90d32452b6tGVUUqebQpfkeI7bmUn9i/7CBq8yA/OT7mHc/vKjADXHzmyQ&#10;N9wt1dtigZdSNHYdFdC8oeHFN2vOxqh/koeEfVzfAv1ssjYZ1I7Y9IBBvei4HiyJBk2bpSqVjyul&#10;Z87fe1STJV2DkB4dHCNg68aN27duLS8u8kMxUDUj03VTlX78LMVUw9+uZ7h8u8WhOerL7yRhzbHI&#10;iNzmLPb26ORAb0b7SL7+EHp04qbwC9bPCnN/RqL8R1QPmp44B17A8afHboC/aUF+1Dmf4Qn5YZUy&#10;Z+sbmxs3llfX+CyJxJEmWQO8czV1VQUmpwhkBUoSXqODDHL3rZmV34SqxDVV4sEpHIads7MDEqA6&#10;zojMkslJBVvlfKn8hBgTIyhfw1Aj/NroSEkES2g0yMCi/SC3iTk6yTN7cxUe2YEEldwx9ueAhbYx&#10;cmGZ44dCJtSfgo7iW2Zv7oypAuq3tLxISFXgjldEM/GC2uXvlUdUZzChZ27TLZ6CekLwKhQxsJ9/&#10;7H15Ro+Aftr31RX62/pJkFuvhfSe6Z/AIyppQ267cIbltbUNSnTeuvXa1tYt+vYuLC7zDSsX241W&#10;no8f3YeLt7vzBAuMBIqufygTIlxeF88RxwovmzXArQcqSE/g+eVVUIwH23sf3334wSefPdreZfbr&#10;pgh0q8nHabLz+3c/p/LmZ59+fO/e50+ePDo62kcN5sQxQYE0cN+ZpAL7VHJZPUiDALI755NX6IOJ&#10;GsTTfbOkVDPDxUF2qQ1mMzPW2IaSTuTse779cqdBhxh0uxXI4KqZovR6EZQ8K9Og2SjtBxF03d/e&#10;Cuqtn84oKYut/ROBWj/upWtTcKVivehLgZXmG1p+JRKePSylrCxaeo3Vhex77K9OPeJoYGP1Ss4/&#10;T5D4asUZBVEUR+G2A/aloR+QH+KadofztGTyW3XYEBQFEmfUjvgKgh1sbUpJtJMTVHflrz6k8xBP&#10;xL7/IrrHiPoE7ALugfBGOT3+AfdynR9k9gWAkVC/iTFaeSzNz64uL5okziyiuEpYowNbygLTFyQY&#10;cmxqdmJmYWIG4G9pjITf6ZmxaUiDgqho5QsT8GJi7nyceBJ1IMZoJDm3wKXOkDa/cwiYdbxPKI1A&#10;0/gE3IUnT56Q3oELBJfBDDVblzI5w60Xq54TqchKbyEMlJVnRpxuzlHOpZk0ZsfEHkiI0kUzGQWN&#10;Nv+pSHpVb/KgJMlXo4M4UOffZJ5sc4aECig7zXu1siHwUOnPdu4CDzSCn6rsKCSmZsQWBio6wNPY&#10;H6nBkt38QvPUJV+D56K1Tw6hED8E+Ht6cnB+dogqx4bfo54oKB5eL+O9ODezuEpHICxzVSE4OTw/&#10;I2v4KTYKaWjef6k8mQMntPZQ61/dNLiYwJzYM9AbE0CN0WEJYh/XKnR0kWaT2rDp1GaqdI6DP+iW&#10;cfPHmmOW1dh8jmaIdvraKrqdSp3QM5ZmKfSBXr9mKV9jqY5e1S9XHH61t7/JEXgp3QafaHpsZvli&#10;BcYfC1LthEL49R+4b/NzYP/zkLZIVlkEHecl//OK/+k8azHhwIDAQTsRgURSMq1aboVVl+YVkjaF&#10;mXgrs/Yq7FB9uuJ5YDPLb4+9K2qOHd3Lxl3q/Do/9+bNm7xQyBp576AG/ciRETizOvA0pbsJUSo+&#10;gwUj4M+1P2JKxpJAQ2NeDLCXX9L9swHauvoK0ZPI9oVVHkD5lMWBdmEF3PtdyN5IfE7PjWsllxks&#10;TjZxH0lSAX8BHez9OA2Jv1ZpdMWA4Ui3E6qMgRicKIGCMC4Flvf3YMcJFfWzKBsVDmqMlyJD1QjE&#10;n5JkpFpD80KsVbSBHRdRRzpYsLZRBOZsd3cPBQEg6GKLvp3xMZJ263CQ8Bi4TGTyqnDsidvHm2ng&#10;9gimlUTxGV9xfM2WCKeEnZC87M7O6K2mgdyObxjPyr6PsZu8ahdpukLc6AZX5ytPvML5PFtjjcZ1&#10;KT/5kncaxMgatjTK0DrMAWSe2mQ1zyLeUc+NYEmyMDvUb6h+ctLd+HegRKmSoaKy/ugsvfKn888A&#10;caitmioqnVTqsvRTp6iuvmjH6M3Okb13KrB/kS2HexqutV5Plvna69PuenLrmi3brOKCymIuq0nZ&#10;UyfXywJnFokzSliVMiGs/UyIyKPCzWsKZVa3FIEavmByLaZpq9VrJLm6MadU768Z4bk7/A09Npfu&#10;SiJDAC5l2cqSKOSiwMYKl7blEhSbBSXhxSuEJ9OGyHAuUKLSC8F766AKE3ozzA5hxqq55uHLq7y+&#10;WhYjW9VnV6DD3IShsdF+1mMVGbrKLAxc2qIK3dlcOmZbpMHk69GOdS0C6SU9SmesD3oSXzuR64eg&#10;wtXP+FK7bwKjXlxVDxJJBbR5LeOohlBXuTWja3zIAfTUa3e+aC3F4GvTNEXsE59Pi/cIJSvbjgBf&#10;n3UbNUWMihw+1UJeTznUcaujJPXMMSLXjOZcAPbd3Lxx++bWBoV04U4ohU2ObRh/WYcCvil4lNw2&#10;s9/qVVOo/cAm0OI71oDjdmtq1mQdR67UI/OsrZaBYTzYKLK2scHid3CSsOyJGx2QLnR0sEs7Erxy&#10;LlOeJJ4f7Ripc7axubm+vrq8oupGU9NQ1NfWN8D+lpaVpjtL/wF/kXpG6GB5LCcn2BnACfJX0GOo&#10;qSP0F5WZCNQdqpafSkTpSbbizBR+o6pP2W0DNFF1JLWucvZTu8oIlTz6BVF4fUa50NKBojAsljGy&#10;TO1/e3V+DjSDB7INrW5D7kTjv0s3OVhpmrFQP2U+S1WpPAXHTISNGY4BuEL19VkK0bK/BICHtl/N&#10;2bIGPeVsCmYOe7a5i1GbzW1ad7hg07ydaVkYXxmSEeHXI4zPHoHftm8GErgCP2reOTkNVAI0S1bc&#10;+trGxsaN1ZW1JZA+Mgohm5+gHE8I1e7s7j16rAdRVm42mL7xvkFjVMtVgwapRqtbz+1GgGxubW7d&#10;2hLjjwc3kcS5tfWHO3v//Z/+zz/40Y+fbO+CT+BJ4DXgNOBC0AxaafCzM8eH+/fvfka37Z+/95OP&#10;Pnz//r3Pd3aesFs8DKBkOvUxrzqQNzPK/UslJe3hC5SuCHDCaDXxtcCU1cHlWSOKUJsamo5nNHPs&#10;lzkBYu5e2iMLBJOWs8SZ4vLtH0UXVGxyBFwYWqEvOLUOTXvOdi+zzcuPQE44j9pzsyAjd4bmd4ti&#10;jaB+3bFefGLztOmbnZ6fmV6an1tbXlxbXlpdWtxYXdnaXKej1M0bPOkpz+u1rc21GxuIbkI1y+s8&#10;16ixsLi2mv7pem7wl9d+u7G2tLG2vLm+cuvm5ut3br/xxutvvfXW22+/w/93Xntti0/pUw95eWpy&#10;cWZ6Y2XpBlturrE9bT1oW4joVoUH8f4kr0KEr3iL6RdC0+D8zUxRUmp8Ws2pL6gkMQV6TQnYsQlI&#10;sXPz0/PLSvidmIHWR7dqFtjk7NjC8uTCyurc4vL41LQKZ7C85N9Jt9KZCqeIf1yjJpaTCtcqtVmp&#10;vsLVM7cNRjZYqV5UoZsgg5yt3Q35G5L2Sn4n41hV4J1z5dtY1nPC2lUUSYnVqkmolccmJmN6Ejsc&#10;jS3q1nU6vU5jR687Pdn4lt09n7/C7TEsFFGUterELx/b3BNvYxBVvZmdmntBNcDjg6N9KJGPTo52&#10;WfqpdLh7cPRo+/juQz13aD7kdDpyhyW7xPU7kYA7PVERXmp5UxNePT1O8TYBL6XouHBagYBg0FJc&#10;WrhF3TyOWqTmpXBuMYQyQO1RFnvgvd4AHrhkI27fFUxhiPtdFhydkr70xWWPqd2tS+aCb0OMhf7Z&#10;n3n3mS+oNmnr+1pX7+XlxFdb/hqMwEsBfxbkJYsxyQT1NdAfSC+cX8F8Qvp4pb+Ux15ZXkYxE+xd&#10;WVmhxQ5WMqggcQIbx44dOGHWXMHwBlM9wN1ZxR1sn7jNqumEEqcOeg8CwbHm0mgjNKsiCpbALXzG&#10;9Tt4MLcJWmKesrnFxxgENOxVJndIADJWlGnj5pv8sZ/edRSUSLLtGUipX6qdD/LFbiprSc1DVLyA&#10;vxogquRY+Jbz691WLoDrkoB/0UqdB6Y1YB8DzoNbwFiNQFeROjaDIqTt2tvn1/knMlU5hmyDxgAh&#10;wDUhWMJTJDpaMapdvMh5dtLKDevdgDha7WGTRcNoM6tpB2o/qUmuCsTakVEoLqa8XCTdwAC4Ojlp&#10;nM7nN87WhFRJq1aYST6leyGIj1gsRN0S9IXKwqB/9ZygPAxjIu6/g25WHzmzxsdqSic7izfV3CMz&#10;SbX3ONzleWs5jN6c4QCE8OepF2TIE8VzJl693JC2iaZtKdRo1rwpPSfShDKp3HOi7kA7t27YweWH&#10;2b4NYul94LyKnzwi1OtoQ5FfKqomd791ad7Bptln72hfqxGGHzY10n9Wp1O65fIOLp1wzqV7DCzp&#10;nEcG75Iia2M6+Cb+cs0ErXRME0VHY/Twmkl/eHCAAWDtrpsVuLUzSOv26Oua+kNfvPCJZiNlzXSz&#10;LYHCUtA5XUPzwauDvAWp9/0Owa454B1y3Msfb+/FbYMNq9DAn6ivRLPVkoi5g4/DOlaehcajE4pd&#10;8LLdxDJbOvjvOS86U6YQuxFzp432pTvaGZ4K5WZCDn5WsiWD5VXa/LRsNDSqskpe9Lh6+i/6xS/v&#10;+zrBqwohkFNx6RopvWhJxVCy81dYRsvFTVC+EZs6OWJ2cTGngpBERVYby4B97a3Bu6AqxvJGQL36&#10;qtvGmXN5Zstgf13pjGjCMu9ZGyA71P8COUDRM/Dhi1t8ifHXbqXqFZjprRtaVSSynErsFQs1yVHt&#10;2W5LWzn9Amoro7dOy7UZEQVeZH6mEIVieK3ZlbQ9q0alxJ+eHsMVODMkx/pDMBOrovM8bf0W5nA1&#10;Z5ZBJRbmYHzgG3ByRhAHZXebPlOgiW+xJUgHQ/cB4bHqmM8sxSMqz+7BUDihicfJ4cTF6eTYKXaH&#10;yCYwU+Sd2fqg9hAuh8wgaUp7bQ4N5Hp5Sl7gE6WyQJyiZB4VvCBqVMOQveCbFTdYd7V95uhQtpaD&#10;131a5SOrJIkMlWg/iBGmTR2r4FRXH4PvYoWF6cmZQMBZXVmGjKNEOfvGUvzNAkgvrTwzzfgq1p63&#10;8bcmPHqGt6ewbE390FH0Im8DvA6eRr2v/4rPr67Q38pPoid4yk1NyU6RoSbIlDSjZXEFABubHTOS&#10;Zhyu3uW8BzHhxd/Z3dndfgwRj3J+kDtZxBWr6uNHCdvYyLTVFL4zVQJvbG6RGJ9RRYiRLkiv7P3T&#10;sx/+5Kc/eu/n73/yKcmK5BThEBjyWwDEWcOYnZ25OD7effjw3icfff7BX9/7+MMHn3365P69o92d&#10;ibPT6bELLDwbzaAjuPFeDBXWwWzHeK+kjYJDKuWyqmqgKVXPl9mpU4LOOKsZFtSvo8p+ufNAuAWo&#10;3927n3/22WdkrCAqOXSXJVIgSmJxzarpnfCrwV6PbnsOX19C2do2ujnd9g2VG4HnssGX82i1Vi4Z&#10;dS95sIWp84WJ87nxM57zE+cLk3ouzYyvz0+vL05vLM5sLs5uLM6uL8ysLUzn71r+Ls6s+8mLei7M&#10;rC7OrCxMry7MrCzOguCtLM4HQ7y1tXUH1utrd+7cur25ASS4ssTSwIt8egaqt7w4t76yuLm2TOXX&#10;pQU4gRIl1gjIGtp8zF5MzFxMTF+Mz4DiXYjBN6HwF7wLPqCFJFqBCj2qAeHilXDMlelLiT94jDPj&#10;UxC/pR+581AU5xfGFhZ5LqAOzOhQ5TvVv9MslrUKniWySFZdvC7zyq2kXLzSBdJTiybSvWzPMCOs&#10;KaSjrHviCElhmDxbW4tN0uLTMc9kdprB5wh5ed6eV81gps2JomqVOFUcndL10v7xxWJCem855w6B&#10;t9oTuy+KTXxEr2BrNFUj1e+dqAVN75gEsN3H5IKhkM6grbC64PU8hi78cBvK8MG+mg4dA/wdc1oq&#10;K8Bmp0dQ//CARVbhM8bw9JgAnYoAtqAkpH5wDvxWhlEepAfBDqGZ/jGp7R8K6rRmjn3STNT4c3UF&#10;8bwH5koBCUM4ofRu0/bR6deslIG6jwofMZquWE+xour0fIojv+iNgHzXT5N6+2yT+yWX7Veb/ZqM&#10;wCsbPcnrBYtTi1YHo/0YRGLxFvjWiGDBgIIDRQkM70+woTAgkYVVJMCv65GXTifWF35qE7EFAYyK&#10;+NexGIqL3bkxthGTtZQwS+zdrCJecLoINMxTGaYU+1NxDVUfx+oH2hNDa4pO6pJ3DQHq4ujle7N3&#10;Xz8CO7DZlcd1n734ZnMiyBS3PYwgJH6e3FSjASHLN7FCPb6TEwyF7e0dIrEcEKgVgw3TjQssINTC&#10;JG6JBLcJgCYcxalObNbgZlIIjbq1cmPnsA1J9UWZoFLS5lQbx2wc9YxLuPVeQ4eIFWncudJUd55T&#10;q0SFNGHLF6Qr4qj8ytBKNIUYKLuKOaF2qIhNy1b2HhHKFq4rpIeSS5zDYXqBMqTlcNHal+IPx3Ll&#10;IJhLESDz9UyVPxX5438/FDJTY3rIk3Snow6gH0r5VM6nBiElAf//7L0JgGVVdS58a7w1Tz13M8+D&#10;A7OioKAik4hKNMa8aNQkzzgb///l+ZvhDfH58t5LDEF9SYxRzGRUVASBBoQGRECQGel5rq55nm5V&#10;3ar6v299a+9z7q1quiWADZ7Dofrec8+wz9p7r732t7+1lrmAKggc//KYQgQa1UG+oowSaOEC/bNK&#10;aGkbhJ0Gl2Ktb/E9/Uh05TQB6LBZ3hZEyeiN7qwSnFZER32GzQaLgKGWzutSV5UHEUv9VGIXxil2&#10;+olLIm7RTi3/wAElmhzJj2Hif+CO8swvu5i2RYpRGJg13GpQ1ogppE9SJcgvS4a8PyygykWRbkFu&#10;/trI7vcwnI4/CN7VT74aoEc40GGNOMD3qXFX6J7OczRDyETIFhKKaZMnPUbGlNYWlezFurP6JVoN&#10;WyDsPyxa0ndB0y6cTDUJEBMsXsS9RAeBYWrqlOQC8oCCTExQNKcCk1VPXbSFJRVHClLwXcAOzCRy&#10;jq2gdt/dznMs060jNQg3jcK5lE2wM1KGVFL/wTYpbxFRP6WM21Qz/Hc1sefm4jBkuiLUmpaGUqMJ&#10;O9XJUBFnxrvHo8MjIkHFLeIhdrp76Dr2x/uavvWAHLaqJm543Gw0L9/sIAJz8QKRznzxTWwslZLj&#10;PgdcPBZnLV+2bNWqlbiERATGnJ3WYpPxxQlD22Y6jYv/qFWL4EpvHmuuPKJ24GonNpug+72p+sCg&#10;rh13+9HnKALD3PhW71HvFAkc1zDVPP2ubF7DyQXhA8T5RjA+LP4DmcLOYEBwUEKmj5UrlmMc6O7q&#10;BGEPoB7gD0Qfe/LJJx5/7LHNm8BF2o0cB+MTE5wsaX2OKboK6IfVCwtIFlaL0GmY3xEKNOUyNVEY&#10;H4Vf0uz0eMX8dFUFZh0g5yJCItkNmCdBbnQWrsYE0EScEID06sF0V/DdELmgRBp8d4M3XUO5vRLN&#10;IWvK6mKxy5luK9l0E99KtJUZFvgBBTDGNImMFkHXcrnAecq0nq1EkECBZo04f3AAcSyPOolrcWSP&#10;RoDPPyj8pRpw/CyGIHKtRDTQVw4NKPRduGGCDEYw0T8IVi/fn5tefcjfBcaC+bkykj2ECZsadiOR&#10;PizOg2UHf0ZEFFtALkssKhcQOwVLywp5zBDIU5PTmDbTnRBTYst74AlPNQVmO/JxSGYbDTmhBHUt&#10;La0dHcvqm11A+BlpQttXrGhbvrKxraOzt//WO+58atNmuK4AwW1tbQHAsryjDRwuEEQboHbQSaFB&#10;EDKsvw/Y364tm3ds3rRzy+Y9O7Z3790z2NczMToyhRhn5lqIuGLcx2AYI9IFkBHl3bEuYiYx2yRN&#10;R+UXcvuJ85V6xPDCxN6xP63LPs9VSiH19fXeeecd3/3ed++6a8OmzZtghaL5KpCSTaoMhfQtIvcH&#10;Ua7oHpt06LQtF2C+kjvFg88b2BcfF+nLB/EqS55SNTu1MD0+Mz44PtA9sG8X9qGevWN9XZNDvdOj&#10;A8WJ4eIk99nxoZmxwRl+HcX5FbNTNfMztRXFfNV8Hip3fhr5YSvnC5Vz05Xz07n5Qm5uGmkdKjgW&#10;FJHzAQqKTsTA9JA2Gkk2JiYGB/rhgd7bvW98ZAheogjwhwAGwOiAGBF9dhCcrrOMvF2FFlVXCe9d&#10;cPYqmBNWQDODPoDixyHBrSTjjNlx8P7yuap6xP2jB7DHIbBKhNsd/E05ma4DFbcwAs/WAsBi81Eh&#10;9sfZiNmr2jTDi+Q4jqqJtg/f+NjEycktSgspw1h7GBk0nbZYFgxcIU8UzcciOwMfbUFSo5QBYbar&#10;wSkVqC11BrocBx0PXax7cgxSeQ2vpIbxhTq/YVhgNwCQeVfEWrFniY4I4VtsUKgCBKyaHAczGLFI&#10;+0cGB8eGhwsTE1j3hkECqBSDEUZYi0GCKdwE/jKnsCVi5nCFJY2ioX6M/8gMRyh9FWwfozsxBr29&#10;tglTREiWww6GeH8mfQ2lES9Lt2FnTtqhsgDOEquPwuEeYUwO43TpGC1hl4/bS/UZO81nFTKt9TVs&#10;yY8qfqjGYCDIIA/7s+242XWHhAR+4bENi9JxB6uKQQ1sLVo9x1IpLZBwZVHAuWxrrkMiPxvkY6FY&#10;qUzjjq+IzkDaNva6WsRnrebnPBbYjSTmPLFqKFiaiVxMqfQdi4T0hSF/DH/h4wpNDXsd4D1D50D3&#10;Klk4coejhBU5PBr6BdYA2jCKpEm3ouqhNgRAEQHDNVo5MQXqtBtbVYdhQACzvs61aOgLQhfUl1Jr&#10;bgddx7gKhGqRIxi7ZAZmF7S4ua7yltHeR2lITpjBhGRiaHgILokoKMmTSG1Wg6GF+asUTlYBUWGA&#10;c4pjSYww97IkAQwfZgskZPZhhzqkc44QB8vDa95Y8+bki1QD84iA6IGZTOmbsrXFH0urFXZGrsW1&#10;Sj8qe9CiAYGcjuioTag6PJgo2zgyD2AMBdLGv7bTsxLB/5D2g7k/RiwpKRaYob0RIHZohBu+Iv4g&#10;FnBsG8WO03gqzgoX8AeegJOHEfN2eHRomJcPDQ4PDmEfwtoPbsjzdfsx/NVz7JDdzPaxeBZ/8Ifw&#10;mF0B+3IMoWqt6IyuyJQoRA212z/jCmY4gbGFyCH/AkkiLIiRBgvmIeY9wTyzQuVNbeCeb5Z0pvSQ&#10;gtSkcL8lgD8fCWwwSKn1Eu/Scu0dZsgl7bVsDhh+KxksrDXYczR7PNCmeWZqsqnPzzhwpYeb1OfF&#10;xVvqzuqYPuv30CuBqmvB7xwzFgYriirn5lhIJY3F3GOtRwuT473cLNZ9lQVR7rdxbq0hX7IIo38Y&#10;nYP5raE3grJSHKV/g2D14ODZqYVVuVT4QqlZeBZsS95LdFgwmirfHpMZqFJ0SITBxDoB2c0IVKpV&#10;DpGcA4/M12wTd6fSR/qKbjxoaIq9s5fc1JTSiysmqDmASkxxt+TCXneRtJBaRInmRmhNJSsNpQp1&#10;/62tbHkisW1KwZEg8aXan1s/ixprVPOhzZe0ZiugVXv4u3gMCEsdwvsc8hMwJ0ZdjG2hJa5Sd8YS&#10;zpOvgTkXysLwOMbhuJxRxojZKQxvkpTPwD6heyFJH2G+uPvJFihdqF/4K5zS6IHB1Rf3AVVnGeLe&#10;dbQBTFZmT4wxWidyc140AkukI7d6BedwgoIQbB91OQ5F8Qp2Twguqa7lolelJgqhRGM41c1RPwXU&#10;8wZrcd/tCHFAxD4DN63ILI3cLfufMYBh8Le2NqOsIFbgOEI4IcQsIp31dnf39vZiDEK/Itrli3Z8&#10;JbLgpqdhRmCFENQp7vwAGgfG17lZAH8To4hHDu+k3DwiDc2A94d4Q8AcGRVgjlw/NAWrAsbtCOik&#10;9ffQtSS9AG9a/wpKWBMOh/BFS0gvUkZBuXIK3dfVlRqsVJFE78CpBB8WNCR74rbo8qhQX/xijjEO&#10;U6o+xSXBDl0D2K8RcV+IQ8MmRCR4GVxGJnViaVgGtCQNod0Gf3M2OZ5LycTdFhJTO7Hz0iP8yluJ&#10;6xoc1dMfDtpKe3GfaC4RHOCg4GGNux1uq+qQDBsZKhd9k97otFkc9UN1WvozOL9j2gwrEieJj64A&#10;FT7GRdaOWpFN5PFPvqahtbW9taU9yg4XoGobWtpal69cvmYt4uw89NjjP9+8Ze++LhhM1TWVCJaG&#10;iGktcBsC8FcN4ARgyHwFyE0wqGDJ9XYPdO8D9W+guws9cGxocAqux6DnE50EboZoMcj5Ac9HDt5C&#10;/WzU5gze1rY9/jPDaBt+iRZu3kd1DN4fvH21uPYC1PdkYeyxxx7bsOHOu+++66c//enGjRv37t0L&#10;yAISRwmCexNKEjqtdNfSWxlytxjp855t/4STPYiezJv4yrr2+d2Wit23xBOXftuZ8cqZCcB/uZmJ&#10;4uTILKC98aG5yRHs85Oj81NjC4Wx3PT4wsx4bnoCkB92nFlZnALYV4P0TRXFGvCsgfqFvWKuUIHM&#10;Tgb8YceyDaMxaNEfoclHR4H4gZnZuWdPV2fnQG8PoiwhLxOAvzziM1Rg8gulPU+it4IqgIpaicCw&#10;IO6BSVpXiZQdVSD9VXIuxsENM0nn+uEDcw9bpTL7IgcYkgHJCgQ4aAk52HbpIp/L1+WMKYOltenR&#10;0SE4ZdmUjqMtUxmCLKIxyPlzAv4szLsvfJHxp2d5U7A13sCT8SmDOLu2cOyxocxNGJabEK70rIIa&#10;wAYaX46WzSrsX3NFYltGKrSnBKPYWyBp8XHuoOVrpfdRpD91Qeu53u5lY+qN6OOnVTzGAeT6Ide+&#10;C+j7k4jaAQQQqSQnQI6BfpiaJEGSNomjfuCDkBIInWbRNnz5kYCg6H7gAJLxJ9Fj9QmDMab9sJTc&#10;6CVFE7NdXyJHIbXMbr+a6ZeaEbm80x03FfaSg6hd4jMAnzDIgvSaKjc10yognrg/rZB0KalCu2fQ&#10;2qn+Fn40qyCWP87PwnOSmd7zqx2yuz+fEqiCL+4B7//BD58F1QKFAwuuZ9caefJ7+FKLY51mbZNy&#10;b07+kQHjQ4r6CEi8WP1WqCBbyqauDGkEGTjcdsvHJPKCdl9KUJw2TrehWRm5TaHFyUcOgXXk8Gu2&#10;si3mU93YB9g2bW0ty5e3IxESNAvwOytQ1Z49e3p6e4FVYWWypbVNHB/8RT4iQEgGvpmWsffBcsva&#10;dWuOPfZY0BmdV2grJnLDso0awZZvDn7D82ahWGeGh/fs2gPaP5g7UGcIHAF3B/LgjBItYpj0Oxhq&#10;KBuQLEzj4VuN0CywqfE82DqGDBI6BG9tEvYb6AWzM4z+itlJsIbE8rP4fZbD1qZk0vHS7wZkCNEL&#10;jlfij3NQcQqZTTpYG1TKUsKWPYtRnICnCDe1IBHw9QD506KZ0F+EWB7ivTLkK/4CmMP/9g+2QX40&#10;mE+AHmLDMg2wQ29A+xALELAboLdxECywE2Yj3EauHj8YgIj/JrUbLsdkIvwF+BwDBJLIaHw+J/bZ&#10;mnaSx1eRiozuJ2pf5P85jc8IfITqQhwbd7FUohDOc5iIwRKLmLO4YBmLeGOZWY3NrsiFxoAJFEBJ&#10;V6yYwHY0LR3G0GTADWPLwsK73/8KdUwMTP/w5Yfww9svOiugU3Go8TEhmTyrbabIHNEQTA0fJZZf&#10;YlSWGsS2nsd7lTX3pYchOxpnlAfuIeHuOjM1GOpxBx7rwiPcxzpG7FPQPnJVCiDBkSDHrjBVQCxi&#10;rBCilSLsZ10deEwWedSStC0urWwmnxhLRbhgpaf4uzZhdUFF2ExcN0yM8wQ3lCylcfyD3dyjD5m2&#10;pJ6RCDgQs6uRFcHFgJGenln4hqxZBx+VdStXr4UXExhZ6DG9fX3SnTBf0GasAHZb+TJL1Xpx3ZCL&#10;BU5+iC9kdCLVu+BN6Ao0ZXQMUVdtoUTFlwhs7Tg+SUoz8aoKyGloSIvFbWaQz+NiXUQUqBQEXHRe&#10;0oD22+jKrCuX7hLVXl6G9B0Tg8rPWrjxTvbK9LZ8GXJDGZrnOB9F77H5EpxP9D21PggrOPMmlZSq&#10;idA6eJ4LueQ8OQ0vldnAiVQJuBhSH8QWUcou9EiBnCFbgALUNUYmOAnCl2/dmlVw57TAWuDaIMmD&#10;RWt1X3VytNUuRGaGvsJ82xYxAvVZUxZBgW6jercx9k2JS2G0iV2w5nQbIELvkTaIeb/x3hRaqzdZ&#10;KxvVrnnfhCAhzHIKxA9MNiYqWbkS8SkwCmPOAKsF4yyeg6UoOFnVNzc2IRwaU9YipyO9IxlyGIQF&#10;4CMz08gOVj1Pul+N6Eai7hg3Eh68s4zrrzBMllDYYEeLBcoRHIEFm5oa4Rhr+RLNmJEyMHs8LElK&#10;vdud6VgsWVvmLU6ZLGECr5XxEsVjAvORwCQW5BabqNQPrYBANMXNUFMYC0XE93exliYmurHaizzd&#10;aKykEptzMs63g5jL8myaLgR3RBn1GH/082UM/uCc7hGd+VU+6XJUjydYv0m20q9yEy7fdG3ZhfGk&#10;yanyTv7pT396v2riRfsD4tz/7JFt23fsRpeDlc4Fe0yhsbBLG3AKE2ZYi4wsKXBZ2lYLSgwfgQVp&#10;Qn5orub7wQBYcvtT2yJUW1Pj/gvk+bILYazpaFt20kknvelNF61Z1yHJTYwXYYwaVj6LZjI02L99&#10;+1bmtJ4Yh0Gq2KBqf2q8zOGgdX08gck7OBtAwWCNWbhnIyVaFFG5swQCvY++tkQW/F3kTKiFVryX&#10;6QuwFxiDCDG8QgvB06GT2FYLUy9AbWOdEQveWELYtWvXli1burr24dF4c8xG5FBFpWDUhGg12DJH&#10;YnEl83lTkurhwbxIQ4bhoC99pEDExIQLtzXVkoyz4bYlAinpNyUW4FLWUmJCxV/NQOAtl7TkZC3i&#10;/w2331xWEeefdyEWYOASDrdcBINE5gZwR+Bsi+h55sJQhA4H26Pagv4wBi0WdYyVYju9whnErTgL&#10;ch/PpO4lLMy/tNNnwSCAfygy0pLg19WFSeL27dt37tgB4G9idBS3hS/wutXLG+uq8sgQgqTACF/g&#10;KSXRPNFIwfVDLgiYXszSW0EPXttr6hYqq5lD2qwnEf0MPk95e7BT+Zvz97hoY+gXmB3IWjs80NPX&#10;tXtsuGdqfBBf8cbA78FK4zCEhPQa7WwIgJZlRaLHcraH1FWct/makGWvln6FkiaFTUF4cV1tQ019&#10;E1IPQ3oAGWEc83J2TBtiUj71EBYnyMyHQ9cS8yAhr5b932dE5PP7rFwls6ZlJqEckNUODSE0s0V1&#10;DRWEl9CEiFVqoQotqAOCdKFEFrsTJB7zF+AQiKcbGJCva6irb5qZXShMYy7MxD4SIxe6jfiDHdez&#10;5AtFDFag8nG1qKra1v7hpoClccynwNSsqWusA2yLck2PTwDtnRhBOqMJKBHcCSVkwax2hHba+zKp&#10;JF5fS60awHwIdvJuiAEVGrQ6mQ3Pspf9v2RKVTpt81mBRORKIRo+z6Su7MZ2dZxVlU/a9tfd9UxN&#10;RtRjuac/P/Low8/07Oy3Q0wCFWvXrj1gke598kPo86hnjK+3f2ddn08g2e4DvBOGBbevDfVTO0um&#10;7tRaAjTUZMwiDRcGW5TGrWayqWIRbNJswIx0Wu0yWWW02ufIuVHrjKYuf6QBWwGrYeXKZa1tzf39&#10;vdD6RMosMOfmLVu7u3qgyixydwdAIdweiq63pxdYlGVKgvFqt6ioQBhDRHs98aQT4SVBzUWgzFyL&#10;NQszW5vRGg4E/F1yySWp95vNTU1CLU3s3PPQ/T998oknEWc8X1lz8jHHH75ybQMI38W5SjDuANBN&#10;z0yQSgY4axIstJ4evMjC2rXrjjrySERWgjxh/0AzM4Y4fIEnp8bBr0N+pemZPvATzDEYTDOH5Dzj&#10;h+lU68v4R7ME08r8z7WQ3Pbo2EOhaoJtyy6+nGojibBe/8sh17Q1NTwYf9Xw7cibtzEMRsZ7x7KL&#10;MgUbw8O8rpR5GGhjYIBwVceL5vWZqELTOo6HqSGwibAV2IARs696AFg2GTzdqdlaqRaiZnCFpdfg&#10;WGYtKzY9xzhpI8jGZbtkm5G83PBSTAfRq3w9K4R9i+gD76/XklVqQwW7gwqAjdLStK5sC+1Yh+MJ&#10;8cP1P/4tTKHxA/6ee8qXcc7/+k+/2dU34qXj/awSpKf99kmfjE8rf/IiXwwfnrwcqVKWDh52H3/i&#10;YsXiPy7+wUW66O0Xnak38GeWPzotvWgkBxEHXROqL3faSUdy8jCBLGAwAeeIjY+M7Nu7Z9+evT1d&#10;nROjCytXViMmtLFUMHG1VuLQk6NMJlQVQoOzWZgSpasg1w6uj8QMtJDHrgoNM1Pt0DoJa6+q9mgT&#10;6IuBGFQ2mgrbMqr3R9wBE6D+gQGUfdPWYlNz7uxXv/L0s895+Rln1TU3A9TfuWvX5q3bYDphIrFy&#10;xSp4ZcoAUaOyetG/kmF4BS+ZtwZbgHQhW5M21Nr+SGWTH0UEwEBv+0nqOYSrMx0pFEqPl4eIf4xj&#10;xlLtI9V40z8nXSg0DCtf8haxftQqS42o0ma3qPPZ/GrxUSHXS7duXRIFipM+9Cf/t+zUk45fUWSM&#10;GmsjBir7QBmaqMa1pHElHTgZMcuEYMUMr+5lsOZqNnM82RunTkhVZdQsiQraT181LcfdlzPo1DmP&#10;tABtYPW0toKMgCUU8wdU1Eo2Es7JqfXdCZBkv7k5rFchjIdWR5xfj/QgeVPdoRPhbQWPWmMBtsXR&#10;PwRIsG9B0tEYNbElBkAgIrDh6SeZLFp44QIN6YeKpstpBtoiFTlH2yL2Yw8/6pgjj6L9XlGJuOFY&#10;OQOzHg6Qm7Zt6cP0r6kBuT8ASODOxpLAMF2EWyJAMvs7B7+AWrhVYmJC12JSLWBFzdRUF/O1s7U1&#10;4IdYkEN0HmX45aqZLalWIFoi3C9tSiatHaTumJ8FCbBZh7USKgWL4sG3MjdhUjAEbKl7Sf2HTRGT&#10;3G5Xn5DMXbt6yySMTBSPHodVIL5gGQ5KBlVmOLVCvNQosgXW4aBL4Q0FAAWQJVwiMOtBsaEMkEQM&#10;M7EKzD8rKru7e/Z27rMh1xcCbNpkCjDVoGMjpDVYCva7kirvgUHp+rSkvG/GKcsSI2wut7erHN+5&#10;++67AcEs2clfpAcnp3O9/YX7fvqzjZu2M7RdEQnf5xAUX573mAYrsoitl0NatmgrdSKWqXVaz9ph&#10;biSyiKzirJ3QFa5O0UlsXMAFwKoqV69ac8rJp1522WVrD2vX+SND06PDWMIdp8fFyNCWjU89/cRj&#10;IE8hOyqGpeXtrcBuMLm3Jj+/tq4Ofw0NYFcm94ejzDxaIVayR8cnYNyS3sPlbXrosQDsGLSvVDLc&#10;xtIgMAWNFl0ZGwYbRn0jXeWr8ytWrIACwzujk5g3HyCDwuDgYE8/lspe0K0yV3vUUUedcsopJ510&#10;8sknnbQS2SSWLbdeEFq8xmCvGq8Add2g221M1zf/k4wM4VLdJJ5iSFP8GoYPgYfhcKJqy+4fhrsw&#10;6IbBT4JLCh6MDLvcf1I5k//iJaUH/+sffrysGj784U/DoRuTODOEzKoKWKdWc/SC0npGL/eQ5mEd&#10;hAonkONc7ekfXIqGYtlyR7H6b0kzSH4FyozjVM5NTcvaOxD+b/XK5QDZqqC0c4gL79NAGoGg6gHd&#10;g29vRRVj/CGeX2UNsvSCWYpsHphMauLqwJ98VUtfT2NvMCStNRvtDR+w/IL0U91de3v27ZocHZga&#10;H1pgX65sqG9kfp42UkC4WG0LheRH19Rp8CMPZHIC0y9LjwuY0uBH5snlsgg0ujlskcZRhIdxvjnf&#10;1FZd34yVJ3DlyHwswNN/gmj+/KxwUmJypj0wmuJ1GPGjknWhocmYKkb3dpZxjMFlSLxWg21wEizg&#10;awjmu2BxLt01xMgTNmhjJYBAWi3WdnAF4w+YNxXXKubnjlm3DonDq5AruaahqXVZQ+vK0amFsUJu&#10;BrmX4bJt+QQQqxfUe3jyIgIU6hQjLyqiHsBxcysg05qaeqCISP4BbzesWDW11De2N7WubKtrxfpd&#10;brire+OjD+98+unOnTsKE5PVRGCxfsCs4lw/McVDmghImGAXzhYtsSlTnSKgmdauFIVFNSPCAJVn&#10;2tDXGOh2YZxgluuf1MQg/JQa2pOzSydHYbj3u+s0dZvUFuYy1jvjkKw5SzLrimZq6uJ/+PpXygua&#10;fT+EJXBQwN99P/8w/cdMjX79C3MbN22KsELQz6XtzWfBS1th0v9pS0/nlbTAksmKmiEVISeXqUmX&#10;mm3oQl4Ga9o+VfL2bVoGnQ/xEXAndE90PehE3Av9FSoeSBouAi0NyyaYDFD7z81haRo9WZZ27J8g&#10;yzBXSXs7TerYRe1nPNIoBqLzlHe7sjbwV3/1V+EI9M9UbnYCfPGxHQD+Hnzy8adBVUbOp1OPP/nI&#10;1YfVo5yzRYYenJxCAG2Q3+DLOoGF86lJ8A4QtGvVytWHHX4Ypl54JFcxDSSFygXqNwp7nFH6ZiYK&#10;0yD9MSIgRjL64ShMiw+GgixRbJsnGJpgMuQUKEgbX231VWggGOPi/RkDwIA/XC6nKVwhFEzAn0Gj&#10;xpgyyjf+WkwnMblFUbBvJAs6XGrond3YzE59cwMhmDL2r0ExNFo012PBrODiLcY0qYa3YUTDQpGl&#10;kRTwJ9UX7hPODsetkQqms9QuMqXc+NEsW2raSmei0KV2Xri/LpEUPToGf3L4Whe7neQPdnlHM877&#10;BeXnRUq1fxy58b7fxtoS3BKQhu9VJ30RRz71/rc8umlveEG3aUqbnzfOdBstvWtZay35+gwte6mb&#10;LD69pAsvWbBnevwz/RbVSqgaVVowLCVpEyP//Nobz+RsnV2GEDNDZg4Pde/t7Orc293ZOTqcW748&#10;t6y9qQ2pA+vztE/cnNYdZIrwP42QwuXYoO1xDurQsLGB3nRDHOjVlrRwYkWihhEQJ4sgmqcyDYzv&#10;Y79qviwytBmPaqK4BLZZV0/v3s6BXXtyLW25M8857RVnnvWy005vam9HjBI4Je7p3DdE7/axVatW&#10;Y6pjIVrhfWiN1pu2GZtulbrO04KGmrY2aV2UnLMpUV8N5cNPIodA60CWpPAODRkOOKtUTSG0K6K2&#10;Iksq4xiZ854SxBu9x3g5EpfpUWA9UQFZZ1ExJGH7X4tBJn8fDdRvtUxkteLWlV8V2mNJpJWkUUkh&#10;8H7+qKXa2/46Syxt6NQ88UN/Qjg+vZ184tqpgosxHC+xwLz5RgXjJ5WNkalbRq1h5Y5zxNje008P&#10;B12AqXdZumO63tGdvR3wWtHzrKUzyCxcBllxbBgcFKL0TIFqFFXPAB2AGILCulpd2X9Wq2tbpRKT&#10;6WKwltkKhU35Ckq4qXXwUDKv6tAcAstWXUvcH+GFNkQyx4iAP8MBvd7ZkmeA3MG7cG5l67IVHcsY&#10;6gdU1sIMhrkOKIWqiq07d/SNDQMzyAGuwGwiWMA1cKKfnauaLVYjoXZxHqhfLYYdPMg8vDA9QiS/&#10;6eqqAv5WVc458Ke2SuAPSgbxBC0yMqMf+zKcD8Nu/5gY9dLW7E2rYHdlQgxxweZNxvezuEol5n2q&#10;UfkvZseI+Wi15hMCKhfM5BRZuboathCCYTCS1DRoWZ4wBg/ggApjYxxBLQrs43DPRGNAlBbgoRVY&#10;rJzFuTjKCVt1TV//QHdPjzlFcTEAE7ySlpm0Ra9Uvp1Xr/pjVMEHNV7F/ljSu5LG5Q/ftnO4rId+&#10;9atfveWWW5bq+i/KYxji4PTG4Ccj4NpNqUeiTVu8Lmt+HnRfETDVd4OE7ZN1T5nfZuzYmJXSXQbQ&#10;VyGNjcPx1qTR5Kva29pWrFh5+OGH1zfA2Z2bxdYnQY8+xTMAAeH3MWjwyjRGBS6ykf4Jnx+aoucs&#10;7whxG32ERMPBKAOfRvhzjMKPA3HOCtPI1jeJgYa56VQ+K7PZaPhGxpwFt2GmT8WGJko4h+aO9teQ&#10;bzjsiMMBOcJSFqiNt0PREBhmX3fXC1/fwP4AGGCAXrNmzZlnnvmqV71q9WqM1ystmDU4SlK69nbW&#10;HcwC8epKVZpXoVRFPK7X8WFUvUknmnL3++gKHQy6Ri1AytmPBrMq1Sv99uGmwdKKDaq0VelxKfMs&#10;NYy5inPxLwb+3vPu39q2fasrdqdd2LxBA6BeIMB/6SHPbDUnMXBeYqHPecyzXoTZEwgWk5NawNSw&#10;A1MDbUOZcEisIwWZE5rg32YWmeldT9Uhlyn7ay675gomOzIaxVLe6k4uWA1/3DXpwSd7ivvYgdQB&#10;q2uSkezGQcKGc6tNv3yRBiYWlLDZbBrxDGuy0Y/gPSMwsLOLa6j5q42ZPJEzOA3QJNch1EIecD4U&#10;vZYEzJmJYe/MP94bjijBLKE2tS4JPw7s1mz4DP0TpsZ+gV2k8UxGnEDBqLH9TiYiE7GCb2LQEaHQ&#10;Mhcv5M477XQAf9X5pmr0npaOupblU8XqqWLVJEIvItCEEcZJ6iPcifEYGqgA9Qf4s76pobmltRoe&#10;2QhFRXog6H5I6rXQgnADHU0tK1prW2pQD6N9fTs2btz+9NM7Nm2cHB6pwuqaOXXZup2SlABaJf8Y&#10;zQYmcYMlOSXwxxrxFAi0pFNt1V84JTv3DXATvFz3aOguHc9TNmE5V6N00JOpIMDEb5yutPis2DSj&#10;qpD9YO0lfbW1n3izr12bAX/l9XUofz8oj1SiZnTYZEpW4VrSV640fHIVDkaDICqAcMTHGNezjtYI&#10;sFFzcxvWVVLyVaqS2i20VRkorrzKPxODdzvRlU5Ahhi9zvz29TD65XA1Ad887ZH0VhhWF9ecKaVE&#10;K5WdkKbfH3Sti2GOgPyTs3OTxXmsIdB6YY4KxmEWZ01GDClzcEOFtTMGehKoSjPTZAiAQVCRQ76i&#10;0amJ0anJ0cLkCMKGI5LeDNZophHUdMySvU9DpZkfEXQ/PYuwqIFFleoq7UgchbVOpo/CZAwrKlD3&#10;VVUgNMcds5QiYhFV5GbBK0TyE1wOx15MxuhN7cEUSRT3kcEQQBsAaAASXcE7YWoDx24Ml9DAYOUz&#10;liNCO9bVNCDMdG1tPZw5sHLMJL8ENyzbb0jRzBmIYpJ50kp5nBHMtZUU00yqFu4aLe35HMXgXk6W&#10;vMWTtahEHKstuaD+qhk5p9HVG0puY63GINEmNJ5qoYpFjDv48BZfHCtsCliO0uIFOELZvsBQmFWo&#10;KCbRwx4SmlhIck+s6UHPYfJyt3yaHupfLigW59no9CU7ABQ0aaSaTGwqGeVuPkQLMdjqbjCGwdl/&#10;P6h5VKpJJz01jg8Hdwu3H71Je1eMXf+gO41PPNK3kd0km8M5B8KhYthExUYMcRIxWR3HZNWcUuM1&#10;DkBAJQD/h7seQ+ah7XroMbd9JTO3lIMR5HJwvaPQW6ZKEucb/+yWn7g9AQ9U2WU1ue2UMtejbPGr&#10;RWoScGE+WQqJHNIvznLtmeFgDOZwxAWfYawiwrp5hZMOjGk8JkL2ttKeYVNrt7VJm8rZ//bXnCw4&#10;C1MQOYuDTscK9BK4emAWRVXKUKVo1Vhc5YZ5HB6B5Yb+gaG9e/ft2Llz69bt2Ldt27lj+64dO3bv&#10;2MG/O3fu3rlrz+5de/fswd7ZuRfRDrosfhpSJgwMDCCkwTBd/uHhT1d/6D9LtWOxxFx7WyI9LXPT&#10;wjQfZJ9+BNnJyk0aTqqtJU1Xyj/pPaYykt2vLm2moS+kKklNcX+bvDejyE29uGHl9rMM4GAHewWF&#10;K7ReXHJ5inQeDEuZz66w9I/pMh1MjktqtssVOHzXWalT453TZcfp0mBEbG2anWq2QVwuCofIOaUJ&#10;87rYo9T+w6Q9kZ1QLoENGgU1pNsIHpquCzpqAw3vpXYKDiRGhAtBjVuYs/mn4vVt9Sms9NCjCDhX&#10;RQXi+iKvr6X2rQXlwHxZUVzG40W2MHMOgseu+e3CIxLwwfyCRW9H9+BuZHlOrIzsiwkUGi8DDFmM&#10;CUYbozsSsp1iFKyvw2yBOVXDjMixGbHKNcnwZIhO0zPhOLTK/qyhTE0kSEYt2nVMudaNtn6KVZuo&#10;IXYJDYFkZzhlkhWIMpPLyemp1aze0I5HDjA1lFOCaWWhqTDRG8NUMcQz4zjXQVdY1reQzC312VPA&#10;MQucJXnThg/xczh2gH+VSk5b6qMfOfhR50V3Jmbl4xOzg0Oj4K9hhRu4rdmVCXfP/HY5mbfVo9DW&#10;xKX17ug/RUtiaSHEUSvVP9FkSLXBkkAK4bXumygmBM+qa2iEEgH/Djwc4MrQ7AyHbC7kyPiBfmJ6&#10;ngiX2z+wghhGXIZWOqZBiKCgSKemZE2fh+UCIyGFVQi+B2B2xCXFWj6wHOiAOBXRksEvpbrnczNj&#10;E0Pbd25+8MEH77333g0bNjz55JPd3d2QC3UP0SazcYXDydjlhCdME3y08olDOKHEYDJlq0X64L/i&#10;E6ayeZhOMBlKpwbsIMzVgip2KCvYPEFPSyPHwbBshIziDTBSHF5t6E6bWYtqAnHcFNuOLcV216XS&#10;qEr7F7L/KQNgkn+P4XsYwlIX2m6/M2EfowbBMmR4INLclKkcHHaCxlB+mLowfRAaFvQx3EXxk+UN&#10;ZEBo2Ip0OpcLKqMpOXIXUT/p4wT6Cm/lk9uUUIPITJ0ykIIKhlDiFr9SkTSEeblQZfWKeC7czTdr&#10;7oaFCqpRbbpVmrJ84qggwSseppNDkqm5TauSStX1ERAIZnGYXQRAr6QNBBO3pJSuXWx6EPJ9LNX9&#10;YoFlzrmN7Va/rAQLkwtuZiWUj8GzlvsbRuoCaL5I7Ikg1/BIsFAklJkgViwNFKEbJxFCwHJ9+KRQ&#10;9YDxFtO5fGNTHq401bVYwFOQprDuLEPa7RJH1/QaLBCXSSQQq4WkXcdBWUsVVkV+Dk8rOTcZuqOi&#10;la2a2JmxXlxuqZ9KJRlKkNi50eCN08Ig5zCf8W4c3A/8htFy+KVoyuyhz14CBxXj73c/eg4apczI&#10;TY9h2bZfa8mcHrqfvni8cTohK7FkOulfghHpUxeRO8xGLZ3M0O1UMxyDGhM6jNm18f6aGwmF9I6X&#10;zGRt4PbLzYUBkxPxETSxxUsxKDUi14CAwEUBRO5k+AA8Ego0xKj2LqCJFlQJgHyaMo42BQTeSiHr&#10;PpboGaoluPqarw+o2kU4m8yNDQ7v6+zq6xske3p2rqMVuc3amU+KQShIp8GggtwVlrRsYnx6Coq/&#10;AYEJl3XUNTYAgGPYUowGiFKAlSAsimIHb9H+Yje8D+s1THQCSgDzRRGFAsrEvxZlpwYCAmPbFqws&#10;Cqzt/MyduTtsN/vefCi4OmSQm85XgHStT9ENSWOS5nMeVwIna9Cx2zOaLfFD+4BlKM65fA5sMzwj&#10;ERrKFierWlOzyC9kP3lLYGMLIJ2NRGGWhVIYMmlzIcUhtJaQzHUNnbN7Wlyi9GxXzCrb9LjwSUHW&#10;NE320GVKv+bAgwqm3pE8SywMZ2vFHqQ1IDdf8blkIh6+xs6V+lVn/sYHTsflkC/+/v0Xf4p3P/e0&#10;47v7x5Zqe27ApbX1BTX5VbmKTg9ynb4IdZQ6sfzj/jV+YkrwBsEsObCGiubQgU+1u+6nBDZZIdCs&#10;+CIB5/PJqEcBkul/5MpWNE7Izcb2BSaktIjA2BFTsjCZqyFWO8dw9ABx/YnBjkWrFrDg/zsOE36W&#10;PSQ1Je1mdkowCtJT7/T8PAqBt/d7mFKxGM+axZj1EHBFG/vxzpgkwUxlBpxx5M/JNTTl1h52+MrV&#10;a5avXAk3ezQU0hMrK2HPAjmzmCbGwasGvsAChi5jLbwE4LFphji1EW0RuC67hnwf+XSQPIXTcF+s&#10;dIITjbAJq1auwqInjqB4TMszOgYEDwUQhgc4D7AeRpO+PgTS6UXggh5s3T2IRYgjA8D8BocQaNVC&#10;fjKZj4X3ZMROwH5MC0vD2tZsbDmAeiwA/yifV4QZUz54hKpSA1vcfkqPLNm+zNJMNVBJTgfsuHv5&#10;u01mx2+888GyJr12zTIEkIijY2oM9FYUhkKe8ub6xrVVVXvov5lsyciqYxED8+EnHk1flMZ3w2ic&#10;DFmlZ4ZvQh/DQOxHw+tQjaMdMUEwmpKNpwGfs9l2kItZsYkMhFLZgk1kkrqV24ipt4bxqDi81DYs&#10;BGhJTIiSLfaWOArbeJwYFZrGewfTYB1ezdSvdVL+Ydczj2L4B7Y0NLW1th629rBjjj6mo70d/oCN&#10;zY14+CDSahUmjDJAep0JyKiO07OYXQDAgGdXLeAJuHvZjJySYmQpeFEtIHj4FCONm4exRX7lmFkB&#10;1mQdIiQivyqAPyoliSyZv/nsICgAm7OoJZvEpPg0Yso2c/sp9c7SIDZuxwp2Sdh0IjF1eCa+mXWn&#10;aHwoqTLVY+M4RpREcyYu7MFYgg7QcoGMK+hMvDcmwDhNgyV+EeVE61jKZKPkM4riFzcdtLW09LEQ&#10;8s9yfFCBPeNuTDHfSgL/WeHSW1fPSFlruvLKK7du3Vp2cH9fz1tYWJnL7Yso60Fe9vyfhpYIhQk9&#10;ihUUKE8MEObqqigTFqiL/J0wX0wo0GoIqZHOdFyYsi5Rbus6rGS1oNDKsJSMrDjc0KYj9KcicBjj&#10;wMHsz2ixFhcUHovmQiIIw+DsaixYi+FmWl52H7Nvwc+OO8xkTNmVwoDNmvaes2rMYsMdrX0a0mnx&#10;lg36kzswtpXLVxxx5BHNLS3mNsFhRYY9ngjXTgw4z38t7fcJeLOu7p4tm7eg16G5NjU3r1q9Sj1O&#10;JOFgEPgdDKELtej8NVvVTghmZc8qG+MWDXklTXo/A+IzCyhYDbE9pRrWQYlWbfHu28vpt4etOwxZ&#10;AL027R+391JGn/h6+HNhddWK+fkdgOdoECrJPP9XkDjLd8gfAPMZvMZ44AD7PACEAlmaELEY3whK&#10;Ni0N5i0SaM5YgTIv7dHWxCy9IZsYTTdZ/OYLHAYgWXQSju1xCOd0VdwaLRZZaAtk14FlyrzpBbiR&#10;IiY1IE0OID7aasRU25f9Zv1RI2awG9kOHFYTquXmUGIVhH6r4SGagRyjzUDmkpWUgDUF6Q31Og26&#10;Prb4mOWDvjSCvZFKI11id9Cg44CXHQqNLD0b8HYeRqwoRBq+ELVMhcNWrUZwC0v8yb/MpwwSX01d&#10;kR7Jc1gnQHQ/i2wApi+8/NESZoFhAs5DpA6Q0y2xEdNhonehkBiqsFJkjJR8Zb4Kdi0zkk3PInVk&#10;b3cPEmuCMYRDWk8gccBEoVbAxGV4oo1PTIjGBXJJUyaGwx0yilQr3hOiKRcsbZNGeb9LmZz81UUa&#10;z0qdrjYRt7KvPvCX9EKdHSsh9v/YTENJ1d5S+uHRxx4+qP6cnXRoSOBggT8O6mRHVe58ugnOGiEW&#10;uJhInlOQi2/aZOfpjw54XHH7V9+1OXro34zTZAiLVgQFCqrL2EH9p9+CjnOlGecFPtmOzERr/FoD&#10;RyekOmamS16NXotBALYstLR5mdGWJTMN2Zcsnq5o3qaiCKygFPBPA4cXwF+YWoUJhBRsmD0csHLL&#10;gT94+1YuIAkRgL/+3iEoJQxS7a2cPGNaZcAfVBYwSnrvjsAegXNDbh4z7LblKxpbW0AnY4BTBn7l&#10;MhBofTOkLIOHAAIhg4fjKycooJyBCwRfBqJ+5KS5uw1MJTD+jI0WUD9x9wy/A/XPcD1j9nFpEbXk&#10;WB0HAUMGzbXWUUU7KNchU4w2OtjcRquSFs7P7s3QfkiohJRYNEONfmd8C5lwAcuzoLkBXxPeZ3Uf&#10;QDA5P4bcATZwGuis4YtIn8HTcSddyQOLW1Mk6UNxxv2rN1vIwwOQi/TEkxSU3Cc2NoHxRPXexnlv&#10;R/c8Z6r1DruzrU6XbDbjLD2S/ua/OhcndqaSC37jgwT+sKHJJcDfwBIG6wdqGz5U03RJdb6jovJx&#10;Bt7OXVJd++vVDT+fm9lVDvyVT6ujTbDEQHTAtn5wJ5SMUQe6JA5n6pw63ekKGn6FRZn5FR0JdVp8&#10;t+PWLZf42T4B/DGPW2ESUyXgSyPgzpKkiQ4BkJ/AH00xs7B8cJRBFUfhMAjGaVRaHTjIsMRQmwyd&#10;Wn4rWebTKGxmFv+XmWUYut5E9pfFUkHZYa4CIBufQFKBXHNLzbojjly1Zm3H8hXwsLXuiT5SzXzU&#10;iE0GoJ9ELc8YGrRWooSj6SjMx3WcmxE2tfCChDkVZW1GGF+RvQakP2YaR9B0UKUam+j2ALVp4U5w&#10;BoxuoKzMv2g4nqXRYcwW0DsYvhSpeJScB1UxDrgQObSRwpuJtm1H/hXtcCVWGiDjAU7A64v5yVE8&#10;dksbNyQ0t7Ct5qXO08aUizYR6P4bXwl+pXZU0mxVhWbKJaf+cEM58Hf4uhVYe47YSwSnPt7W8UfL&#10;V/9aU1tHZcXDFlT3yvrGjyxb9XBhYgcWq5IL7GNoYPGwqbuSzUekFMxT+ntYL0mWT9JQdcpOTQBs&#10;b/HR1rcg1gwDBx2sBZ60+DTVCF0utFc7zbVWAjLwtEY4x6aeYF+8yKHnkfbu6/TeZcIDvQuabFIX&#10;xW9J91cePZehjSW2ebuGwgA/HU48xTkMvpZdlpgyM0ZNgREwj2QCyBI/juyBmN+he5LpSG4tQ2hM&#10;z1YU5zAY5ysqmSLUuOZohczbiIWxigVcMjU3yxSkzIrCNTAMDMBNwWhD0tsmcP2YR4SBbplhPFCR&#10;BeoFPmTCxDJtESZc1vJkMskC02tF1a1X9llamDEEzaLZl3RKEIZJMVhwVZjWkotFd0OAIx4znurJ&#10;kAgD4ovpwcx6OqNr4Ryra8NhaEf5spnnhrZIgYL0lgDyAh0+nMLxl3MpxQVIADxnxetXDdcG7Yn6&#10;5QQwH4htBE8dr9qzb7Csz+8P+HvPzMx7RkcvmJ5eXlX1c4Oy3jg3d9nw8LZ8fs8viSC2pLbCEgyi&#10;1DB2Bfx7MSiMTwgEIVpk4fnphxuddl2hq5v6nDz02tB5kxl5HIySJ7PRuE7SXJ4NExWNMQB555Ck&#10;oqEeHcLPN46N/W9QiT5Hn0rmhHKwmwN6cXyc6J7cX6wsMOgsOicwdq5w09AFzmKZPh0sSZo9hyre&#10;hAQgAn9Gj0fgHLpHIpZOU0PTylWrgOZjJYk55IZHEMgyjoaA2yC7/Q8GL8wvSJZVIM2LBYM1wvhC&#10;4Km6DeOqLSlJqLxkgcr0b2LzxFO9nlIvUbqkpaZQbgeqpRxgk8YPjarsCrWx+HfJm0XcOWIii4G/&#10;Iw4/CkO+KHVszQH4+1Bd/j+1NF2Zr20uzt1Pp8vi5dVVH25rum9kbBPmVObyYRn2aK/Id0I4M0lf&#10;xhA0TJC5cVFMm4NYjCOz3pHgHoqaYx1JzoqWZLCgGm0UmKwjF6A+CZS2CUmA+UzXlsjSD4QTbEAy&#10;Z2RilAXwOgD5mflHFw9bZDMCnkA1jzQlbEnpMAMspKe4WANU5+peI5+PhbHWafWxtBxFVEqRgK13&#10;O9am4VwvwOtdfQQcz9WAxqfwCNlLpbWetmZdHCmMiue6BcxXdIvA7kOJiyqXy61bsdK8PuguxRU3&#10;VBeCGyJsH+NIGQ2fE2JEA+TkmNx8I/GZlcoUWlyyYPRDU0fUZlVgpKOyaxvqK5G9BcMcJqnFhfGR&#10;8d6u7sLEBFC/Ss6htD4hUixT23ENDIu6c3M2pYTbFm1sgR0CMkDt8PE1CMHEbzKyPQhUt0xBa4tF&#10;EyUjCS5xbumhMuTPW02qBQZZlz5XJkGo5XC6WxKhwBnwV9KTD/kvBwn8vSo2wp1PN+7Zi9XN1BY5&#10;Ita0k+lj6oshdbRES34WiSrwCXDH71/f/t9/9g+vuOMDT06fGEx36SWzRtllzMLwa8yfxT7LvvUP&#10;dpq6V8qK1YAOsI+qQtAhPmJ0X3/rEX/x82+efe/vPzxxDLWaZQqH6oeJC31rppK0KyfAIDfQha2W&#10;8bzV28qHrsXdb6lGcOmll9ph8/NFtFHkFK+sHBsa7erc12+MP0Tma25qWd4O77y8eDXgk2OePAI2&#10;Etx8izNV9bVty5Y1d7RV1+bB9aNhpDDGUG+2sGs52BhnRVYR86JhVgEdBwqhEQPIhTPZemQXp9uR&#10;oGDWEkMxifEc/QhodhnoypmOhjoTvfEB8cENA/wSVsCgZxkHmgm2CL0twHvY/IPhQzxXDU9iRpnl&#10;EfuQ7IjFAPdYUK7sbwXSJZoLLb7iQ9iJ5CKBlnkFE7qkFy0mKvxKaC/1134iqTHJJGgetea7CDq4&#10;hZWx+YDBdjZhCKhfcC62tIJ+H9yNt3I4m2Vw9l8A5URqsC1+dNzPoW9OzexXLQjGCVa4zH+3f/wE&#10;XVG6vfN9L1f7qp4/5u++tB4fwPjr6h8tGwYuqq59e3UjGK11FZVH5UAgmnl5ZfU7apq+OzvxIwMB&#10;o41lN1tkj6Xm2LIjy85IvqZ+OKCJuLhn3LD+qD979L/Wf/kze+uP1K9lR+IM1cps5Q6GWwD7jH3m&#10;6/r8Fe3yngdO+z8bv/OqBz7xwOCaOIU56ag1nNKT8cdbMIAzIhhjkgQcaXQUvDm0PfBf87VwhTfg&#10;Vou00ZoKeJL0gA+81gMceAiIQphvmxJb/M7BTAwvFGtA68yyKjwUoBmXNj77wCt6YxEsOMKVI7OT&#10;U4hmkGttazjiyKPB+APwh47PoC3E42pGRgFpjuIz7kHgD67p1vyi5nbqkytf6VazWmSxheK7AWiS&#10;F+NP3tBmgvsRXIdHIOHpypUrV61efdhhhyF7UnNzC24K05qr61NT8HJUAhDJkJALY66Zbwv5l1MT&#10;44D/oPIsFfjQCAiA2Pv7++H6BG9geASDIQiqINmBg0M4H5ejX8IV0Gb+mJlHaMTnGmEys7htBuDH&#10;LeQlKqqk6nQjk4uxKrwPaZ4Vpy44+sMN5Vl9jzpiNTiLYenXZf2WhsYPtq8EkxwZf0+qrdtSmDwj&#10;n//gspX/MNR3y8y0j3DBfn7wp6ddvfl/rfj6f9tYuTo9FEsbx12mZPpAycDtQ2rqWBgvdcghoIrc&#10;Qw+d9ddb/vfKa/9sY26lzUYkPb6BMbNqmCCUh80MF53Hv4RJfBA/jxscr/U878HiAOVyTRhXfbwP&#10;vcBGeJVEzd5gi6VVS2Kdugx4EWdH4fJQN4Gta0/zbipdwqKR68d4Gwzthwy9M9AGfb29+zo7wUy1&#10;cEezQAQmp6eQ7BBzBTMkBGIUERusej6XzyHVI9M6wuEXOCVaIQc8RMlYAPUeqN/MOHQNtC5m8jXV&#10;mHYgY5hR/ZjFF8rI7uaps4K3peX/0NzL8UDFZVPD0xSMUufozLUo69SOxXizjaorLQ0HWYxTpemV&#10;G012EfWC1m+rLAG60f2A8VFklsCRjd/MBblHCIuLhDrcjb1bfsfBzrOJkFoOjClwIox5bNw/Txdi&#10;hL4YAcOGbEX/1KqbuHrG5gufra/7WCuwTyNrQPq0ghaXpcsH2517+su0MoA/JPco09YXzM+/cWQE&#10;YRzzCwvrCoXefP6U+fmLxsZua2m5Cyhn+Ri6WNE/j0fS/QGfx8Zm+vsHb72l9S+e/OPV1/7RgxPL&#10;BcqzibCFGwhm2loB/ryXahKdfNFcX9iR+qP/HMyFxBAInZO/dO1749e6b7p04//3lQ1XfOHp/1b3&#10;15/4y5te/v/d/YmF//mhwVWnkVBrG8muiq9pKgG3RxuDzR11B44jSz18fumKadm/MZijYjE3B2pO&#10;vxYgNYb9sSuw6WqZKnQIxaE2H3m+MM1ZGvKIMYhyIx030miA64da7ty3b/fu3WCjY1QyMis5zJjA&#10;I0rt81hnB31rDOw7tu/kCtl0AdkbVq1aJfUrwlAYPa1+7H/VlnSk1VCsQUdQUkOUn52AVqWlSsOG&#10;unnU/ksXP6B+sc0surNjglaGJe5mut3bWXzEYuDvqKOOhaFm+ocNWcy+i2uqf295B8fQysqTa2se&#10;Gxp5ZVXF769adk1nz/dHx8Tvs1h1hIKF60lGdg94SylLLIEtw70qtu983Vf23vjmp/7z321469/u&#10;+as1//y57VVr4f1BFyVjY1hGJl+a9WmqdCgHHtPkSZYz16dqn3xJYWVuMcTKSsnVapCjpEV+spza&#10;cwzPZ/EiVE4fCb2DOpZDU9VVeTIPcAvFxjhvFOFRrugkB7ft2bo0XVdjM10gjxkGy7JqNSheq2ih&#10;bUjNmJ5JTICSV7L6Te+yaF3TeHVEe8pbspUwurfrfsoiYv/Pz69dsVxxDoG2AaclqldThx3AHyL6&#10;gWE/N1NAdD/oGMyM8ReqwlC/PPNOwtUPGggpnjFvtqk+bVfEpUUYqsb6qjzHbkSpAkdlfGSip7ML&#10;kwSkHgfw5zaOmei4yMZtNCLkCybjj4NYbR5/A//e6U7l47LwDU0OnKgbWxRfM5GeW+HpAyW/m1T2&#10;++sSV7s+KOnKZuiHWU5sIV7AEqtYV6sXP/b4IyV3yb4c2hI4qDAWHfXIieEb+n3aMvjOjjM/+7Wv&#10;/4P232j2PqwG6ICdFJ16bmpOkpprOhpYUXnV20e++Vu/9c3Rtwoil71oKxi+y0FS+/U3rvgP3/y3&#10;f8L+b9/653/783N7bgtLxx7fQ5iJGcE0NVEmTVB9EmVwPUaB152/+eo3X/S3e16P/su30zxb5pBr&#10;GFnXmiPwbv/6r/m3/90fnrLpX+0EU0l2Vdr8Oqh65+IJuW9czQTljzmVfFoP+xp8F/BgLEsfViiw&#10;sAmCMl2EEJwAqFhdc1Mbsko1NmAoMOIcMktZ8D7GC8QO9UZCHdkv0D8IRltXDy/lepAKmptqkGMX&#10;tAKbFFngcjAEkTF4FgEtLKYFAmAo7gXm5cQQNcjQ39gq0ZJypHYbwKymLPaqTeBhpGGMxUyBDJ7J&#10;MXhUQ7vW1Vc3NNYg6xSScUGj2l6Jv831Nc31tY35qvqayobaStCrm+qqmuuqbcdPNc0NtTqnpcH2&#10;+tqmuhrsjfnqxnxNIz5w51s2NCC4ax57U1Mdsgs2N9Y1NeSb6vON2BF3HHs+3wBZ4G8+z7/gJQHM&#10;JQrC4K8keChaXw0i8VXWIKc73aAdVTQOIB2jEfQWNBffBSYazmjIoAU+D3Cfz0gM/7NmGP2w2MTj&#10;kJCCxMvw8uS0xagfjsRmFmITh8lgafs7jmGsfXtoYWYZ+lpN4/dnx29m6r24ucV4w/pj3nvdTf+c&#10;7Ne8euDHPCk1BVBrj7vfwm5ww/qj33vdD//5945e3AVuXP3xf7nur88duGfxT8nsYj89R/MRTc/t&#10;EX997uA9HGkV18RXbX0NV+ZguFPF6179+Bcvev0Xt5yuMU2dGdVEtyCfKLB3ew0ZN4U2NdPQMME3&#10;yb9K/KneGRARR99iIBzdWpqCs2Lbgr0cvyRXp/MABcTIYUyfsDiYpkkarTK+lf2lptJiNY1exrih&#10;JwurCGAlguwD5jdmH4OW2XyHyB8MHfjh4v3QtcMs3pjNPhOU3pMhJn2d5pD52q/srSALKkXsFlKB&#10;F1rft0jq5vzL8lRVweG3Y9nyww8/4sQTT3zlaaededZZp51+2oknnYSc8k1NLXgW4u2A18B0Ssgg&#10;Nw1FBL+bGQCD4GLgIHe4VoLTCBxwTPsEmIAjw2MIXdXXN9C1r3v37r3bt+/csmXbpk2bN23cvGfv&#10;3qHBISgwq2XTdI5MasbBkoZdVmxsXmrWqaHM61ETKN+9bcUrZbjqLsGsVu9YvEEgQpvS+6k1+Xjm&#10;hsmxlTU1H2xf8fWh/htmCilkzj/GM9PVo99KbluiS+IX1djiLQYW8J80cNqav28ikekvSRC2mi1w&#10;TUZwsOGjFEweaSnY5zKxuN4Jog2i1M2836jr6W/SsRYLt8Q0DZaHsAA3SVRI9kJxxl1i9pnLSOJL&#10;2MQNqryuob6to33VGqQnXbVi5QqkrAUoQA8eegcb0U84NVrq1CS4q4Dh6Y7IYTLp0uyv1ntpfyzA&#10;JZbR7rCA2ICIfkjHWA+kGoOPpS1W0ntjOIVdroyG1XDqZ1iNKQO3UuyIaya3uuxll1akcbabqoZo&#10;7AfJpiqIitAqNtUlNGcl1uKROcIkz7Wrgw0Ss1UbE3rNF7E+iLEVeB8mW5hz2c5gfxCFRe5DID/u&#10;ivoXdh4vOaIkQRi1da1xNuJXfLC9Jnwo/crss1COmJAl+9JyWnQUOeDjsaeamjoWFi4aHf1Rc/OP&#10;DPUr27721bnLrk62jx/32EE+5dmdxkrium9uYnKhf2ASQRJA9Ut6ioebMryA44ijfkmVsm45rHTv&#10;W/nRm36+efPTm7c8vWXL1Rd37QuDfjB1D6J8q1bf9pFjT/zkjw5ffC7sWVDrELcV0RwQzAG8bVC6&#10;AWkZR4YLNugNAN4wtjE0zfzC6PTscGF6YHyib2S0d2i4b2h4AB6eo8hQAsdljHkgQaETsLVLpak7&#10;+1zDNYeD2TgNQxJiCILJ09rQijAUiO4HGAiBZBF0YnxyAiMohy2LAWw33V8POggRPNenzOdmt2zZ&#10;dP/99z3wwH2PPf4YiO5Mt20Z+aKGDZoyDF/BXkvZaaZCg16w8eqZleni10jp3/2/45KjXlpvu173&#10;aVOagS8lf2DxKXCaT0PkWTQ/fyrClIft5qGRFZUVH1298po9Xd8eHdPgbyiVLJuKJ39+xv937913&#10;/tHLNDhgkEPjAW4EWt+W8//8Z0989/3Ldpx64v3/5ayz/utPT4y3FeoHSjY53JaOiXwJ+hhxWFR4&#10;cgYyt50+TLn5Nb//b9/63TaYaNip2229JuByKUWt4SLu4VNIxMgQTcHnymgb1uKtwSvikRS1mYaG&#10;h8lWiVsU6x13HfmhH1594eQ9sfZvvuPwD1z/F+eN/Agn3zpy4f+6/rvf+f63v/Pdf/23DzQbEmhq&#10;vKJize9843v/sYMVlKqflJXLJ9xx11EfvvmHP7jm0rF77w0vlLv7Jyd8dP2XLyr8RNdt+PFxH7nl&#10;lh/4/iUc9wFGL7Awf/gnbvz+x46Iles2V67isI9c9/0Pr/axnCOLO33hIzWGkU1stmou2KJhst4V&#10;gwqJcRiNFxNlEE3ozUOfN5piYq3DERikPiNv2lzCTQ2bJpuGqa7BUNOYr2uC1x+jjEb2pqQTNjVL&#10;t3pc+rJb3CCQtSRRWK35WJ0eY8OIW9IiluiN6i3Rfgp2q9ugPnAHo1X9Pd3CrLcFc7X89vHEJbVA&#10;MHfLmsOBe252xqEggYMC/mjahw2QRmzi1+08+5ENl910QcsHfvu3P/Db77tg84mN3/m+nVjaZtS2&#10;07CfzFNtUYtoSuHsE5+ZBJjPFp0dJrFpCcY8btuuuaDl/e99T8tHtn7s7z+38/s3CzDUBEg9KyVl&#10;OupblxNnLa4YJCVQV6QJFTp+CIPKFQ+uKBiuk645H8PS2vAgxq3Suqe2YVG961MkMEFsFjwtGwQ2&#10;kLJzQOXnGxs6kOVrzeqW9jYYzhqvMAnDQES6n6F4mDqY7rdsQ/ida+vuTgPRmT40wMBjc5GuAKSP&#10;EB3YTnScQzZg5P+lFWRzFV8IilXv9nwYW1S31GJO4uCr4Oa4J6bqoCgiJXtLa8vKlUhWtmzZsvaO&#10;dsQvbGlrbmwDfKm9qbHV9pamBvyl31MDJkUE7/AXriLchdxZaHBLGwgL3t4suOkqpYa8ejnBAHhX&#10;SywPOwK12ZlgX9M3zXx7DYyzFuMRN8ir4nBufz0WIcFYD2RkAlOsGMWWwTzMshOT9EPow0Zfa3Gu&#10;5kNmLgdKrGHEQUXnaDxO1tY1hw6TaI3dBlGUgq3ha2xIlQixWLKldTzbiH68f66wuThzVU3T94rj&#10;N8HlJQ4K5b2RPes3r7oMOzvXhtH3rjbsr3zwSA8k6f68bduxnyoD+G5cP/G5Tx237eBCJ5lgbPwM&#10;m76aSZMcDLCfM850hUZZv85bpS+oSSGoGUuh6DTTGFooIJSh5m31gp5I7M94CRw4HTXULazP+h0i&#10;IBg5yFFePmXWk8wPPVCd7SY67laavZ/RjhZVuPxKWAcpi47UCRAlgD6QPME7wZufqQq8gStIH20L&#10;vB8mzM1NTWj2dNhjNGvB+wp7YxFqgne09KSp0XSwVsnEcAxrsnaGc6bUOLzxEsGA+gCKhyRECEwz&#10;C7l2LOs49thjzzr7rAsuvADbq8999fEnHL98OVDoCsRXsgh+E2A10J8Qr8MYPAFANB3EvmeB6S0A&#10;A5QYQiwvQEECExwaGu3p7t25Y/fTP9/02KNPPvTQw5s2bgEdEDqMKYMqobEZt42qtMyUcrAp6bDB&#10;WJKgU61vcUtPui9PC8o7bWyXNOB4L5+cpq1FA6F0wu0TI09NT32wbfm1IwM/mCnEYbNM93qrKb3J&#10;Et/K8MWE3JmKYKpRM25uTut70kdCN9E4zQUMi19jMYBsQPHe5+8ZwSKpDGv6KSlFaeiDdfSEJaB7&#10;pQdSVwhllz3jV+HWUvDqtrRkrL9xpmehfGwEkL2goA2yM/BSXL6qq68HTRWN9vTTTz/ttNNOPfVU&#10;QNXNTc1M1edkYeYHQz9CK8demJzCV8vqFKi6YfAwtJ7MI3xA90SGC2CI6Iz4i8/AEnEJk2UYXO6J&#10;e4x0b8kxpPYEAIY4aD6pccGnFN6BAYtU26ZEAhsv4KNJy/fBLOhV9QiH8uyTg6mqPHWD2AHiVFNd&#10;w1ZVQfmHtcLkv5bW21A5S7fBNMb433b+SafrsMwcdpqnAdFVFp1J/9jmkJ/flv+EzR5lW/Ip+fUg&#10;21Q0gx9vbNxZXU3Ur6Xl9qVQv3BDjqGfsO2vt77yIJ/yi54W+wiI3kAmgfft24c40f0w41K3snUj&#10;Z2ULEVAP836mMbO7603fHt9w2c0XHH/cidhbYNC/z3tnyVx/cRHVu7zdhQFtKd9n0LcRcBDk2T17&#10;du/r6uzr60XyXJic0PjoNKh4hturzeOlbFFroYCEd9Ozo5OFQUTXGhrpGRjqHhjsHx0ZnsCq+BTI&#10;s4jERpdL6+pSV9b5NK5S51uD5Zo6Bg3wBmdyRQQcPP6EE9auXYeODIu3c+9eGL1m8lEJQBBGD+Bi&#10;d1r//KL18pyfPzw6+PCjD91555133XUXYFMsP0BVqX+mdaW6dgrUS8+AvFCH1Hs9O0EptpsaSbCN&#10;Eyv3hoGhR8cmPr529TWd3d9G9BNT+WFq6QvodpBm6pWVP9P0BRYT1MPjT9dHMxUKBxMN5CCKhXRz&#10;ytScqUsNuT52+tKZBhUzJ28de8Onjl2//tgrVt58PXmriPFRBLqkdahoZtoHAncOwjhqx5UiUsy1&#10;44v8js2W80eGebIOE6Ny5M9HY2sc5i/iRmi67hc1jfWjb9SM/qorr7rqbe+CAmi//tsmu4qb971C&#10;L3L4j+hXJIm6vk9pff/puI999fNnqGGmrSh83lC4/JHxL+Y+0nLFJZdgb7ngpss2jH70uJ9E2GtD&#10;4TJ/0F13ublvZb9j5AIdX3f7zXo8qxRwhMX0nM9VYT6GWZmlYY64J0FAig6StSC8iIiFDxzjw5xR&#10;69WUMxQJA6rwXJ9/CZHTIpfl/wSDJo/05LV1+EyTPRGgr4b60BjeusQGipUblKls/zgDKDHtVW8J&#10;QrifXmLmq08KYh37FEi2bjRwTYjp7+nh2dTIwfZEf6Lss4O+6mDvnp33QkjgoIA/y3ofNx9Wvb1u&#10;vek6eDKZLjrm4Ycn3/kOfLruO7vP+KNvfO3r2P/0jJ3fR/e87rrmd1/7J2c0nfVH1177tT8+a8d1&#10;30NHaXzPtV/D12uv/aOzzuKvu773neuaf/3aPz191/elFevf849fvdb2Pz5n23XXp4g2yXwZxSKK&#10;99TmbVZATEaua3n/1//x37Bf+8/fek/bzTCyv3f9ivf88/84s/W1f/LP/3btfz1v+3fb3/HVPz61&#10;9ozPXvtP3/nfb5q498RP3Po3F47ehUfeetvw6/8XivHdm27+4ttzCFdZ8cTjp//xvd949xnv/vqP&#10;77njzjt+/7A7vrvrTGiui3PHAg35v293ELDirV/C9sUvfvGvP378Y//wNQnra8W46HvZ3Ff9YEmt&#10;ajIqTGEOhEQz8enWMw/QjWGvMEHnggUJylwC5YS3qrm1ddXatctXrgLlzAKLYq2DQf0CyybEb7bk&#10;f5CUu+/RNDd6AtdJbYZhdCnb3DFXea/gZGf5rJjSCl/lhVGmGWRryOpXgwhjAI9T3RIbI5gI8iBd&#10;FPBQxQCz+ZeyipAzJ99ZT9Irq43JFrToYtQhJWX1rF2Wu4uohdJnAe+IqbT4k9EV6bHJN5jEX+AO&#10;mJQVwBkKKbHwCZu/np1v96PwDFLgHqZXgUlmQIztiY0lHCga1DbC2CAjONW9TVm33N2pxjMzOoGD&#10;LmUMAywymWZ0diSGTkvN9GxVk8MTMFSbHGqPzYm5VVRLHlWxDLaggv7pXGHj/OxVtc3XFyec66cx&#10;LRkSllDkV3Rf3fKR9Rd/6nOd639sZMC/fvXqS/4bOH1/fknn+jR3T+OMb1u35T72mfemW/sZn//q&#10;ZTfftPW45FjH7/3wX66z/c8v2bf+npKZ/sJ8x3/84b989+N+i1M/92ffu+lfv3fT5944ddPwZbED&#10;fudjJ6LEtx31n75704++d/Md37/lzo8c/wgecM8Dp3/yzn+89OR3X/OjH9/4N+8au+8VH7n1qxfN&#10;oEfbRKBkPqumTfd/AMOk89TmgQm7KcZ5u3VM5UIMLYJHQ95nn2XYbYQ1+LUyG5LZtMvawSc3G7UG&#10;4ua61UNwtvAupyaX8Kwl4wQvtBk1G8MsnXzRG/N1OUyeGZwYyHdYLMEleAFMdluamw34Q5+Ety1Z&#10;E05mDI3bNYK8F20F1XttClUSTqm2YiRW4iW21uKopXUYBkS27gskj72SNGILUoOCAQQ86qgjTzvt&#10;lYD/Xnvea84868wTTjoRpCogAnhbh/8Yj8eQDvQUNnu9ppOQ2VGZQJUpjWzHvG6uUEAA5omB/mHM&#10;Kzdt2rpl89ZdO3eju8Oh31bibb0nKLNQH976SzSz10i0nKIGjB3G7Z6IwZZe/kzfhENFRC984CV3&#10;Tow+MTP9gfYV3xgZvH66oLuoBS3+nDv1c//39rtv5f7ZE+5/FCfcf/8r/uD2r73lxHd++fa71//N&#10;O6fx9bavvWX2UTSx++7zz0J5jvt/7r7l1ruwf+kKfv/JTyov/zKOYP/a5TOPOsPe4elgJJz6ub+9&#10;4yc/uvO+r/waDV+SSSsrjv1/7/7hrXfddNvdN//Nu6YeeBxlOP4//+TTpz6FRvrgw2f/5x9/8x01&#10;m3DwZzXv/fs/OQdN97EnW37jm4898PATP37g2++o2ZjoU71htHaDwZq2K2UIl2iJAwnd+pXMcK84&#10;dUkj9xusZr1aOpNjZfAldXdQZpmoRQtUGmk0YjCGMNDgFmSSCki0ZSPfLQ8VaZCoMS3mhPrjJzRB&#10;4NB1dY1NjcT7sJaF2TvmcHi8XMK8OEK348pcVDzu7yuiXzLjFQBtLdacWhm+IOigREA8x4okskxc&#10;jPAFDyc+Jm0tLmElywzOBbZO7x4ZDveoXrxLaEgxQNJrLLEyKHMchOgshTHxPWF4EZdzEC85Ro0s&#10;L2BLSGR+HfqW2kKQQOfbx18s3l8SDNCvtevjfqBGVPL7k42N22tr4eF7xwFQvyXu+rWvPnbcx0QD&#10;BAWQBqERAz9+XPG4j+PYx457LP316qsvKy62JP1gvPATdjucidQdlgpp9GV/eOP9P7n94Z/d/cjn&#10;namkLARv/KtHNm58dOOmxzfd9B/Xdu0N9oHaDv++97ovHnfNBZdc3cVOk1tYufeaq9evxoeei/96&#10;85aNpAFu3vjFN/PX3p5Lvrxt/Scv+eSt27ZtW/+Jw7ovvmbzDz/8xg/9cNPPN930++u6L/rStpt+&#10;f+WuchGc+rn/8k9fX3/rTf/4m9UWL5J212v+/GcPPfzgfQ/85J6vv7Py0UcRCra1DcGtOwADYyl1&#10;xrA/ZEKana/Ah7HC9ND4+AASQ02MjxamJgz4s2gy6sDRq98W9a2pY5iQnzBG7JWr1pzx8jPPPPPs&#10;k086Gd0Q8SIAjzLhjJm4wH3QCNEy0LYt1A+cIdLq5xdqJs/Xybt2737kYWw/27hpI0JboMBUP470&#10;sf/ZyOKqlN9tul+yydZYaguAYcklsupSSKKu1jnJmeG0cF9XSf4g+6ccKAgqSOOvVHV5sfan8GG2&#10;aAkwWmS81sZVcP0emZr+xOFr/qa77/sF5kVRSAAt69oMI1nZlZlqmoqaHKekzdSfPXb6H977jbdV&#10;PxGLhSa25tN3fue2z6y6/9H1D1Se/zd3feu2Df9269+fN/2gnJ5Cbg7NjSrOuOqy3M2f//zNx32K&#10;QBhtqhu/XfGbf/vxsyuP+9MvX/1PX776vZXex1GEjndc/S9/e/W//u3Vf/by4377Kx9/zfavmY/D&#10;6BG/94+33fz9H9120x1/85a5++/DS578n3701aswF+TE6fHTPnvvte+qfeKJJ5+o+fVv/Piuezbc&#10;fsffXD7zYyjdDRsO//ANf/nGkTs1BpYBfaHnlwrdZvSmyudX3nXf4BXvUN8qeRFT6z/60boP/eAv&#10;3zC2QdrD/6eksODxUZAFPn7CA1btSZ3i43s/87HcNRd8aftrdPT1dT883SYXY/fepyPpB4Wxnv+W&#10;HFdtccVKa3foug2A9Cw4h02g6ZTGpoF/FaKHTcPXBphCUeOjhbWCi7cFyrIsQx46vqoGwziyiNsE&#10;XRgjP2DYr69vykM1KeB3MP4S+yIAeQF+FYPDzY8wzZJ4NV7GgVOfE60c5BlksKhnaJhVr/E7leB8&#10;UuvJrqeWdH3vXd5X7X4+iJeYCLHHJ+eHJ8fiL6lQsoOHqgQOEvjjaQibhL9gxVsmdAIwuYeuuyn3&#10;sQ2Pfm77t69zwoiZr++9bsPHtn30t9/7W4Tz/x6/ftde/9iPfSr3waaW9//Zz47+tXdsP+OPvnjs&#10;NRfg62//9gdzl11cKiA0p21n/alO+MB7f+uj2z624bo0iFAK/FVWmlK47vh3vu1b39n7ubduxlW/&#10;+/7fIlrxpW/Xf+cH6af/7ucewuw/Fubtn7rVvrqCUsnf8bYrVfKqxziTiSfrhu996LOnN310vZEN&#10;P/Q9Bqj6+cmfVlE/ii0UFZbZt7+U+2iTlnxvqvrg+5fouSSTRbsrhMeyRQrYKghFC9oL0Sbz5KUz&#10;L+wZKDmuQ9UDNIOwmeHSbCiZUUIOXReIkmNR+DDVh8igjBjd1uNcEPMLdrmsJF5g030gYQTR8L9D&#10;g4Y7+EqT5jphE8U9+FdQdeCmNhgDSMNbWPK12VmkE4XzCUNNI78AA/GDH0FozhJVTRUmEM0LX+G/&#10;gQ0ruUquhVVdUA8Z4J9X8CImA7DdyJDIdgJUQdiZJnAW78yYSwyESxYU94iICpRzlFOnOe1RwI68&#10;YNyDMsWxsyHTh8mwwCglqSdahjBRM9zD0cC7FH5nhcT4YlAK0Qp8tmJZ4VhUyyuW7BZvRL+GF4iv&#10;EZlQ+IC6bqqlg0NTPeh76a3chnpwfvrn87PvrG68fnZsLzx8fRDQUBANuLKRIdzw2hvWH3fZVWfp&#10;q3fk3/zDW9ZdfH7oOuVjyubPfwHjeST93bj+aIz4N11HFEDbvgv+Wr3mPVddvqiD5/ZdeM0Xcx/9&#10;9Su/8I3SDngszLRUB3zH1Rtvu6uoLv/2S9+gHnrU/Y+ly/mWD3076eOSiukPmzwHygMjgwOBJuoH&#10;7AnmlAZ7Ww5ke2ZDsXhEAgyMuOPGYlhsdYRGVyWQnyM8Wgv0sb5k+PW5to/REaFInRPqKGVn+0to&#10;tdKAP8Ybo2kC4K+2ASzZ+nq8TPQmx3loYeC8tra0wFCiZzDR/SmAcpz5uLegU0AEulu4PbpS8Vn0&#10;ZzFLy3cpzGgukzxrtpTBkIZjhyx3bK3QT5Yxj/0Z3Rc4PlCPww4/7PQzTn/d689/00Vvet3rzn/l&#10;aa88/IgjUHJ0Nq47kPgnvjEXNthBZhF+2z6orxYD6meB36nq5hFfOVcoFMfGJvfu7dr49OanntoI&#10;51/ERAWiC6YRFoY4MzKlaFXrMw03Wt0wjuaxTK84eVo0KUnZb16z5Sp+P98jqFzyewU8fB+dKfxO&#10;67JvDA/sQnKPUshPtZDavBu++U2vu+Ca47746OdmDPuL3fPi3/9ObPbJqrIBtVNXfFVdr6Xpgi9s&#10;ZMvXwPeWSy/UwDd578PiR5htLSPBH4cuhj548kNPYXo8/bZrdZ9L3nieujDE9Y0frL/4rRisF3Jn&#10;nZjbmrvsqjNwMQfozU9CSnrQuWe+Qg+qeHyTRJe8mqzTtD0c35njU1iFOkhRy2zW7NcqMHRqGvzU&#10;uQoHauweQdieEMImikoLgTGJISQR8QtehqOjGJtwK3Mhd/KuKJL4zuRZjPdAHzzOl4T92ZSDz0fG&#10;D0sOhgSdYPoB9AL2RJKRLcjZGGB4X9Axke4n1n0ckKKvZppIrhbN1QsrOWu8fJ5n4gvXhNbsk6eU&#10;03Nsd9SSrnrEVwzaS+xouZiJqFLe/vU9WUuwDK4+8PL9cGfgeUB5yOQj2kLAhf+IypegfjxqcEwS&#10;OtB9Fzzyn0UUZEX5PzHUXyrMrugdAgMN7vNcwg4PHmRTwmnw8N1aW3vxyMgdzc1dYe3l4C9X44c5&#10;qMb/mC8Ge8/6xDVb06apxjIsGAMu1ADHC8PBsi6JMxv+9RsDA4Ozb/nf6pKvPP210a5GQ1/14et0&#10;/ITjT/HRVjPX8Ken+6IrLl7/hc88rMr0/rKQ6+1eq6efcMJJevol3d3ppx978V+li33i5f83qp1S&#10;yZQokDfs3Y0OuPLD16tUp592ukoFLBgp7ZavWIFugkYGFg/wPmSmm8tVzcznJmZmhyYmByfGB8fH&#10;RjCeYJXaVoK0/u1N2gxU4hbWYbByhaVdBq1ZyB122OFveMObzj33NSeffAoawa5du0E2lDGA/5iE&#10;0zZGtDRC/MHX7At25tj48GNPPPbTnz7w2GOPwSJG50Fp0xN2mRuq1cWw3+IjiXJ1fKIE9VPziP+F&#10;JqMGIt2a3kqsxwB3eCNztV4uKbuVK+klRlg7ffHxXEHhgcNavSN3uYpbR8YfLsx8cs2Kv+sZ2GWh&#10;1rR5OB7z7Iyrpri1zNS3VbLZox3c/7OXlZmpZeUduOIrsEvfedHn+849Xd351y9+o7pzzz33OeqH&#10;9UWrhJtvH7zqUhi9Dz+MifKlVw3ccgMMtcU9t/2fvoY33Peyj6sv/Nr7PxF7LgKaTL7pz3T8zRdf&#10;6j23IodB9tgTXmY+KtXvfevF226+bvaVr1R5zj/vdT6I/zhZldegyuGvvL5K3y/M6AfvuJ2mnMaL&#10;hYUffHdj+kVGfnRbuk781iUzgG+803TFMff/NP2Au358/BUXb4NAfCDWb5xcnPAy+7jh3kL6QWP3&#10;OBtgw53D6eNDt93Es33ssvhKtQ0g/SGzm/n0aWLLOShH3Yj6GUJoS5ZWQWrEmJrNYN2YYbHMj4Gx&#10;sSz8ew1GNxifMCl1B2KDFVV19Y1Yk8BPwV6PpkpQPza94OjnrBqnHTvI59Ca9x8fVWVKp3pU6F6m&#10;ipfoaMLoXLRh+NVFvicwX5g9LO6yiaqP6iKUK+nJ8T1DIaMpFR53qHGjXzBl/CJ+0EEBfxW55oaa&#10;aiyswdbba8R4LJQBwbnwwpYf/cGVF9x82Ybx0W/86Tm7v3c9Jnbf+14r+vY1n//G+PikIYMRL9h2&#10;ze98ds3ll2K+ed13moj7/85n115xOQCmhz/zhcAedlF+57utOuHIK98Cc/EbV310/cVX1F93vWJe&#10;27RUEwDS7r7ytW9suPSmD37mYeiod151+GP/+tPjfu1K9goolNxxJzpawaef8K530FTlxq9HvPXy&#10;9Nh1y/o1Kjns78Uln33Fy0tvqKIu/PM/Vqqop76P0KSKGvh98elLNRGUkCAZ56tG+rG5siFEYBUQ&#10;+5ubRZArRBD33LeVOaA1iC0BCh9UFGYKpCEYq83+EPqDvSLCGNPxYnKSqwATuiZXWQOFBnXkscYr&#10;apnEnJ6viasT5sTR90vOEjZIaJJNj0dT1caVMJ1v00L7q/lhNDUsXwmyCZvvMFA/TloWkO1wFovR&#10;iDxjuN8UU3YC1hOYRwcp8I9YfLgrks1HQp9AOy7GwL0ZO2KFIUEilLt9tjzC7p4FvY9A6jCAQNTC&#10;31qQCbAyAzFBTfMSvDdPtqzE7kvuDA2LzcgRQoQ8D52k+BB2yHfn5QEHQfHmjLAPMGMetH0sPDK7&#10;nD7M4FdiEzPGTiJIwR2Zo+0gTygWphEi3c7UX9zEwscpoZgtgZPKaLCrbf6BXEb/KM/MsKFLIqMB&#10;umdFrm5RIwvARi5338zUU3PT76xquH52/KiqmvNqk6idflXZLFGNO0E90vdm31l38Xk+WFhz8P9L&#10;LLRvfP6ahPR3xuc/hWnFZ0OeA+GA1ACADhcW1Gs6bg2WylXf3nDCF971pS2he/KJKy589eIOiHZ3&#10;0eurN1x9fcfrzmGDXdTlm159WrrojlfbUG7UPF9C8LETVBTy+dGKCPwJ7qUdQZiJOidMvjUH52/e&#10;7tk7QkIhAeN+92hkhuEXd3RRq0+58IIIDXzXlCWZfnnqhOgJqZMjuiYkX1AkMpMDVoDDFGJl0eHX&#10;ndmtNPgVnUTubjXVOJux1RXrWnHPvfo0Z7cyCAEMJFZBJPbWUXbhXZ3oKOtF3omG/Qnc5mqDOe8q&#10;1A1dgMXJnUInq2+oA9fv5FNOPvucs19/wQWvee1rzzjzzHWHHQZ7DmAI1giA71tkHNNJDKuNMPA2&#10;22OYM34Fiwg7AEzw/vSXGRqK8wMDQzt37kHsv87OLkwQgemCEu5Vos4RuoiMQP2XoH0pQ6r8oKyx&#10;pId5K5MZyEoN2xKqv8RE9t/vHB99pDD1Oy0dQP1OyOcvakLAXFe2wbBOvsYhrMaaNwfQBJdnZ8m/&#10;+vT0c2PV4uCPf3yqul7T+We97vyqnTuq7rnnFA18HBzDkB1Ve/Bw5G3rX3Na7GL3PfBK3Sd/zsvR&#10;UtSFj3/wSbLvjz2x+PDTthp3U+6El+F1X3YC5z+PPvkaPYgCKrENIgJrUotwfKnsEu3yi2MuajvC&#10;48NoFWavoSL5ZPVrm1JgsogBtq+/f2R0DB/QoJXOHU1InRM+pnAbBIaHvKXLOjo6kMG0BeFn8yTa&#10;Mzy8AQo+kPpSgBykI7tOA796TJhkcarikwQ3zFnvoi8lTcJrNCwa2JxOmxpfalqQaojh3Z2OolHb&#10;Hy6pJ9fpNomVH+VmYoqzjvR0pbTJlTdAvoUtCGhCBBELiQtBSAzgg1USEDuxSj1wQnh6umfFLhbE&#10;5Z049D2fGyWjWOzZUd0v6r9L9NZw6GEE/6qpuXh4GKjfYcXi2WSEPfNG61QEPzDysBKsxs9rFhnG&#10;r0wWhtnR+DWMZe//4Cu33rT1FR98P2t20QCXPvPhnx6lLjl4/MvRnqJd3bX3dTq+b806CEVd9eJu&#10;xO9LjdxnnRi4+CWKZ+Xqzr/+yDX71lhSrEVP37NqRRABi9217rCl7AidwhOGjj0x3qRr35tUqr4j&#10;Dkd7UKmOuPNONBKgci0tLeD9HX/SKR3LVyJHZwGE7vmK2YUKCH16YaEACxNuMYh8nWSxi+Qvb5y4&#10;j5aOAOgdceRRgPxOP+PM1tY2JIl65NHHuru6DXMn2dYCttABUDxStG4uNY+PH6h+f1m/Fzdu3HTf&#10;T37y6KOP7t6zG70J6DlUk9sVphLSBogtQwq7CJWTDHYOOJS9SdS0PsjxZzvmyqWkaycnLyUPvyzR&#10;3d7mgrHxLGVIiyAV9EDGy/qRsQcnpz62ouNvewZOqs9f1tYcS50YN/YaqQExbaYulJmp5YWTXfoX&#10;TwE8vPm+l4dBsyp258j4c1vlLAyB5hKXGlVjX1j1a/8h9oUb/2lOfWH5u94Peyb23IfuXeuD7GvP&#10;x6igPnLiT+7jhRdfccoDP33ogROF1z/x2CtdvcA6C4977Wu3X3PZJ25rep3DQHx2SQctMdhzuYvf&#10;2HbXH7xNM/rv/sUF/etvcl2/6EVw4YUX7vnyWz51e9PrbMiWbk3ud96m/6P1yIk09kcls3VTebYz&#10;lMpmyrh80YOstpY4blWo4dzwz9r6hYpqMP1oZdo02ggniIcPhYGxhuvWFnjd+J5hjZ6mLCaTmC4y&#10;daTF7bUUIZgEYPznNJOr/rbbm+Ex+boGRKowJqCb6BqGCD0HHyC5D3tsoKQNybj0uVI0NkxwiehK&#10;pKgR381JCcJ3/xw68i/Sm5K7pPp0CkdUgRNTIHTY1HwwKYZZzNn2opPAQQF/eCv0jXqET8tVIGww&#10;iSJhA2xT+4Pfv/iiN5uy+Paa2243EdDi+c53rxsd3/CxlGcffhB1y85h/2e89onJ/UiNJ0xNMmq2&#10;nUDVgMeC48aDkzpI2t1vvPOdLV84AU8HMgj8aOuZ/+Xvv/6P2EfpkFuyKZJVPMSkveUMApb8+htv&#10;WFzypQvpjT7oMv/Kor7/g1XvbEKxaPlFl42Sm4jux2hymtAiG4aAP2BJs5A4psejIKvMFpjstrqS&#10;O8xgQDzVVZimY+YM+gzeCHG6wJsjO4+x/W3Nv6oann5NDY1N9Q2NdfXIZQFgjEgYcMBKRL6rwU+Y&#10;rmBxVSvpJIybsy10H9DAECuHwXPMmDJChNSP8hCHuZFhf57rlKusWBUx1A+zcuBWlicEkBfT+mK9&#10;dRgOGqMjKCn0Nd2RlEeXK3FxpZ8hfKBZEUMBQYAQTwGfkXsDH7BX1wLIqEMBK6pqc1DKxPUA54GF&#10;ajs/ABCEsobzdRUyuIAMx6APjHi4gB2RXfEZi8eCOoxkZxibOSGaw6/chOEYTApl2PkVyIPtACjR&#10;/AoTk0ivjJSjCIkIzy9As3A3Ri3AzZB/CVkaxmcH+RfQnsGC/hUHcYJBhKhxgwjNaTdAeTZeWQw2&#10;IoD6axHZLLWduz7HD6iSxhqkbd2/9rVfllVXv7OqER6+R1fWvKaq/oBTlqVae8mAnYwGce7gA0Zy&#10;Kc0XI/05zKc5T7LZDRNjIaLkx37sY7mPXvUNcVPi6Wmroqx4A5f+7Xdvuv17N/9ocZcvOzMiVgk4&#10;JzwgTAUtFw5ycroLPxs8x35n4wYPO/e1c2vYnpHGwiIvzhFxP8GRhzCfFrSoF/S/ZkEERz63ERzk&#10;iJPbODU3ei64QmwpRlviXapqckD9mlpayfiD11KMYWaPYQ5rj3NFlqiQOJuKE9RkMbQO6gxgRyFJ&#10;jCIfNSYBYWlpIYXlARSRLi6aWBh3WJxB7tbTxGt173Rz3Kf3vWl/fIESWrFi+YknHn/WWWdccMH5&#10;8Pw9++wzjzjiMITyxJQM4CCjYguNp/7hvYVFCp30pznQqEiF5Hfgx6HBEUv6sWP37k4ICfkA6MTN&#10;YAIWUpG7FofN/dFt15J5bzC0oqnjH9xak2FWurE6n6E/WotyZZp61PKa2t9p7YCH7wm1+YsaW5l4&#10;sqwgZUBM6G72qCc3P3PozHL1YF3PELCAoXHgu+Em9CAfsp3uZ/HfYidKf7aDvI9j1PxqXdhnHWdc&#10;denWGz6zaevFV7z88VdfcXHUHnzQ/T97fNEI6+ZvWpYu2qhYVEXPPHcp6/D+NXnRAMal+26oekXR&#10;M5NAZAoYH/19/Qg+CaWMakPwWJseIJ0W4e+62tomJORtampvaVne3r7MgD802pDwMfR3t5iZ+J4z&#10;DLmbOWQnFeAzBym8GABKRn9QDd6obKlKOsNRTMhDFwnQjM3E5/Temf2UMP3nyoRdyDhoTk0IgJ6S&#10;FYUZhpv2EUwIiiiYBKFnlFVL0mhCM+YyinSW9VzcUCw8y+lr4Xed2mcy8iWLCPj5y8XmEfmPPu3y&#10;oKNRTerE9FxJJ5p2dYDX77F0k1l0tL2igqhfS8vhxeIrJyYQIv5AFyYx/m6qfr+d7FDgwZqXqs5c&#10;7rHjPv7XV1+N/YADnLqkvNhLi2dd1WrAjsfRNqiGhza5CinTFQu5dZ+4efMW5EzaeBBPF6V2v1s6&#10;HVmiQMwvPJYKwxHaBRavkHzjpJNPXrFqNWJwwLMTy/Fk9Fi0Pq5ua9Ci2nd/lZKRk/m0c4gvAxAe&#10;YbmOOvqYC97whpe/4hUYFnv6en/2s4f2dXehlaEbW2hcvjM7vKHOuCeZ6YX9TUwOVO3P/+99/Z33&#10;P3D/I488vGP7DoyqIMgy1IavaASYT9/t/7js4QsN1qcDDlE+dY/1Xz6K2aDlI5e/o51yANvTuqE3&#10;ZFdP8bL9X3oAIVoCFt/iTVbW1hL16x04ua72Le2t09KmrkZLPqTHZ5mpV1Y8fP9DpPs5NL/E890u&#10;NcNHwa/Ynb95y61JdxadMOxyRFt96WWXXbb2uptJfsewEm+MiERL9FDaN0v03NSZ7Llnv2ozkb/3&#10;5XLvA+53w6Ona52P5bnn3rtieSTnUEUaW8pFXvqdJyy77Q/e8VbBf99ecdMPcAO9yJorf/2Sy4/S&#10;i6gpSMfKeBIpPP1GD3/mg1j6Z7C/uFHJsPwyFVOaQtpJ/rzXNZ776vNfk9eD9Ao63nLhGy64sMOP&#10;u3kEYRvNvaYxV5mfW6icxbqvsebNYsW6gCW8Q51xzQ5TzhqE9rVULjYEW4pkEv0Yvd+cQjhFhtmc&#10;B1uG3BG8mtaVSfeDdY25aT1saEbf4nIBAsB7DHizRe2drPbtQrX7sDgXgTMfscIA5cd9nDVReSdL&#10;mUQm76Ql+2fvws/QAxc34/RNYi/ezx2CwRW77VLm8POv7rInPOcSOKDt4k+EQkMzRhNWdmrnyyqk&#10;qQ0w7OSw8aGJuNHiufiii23//RtrXh3LbeCKkqOx/zPU2tTUft6KJ9DRc0wrb1QNSDuBHdknsMer&#10;GMY4LEX+YPkHwP4DL/rKyy9roUNuyUan0dQ6HmhygTkYT2PJ33Lp5W+88A2vP//935p9Rer6JQya&#10;oOfKmH1CNIj93QTvjKaP5r70iEK6LLlp/kyWjCatRr+BckGAv2EwvQvTzIvJLBVwE0J8oAZAd0DW&#10;AL+CLUdKGNl+SCY4B9MZcYMwD2lrblm5bPmq5SuQRQMhvRqRRtcCEhnTGdkt6GJjXjaMKW4Jac1N&#10;yQKeAvgj5Aa40JxwaAYZuBCsI6kA0/eRYxBWE3EIlhjzpc8VC8WZKWB/wlZhgc0WR8cmR8cmCtPI&#10;pI4HNNc3ttQ1tuYbWuoamvG1uq6Re21jdR57U3W+uYZ7S1Vt8+xc1XSxqjBbMTWzMDmNfW5iCr7D&#10;M2O2j05Mj4wVsA+PFUbHsU+P8gMOTtk+bQcLI/prB4fHJodHJ4ZGxrEPj4wjSRx2uHCB2GEfkh3i&#10;x65EomNjU+Pj3JlgdLIwPo40o2i8DMTouB4JfUQQBRoq+KAFETRHbPM3UWA+IX0GXijGn30OFCnz&#10;Rnb/ZSUT8a8eAVA/+Q6ZK+IvItMkrSsZb9hoL6quJeo3N3l0ZfW51eT6/QxJA36RzRZCbxh882vL&#10;LnKTwrtBuUnxljdvF+lP66j3LZNfcNzYawxb0oURGth2zUc2f2r826s33F86Hi05o6i47aj/V13+&#10;7Ze+cXGXLyuws2ISkyNlqMHkkcOfQqeYaacYHwzzp1CcCQ+PA7s2t48DmUie76lkCTbRDy6ytkAp&#10;d1mfIvlbmXls99DuTCGbqyVi0PqmYjjTJ99yczAXhqKUVOTgGYcYoK1tbXUNCEIMwN/nA5oFYHoA&#10;rh9oSjgF8cVwF4vElyQsTjp1MGGsv5t2ooKyzAMiCUbXPaPwYXOucUgnF4xMcpDkW2vgoF5c0jNn&#10;fOsf9AOeGMc/uHtba/Oxxx599jlnvfnii8455+zjjzsWnpHMEyLfZCCVIQwiRO/gX7K+SnnhuCHp&#10;c9B5eGxPT9/Wbdv37OmEvyY6DiqX5l7SaEManzKkTU2ntNGpwdul5a1dijG2NynJ8rmT/SxuZjwB&#10;Hy7J1/2uUL8acP1acc69E+PpE0o/pzq6NZscGHXHleLypY8un9vFab+mhdw48F35louuvOKiK9/y&#10;odubzkmAbOfImzDKZ/XswqnXZBnOPm1y07ZjTzj1ZSdsu+GJl98HN54T33ficetveOxlWgPkg159&#10;xivOe9UZF7z2N749fUK8PC2SEsTfbWoGrQiEfZeAKsJkYHvppiEqUFGFeqhC5P6jzW9hPdn9YHEi&#10;2arISFNRCZ/55cuWrVm9Bj/29/UhXAX46hhzsaSDFobzSDo1r17ifYgOTrofjthfe5CmXh4sw7SD&#10;9/xYbqUStImTKRgHMpIQ7+EVo/6Jw6+tyUrbELbwgF/+ogH40tzPZ756yai2vCmWwfUyQoTe66F4&#10;ijnMMeAeIyHE3GiB/pdqGnquU4O9hqzbGMFKqsT4uuQg0yCBVRl8sNyeTNek1ZiElfKfCjBP0MKi&#10;TLpKTmrTP4XH+mBqXsdhL2s2S369YH4eqN+dra1A/V5hS9dPaIT4xbYECrSEH0IDD7B9vXiZBriP&#10;mzFZZtMOj5YN5TaqGju99L6hq7rikrqIXQYfsHgQDfjk0t5Lvqinn3jCyQccXu2yJRRjcrulFAjZ&#10;ar5psZ/BXDBNQNWtW7vu1Je9/KRTTl13+JE1dfWYZjNSio3F/CvnFqXjkNlkzRX/YlyEvmhtbT/x&#10;5JMvvuTSU172cnjqP/nUUz++98fbd2xXd0OEC/nW4+EMv0mCfDVmJJhjoAwHqpZf8u8w/x955NH7&#10;7r9/z549EBdfQRZgCs8LsE+oFmnA0oIH1SmIzH6OakPX2RGpTfujD35uOCWoX/3rndXO9GuS+2sw&#10;8jE03CZR4v6k5C6L9DqfmRhi4eXe0tDw8ZXtf9c3eEpd/i0dbTh8N2aOpk190LYPsodSi1m5M09/&#10;PG2m3lRx5n6q1u3SlfcinJ9aLLvzuy+/7N2Xv+Xdb/nkvS0XalwxpV9x821rPvOxYwHFffPb3/zm&#10;t/5lAz9/ZuUPvxdvHuzeeMBZbwGaLz2edCv2EbyFQmqccdJx638QF9RZnted9/rXn3/Bha//3e9X&#10;nOM0chNWXNu0no4BmgaaP2MJIt5CnNH/8IZGvci//vNXvvVvX9eLHHHnj2zdyIuVtJGU7M57dfVn&#10;T0Owv69+zr3u8BsfLdwwMa2AXW7d/CTq6yfH60E/vO3WH966Xg866p577roLRGYe/8EN3//BDd/V&#10;8cNu+6G1Mt4H9Vld24TJI5y9jKBnK840jkEOhr1n0R3DHNeCWjiX3JKwWBAbmxxjiONO4A87vcfg&#10;QINM0dD0HLTBcgFLBQE68nkgjVgoEHVH8f7YSlNrb4b2JcuNko8Psua16BzBVP/R0B+3VCfzDhn6&#10;lffD2DG9N6Z/lmjUDeOe1gzx7qmffdmx3FiMJYprbUt82E+XyQ4fohI4KOAPPaCuuhr1v7yhLnB6&#10;qbp/cvwffOkKdC01RMw9tm1+Kvea12y9gVGA3mvGqM2ik3Gd4TXRyeI5WkZGUOEyat5rz8WCxrFI&#10;1Dv5k/txc56w/oZtr351ynBMzBpMe7nuUUohBk+QcEOp2OGejDBz8Zilm0wIgBdf1K2SS02G9zpA&#10;zb3nP8ypqE9dSw8mFbXy/b+dusz17H5uZMrTprAW5Qf0OJJpsPxdwXXOeQazWFioBvkN83V48DU2&#10;YE1CIBGm3yMjI8BCcS3mJ+2tbXA4Ati3vGNZW2sraH2gJCAMD+8ZbHd6GllwImhCD3QTk9tC5xEZ&#10;NHDQst8CCoRRDntaTqY0JWm7p6KbReCXNgeWWEmpQ2hCQJbw3GVmEpSROUkQm3kBq68gxw2OjHX1&#10;Duzp7Nm2q3P7rn3bd3Vu3bV3647dm7bt2rhlx6ZtO7fu2Lu7s7eza7Czewj73n0De7sGd+/t27W3&#10;b3dn/559fXu7+vd2D2DvxN+u/j342tW3t7t/X8/Avu6B7p7Bnr6R/sHxweGpweHJweGJgeGJ/uHx&#10;gaHx/qHxAXwYxk+A/CaGRidHuE8BKBwDVjg2NTY6NT42PT6OXbieMftA6wPrEi9D997gS1h0B14s&#10;KdGTl9GjfWph0wnCI0amErWQuwUr42RFrk6qPgWY0lQIv3mwQk9ooLQGhvr5XMmJTnHGgg+rm+on&#10;Z4tAcfbXTN9QSa7fDXOTwwvzr6yqG12Yu7E48TP6tjzTynz6bvsu+OKG/SyE3rj+mPddd825g0j4&#10;K3uy3Oi31dRwecqCu/zN29Rrum+7F51NvaYbzrzanvrs6R/JfVHY3zNvpS+xuMuXXe1zfVsE1zp4&#10;RP5UegJrFibKEnvach+nFqXAn72pb4S1zfrQztuZ97uUX4yxJ/zB6FMCHQQFCheIljQhCbcYbFFU&#10;hpWbVw5WyPUS3ZDE1eAfDrIvF2Yqc9ATza1tzW1tiJEEHRLWZcwUBfDHlJoA/hqgHxBMy25DX178&#10;lRJXwYRJ6hJVKzWiWq2H0DTszxuix9JkrEB3F7Q5v25oheetDLfx1+cNbVHW3NqB+xnyN448PDiI&#10;vAeHHb7uFa942fnnv/bMM08/8cQTlq8AHw5kXjBkiZ0TNbAJTkBJBE3Y3MGO4weUlBEwLZ9j/8DQ&#10;rl179u7t7O8fJBqYIFmSbJgYhIBmJY051aLDXEW2Upy7eBPT06O8nqHZOpQSTK431+Z/r23ZP44M&#10;Dc7NndvQNDxX/KfhgQcAKpVYbZpQhUkZ766hik1U3WfjOa9MCqBTo52N2NhhNDz/vKc0zKFS7rqr&#10;eMRRxQsv2ORHVPVhIUeGbBrsCyghn/Pqsx9RF579GVJ5MDMAyvDz005CXWBOctynPnWcBfX7xg+2&#10;fuxLH9tqk5NXnPoTPUi6x2cLyUzPjWO1NsrT2l+sXLaiCOMlDVOVnog+kbxqxBuxqsysYW/perXo&#10;V+vAkbckQglFWPvgv7e1tC5fthzNBCH+EKLCUL/gI2+pAM0XyBBAh/8C9qe+o13MfuPIq49ZA05l&#10;2ghN2NZCSgz2EhPfFxrUM8M0NqQk5jzG+6u9pzea0FbtgBYrAsZpHSDkxxSFKgWg8avqAiW2SHqE&#10;F226JHF6W3b9F7SZtKN3/KSmw1pJAGhwDuwQrj6GFOSuNoP+sXf0e0kFhRCISSTEWNoQUsnO0p9U&#10;wERnGmq5wnE///QMXVU/nV8sAvXb0No6WlFxAlCpysq7W1sf/QWBPywDe+M/4PP2cwIEvniAGx5J&#10;DNqjjntIjyBsO49Y225Xr1m3QV31sO4u1IG66vrVqyVea6JIfNH5WYzVXxr90iU9Oth7+Mc/wc/J&#10;dsDhdbEBUPYqaWWyZt0dKtWynbtQ4SrVPcccA9Nd6ddQPcuXrzgOKXhPPPnwI49uam3DkjG8+WDP&#10;mgEc4rMwg4cF4XUuqYjwcxh72zuWHXvcCeece+7hRx7ZPzDw9KaNP3vkYYwE7IxMQEc7zUjfOS56&#10;W1oPAn/jExjbnm0tvWDXFbdvfwrUxZ07d2IWgD6qJH6hSn3WH8aqoGx9CPGad9WpkcX+i2BB2pTT&#10;wBd1rF1lWtRHRF0e/wp00El+pg7F8VmqSX/iecmQ6pclFyyWaVhu9V8uq8t/YmXHV/qHB4rF17c2&#10;DRaLX+0bfMAmd4katAdAQkr7HO8J5ZM2U9M/lT832KUrfnz/pa8zC5ZjmSL6cQbE0URjCq4knsXY&#10;fL/+a+959zv/A8LpppgxduOUt9lb3u3KwVYwrYfaKS8/Y6P6yPS9sLHDQP+qV/Mh9Pb91FdBq7+W&#10;A/UrTnsilEcrq9Fo82Ue16O53JsubL3u5m0IwLfurns0OCLhxrHrb+h5wwXrD/vwn78p6hOf0ccX&#10;ec9v/d673/OB5EUSO9GrrsQEstZx3qs2vvMjyPPhr/P61+Y/+zvgAmz48DH3WgVU3HXsp0a/dBwD&#10;j7zm1fFBl73pokvfdFHyoCDJyy69/PLLrojHfYxhZaLzYp27Ef5szO/BhQHLKzc7DQ8082hTEt/g&#10;2ObeZsrgxZV4BfGAdQwGBYA/AIgG/IGTjqUpmM1evVj7qqnLE/gDHIhUwg59UNpqkEkH9PmFdyP1&#10;MA5hMqQ9pIgGSe8MPuzHXhIqLHQiPznYTakOlfSlxGZUf07bkEmfVc/1Lp9+vsrof+3jom/haNm/&#10;L5jWyx70nEjgoIA/PIkkk2QeGB597edvunTD+tvWY4cXQO4jp99Yey5+s0gEX7z51ptvXn/LzV+6&#10;bOreexeVFdEKLrjm2C/ecust2K/4QfkyJpTC9r+4mKFMx0dvvv1WBje96huaLWgqErQzuc3r77id&#10;uuOCd24555zctVy8wVW33nHHV3M3la2OqsvFwqR8lPyYSv7DW26646477/76O6sfV3KP8u3X3z1j&#10;jxn923fQJXDu+x9RUZnXV0VFvrZ/QL42buBdX3bzBcHXI9zKR01XCDSjzXwhKIQuZZMEGNrwTgXi&#10;BEWGmHyMPebJOkHst4geFRUAPaHSAAkiT2C+plbMGmzmSgfjiXRA4JuYW4foXKSH+QqIBbrWcmuU&#10;qoiBpgxtEcQyugidMjM/uP16v3cDG//EhLZQt5bJl0GZ5Z6H8lvuixz4foPDo/t6+vZ093T3Dw2O&#10;jQ+NTXAfnxyZnBqdKoxPTY9NThsjb3JkfGp0YmYcoBsC4c3BawP7wnQRACK8M+A7zB1WIKL4ITAb&#10;fH7NBwQLwgQZaRoiSzIdfrnzA1MEaOdP/NU/+7qxsTQYPdBcopmbEcOJfTYmONaL6KbFncMEjzBq&#10;og32GhbCVM0a6eI2I/vaTA/7UW3YgRDewZ21DBGKCcLsc5yKp+hpAbDCDYkEJWtNJU9+Q2XNu2ub&#10;gfrdMFu4tzjz6Nz0k3Mz/zojjm3SEZZq4+xZ/3Ldzdhtwf/0+zpK6X7B7AvXxlcuua2R/rblQPfr&#10;OC/9A1p535e9g//b9etjr4klefOuv2CIkPHRb79v0RNyuTdfsFkd8Dpk9Q1dHq6+i7t8Yq4mUlet&#10;WR3EiqCMhYebfUAb2mWkitP47KS/ADSljOFotTqip0YTcuoGFNDofg6rSZslJmgYjb1RBPSFUmPZ&#10;VD6cz4IEDE7u4WT8EePK1TdUtCAnYhsovy31jY1QGLJK9fj43IaGenglAv4Dhxj3DQZ4aIAqpJp0&#10;apnYp/ri/dkShUHYphCIG5qnMXEF7YZpOChK6RkmILPW8gcZ5CdvewB/Rg5mZnLcHd+VAARm2RFH&#10;HH7Oq8654ILXXXDB6086+aRly5fhXaDN8HiqSdrbAlf1cniOrUYGG0uMDpyE8nbu69q5azeo4oDX&#10;rc/yxeNmlCyWWK0t9YNPcHyOExqxvqbNovRV6Zss7lweUNGeAdTv9ztWfGN48DsT43cWCvdOjj8w&#10;OfEPY6NL2ldpfJN0g81X/OjOe7Cr+8hi9EebZfmqc4qYzKMnr7/97nTX0OArx94rkLwe9AEb+L5/&#10;w63cv3DFyJ0PxEE2rctS0yW+7qb/ca4Gvtvvvr+kC197A5J3I6gfS4SQfzmuCMqe1IPg6vvjBx6+&#10;69rfqnpyi8nN+1qy6C31ZK+k7hrnY1GR8jK3BFSuJF+ztQSvIZHWRHMrk6owo0RuBsX52ZZ5Fr9a&#10;Yhr6KSAyBqh/6F0YapGNFrQ3W6sD6u0RIxCxFURTwn8epc/BdK8SY4JIkVgbdeOffQJvYm+IuQRO&#10;CD+EAcUtc1nx6dYklNaBei4qKIWXxBms9zi2e/+zF04tNlkbjmOTzwiSsczVYEpwNqoTB9RShl9r&#10;N9GqR1LEgCKrdgNO7+CiYm3gVvIboV60twtvJYjX72Y0Likcpxo7ZS8m87JVtPBNvhM6FA97pAE/&#10;4AtvPGtxD00fAep32egoUL/1VVX3V1ZuamjYWl//XSyEB1mVXV4+MKZ+VuNX1D/L4fu1pMOWjscl&#10;9RwGuGuuvnrxABci4ai1I1Ieu/bGnz+88eePJHZ1Re7Wj56srrp121ZXF17JSZtaectHWjDofonn&#10;YB/9+9x11wJfcIt60+anFz+9/N29NT2DRJPmger90SdPVameeOJxlYrLn5ivw4eFAawLPb29cJtY&#10;sWrViaeccsZZZx97/AlwtcPcnrnRYiK1mNnNMsgoEzxsW9D9jjzq6Mam5s2btzzy6KObt2xBih76&#10;82JFuxIJQMEKZEAwlBU01rr6OrQ1rG9b4rlDne4X5TswMPDkk09u3rIZZoARfp1LL7XmOk8EHecy&#10;uKbV0JU2YErqLMEM9leVS5i4qVMP/Ov+rM+gjZ/5DrHgVDFA/f5g9fKv9A99a3ziR4WZDaMT941N&#10;fmWEPmHiXJuh7YaZrHBY8LG0ENq55zwtM/WmyrOcOLmf9750x9WySz9w9L3qzt+88cZv3njDN7/w&#10;pu477ghLiHyycm6svPgyU365Sy89nHAb0175ll5FA3tAPfe73/jiD/7lb2LPRTmf+p8XqY+sv/WW&#10;1CBbce5rtwPpO3bbDU+djfDW1Doqz933bLjr7js3fPXt8w89+MDcW7/05csn78HieuyZNMXa13+K&#10;pyKQ3403XnfjjUhX8mtf2km52Iz+uh9c/90fXK8Z/YaOS/Qiq698t2mKikvfAm9fvsiGsTf81V9d&#10;NHbXXUlVltgHPlqdt+l/x+k9znx9/oenm5K5/uabf3DLzaNMgHn6rcQNXGLw89Wwft65tXqQCpA/&#10;99U2lM+df36LjicrdRw1MP3FUncdwDu8oRmnXB3AkAg+Ofda4HW18GKD11wDQmBhgx1swaUQnQM/&#10;WWIphpZiOCkG+GNKX2aWK+YQeWt2hnNG2I24C+JQ0WuEjD939aXZawR2U8JhNcxHehkf6IFxTBYc&#10;JyMzmCCh3QezR9IL/dCPBrvBDBkZBNEo0OlxHhJaWan1UGZDuApIwYN+T28uMlcCErjYIEmOPPMY&#10;mv16qEmgYu3atQcs097O/9M/tafZkod+5P1PdCIqsLfKUmvFbhQMdM0TD2r7yczljyBoatM7t73m&#10;NbKBl0BOvCO4kRpv7lMGPUrK3HtA8tWat3VJGbjqK4aAmbGaU6e39FjsoeSfTE0JgsNwKUcadNBl&#10;y5bBiQ6nOu/AxpKAmdmNLDNUmDKZJPYzfl39hasZsAQrEsXCPJ1isYq88Ohjjz38s4d37e2G+ypC&#10;wjFpRXXNcUcfe+qJpyxvawPrDIQCC0lHPG98Yqy/t39ycqq5sQn+vCAmAKzCbAS4hcUWJUjBdLoT&#10;UyMgKcAusBwWlIANhgg057ig5c/Uqj5/NV6fOjwEhJEM0xpMn2EvQUdyhm1hyyNSqEEV54P0NokM&#10;vdgLUyNIRjU2jgshtJhBEwgiXCmgZOFgjNKCjQjyEWfamvap3bitn4p4znmRT9jMmtFUjXN7nqTz&#10;hdHYPNDr324VajzE1LL8iUJOeLlagT88hX2Goqgxhd8j6KYmbXePrTup6KChTX6L/1OD8DhNgQBm&#10;XjnWNlUJJohkIAjNd8m+9NgTHx6Yml5Wn6/IrTxs3f+Dcz7+3kse34wemjuvoup9+Zbri5M3Fqff&#10;VVN3ZU1TvMP3Z8e/PVvmInQASyv19IM/M3RHF2UY1FRZekOfpYZ7+kzfn5bu1hJLiRDi9ap+rafZ&#10;3FDN2Xuiz4+dfmzGMW90xXmn2fQVbZ6EAeaXYUDHSbh/P/3Uk7t27AUtEr/W1ebq8tirsefzMCBA&#10;UdE6IeE0YsRWjzYLJinGYKgYkn5xpbHQOltF1hTViWyOALg7sKa+jsFrTm2N3cA3FJiaAPOU8cn5&#10;ySkKsqm1ee0RR5/6ytMPP/q4jhUrm5qb4JiA63FXeegStq6qQn/HqsDeTjDg+uXi1AiWHXz/6+tt&#10;8pDYLiyqval6FstpnD9YYKoJmjQ2IffsNBabkjocKASDCNCHLybWM4FBh7EP4xbsjI4VGMtSrB8G&#10;HohcSagLJJOvAU27t7f3qaee3rJ5M/gaI8OjwjGDIK3EQWmZFg7wgecGIKEDiybrDlsLCuG6dWtg&#10;vCF2BUqNBWFXPDZBCO3LbqiqS+WbLavLsmlTvCI0Rm/tn/yzvy+78JwzTxkemcLlb6ip/YOVq78+&#10;2P+dqcn3NTW/vyNGys99bbDv2vEknIU1/VQBTV94Z0hPIOxJ8bh/dowmjExqq8lApWUDa5XpHlY+&#10;elPCYny6f7W1Xl6cjK9WDck0U7VS0olVT9jUfVIr33yltupp6xssBwFdD/bm+LlXiF2jUcAqyEf3&#10;KGTBTw5f61amATRqeXlM/dh0ODFe2Swt8TrCwc5h3WpqpjbHIfik4046+oijwPVjWJKFefib9/b1&#10;9I0Njc1MzlbO1+ZrOCBiHWluvmp2rm6+AnttMbZOYsmFqtx0dW6mBmdX5/C3umKBPuiyLAy5C/Vm&#10;RbLk3DYWq1Wradsp1ubNzCBPAUEHKSWu0SkxhgXgVdhK6RnVqLcIU7o2BbGeY4925nEyWwkX6gS5&#10;CEBFoOqhcECGgtsEDiBPDp6Pu1hmMdpLwPEaMZOCkVDNJAn0CLY4A1LJupsKQtJgTQ0WJ5pbAM5g&#10;BaLJID2VTksDHljA2hsVjFY4AvTn1kpoa94ufCQJY7YbgqkxxxqLNRg/1Zv4bXeVr+9+9atfveWW&#10;W3DuucXilaOjd7a03FJd/bZi8cIUve6O1tbr4fB10JvqoLxXPePlJSfbF/Z6xihFqDuEwaHDx0D/&#10;AJQ5xzyLw6rFmFC5bFnstBbyzwxAto10e/PnB23nogylsjKH/iRmk6pIKFLJ29j4p1o27YvHolmC&#10;KotqRjvCIIeUbsDacCGDnTD4M1eDbUKeF2JrxoAl1jQoGK3k+GNPXblq1YrlK9C4AcDv2Lb1sYcf&#10;Hhron56asHjXWIlFVjo2NA1RCliJj7V1DSvXrD3p5a/ATH333s7unq6e3h5YpDK0sFvEoDG0XFwE&#10;HABoPsYeDKtDw0OIm33QtfpLPhGh1+EKfd555192+eXLl69E0B8L94ughdHA8loKdpYMV834y9qX&#10;H4xWq1qcnZiYajoUNYyfkcyrkqtdc0X9nLKG9VN4fFRyoV8mj9CDcv/js58qE/QRx59RLIygbb6p&#10;tvYza1d+pW/wW5NT729u+tDKjnjm3/b0/8PomFSgWqeKyUVZM9NkwEn7ugquYBxkI0OwuGHQsHN8&#10;XCoZde1FpJURcFxPMqXnU6RIBtTyjEdFxiWaw9DrAVRNWD5wM0cmWQR2p3dV4d7BczQjfuLsVzPi&#10;qREN1MWtrGSo4T91RSpGDMoshxjgXIxRKR9++X9+5KTPf/gG5H6RLrceqrVeawFhDhV0AkWkqYhN&#10;jCggRmPHTJQfzFamPrcw6beveT9u/olbWryBULamFvyvjTLhf759SojR1CpV2t5W1DDCXy3kWhQe&#10;s4WNlwKHXOyWWd6q8cI3vW9iYqgwNYzZZ001goRiGMqDBtja2gGED0XGSyOchFb1SfyjncmB01a5&#10;q2ypDgWsmquqm6vOz1fX1zS21DZV1TXnKutIMQEDGNYiKBOF8dGdmx57/MF7hnt2TY0Pg1lYsYDV&#10;Pjq7sN7n5kdHRuB6jxETQyTQxfqGeqCKFiDN17f8X6tHmV0yecK/cdi2gdsNlyAwb33exl2o4cdo&#10;qwZb0ayIoKWTg2EAWKS80jamCqWt9KmLLsOBf/23f1rqcHbsEJVAFTJAHrBof/DpN9fXTJv2qbjh&#10;ez3wLU316NKrS+YmB7wxT/jJTwqfu+n/XvLgX12zt1FWbWxm3vB9ElfW+KL+1XzIe4g/376mHq+5&#10;kXqZPnhHU+dD51cP0VjEteg5JIb076ZJeZri4mFciF3Vn2wdVL3PukvsyPvtMpdefClHDKoTGLZY&#10;o0REkoWufV3YRrHiyGxk81BOWPWsqappb4NnXosCYBsNAQQ68Aww7S9grQLhupoamqBo7M0Qt57z&#10;Ms1qYASASIN8GgyNzFka8tt6ILEZhOErwI2YznN0DAla1ktvI56l1LMBwzZNFDgchtcynWJrjHDy&#10;LSLCnaeeZYZecAxJtpGlHfQHJyuasoBJjTWTClgo0JqYZ6E83C1cGA1YvKBW7RkHT/Qhjaqaixh3&#10;2+ITMjoQ/yIANDiREAOxBjgP4YPNhexfy2gA+xKTNPzVyg/3sPETDvOr/W7n4BLeTrfhtekNi0M6&#10;S8ctLLk/SZ/sPzvin8MR3ZATIysYp2tMbOiblTXezc/gHfazffB3TkNK36HCdH1161/+5a0Q0qte&#10;cVzPICGDNdXVW+ZnbykiT8DCU/PF62Ynr5uZ5N/i5FMYCMt754GV+8EPA17pcVT3yWswOdXZQqMo&#10;7SQaq0q2kpKl57KxQ/N0nVVqbdox662y8rx36uwTj1ytGwidMNoasQ00vgGk8hyBbzTvh8mdEf41&#10;zZbpQYVh89gyECUNsQSdFKfsQUtJe/iwas8NS4IsvHRgGPNtam4FdzOVJpBP5MiWY4dD0hiuSaKc&#10;q1avXXvYEavXHda+fEVzawsn5yi3bWavIeYdNzPkFzBdhI3Jbl5ZxXCf1ujY5aMQF03shJQ4T0pz&#10;gihw6Rwj5Ejm4g2bgSrnaUP03CNG2tai3YljZbnaA1rBE2XsaTP3ZMYl7FjW0dCAZDY1SsqDusKN&#10;BCiE6jcwSIrCyqB6x7MgLQgW4CZ6blNTM7EM87XhpXKwTnZvfqUzo/IOo+aWNOTYyEtPvOXuh8uu&#10;XLN6GTQvbr6uuvqJwtT3jWDy6Mz010eGvj4y+PVh7o8yEm5ZP3BdGifcbryHqZlkJcEmajf0l9Db&#10;YutLPoQ+EgavMODGZurdiDivhc/hc6TabSqljre/zXulNWuVMGXmhsmgSzJfaTisNUHrtWq9NgxZ&#10;y7FwjHrHRLl4Edx0SHUzQ4d1P9sSReIzT81TbAbkwjNgjHi2McOV2wrND++NDFqKzoCGNIEkT0g+&#10;j58rGYBXrj7M/jFfUbOAqOBV+Oslt2UG+AwXMT/A4IzUMsiRhnLZX9cDwTgJGiy2K82wk4ZlJ5rc&#10;maNeSwKc/nC1Lzj5+lu6CRRf2bFsmz4F5WOn2ot711PXd9XEWlB9wYvQMDtaFGToWrcmLRrHje/I&#10;GJ84k+FBrJsLsbUlEIU5h93h+CueaJVpRa+oqKvDvAhJEr0+Y3miUpS2iUsOTuUToyPsAgSjs6di&#10;PAXHTyd82hKFOwi7ChPrcn5h556+sh761iuvBOkNB1dVVOypq7vdvHo3Vlbe0tAQ900HTu6xlMb4&#10;dxzznmbtGXPRMYQeBhhdANYTMhppTVSz+jCU2BHf48O9ipNBMynWEoOv2lJsNd7nlzoxGsKMCc6Z&#10;sKwg5pADyc6ozlJOuB+d6eGwgrBZYKaHTREhAnBf2dTYqnwgNbX5ZcuWI34FzC0EjUGubdwHIxab&#10;qCWKEZwhQxQND4lBWtvbYREOj413d3cDIUUrJa2bp7G50BdmZpqOLLkFMIBgzVmiPG6R9/3vqKsX&#10;7FIE+y42NTcfc8xxAC+lYg34iwOT+rhrYdc0oer8cFlNlpY9jiZB0Zfo0jhx8ItiG+VTo8p1OCmU&#10;ybm9sc5LlbOH3w13ZpHvuaPMdyvXunz1PPDZitxhNdWPTU1/DyufHENnvjo88vdDtg8O46uwFnt5&#10;LZZQVUpbuoIOUzbqJY00xJKC/aUDdrbFeNNykvgimmP6CCM2t+tWX+GwDmPuOzIUqbujMg+DmOwf&#10;hpXgGQtILvjjW/doRvw/d9RzoLBZF19AYKEZiAKP4gKYdfkwoKsPWtEu+p3fHvq7/7KxYp3qXUMp&#10;rVi3MG3+phldqnunB0q7wt2bNJbYi7D0r33PVbj59vwx6Ume3dlvb2Ww/yWkYKXJnNAo70ZOotr8&#10;ah3QyBTMQLXhOE331qXVhhNOOJMLCsiLWZzCooO9gg3/uGQOSwYTs9OTaDAV8/CQowOvGRa4lUX0&#10;AGelMDU2MW6OJ5j54/rKIhfLIWGsWNC6xkxdGEFurmISYeGHBwtTzE2H3mZvRxUkpWo8Yqz7sY40&#10;K9RKhqrHGpNh0NEwi+OxmlBqi0JTC47KNZ4iuQbhJUaw7CM1Nle3quIgeL9V6eNUvYt+iiaEn72k&#10;offUz59Y4mbZoUNVAgfr6ru/8pc3ioN+z+M+TSdf7MxAtO2jl/5FzEoYtMXiW7n6CCo33UNSuioo&#10;vUTNREUT7Rfve646SASzyGwhRghVTUAB1eVoDbvuTj1W095wIBnnFk3ZlhSL6zYfDTkABCcaWTDo&#10;09AgSG8ClQSFD1YOOXfI6ms+hIC+wFoG2Q95OMCgM8CrFpcw4Ciy6EIBIbUuMEWmNbL1CHPGUxpR&#10;fKDC0zqwKf9k05BiBBwhflqShXEGE036yu1KlTIAAYr+pQQWTmwOJ7hRb6M/dDOxSMydoI0RNG++&#10;iHIyGzFoAvV1Le2tHSuWtYFY2dHc1tHcvrx52YrW5SvbsK9Y1bZydfvK1R0rVy9buapjxar2ZSva&#10;8GvH8paO5c3ty3hy+7Km9mUN7R0NCHHW1lrX1tKAvb0Ve2MH9wb8xWeQDNramtraU3tbYyv21obm&#10;Fuz1Tc11Tcg+0lRne76hMd/QkEcO5DrsDbVIk8y93nZ+rmG8V+6kigttpLxCduQSyI4/CIe0KrMt&#10;IUWlP5Z8jrSp8g9qWe3gpCXNUMPpwv3F2dsM9QsVVtIKn9HYe+ZufHCX+rgT55U+sw6T9nCTxB7w&#10;cWfxs9OdzH8NpoSZLTIHtJXeLiIg0UJLneUdW1fRQvNuJRzWMPZEchpKw4xRkys3hGQ78W6c4sZh&#10;0Q8E7ZEW2mKt6V3KDLzgsijjzA2KYETp9poMe4RIdmz8jE7a0YGYSCuaqCjYzqAr3MQz2zeUYIHI&#10;ORckuQEzl72SMmLtu7bwNJuvJcGg9UucruMC6Qzj+KRs3LzrTGkAAP/0SURBVGjZBZuHIpanPMxr&#10;Ztc1ziBpVsoQ4jh/eLSnZsN9wV48/PDDTj755Je//OUnn3IyPhsI2GB+W7Isw7jgTvNGlWTJzC7L&#10;LYD1jHio3T29ff2DcB8Dk5t5wBcsGYOZiSZ4OWOqEuLndDMo+5xUa5k99AxdSAgn/r+nULhxErZj&#10;akvaz5L2VdnPTr5JGcciAZRs6YZo9aaaTQroFqu350UFD00vtAjrbkmPi83ED1p/tEZq6KB9iLBg&#10;fPwia9L6sEYK3Tx8CNZwsJU5fZIVHPqKKqu83N6qbRKi0dwHaLeibRom7pgK7E8v7dakpk5hVjAO&#10;D/FZrlqp8Srqg2YW/namR9TOFfzBE82b6lGfNrGEsqu8Ou4/RbkmAnN5BAHGf3VXsEwUMxAsf8Gy&#10;ekLsvhJmfDV/pqtJdWIbwRnDQBXlcg2lNe9JYmg41WZYNpPW3M/eF8f5q9eYz/L0gDAR0W/+6rFs&#10;UF+YI8nmSeoz3iepEK+lCABqOdATZEWf3oAIBm9fd/U1NDCihCEqqaXJiuDgkl1VLfChioo7Dw7g&#10;O7hB0XteUDLPoFjSHbSsv5JDChdVoVRa5Y0xF9jngtY2XtESg6cUQtACoQG63tuPMGK3VDNf8qxQ&#10;y9I+KrTlyMEiOhqqYy4Wap/mK5qtKQm2IhxRRl3DXLzRQnuATopINWPwWZmexnXty5Yfc8KJq9Yd&#10;XpWvw7o04/Mpv1NqY7IOLNI31sPGQreFMyzCIIKRapJhd6W1r0CxJOkwrYdGerQcgNgl/Wc/r3ko&#10;HV4YG+3t3NsJxsDw8DAhv6g4k24n3WPVI20TPmo4MA3hZy96NdeW8Qw/QTcxipGra91FBpiPDgGT&#10;CM9Nmpq1oniyF8ou1028+cT7LC6Wj8+5ewrTNzATizh2uq1tUQPJhDK9pTVI49C5FnM96oiMnUSb&#10;yWEaC8nKy9F8qWptl84l0qc8HiGGg4ki6Fq9heu1MFSpY3BTVFWJjPg3ljHXfeAr3/nnv73xu/+o&#10;GfHr/ucWP1cnyW3bnxDFEU5J98mgdvHUpz7/O9+rOCvYrcnaqsknBbGVDhmuHaLWVncOndqlWVXV&#10;9Xd//KO2iwmDmoXAUdgtYjOnJX8NCKqUUDPhxqFF7kd1ql0J3KSwtEojtW1zdSWKwg9oZ7AC4UFG&#10;bzcP2sL4UnNzMxy6R4cmRgcnxwYLE8PTU2PF6Ql4u3ECOjU+PTFaGId/2vDoyODgcP/gKNI9jgAE&#10;JAGFy+pzIARPT5HoN4dVA8CBCAtQhXkfMo4vx9wb3Jx5o71r2Pd/bR5hjUGjsaSSMuTT6jOF+rmE&#10;SpVrMoh6J0l6wmIlrBmD9cww6CfqLN43QHuh/8WOGO2U0t4WByu7caIIygaxRV00O3AIS+DZAH/W&#10;VtNYUQo2OuiP2/7yUrDesF+G/S+3xet84rj0faxvhQ520I8qv8iWbcLm01SNXmzV4sm7BnMUn3cQ&#10;682BezfxU0WI5J9EMM8kIjfrktGYC6TUb8GY1toOngcDltycmWksdWImL+MFVhLm9oACkbsTnx2H&#10;sGkIFSUSeiwswM+WHDrz8YBqFNePmpTuQFSZYTi09XkOhrYWZhu55zTExEQzoMqwRYt9ZuQIJxVa&#10;qd3bT2wQLdW7uenqWtaFTb9J7gPwNzNtMdKxlIL43gioWoWkJYD8jjj6qONOgHPzUUcefdiRR687&#10;4qi1hx+5BvthR6xZe9iqNetWrFqzjJDfciKDgOpa2hpa2uqbW6GEAdXlG1tqGprht1jd1IAEx9UN&#10;9dWNdTW2Vzfkq+prK7HX1SIaBJZiKgCT1tRiJVk7Mqkg1AtoUwvYETMQO6leNTiuDE4WSJALO1jh&#10;4Y44Etjt8zxYmBr9w6pcuXqMQ7iPhq6zbcplDJpguCZGbEB3/Jc4Syn7sD/dkoa/y3uKgzyJfZSM&#10;yc+RqnIjwca9xNiMDyyfpWso2u+QFkazlHXjNpNbsWFESlsQSw2Lqcd4uUyVuY1oz4deYIsn/RO+&#10;/0EwZsAE4yeM59GWMcUhuCW1Bmu9md04bvpoT/S7BdDALQS6qNoCpv1fJhS/jUHt6XVQdCxE96vP&#10;0W2uo6OtrY3LA0a58bVFn6X7OI1/+I5QIMZwtQSdzjq0wiUWW7AeEjSTWjKwMew8t12FmtrETfHF&#10;ja/nsczYBPg+ogCZijE14uxJV+gSiMlBThc8114BcoRDFrK7QwdCJyE2xcte9rJzzz33nLPPPva4&#10;4+AFRsUoepFfYtZ7CLAoaAZFwDm4FRL79vb2wXcYQRJMW1mKtZJcCnFWHA2dVBV6T04M7vSBst6T&#10;GF1lllSI6rZEbyuBMEvaMOtP/4ddsyMrpc/k/JcAs6RaXjxVk5Bn2BZ3nP2rB7tRKEa0531US6NX&#10;eqLPDeUblS6G90beKnSFdC2kTFQPk5d+Qzd3U4Kx/mV9bT/vqW7vsoud12ebKJhMdfPcxwINqDSI&#10;idmBSB8rVsA1FYttOILOgzYaCq6Hpa10l7OHvgy15JZzKJrwslijGjrTvVtzydiQwgfz6gqQX5jF&#10;hsmqUTjSYGjKQi/F7iVjKWk9xVtY0vXtF4F/cEojUCJOX2x3oRpFVZZpGCXr048AQcSQn0m1RMQw&#10;Xp66QyhXyWqKWk4YQUs/xBdPfXD5Ghjhrxg1eVq26abyjB1k6Ta1v6ZWdvYveudYd/E+KDwIJVi6&#10;kG+Ej7EleskxXAMKzBZbssuHojxzkayFqAIX641FL60aswvELkKLZjxXhIspejxH5YeR55uRp2j8&#10;oA3HpdA4bUazA2Cn9L6A/3bv2TM0NNzU1LJsxcrlK1bl6xv4/qTskc9uPs5U58R3SOuCVTw/OgbH&#10;9FEGhPUG7uvUOhnHRGcCDgiEkdEeE5W6H81xKB5eGB4Z3rJl8+7du8FiLBl0VBNq96HHhp4eDlt1&#10;xSEknq+uYhdG+8v1sK5IdIe3i6Dx9LDwUL+999N4jnfF0Hrj+JVurCk9spTYpWxM7frmyIUOajnE&#10;9DysA8tkaHMasw5IagjxWmQqxPxC8qLV72qicgg1/6fgHCoaoLXwYEFKCrFHmJEnI8n0lcshGXas&#10;V2rssWnAji/95pVv/w8XXfz21194yQX/c4uhp7JPbI4Q/CE0yCT9MZiJZVPyaPsFe8xVvE8z1R5Y&#10;vkhpdPxOoF3Uxlo5DqOuVYNdZSCqS0r21tIT88B0k+1etqcFFixPiTBy38JraSYetb4aYDCD1diE&#10;5eIFeb0i+MzN0nIcG56aHJspTAAGLM4gidzoKBKpDYI0jAiiXX09XX293QMDfcMjQyOIUDXBEFW4&#10;A9oDw39BKoz7Lr82Ph+TgvqGpo5lK5pa2xHxAiYC7W/bVCm0Xd2t2o7jcmtgeoFo+agb4oYRinCq&#10;fIJNRFZqAorE9iULRfUUYRE7ZJISgm1mcKgZlewg4RP1qTIEIzU7SJupXnOHombMyrQ/CTwb4M97&#10;/+Jbls7eD2Ghl9srYQxz4m/ZujkaNrsoe5NMXg1OPpSG4dFHu2f91oIIbGD0lRkcgfmC+8OhA0M7&#10;9L/UBgYkLGbCZw1eb+T1GPBnJhCNPCkUBo9gJBUjBUljWf+EpgksDJ9dK4KP/Ii1Ow3N/FWDpyuh&#10;P3zXxJ6DGbWuP86+hFILpzJ3v2iLCh2MG8qDUnFBBeagFQ8m7Ng4QquN9Pb17tmzu6u7Cx/6EMKw&#10;n397e3t6esHU4d7b293X19M/0D80NAC+9RhjCcI3enxyivvUFDxfEEemgBU0+gpbugBzGuYuT2LL&#10;sosP4ITjL2PNGE2RJ4S/zEUM4eE1AJPaal/J8O1cFg08XH1PMJ8EwUvIYUJCJZaA76XFkcgp2lqJ&#10;rHxOWDI9TGb+vzw7tXyyoDL5+OdmZjAAF80XUt0vbVOWdJ0l5lHJXL38jrErLtX7Qrfa/8xM9pk2&#10;Dbs2NwHMHfpN+FXdS2N83NzETabP3h/ilHpRqVLWn3qsWS42lGs0t/L4/yXl9om5LglzMZyBfgoU&#10;z2IRME6fbCC/0yJtJ8PAOj7P1Ot4pS0qazDN7cn61W8daptmrdnZhPPEBgpFi+1WF3mxNOWTIpE1&#10;J7WXnmrwRjzNfkCPZbgCxCisqkTQg9WrVx915FGHH344ki3ABZjrvH46/9W9A36qp/AuuBueMDk1&#10;BQ41ohyg06sXumbyF9crljfvRVIJZ5dOFFP9NrSTpWaSSc0teV8Tw/6KEK9doqCx1H61Nyuf+ac7&#10;ycG+X7qRO4BSeqmXQi8eBZduniWFsNp085iVvoQa8YmqT0bLReUmRtIW1WlSHcrv+YxvGLq7mqek&#10;beVPXWW3NAuerojI7GEZtBDFjgHBMRoqlH6qF0ZZpfqbCyIlRgkp9Rx/rBfF7Qr73U4NZ0YJ65Dp&#10;Bm/m6kop7ZhqVbElBF2xqMXpUXGSr99LRKHBXQUQxE+GlJ9YKudFFmDUKkHUSzzf33HxCwR8IUpj&#10;f93wmY6nFaW30Kiwvb8+m9se9DW/eFcrvfUiZQFxWRJpI2I6edgrLahQfQ0te2lVspRiOuiXeoYT&#10;4/uaWgfw51lZGPdFQcN80/CkkiombFwTioF3EL+MDE40P4CHYLRBe2OZh4H5kbqKcScFcQYMwKTh&#10;TdS0PQJQ0nVX6VODdGSNSWFpVDJrmantcehFM4lJ1QESofT19Q8PDSsGXLRnTK+VqptwVThc0jyD&#10;cvKDUfcsapFBTS3SZlEt6Frv/hrR4hY+h8eUPrZMD+/PLgla1v8NX/1R4v+ZSsGzw9Qt8PyixgwW&#10;iDRpsErCz66RBK0FjZs2FoOlk5KP6+kod1evqZcKqtb/tYUezQ/Uo0XhtXKbeRIo/DpqUvV/ZCf4&#10;0SjgYDqmqkKqQLcL/Dm/LrxavLOGrLJmEUySMMarbzv6wxYX7fh0Uyk7aDcu3dPDbnyk6614elq6&#10;SXMOvdneypqaV7fGR6s7yBR6g1ETzf1WOlMxshCGD2vJ2DDxxAZuDbIkMcy3kdBNUwkY9neLoxOO&#10;YC2QljZy+5qHi08SogRT3CQvekmDKjXHk5+W+lSKvCVmDu+rV/Q/EYizXwL857cMkG5oyIJy979F&#10;gZfPHOJjVbPpvVRFZN8OdQkcbHKPhVzvof4qWfkyCfwKSyAm9/gVlkH26pkEMglkEsgkkEkgk0Am&#10;gUwCmQQyCWQSyCSQSSCTQIkEnjXjL5NjJoFMApkEMglkEsgkkEkgk0AmgUwCmQQyCWQSyCSQSSCT&#10;QCaBTAKHrgQy4O/QrZusZJkEMglkEsgkkEkgk0AmgUwCmQQyCWQSyCSQSSCTQCaBTAKZBJ61BA7K&#10;1bez8+qF3OyzfkZ2YSaBTALPtwQqcjXr1n3i+X5Kdv9MApkEMglkEsgkkEkgk0AmgUwCmQQyCWQS&#10;yCSQSeBFJIGDAv5eRO+TFTWTQCaBTAKZBDIJZBLIJJBJIJNAJoFMApkEMglkEsgkkEkgk0AmAUgg&#10;c/XNmkEmgUwCmQQyCWQSyCSQSSCTQCaBTAKZBDIJZBLIJJBJIJNAJoGXoAQyxt9LsFKzV/pVlsDt&#10;nZ3x9ZWPXWnXtSHXPdPdL3U8/qqTdebCgu8V87kFpLkv8lYLSAdfmZvP5WZnc8Xp3MzkzOzU+Gxh&#10;vDg9MT8zuYBDczMVuXmcUlkxX5FbqKzAFdhxBZPQM708c95XcrNPOMBSsaCpDd/s95B+vjKHbzij&#10;sqKqssp/4gnhTsxS729md8aqBm5bgVewFPd2K7swblFQC3YS39o2liOVrR7XVVVV4446hSVKpBhl&#10;yafYT7yJyd3OD6JfWJibn59bmMe2UJzHl4Wnnnr6yaeeHh2dGJ+YglSmClPbd2wfGBioq6/L5+tq&#10;amorK6soNr+F3VmfKS6rg0q8YyXfkX8h18p8fUNbx7L2jmVt7ctq8w0VlTX5fEN9Y2MOt8JVvJo1&#10;wErgVXpRiErvq0fhSxUklcNfnsP/7DgP4jw1jLk5vESxumphbmZ8ZLh3eLB7sL9ndrqAul6Yn6so&#10;znS0Nq5obz3+mCOOP+bIow5fsaw2Cjv50DM1u3NP59btu3oHRsYmp6tq6vMNTdX5uqp8Hg1tfmFh&#10;ZqY4M4t9dn5urqqqqqa6Kl9bW1NVhYegPmqrqnEQ9bIwj2fOz8zOYBvDNjo2PjoxNTFVCyHWVtXU&#10;VFZXo9q9elkB83NozbhsanIcp/f39/X29Y6Nj01NjC8UZxfmilVqa5Q+qtskmzRTHpybL84VZ+e4&#10;FVUv8/M57JAMxDJbnEZxFvBxIddWU1/25nV1dUvIIjuUSSCTwC9DAoVCIeuhvwzBZ8/MJHBQEljc&#10;Qw/qsuykTAKZBDIJZBJYJIGM8Zc1ikwCLykJAF1bvAOyizt+TX8t+zy/EH7Fh3nb53LASfgX0AbA&#10;DAM4/KcAdqQkaHCXEDAHqexHB/UMnDNwL4Hpnmfx27O8KGWPtR8iKJqUwwqvq5LS+s+61S+yGVJm&#10;YKDQReBngPSAXgGJ09GFBQJLQJvsi987ArT7e5aE6MJ1aQNbnC5MT00VZgCYFYUzzuMDMUdCuPZ4&#10;fzHV0jO9jhcmdUrAR3mtIamSD1/PUDA8aL6+rm7lqpVHHHHE8ccfv27dYe3t7XVLoX4oSmN9TUdH&#10;x9p161avXtXS3FJdXVMsFmdtA9KH4hpWKxRXSKzBvlVVtbW1efxXW1tdDQCwCk8H6jc1NTU+Po6/&#10;s7NFXJKvyxP2IzLIkrroDT4FWleYmhoZGR4cGOzv6xsZGcHUAo+WhMJblYgGj8CrCekD5hfeFdBe&#10;agt1x/Kyhrn9Ii0lOzeTQCaBTAKZBDIJZBLIJJBJIJNAJoFMAs+9BKqam5uf+7tmd8wkkEnglySB&#10;93zq05GmJ6xJOCCAH8J2Qu7sA07zr8D1cDCie4b0xR1EP31esBvhbwQEwXaa5w6S1PT87MzC3Gxu&#10;rlhBZqAR/UgeE1yjmALGFBSlz3hlkd+XkOP0azgnfIjom19jFLVFW4rxF2+QcP0cQxKXzb7wQ4oM&#10;GerLSid0zNEtYxUKDtofThZxpRRIlmb8sSYAEkGCRh4DVa26uqe3d9++7ulpwFxFYF6oEND9AF3V&#10;1IDThp3kRCGmCboXwNRQIi9mgPIIwM2iOnK52nydgWKgugF7IoQG/Et/jWVpWFioAr6oXt9RWyFl&#10;ATBNkR9Zi0YA5KWsBrzT7Mz05OTEGGC02ZkCaJ6rVyw7+YRjT3vFKeeceeRRK5pW1FfuB/fL4Xh7&#10;Q375qo58XfP09MzM9Ozk5CRANQKOVkHeTthYwR7NAcOry9eCD9lYX99Qh39rQflDWacLBTD3RoYB&#10;5A1MTU0WZ2ZqaqobGurBEATyVllJzilpp1ajQO5mpgsjw0M9XV379u3du3cPPhcKUzhuvFS0zAXe&#10;lBIgDmhET5IKDfND6Qz1A6uvCM6jAX92WqRGklgJwmAVAEqCf9XoCqUb6uWXpBuyx2YSyCRQLgEi&#10;/lkPzdpFJoFDVQKLe+ihWtKsXJkEMglkEjjUJZABf4d6DWXlyyTwC0ngNz72aeBLvtOjMcB28bM5&#10;7eq4PuBk4XrxKn31E3ScaJ7YaY4YigwIt9X54vR8cWZ+DvDfLGAgAH/APoSzEPgj3ESfVIFx7mYr&#10;7ElwmlxoDV7Bf/LITaGChOcCzmXQlUC7FHqVoICBzsbf+UhDunhudC8OzxSJLIHVAhnPkS/ic17i&#10;hNwmMChs9jFFy0uTygxhMu5Y6iSxyfDX+GCV1d3dPd09vaDmCfgDoYzA38Q4MEECVnQuXgz8GSYp&#10;ANLpegIjHRwk8w6urHoxOMPW1uLdcdAZhc7Ps4I4kKli6oZ+XCWkBMKJdoJVpB4VUEGKcMGcXtEA&#10;4N7b3nzMketOPuHok0845tgjW1Yi1fQSyGpJc8YN8rlcfTNgygYw9ESRm5meRiOrBAwnB+aKXHUV&#10;IL+ahvp8S1NjE2C/fB6oJjx2AflNjMFJd2x8fKxQmATyCAmDOpmvrcnjZoD8KvEVTRFkvRmge8D4&#10;Bgbg2dvT39sz0NeLrxPj43TXNa4fngj3Zrk6i8ZIuM+IfnhJA/3o3osDOG5O32jY1sIMTuVfYJOE&#10;/CpQPICPwHAXZnBmyZYBf7+QQstOziTwvEogA/6eV/FmN88k8O+UQAb8/TsFmF2eSSCTQCaBKIEM&#10;+MsaQyaBl5QE3v3hBPhz1h5IeWkgL2J8AfVLUELD+EgJLPvJjjt70AhOZAvqzGJxwUCfnKF+2MH5&#10;YnA4QkmA/wLqJ/gNkIphIyG4nyA+IWT+v+ODASY0jE9gYPikfxX+b3GMP2FbusYxO4dlHGUURCPg&#10;KyHwkY2YFEUXunOpiuKbtxWHysR/Exim10jAM32OW8QBIT977Uow/np7+0F0A/YHbtjc/Nzg4ODE&#10;xARFBNhvv8Bf8sAAO/rT8YOBi6iXefiu4hENDY14eRDTCDVWA1PztxaAZ3iofRDQ6hKIBEcJykUd&#10;Lg3Yqt3JahmUtnncu662BhH9XvOqM19+yqpj2mvbyoluz9TLgP2taqlrW9He2NCGSH0D/QN4BTBL&#10;AT1CGoBBcfOmxobWlqa21ubmxka4+MLztjA1OTo8DBRvDL66U5MApxH/r7amGkRAxPUjy89QP/wF&#10;OgnUb2hoYM+e3bt379y7ZzeAP3AEwQ0EwglUERQ/Bj401K+aQST5egAWCfXNMnggwFl4IQP/o9P0&#10;whwhQnM6NowWMQQNqa1GxdleXVldU11LV+PamYnyCGIZ8PeSUrjZy7zIJZABfy/yCsyK/xKXQAb8&#10;vcQrOHu9TAKZBF5ACWTA3wso7OxRmQSefwm8+/c/Lefe6Jmrz2XoXsnXFMxHTl/kA6Yv1OfoIxzw&#10;QeP6zeTo7TtLv1+n+xnXT4y/wIqyr4RFxI5KcLHII4uMP/dGtasNW1rE+EuQQ/vNkUSBc/GIyHHm&#10;4hp4hBExTAF/jlA5GGaFEIcunFMK/DnrbRGuFalzKa6fV7cShggdVOQ6sud6kVGir69QmJmemQXM&#10;B6jLgT+LDQe6GJN7pNh8frOA8hnq59k+xMWTEy42OKACRnR6ZRVSZeQVQFDvJKaaiGqB7id/1giV&#10;Gu4ZsFOHBAPLT3hfAEXlGJurr6ttb206+og1JxyVX1VJH95nsTVU5epbELqvuaG+AVy5uVngyCCS&#10;FqsrKmqqKwnnVaPAc3DUZUqOkZGxESRGGS1MTgKgoyOweHbVlYD/AEQC8CzOIpTfGEh+fX1gV+7r&#10;6e5CHo+xUaKEuDkaNEpukB2xRbY2hSokxEfH42nWzAzRPotdaHlZSPQj6leFByFtCDl9+Avgz3aU&#10;EAd5HDlI4ImMbWJkvEwUGfD3LNpGdkkmgedJAhnw9zwJNrttJoHnRAIZ8PeciDG7SSaBTAKZBCCB&#10;DPjLmkEmgZeUBH4DwJ9i+4UIf3TOjRBe8NUtOagcHRHa01e59Mov2FNQlNyH8QGB9xVnLBHqjKN+&#10;AFNIhoqoXwCZlJ7BPX3hSenomhCrALTZR9HxAivQsSpib4KidJNI6TOH3HCy09bgsyls0clsgc0W&#10;PDIDmugPTmh/agiOtVkZLfut8DADGL28ERsM2YBZKp0UEDRvVIoAZ4ic/nUvXNy5j8lkBwoF4ksA&#10;jQDVDRjjD/cg8IfEFAzPFwqpUga4sRT1i/Cgx5sjBkg31XmQCZHZtrW1FQKxGHYOoQoqVdS/AHEK&#10;8dQp7oYd2X16NOUQnI/1GX9Rl0C7WpqaV69sW7e2Zk3Ns0T9JK+6ityK5pp169rnqxqQcwOevAgf&#10;COdZwHkA9QBpTk4gifAwMnIMDQ4ifS9AQFwFyh7RNyZ7ZmGw4zOqHyfjtL179uzasRNcv96e3smJ&#10;CXD4zHe4AufgL+BCo+zh5mjQAP2A+AEYxDYxPVNASmHw/ix/h2DveXNjB8KIBCMk9AHdI+4HpI8Z&#10;hFkI/M+flHyktna4f6hMv2TA30tK4WYv8yKXQAb8vcgrMCv+S1wCGfD3Eq/g7PUyCWQSeAElkAF/&#10;L6Cws0dlEnj+JfDrv0dXXwF2DueFvByRCRgxPg/bJzdebMKTBA4G7C9JFWJH4gnMu2px/eDkWzEP&#10;UGkOhCm4R1p0Pzr5Alby8GdE8shNCwiaHhTYag4qOa8uon7mrauQf9oMWXN0LfHzNZAqxAss8Qvm&#10;QTtdIGCEDnXQ+XwRqPNnBMdi4XyBaeglEP6VoG/BzVfFC0RGdzK2tzVJSrSWBUL5PYyGWAnUD6Q/&#10;ZOAtTE8D6ANOZzH+xvDOgLCY4gNAVnhnbzgMEZja9DVAgmIUgrcm2ZLBNg9HV37CHyTDCO7RZF5a&#10;ILsI/AVWpUuJbxNqyyMNOtJnwJ8CALoMc3SMJc5mUp7P43uuLuVE/Ys2ebwFIgNWteQbGlrz+Rrc&#10;FEDc8Mjg6OgIduJxyMA7O+PkO3PLNedouutih1su0L3+vp7OvXuxI3/HQH//2CggQkJ4hHIJ21Uy&#10;7wkgP74FaIWYWYDgB5ZfYRbJVmbgus7EHUzTAWGiVRMNJTcQ3rv19XWNyBvSgNzFQPZqgPcB9TPs&#10;zwBH23msqpoMxarqgd7+MglkwN8v2iSy8zMJPH8SyIC/50+22Z0zCfz7JZABf/9+GWZ3yCSQSSCT&#10;gCSQAX9ZS8gk8JKSwLt+x2L8hTy85dH6IncvfHDszyCjEuDPYCq6CYs8BjdHxfYThjXHpB4kQxn2&#10;h9wJ8H9EdD+L+AagBIgJwSVibwSvkruL4ZdsIpmJiBZQukD6SzvoOgbouJ9guSTAH/2Hhb0pJl0I&#10;Aeh3EuqXvtaYedFh1QogiDBCh+EBEfuLZTbYUG8UQDd/snsx23F/McgvvDyFaDCSlaqquq+vH8Df&#10;5CSgv2m4jBL4GxxAmgr7HeBRLdAsk50EZM936SXB/eS4q3S0wqeYdCJ8QM0Bn0V4OxDT2trbCAKS&#10;DgnUi6ifCyEh/TnK6tQ+g/pMrIEXKLzP9pj8g+BorhLNA06xhal5EhZrKprqDpzW45l7XVNFbm1L&#10;bW17B1pcT2/37t27+vt7hwYHEHEPLwVBE2JjQD25LBvwZ6VFsg7k79ixY8fmTRvB8uvp6p4cB8uv&#10;SJGbP6956RL1Qyw/paBBWuKpqYnp6Sn8A9SPXsCQocPWqDDi4rgzYD7AfU1NjS0tzYD/SOczhE94&#10;H/8iFTOZidzM/ZfHert7yt40A/5eUgo3e5kXuQQy4O9FXoFZ8V/iEsiAv5d4BWevl0kgk8ALKIEM&#10;+HsBhZ09KpPA8y+BX//gp4nOKQOvqHxGrXMASV8NjCKZCWiebU7wc4KaHBsZKRAIH/YQMlD3xa14&#10;XNmCK5ARFXQ/fAiJgfGr0c0Sf2M+2gLKufete5e6j2kkmQXszV1NnUPmSFwE9Bzo8aQT7uSbMP2M&#10;upaG+ZwbGPl4hmMZj87hrHBFCdyovBYiCaa3AMClQLhIHQzPFdmOZxABTcL7EY9zdh7YaVVVfQg4&#10;1z8wScbfDLP6kvHXj6y+uA+QJMBKyBURAcSE1yc2H3e7YcADI9inmjY0EH+saufmAJLxtpWV+Xwd&#10;XspuYZCdy0qwqSBNQ7zSW8wtHJoR72sVrIcSlGWsP/OFLS7MFqum5nMztTkU/4BZfZ+5Q1TV5Krq&#10;G0dHhicnx8Gza8LW0ICQhUDULEcMUTwUFt65iNzX29Ozd/fuvbv37N27Z3Cg37x6i8wLTJdegJ3A&#10;/UgJNGwYyDggvqmZ6Um49QIYxR2QtxdHCc4axY+xC6uQFrm6ob6+ubmpBWhfM6l+SCgsl95AM7QP&#10;BnDr5sxGYuk9iC5WVnV1dWXA3/Ov9rInZBJ4lhLIgL9nKbjsskwCL4gEMuDvBRFz9pBMApkEfiUk&#10;kAF/vxLVnL3kr44E3vUBA/7E19Nfo4D5pqNG5ONfwBwIW0Z0z2G+6OVrFxP+8+hmvAlxRObqJcAT&#10;gD9AfkjoQcTEPYoNESLqxWcYQiQunjEAQWEj6mSQk3KoRnDNiGSk/vlmOJXAKYPhnECoz3JWFYrD&#10;D2lcjzAUEazAIBQ4GOiBkRfn8JyYeXJUTcqyyM83YGmO+DmMKtTNLgtgWSDlBexTwJ8Dr8bHA5mM&#10;W3X/AJJODJDvlwB/A2PjBvxVVSMlLJEqMtICjkhyH29m7+Z4o0laOKYXJgEi7SzUsOxmcP8AmTU3&#10;twi0M8mHsgfUL8J9npaFwRL9cQFtdCdftTGD/CwOopWHqThmZyenpoeGpubm62oactXVOWTsfdYb&#10;roWD8tB4cWJisqWltbmlGcAlg/m5tO2fXMX4+Fh/bx8S9m7bsqVzz26494LBt7BQFL/PyH3kBiqv&#10;jLk+Iy7lDCA/xvKbmiDqhziVJKu6ozsFU1kBPh/8eQH4tba2tLW0NDU21gFzNNBPOWrstt5c9S9B&#10;QAQPZIJfizRYVdXZ2Vn2+hnj71m3h+zCTALPuQQy4O85F2l2w0wCz6EEMuDvORRmdqtMApkEfsUl&#10;kAF/v+INIHv9l5oE3vmBTxnNL0B7QmjIY3IIzz4ETp+YffYr6U52TjiTmKBIg+RACccjSmgI4Byu&#10;MsafA3+WSNiQQXvYnNxNDa/zmHcG0ZBt51wzgm0xiF7g5RF5kheqsB0/IaTlFaEqQQMNsHLQLYX9&#10;OX4VkDyHDp29F5yCUyCXnygwLEB4kfXmGT0cXAu4pgFwAojiJsBRAFw6tF9oY/iNeCo9ebE7488o&#10;f2T8IbnHEJJ7jEOCYIohfJzF+LN7RR9fPtTj9+kJjkAK6EzIi4bqEcay6+3zbLFogBVZhMCeIlIp&#10;7mNA0uIrEVF1XE31ZggfHWBjNVroQB62v061dBYhPWQLhcqpuYoCI/Yx40eCPh9En5vM5XpncnsH&#10;p3d29nd3dwOg01sIRsb/MzOzyP7R3dW9ffv2Hdt37Nm9Z7C/b8pydwDtZIbfSovlB5QwCAPO6fDq&#10;ZeaOiXEkDUFEP2anQSO3qIUCywHr1efrAPa1teEP/Hob6dULtM/8hL11hiYkNNoYfwFd5mcAfpY4&#10;xHyR9+zZU/a6GfB3EPWfnZJJ4AWSQAb8vUCCzh6TSeBZSSAD/p6V2LKLMglkEsgksIQEMuAvaxaZ&#10;BF5SEnjXBz7h/r1O/PMofYjC5sBcJPHhCIA8Y+rRdRd/CRcmu3P9wn0c+6OPMBl/AAH5FzkQjC0o&#10;12DPLAEwiKynamZOVYrfgNfI7dhAnAQvc8DNGXyG00VfW4PinJmmuHsGXUUmYKTyGWTnFMJI4HPo&#10;EMhTYPylovgliF0aExReaTy3BEoL+FspfBVQv1C8wAOMfEBjXMaAfEYoI2fPsndUgfHXD1dfxPib&#10;moawIO3BoSED/pBWohIOpYCOjN6XYvwFt22BaBFKM/aiBfBzWUcE0hmCc3NzSB4MlAqvhniCdXV1&#10;7h3tSJoC5TmmZgRG/GFEPMXys9wotofofoF1mAB/KpHqBe+NhMJj42OF6dmpAsLjwXOZZypL8QE3&#10;FLqnkNuzp2/3LgT32z05MSm3YrFY0ZKLxTlQI3t7e3fv3r1l8xbk7YWf79Tk+MIc0nfMW9YOMkEB&#10;/AGusyvISEUGD3j1ToHoNzEOAFCoHxmsFv6PGWlyFaD4NTY0trW1tre3NTYiph+Yl8Gx2FIYi9YX&#10;GKREqQ34c+jPog6S7odsLeZhXLVr986y982AvwM2gOyETAIvmAQy4O8FE3X2oEwCz0ICGfD3LISW&#10;XZJJIJNAJoElJZABf1nDyCTwkpLAu377Y8E/Vzw+Y/DBjdEAKAWdUwA+c8NlOo4QC1AQIRl7ntnX&#10;OFARRlRgNzrrEr5S5mBLI2J3sGiAZPzV1de1YWtvb1+2rKa2VkQtsAeJ2wiqSrAsg/8C0U7+wCm/&#10;XXfgFdlMAF+E9ghOGdql8IFC/Qj3CLRyqqBzAwVfBZwv4FjBeVUlSLsd2y9KBCyIkqV2B2Y1FocF&#10;9TG6FQsbi82JBD+7Su7OJn5Jwah3Av7gxArsD2AQRDQ0NDQ+Pg4zF2fDqxTEscj4M9kJxXOin4kx&#10;+vw6NBeeHgqBCHeUDHBPFhOVOz0zW5evq29oSMiSQlNNsv5ewrXCAUdBYyZfZ0A6HhldfZX9GdVs&#10;cfKsyVnNF+fmZmYrJmar52qZ8Bf8P7Lrltpw7Ugu1zWW29E72ts7NDo6BtHAd1gVj9eemZ0dGhzc&#10;19lFkp+x/Pr6+ibGJxjEEPw+ChW5d+0DIT+yDuF7DKQP8f6mJifwAbl7QQkU3ueBCityiNmH0H1o&#10;t4D8jObXhJS9oApaoyDY5+H8DBC18Iz08cVnRRo0GiX5gMwuQg6ggv5pr9y5e0fZu2bA30tK4WYv&#10;8yKXQAb8vcgrMCv+S1wCGfD3Eq/g7PUyCWQSeAElkAF/L6Cws0dlEnj+JfCu9/4eIphxR84N8vgS&#10;Up4BdkL9FK2PgB0BQU8CIrwv/pWzsJAroU5K10svXrkKxxwgRKCAuVRXIQYaAqItW74cOWTbm+or&#10;qmvBNQuhBnknAWzhnoE3lpD/HPszMC1Q+Aw1C6zAxLfWnUuJ4wmSiQ6rfrb5oCYOxQnF0GPkyXE0&#10;dVifDQALv8lRNqCfi4h2TsYTf1G3i5tSqOhVtSn/BSlmhIsGkMR3YBBZaBFqDq6+kObw8DCAP0Bd&#10;uBFIeXAwTbUXu51JMDwjfgroZIoByJMsmiPlAgzMPIRni/PT09P5PBJU1LMExogj2c28eg0bFaYp&#10;H1Z7JXEfjegnV1/HPN2J2AP8CSJmk5gv0tF7Aa+ARM8AABE9j+61AN0qcnVVdeDCLRH1D80RYQiB&#10;+vUNzHR1d+/t7ByfnOCVM8DpkD8a0CFCB06NjAzv29eFXL07d+zc19k52K8MHnMofC2BOr4Ek5iQ&#10;+8iExkXkAEayXoP8kLFXd0ML52nWbIgQ1lTDmbcBeTuQPKQRJD/Q/Orh8BvcnE0WhPYMGjXkzxJ7&#10;hM0EqJh/ECPPIyxo6T0o2IodO7eXdfoM+Hv+tWD2hEwCByuBDPg7WEll52US+GVIIAP+fhlSz56Z&#10;SSCTwEtTAhnw99Ks1+ytfmUl8I53vxc4SW5u1iA/eC+CeOVpOkIuVgPvLFRfRP3MXVcIIA4S5rNd&#10;uQ4844El+TUIjNQx4jz6DbgMnCEBmqxYseyww9asXNbclq9uqmRYt/maauA2jozQm9LAJIcTIwdP&#10;eFbE3IRnCYMSnS5S6nQkUAZ1SWCriQJou0USJGnPGH8pv13hcsLH3Hs0Yo6xEH4k1YJCSo2SRpVC&#10;2Qzyi6BfIPoZBc5i+vHfyBHkc41QNzg0PDw0PA7K38QkMb6FHICt8fGJ4iwYfzmSziAxoYaepEVo&#10;ZCDmpRFAf6voVqwPCW5nqVsEulYV5+YRVrCmuiZf3wC3X+zBmdpRP6VhEUIbkb5IB0xBmy5vVai9&#10;qhE/c0Um1sjR69agZ88tjfshht5cdeV8tZJOc5sxvK9nIre7d7i7e2hweBgYHxyDgccBRYPFD+dc&#10;AKR7O/du2bpl0+bNyNjbbyw/QHi4oQXS045qZiHo0It8vUgDDEdj4H3TBcCHOKpMM2JfgolXA3/n&#10;fB3YfXDpBcWvDuAfvHzxXAYFZHBFb1dC/Cxfb4T6Ykw/y+1B8NCAP5H/cAOIFFEBa/Vx69YtZboo&#10;A/5+ZZVz9uKHoAQy4O8QrJSsSJkEogQy4C9rDJkEMglkEniuJJABf8+VJLP7ZBI4JCTwtne+e2Fu&#10;BkwrY/PRD9fD8AX8xcAxUc9CYD4P0kcHXv0k1M+JeQb0BfDJYESeJNSPpDogJQ11dW2tLctXNC6r&#10;Jt4XfTkB60xOIV8qoS6Du4K/rUApi6WXkOU8tpxR/eywY3oBAQxsvIjV8TymXAjB6SJ5L/AD5eob&#10;kUJiYYIE/e3si8pklee38oo04FOfI2wXvkb4S0ELHfkLWJylRBYUFul5lqDXxOsgJ/h9Q8NDY2Nj&#10;QP5AMYPEka0CkBbSVuA09zbl8wS+qhihrGn4zX4KmZsDu5BH/N1ZgRZ8kUH2Kipxf6QSrkWKXyJd&#10;+Zq85d2VRJwfidOqDVRNAX8lYQ9Lm7q1DmsQc8ghvJCDL603P7Qoc/81SA4+vyDdTS9MzVQWFioL&#10;lbmpytzoTK5/aKa7u7dzXxdeHxmO0SgBjU3PTsPPd2hosK+/D4lxyfLbuXPP3r0QGmL0IV4fimj5&#10;dZm8g0xF3h8cQeP4WSQ/sPzwnYTBOQCRc8b+JFBnkF8eQB/IffDrbW5pgZNvLdx9gddV18jn2ViS&#10;+uDfE4Kf8f8C5CenYgF/luy3uoYcwmoAl/yAA5s3bSzTCxnwd0goyqwQmQRMAhnwlzWETAKHsgQy&#10;4O9Qrp2sbJkEMgm8uCRQsXbt2hdXibPSZhLIJPAMEvj6t34QiHCMRKYUukyVWwkoJ9LfKkXZE2Rk&#10;PpoxHp1TzAQFCTOyD/iXpDEhdRY3kB/hj9rS1NjcACfJypbaXF2qZED9esZne3t7iEHBudLcSRkN&#10;ECHZZg2Rgd+lJRQ2lp4Yf/TNTaLxGaJHVIrYnceckytqZAhGeCbQ1uSyKidfY6wJe0sQP+F+ySba&#10;oL6brIw6JqwtgdEkKUNAxVgURGpUvshJ9Gf5qfKGloQJnhpRkklWjB1Wgyh1W7dt27Nnb3dPT319&#10;AwS6a9eefV3doyOjuKS9ra2uLuTCFUGTYnSB8KaOy/qLBODPa8jKyOpeQFy9XOU8E25wp0DoalzV&#10;3NLWvmz5EUcfvWzlKqP4yTsVeXBrKyuRiaPWQK9UNg+nUYawhcIjU9AxK3Z+Zn5+Fn8BPVfOFysX&#10;5moqUe/yq0UmmFnu8EDPLSBhBqA2JM6AQIyUNw3EDkIB5W4OJxXRbNBweru79vV098AbegLb5NT0&#10;NNoUa4Z5Qoi0VYtNCbhPeB98igHzEelDNg+AfSwzAMFZPBsAISJOGrEPGTu4Aeozsp7B0eBWmg+7&#10;CKYhvqO1RKteb5MWnhHPVTBK+5UfIqCNz0qdTD9fAyS/951vlfVWlCDTYJkEMgkcIhIoFApZDz1E&#10;6iIrRiaBxRJY3EMzKWUSyCSQSSCTwLOTQMb4e3Zyy67KJHCISuCtb7+KuXoNlbEsCwBS4G4pBMvz&#10;eJCHFTGbhP3nLriOdgmzkvusAVfxcuFhAEwsBWo9wqPl84BDcgjfhtQN2kA1HM/lhkcmR0ZH5SHM&#10;6GjyjAyuvwqZpnQJAFQM2TOMpSRvaozhR+dTMdDkw+t75Gjp2hRs6AQ59w92Wp58ZZ3CJ/5cYNFF&#10;Rl0C9zmMZjCf0QNdIM4YNDjROYTxVL6+i9KZfzwi9FG4ob141TA8e4eHRsdGxyfGQRLDz8hUOzUx&#10;OV2YhqgBDzEtsteAlVfP5z9WM3puELj7Odv72DF/z3CN0x4D+zFHflyxCN4f3FIhb7oVe3UAIA54&#10;scF2gM+wKzmzoGM5T+uliEeqabC9EXFTrmf8RZRJHEEyDfL8CgWEMkRIPnjgTowzawexPHAdgech&#10;+t70DPiAQO9ARewf6Ecgv107d+3cuWPv7j1d+zrHRkdxzsLcPIl41jiM5YcHo22T5YcgggzhV8B9&#10;puaKMziIBgh02jJ+MMMuQD5E7vMofgzj1wgAMF+L9CnM4IFWSfxPAHmJH28I5scWR9zafiWjjy69&#10;4v2pRZvPLwBBbvgLViGdqHnaU08+XqYpMsbfIao6s2L9SkogY/z9SlZ79tIvGglkjL8XTVVlBc0k&#10;kEngkJdABvwd8lWUFTCTwC8igbe97R0h4hqTmpJhBggmsLNSeF8pWcuRQUFeMaScOFCEWIzuRiTR&#10;01NY2tllyzqaGhsQkw5UrEJhtqK2pgn0MttAzZoows8XkM6M3HGN9EagiOlQgYzUMJ6auVdaBlYH&#10;7MyHMmSVFdQkQEp3sPS+AgeNaRVD/DkUaBiew3/B/Va0LCF2DoilUTJdYoCY8QrtfRNkMA0Rukev&#10;nScYLrmhfQmevU4KlNTMtzfc0hBBlXp4GMDfMIA/AGCAiHAGgv0VEH5vagr5MYBMIcydw4oCGMMb&#10;hFdRiR1StOJ4gSIDUXzJWEiDTMHuc99YtAxw62BVM6FFQ4O8WSXwnIe2I94HSFdgX9wT1M+aBhzK&#10;2dCMzQd+HQ5R3MT+0DAmAfUB4RwcGsSLAaXDI1j5dIMFX48ViVaAEqIYcOzduwex/LY9/fOnd+/Z&#10;3dvTA3gQyCFvSKodE+ayLtEIQFucK9KlFyKbGJ+amgD2BwIp4VnFqTTBkUJYU93S0rwMOabb25Cx&#10;F42WPr3G8yMWbY3Fc3cQUjT5KFafPHqTTQk+CPgR2ovevoZb2xUe4M9aNh6Cx+DhNY89+nBZ982A&#10;v19En2XnZhJ4fiWQAX/Pr3yzu2cS+PdJIAP+/n3yy67OJJBJIJNAIoEM+MtaQyaBl5QE3vH2dxj8&#10;YTBU9MYUImVutvyrlAtK4KuUHYHklhDGdBMndhkUSPdJsq6A2ZDohwyo9fWEqyYRlm4GZ9Y35JsD&#10;8AfvqbHpHABBAEvyzIUfJuhdoH4he4MhUAaX0MOUdD+BYaJz6XyjrMmlNx5JUD/5Wupk++DIoGiD&#10;gR1HNCw4buqzIXZy5RRq5l6dYq8JNPSfnM8WmXzOvgtUN0faBIsG2qCdY1k96AotX2DJVre2WmGw&#10;OZQcIe0A/eHv6NgYXnRubh6QH7hroMfhPPijioYmPM8L7sW0Gwb8McH7IvYnnDDKwZDHAHDSX5i3&#10;Nb/jIp66MFdX34Bgf4hMZ2AcsT/VDjzF6agr0p/Q03RWX7EH4SjO1kTXWjpuA00EyQ8cvwJAzAng&#10;flMk4sGTl5XOEHvkwxFVQylw0exscXJyCpBfT3dXJ1J47N27b9++7u6e8bFxSAO3NdzXJGZVB2AR&#10;yXpJDpyeQr5eNCfs4BTSbRzZbIg5wpM5B3gPjL4GBvJraEEgP+DTlrvD+HnG71Nzc5xZ8F7y1RN6&#10;OAcSwLUz+xz1o69voPoZB9BiDYoHaO9HbFHsv6qHH34wA/5eUho2e5mXlgQy4O+lVZ/Z27zUJJAB&#10;fy+1Gs3eJ5NAJoFfngQy4O+XJ/vsyZkEngcJXPWOqwyaUjg+ITMWh47sM0u6ih3ojP2V02j0TBXw&#10;FY5YAlRdR5yJ2XtxB0AaCJTW0dHR3FKPyGzjiL82OYHfG5uampurGsIbAfgbnWTstTnAMZWVAIQG&#10;Bgb6enuZv2JigmHaLBoaoZGq6sDbM59fJ50JujICGjEZOaI6xOefHCu0qICGkIUteqI6i09on84w&#10;mpc7qcbjwWnVAgMyEJ5Et8ROiYSwfRKwvHft0QKpAH9RvmI4GsWS4lPRvQQGJBH4s210ZIRwGdLR&#10;FqbhuAo541ekmyDuF7h+Af5z3p+/jyN9rKUI/0XAz9OOeB3zXSwZMxuDZVqhKOjy7QzE6sbGptp8&#10;nRU2eq8a8EdmHh8g+E+iUbuhMAD8EUNmGhnmk5mfR6C98bHhsZHB4aGB2ekpvBoocA0N9cDdDBCj&#10;zyxFgdS/xSICGu7r3Ltt65af//yp3bt29SFj78SEWqZR9tgclMKDooR/Mv16mbO3QLi5AAqhE1rp&#10;XE73doTfw0OamhpbW1vaWvGnGfA0ovlJPmp1hmsGj3NBfubkK7zTnHqTzc80F17nqBod0NE/C/pH&#10;FqBhg4ZqAtfEEWb2wL0eeuiBsl6eMf6eB7WX3TKTwLOUQAb8PUvBZZdlEnhBJJABfy+ImLOHZBLI&#10;JPArIYEM+PuVqObsJX91JEDgz6PzpV6aKWUF+5Dfp7/G9bPdHXjNm1TwSQjwJ3iH3sLz8wBEAN00&#10;YWtuRmw4gDwgc+E/UNRAcWpvb2mqyVmCWG6TudzQKFw7EeUNiYArcH0/kL+BfgR3g4cmQURLwUpk&#10;EFk+gEYJfTHfy5Dewx153c/XwBjxsgIxT98FCQrOC1sk8In2liB4wvSEWTkUqEcG5C6FH0Y0L3UH&#10;waImlRSx0IoWQMDI8vMEvkYCJBo4OzNbmEKy2gnS1KanBwcGgPwN9PcPDQ4iwp1i1eEvSG24XTVS&#10;s/ARIZ+Knmk+1zyot00Bf/67g70qppBOZzbK3VkQpARtbYLAJVh/OI7cF5WEq4izGUpJhAqkP/fw&#10;NeofM4U40MnHB+YkWwxy9hKSmxjDPjUxWpydhqsv3qK2BiH2aulhS/9eXAG8bwZh/gYHBru7uvbt&#10;Jc2vu3tff28vnHZnizOQlMGv5i/MhBsE/CAWkvvQ2MAY5Q6EFIlECF6LhQqv2rp8HUioIKIC9cMO&#10;rh/iJMK1V0ijhGF+ueabK+BPAfrU6gL7z4FJy+srJh95fFWC8/RFFD+H/MCUFNhHBNB+tN8VLbDi&#10;wQfvL1M+GfD3q6ONszc99CWQAX+Hfh1lJfxVlkAG/P0q13727pkEMgk8txLIgL/nVp7Z3TIJ/JIl&#10;8I63v12Qj4hphvSIpia8zzP52m+EVJgFlcdF7rMUHjyLUJBfCWAI7pVzRaAowPyM61dbKBTB9UMA&#10;PwSJmyvOAWFZtqyhCXkSwtuDBNg/OAo8ywoDaGmuv79/cHCAqVcN3kK6BmR6gDsnsD+cA1jIQDzR&#10;rsyB1z6R8eV4XqBmBXZfpGXZZU7nC9w+v8YerhexrLQJN84xsAA06h4RTWMgOWFo+uCEO7uVw4a6&#10;M6lzLKuBaOY1TbYazxJ2aoko+Bne0PB0BstvcHAI2SrGxkaHhobGx8bAcQMCyDTHBP5mAHGhWoSp&#10;2ZbUQ0Bl+WsE/vwFrSTa3Wk7oawZVCqqXpCkXoJ1jrS/C/DInp1hKD1gXTUNjU01NcBvSY2rAQBo&#10;YQaZuaUmV2k4IN4PjYNoIDBBy9iLHQeB+o2NDg8O9E+MjyJLB65tQuTAOkDEgIuJk4F2BwwO7W1q&#10;Yhzpenft3LF546adO3b09fWOj43CgRdltEB6XoeWvgPiRKBAcvwQK3ByfAKJQoAbMm+vctdYk0bj&#10;Aa2vra0FQSfB8mtpbbEIiSIXOqrr7SkE7vOIfZaSQ+hxKqSfUvMajudIHh14seOQPgXUj169jOkn&#10;314ILECC4g7itg8+eF+ZRsiAv1+yiswen0kgJYEM+MuaQyaBQ1kCGfB3KNdOVrZMApkEXlwSyIC/&#10;F1d9ZaXNJHAACVx+yWXwiDRfU/LCghcscR4AU/Fiyzdrrr6eiMK4ZErNamiKcCS6oCLOGvKi5vNM&#10;kNDejhuCa4Xsq0CyLKIbUqvOA3ZZ3lYHP99IiBtdyA0NjtGx1G4LWh+Av5GhIdwagA6zqeYWAOJg&#10;QxxAGHa4CcK9YWcIPFLLBNhwF18vUPcMnhOLLzADxRMUIKcTneXmcF2ISyf2myCyQH5TTL8UgS78&#10;HiQV3yjCf36p/WNREM19WDChe/XaTwGyQ22ArAaXaLj2jhLyA+43OoRsFwMD4Pr19/WNDA2Dz8ZA&#10;eDPT8PiF+FnQCFSGWI0xs4q/aFJSBXV0t2AreOQthoLx3eUBzZc13qDO4UG0Fexzc3T6zdfVW84V&#10;pPpFel/gV0T9sCMDR74u19CYa2jINTXlWlvh3J2rqcZVuYnxhbHREaB+hclx+Pai1QD1q2OUPSZu&#10;AcsPtwe/c3x0FG+7b++ePXt24W9PTw8Ij0D08BMaCFE/4pCStwihRPyQDRh/QZBE3ECSQ8lOpVsx&#10;8EEAivA6BwMVWTuajeNXX19fCxSOCJ2C8Ml7VxiyO/mK7Kc/4v4F+l9gAKYC+onHZzvuaaS/mLsX&#10;R8QENPfemOLDoETHFXHnBx64t6zHZsBfpsQzCRw6EsiAv0OnLrKSZBJYLIEM+MtaRSaBTAKZBJ4r&#10;CWTA33Mlyew+mQQOCQm86Y1vYsYGONgSQTOWHJEXSy8rvEtsr+DOyyMGGwGjA/IzRz4XYb95HZmb&#10;Q3aOuvo6REtbuaJ9WWNubGp+cHAQB3U70dzgYLm8ubY2CACA4kgxNzwyLhAK58B0A7UNeSyAmyB6&#10;HVw/ASrNwPUVuM4kHTjBHUT+X+T9QIHxsznvGmcKpL8Uiw1HVH7hfhaTzzYjBjruJ6xQVxnXz0DD&#10;QIK0kwL9jbcJaCGPOl1uyZpMfotgoCN9oTx6XoA/LcIfvgLfnJyYGB0G128AFD+w14aHhvp6egb6&#10;yfUD9jcxNgYiJPIig/Sn7CsCMu0xnkzZnK0JeFkF8ra2pUI0eoaRpJLF9AxIaEnRrFYCTGroKpoD&#10;6gJILuumLg+HWYgfCDJAMHD94POLDMPNTbn2xlxHbW459upcK2L/1eWmJnN9vSMD/b1jI0MIUlhT&#10;laurrarP1+RrkLclhx0YLzA8vHXXvs4d27dv3rhx65bNvT3dEAVezhxiCfkZ6me1ZBlp5DYMmh9o&#10;oYBEiYdak1ZAQVQ2wDYgfeD3LVu2rK21Bbgf3HqdZYe7Wa5epY9x+p7APwGAHpNPmWEsSh/TdXjQ&#10;SaXsZc4OufNyI9dP6XwF9YkLaFCgMQGryY1krYVLIuh4/30/LmtNGfB3SCjKrBCZBEwCGfCXNYRM&#10;AoeyBDLg71CunaxsmQQyCby4JJABfy+u+spKm0ngABJ4w4VvAFpHlMjpeAQBlbjXGIDCv9wNOGBZ&#10;AFIADsLrE38JAgK5AwiI64ACgU21YsXyVStbm2rpyTsyOQ/ymvHFiLWJONbQ1NjRUFUTsCj47o4V&#10;c6OjE5aaowrFAbI3MDA4Nj4mdhXgE1wmop8BVsSeQPebmiS3CyggLsGZBmCy8DzD0y4YDdAQtgj5&#10;GQboYJ955wrmk3uvcD3BghEcjBzA6C4c2YCptBX2Oo4GBklF/2mH90IOFT1QJUP4OYBoQK7gnQpS&#10;G1KaIFltf18vmH4AsxCobrC/v6erC/xHEOWAbQHkMmBrDglULOpeJF/CQ1rB/+jfCr6bkudawhCL&#10;JGhkwASGFNInF15H/Rz780YjXiJqOlAfBTA6xmgn4XF4ERA8iYjRn5fu1m2tuVUrc221uSakGwbo&#10;BjQTyVtyuX1due6uiaGBfrzXfHGmqmK+tgq5NbhXgAk6OzM6Mtjb09O5dzccezv37unr6RobG5md&#10;LqBtWRQ/y6rBvwT7kAwYACigYNAA8QHfLF0v+YBAl/FqCHtYn68DtQ8pO1pbQfJrakDSkLo8kTi6&#10;haPAdjehe+LyOfnO40Xqq6L7Rc6fgvOlgvYpVp/he/zjfr7hiLx6ARTyOuP3EfgLtEE93ML7mYf1&#10;fT+5JwP+Mq2dSeCQlUAG/B2yVZMVLJPAktB8JpZMApkEMglkEnh2EsiAv2cnt+yqTAKHqARef/4F&#10;gNMAqRn8R9wIvrpkdznCA2hP2JJBWPL0JTpWReAPzC+gfuD9kfq3gHsA9Vu1cuXqFQ3LKwn3zDBX&#10;78L45KQR5QJXrqoKCRXa63LVJhKAhtMA/mZyY+NTguuI6E0VENIOCVsNgCHDCk9F4ezhRGzwL7w6&#10;4QiL7B9geQF1Qq4JUheZeIJYjjwsyQEMWJ6YfkL9HPjTEQMBiXJagmD54RLsis6t9tkdoQO1TiRA&#10;w9ISh+UyBqBIk8lmqB+ZlQa0KQkGLmH4QoCjExMjwyNE/eDaumMHMpsA8KI/7/Q0DsLXFQ6/OA0H&#10;gXiR5SdslqAedzIpWYXm8WpREYGLGZwLSmAg+gn1MzjP3Zod+0uYneL9hS0hQ4aDRpNkLEIiZ3gc&#10;HJEBLCI4H2LX5UHbMymvWV15dED9wOvE44dzua7e3LZtffs690xNjjNCX26+Fo2kOldblQPvDzjg&#10;TGGyu6tz547toPht3rwJLL/RkWHkeQFNTrH8YupegpELQIcR9nFsEqIbGwPQqQCUhnIafXUhBy9e&#10;+PS2t7cut1h+xPzg2cvkx4byJtk5PDGHOH7O3zP6aIDnjNQXMECj8onOlyTsMHdn+vDqf6J+NbVo&#10;k1Z4gYZojdyV50PEQnsIHaT1NJTrJ/fenQF/h6iuzIqVSSBj/GVtIJPAoS2BjPF3aNdPVrpMApkE&#10;XkwSyIC/F1NtZWXNJHBACVx44RsNBjF/XsvPC9ocQqPBeAIaWMRHgkoR4CKiYtHfLFkDADgDywjY&#10;WegyQBeIwtfU3NKCaG65XIHA3zwQOoFogu3gGtrYXAPHT2X2wEFgf5PzOXi1yuUWnrzw5x0dHgWo&#10;F7lYKBhxPUP1BNWheHD1FXSHtKzNzS0g++EgvYlD5EGLXVjio+q+rNF71+L92etZxDgHCoVfedBA&#10;QwLdL9huJqIct5QTr2Nncrgt3wwwNZ9UI/pZPD44oY6NjiGUYde+fb29SFgxhkB++zo79+ErPFvH&#10;xyBJZLGAn+/QYP/YyOgc6WxAZVEnRQS1w47oeHJ0NT4f642h7pj9mIw/fAQUSDiMP5lEQvpmMTmD&#10;b28oufyZJS29gAAyIpVKc6sDzvmTE7HAODwRkgOdTvkxGhprEMERsO9ULtdTzO0ZzO3aPd+5p3d4&#10;CGgmg/pBAsAIKwEXzxbGRgZ7kK13944d27d0de6FRzPgPN4wV4H25Ak3JGqm7gCxbwrQ4fj4aGFq&#10;HFEOAXVCJgBA8abw/wXQhth9rc3NQPqw4wPT9TJXLwE/B/Pozs6d/EED9DxJjKNxnmA3uvImSJ8x&#10;++T5K6QvhPAztp+l7PAcH3T15a9xI+pHBBAvRDfh4EaMAhAJdP/iqsp77t5Q1ngyV98DKrHshEwC&#10;L5gEMsbfCybq7EGZBJ6FBDLg71kILbskk0AmgUwCS0ogA/6yhpFJ4CUlgQvfcCERnkoG7iOGxEwf&#10;iNNHTM1YgJ5z1h1ggfQRJqucr6ier6jB37lc9Tyyt1blK2rqqmrqpqZnBodGWtuWrWyoAo8PwN/4&#10;hIA/dwoGPpjP1zc0VjQgUpuhfgxEh9Pm4OpbUOYQ4DoIcgcfz0JhyllRDCqHkoHPteBh+sC8AMpV&#10;LBoMWNmCrbUVXwF6WbIRyzRMr19WlrL9Brwq+O0qYYVRrjzendGugtuvIX+GMRrgVYqOpWhxaRDQ&#10;0UD7J83241sZ7Gb0QN4Tn1FUUPk6Ozv3du4F8IeExcD49uze1b2vC7H8QGZDFEP49sIxFmku4AxM&#10;yI8y4HsrcYcTCJWqlr855Q+omcmG55vzs3tAh0sc1HSYTwCfQ30EVu2zIaPYmMDDgx4yE7EAU+VE&#10;FghYWYFUzaOMxljT3tZGn1ak0aiur6zJTc3mxgu5XTvntm/bB9/d3u5ugHZ49arcAjy3q1GlICdO&#10;jvf1dO/euX3H9m1bt2waHOibnBgDlgcsDjCyoX54HoIYqm0aLXByDKgfmgddno3SaKETeQIwMmB8&#10;aAtKLIPywLeXISB1H/nyerXaN0bZ8yQegQEYCHn2i4LzKaifPHlrlWyYoQwd6fMIfgH489PtfCME&#10;etaQBAFUm46b/SBsEf/eteFHGfD3ktKw2cu8tCSQAX8vrfrM3ualJoEM+Hup1Wj2PpkEMgn88iRQ&#10;sXbt2l/e07MnZxLIJPAcS+C///f/KudPZ4AZ1ANICX+FRNBdsQZOk7WVSNRK4A8sv+rZ+SrAOiPj&#10;hYGhEeB4K1etmZ2bmxgf3b1rx84dW99+5RVvf+NpJHzN5Qb6ZkZGR4H3ASsBzIKMHCMjY0DkkFA1&#10;n4cvJByCAd3gWviMjtQaWgJMBwlt+/v7cAw+pEjCABoXYB94sAKcFM0KmAwi2QEsA6yDVK3roJjW&#10;riVHcW5OAJ85UxLZUYhAXkKUxxM4BDxR6I98kAnGMd+tmHAG0Qny4jf3cY6cOH6Qk68+lG2RISmW&#10;n2Xc0HkVIDMC1gShDyH8erq7+xnwjplqAfwgP0V3N/xbR/BqIATi6YQyp0Fqm0EeD2B+yr/MTCyG&#10;RSrFBMqImyN9Ck82wM8+EwRkqZygpxQV8Matg8Bq8nU11XlwNsnkk6ezOI/uxw0nbqN2GshLx+pK&#10;C+looCX8u43vab8SOa2yNC8VzYB7ly1vI9rWjmh6SPcBIePhAHHB3AR7EUXDgQX49E6DsYdKHgIB&#10;cHgQsOYwwD68+3Rh0lJ2uJOt4Dzl6wWzz1K5WELnuSLIjwjnh19RqaLY1WnD6wH5Q5PFZrVucK9D&#10;twb0USL6n2U3uqh5bzsb0JiA5nhrkkvBc0II5XXOihTXz1qI3TicbPI2dFF+vP58Y6oqnKCwajvN&#10;jwYoEIc+84efKmtLeK3nuM9nt8skkEng2UoAUUWzHvpshZddl0ngeZfA4h76vD8ye0AmgUwCmQRe&#10;ohLIgL+XaMVmr/WrKoH//mf/Ra9OxMvAHUP9CHUBrSOoAnCO0cryQI3o3gugp7KmMFsxND7d1Tey&#10;e8++hqaWI48+Bmk2err3Pf7Yzx5+6IFPfOzDn/zIryGP7+x0bniwMDYxQdywigjR4NDQpk1bBgaH&#10;AGEBUWxorGfsNmBjoLDNzwG0AcqHmG1wcR0ZGSpMFRCjraG+HlgfTkBMN5yKPBKG/dUACgLwB6AH&#10;vpxr167BxiBvuI/hMoJW7EMFU6uSeGUMLsOJcAcnejm0QxIbgbJ5YxRSHAoVaMw3ySekOJHjbzhl&#10;CeDPIT5zikZpLO+ucQ/pNZvr6xvo7QHDr9sS9faPjo6I/4UnIEPF0MAAXgoPI4LHOH3cmaMDNMzZ&#10;aSBgog4KzXNOWWUl7o5wgETGHPEzXiAIknICthTNypKSR8bleki0CbzLClA1PdAgyunwWIjGGBy6&#10;ifEhHW+V8D7+tXQunq3FDuJaOlgbyLV82fKVq1YxiwUoexbqLmbHIJjG9LtTgPwggn379vR2d/X2&#10;duEFkcyX+W6NS2dYGiVsxE2+NcQCpBQ8UGB/kCThRFbHvPJyoM0A7yPls6WF0F9tXtRK+WnbJgiP&#10;FD7/zt+ZKsRQU4fsFF+SrUWEPIGB+k/ZPwIxT20hAH8RJBQzUoX3BxFTFndSjFnF9dMdhQDamapH&#10;Jfj41Cc+lMEKv6rKOHvvF4EEMuDvRVBJWRF/hSWQAX+/wpWfvXomgUwCz7EEMuDvORZodrtMAr9c&#10;Cfz3z/2pUC6xoCxLLzYiO8pDCsyuGg6OtXUIzkcMCPhdRc349ELP4Pjo5NwMXHTHJgYGR8YmJguT&#10;4517du7ZtfWTH//IJ3/vctD9piZyE+OA7wrAmIBJDQ4Nb9++68EHH9rbuQ8ZKICIABkiskQ/4/mK&#10;+Xl6d1YjOS/D9wHvwb/IxsANmBCSQcwVAfg1NjaA1gVMielEZmeZvaGtbfXqVdgcUFFeVVzjMdeq&#10;kLpVvD8xqywtgwdnq0JK2Qo6HQOhAe7Hd5fbqCRiwfjsf4F/RokDPupn+S9+VfrMcIISb8j3WBLu&#10;3IdAdnuRvgNZawFpgdzHQoG1NweQi/Hr8OagsxHHMwkY5W0aNDngniY0okaEYvk6RMkY/bBYnEZO&#10;WyY9Vkg/oH78X5l8RUjUC1EMNfn6+sbafD3qFweBLNp5FcjIDEwQgsM5BkgpgCMJngtAe0UANCRL&#10;QR8J+QHbtXwqSKKLi8HyWwbW3/Llhm9FP1nCnXgXZC8ZGgTFr08sP7D+kJAXuYwBjRpxz8L5oTEw&#10;euMMKX7IbcKXQsNB3EJy/ejYa4Adag+8PpBBxRtFI+Gez5tASDME0ObutIL67LaBZyc/beXzNSzQ&#10;yXn0B2fiGFH+Upshdh6FD0Jn6wD+6Iw/onU44nCfkWcdb9ST5S9uGJ8n+XDUj48jv5B4tLIG85yP&#10;fOj9ZQohY/z9cjVk9vRMAmkJZMBf1h4yCRzKEsiAv0O5drKyZRLIJPDikkAG/L246isrbSaBA0jg&#10;z/7Hn1gAOgeGmCfWMB2jOcGTlBgagb98XWVt3UJV7XxlzVxFzeRMbnBsZq6yrrGlY8vWbRvuugeh&#10;/SrmZ6fGR6bGhj718Q9/8v1vHC7mRoeB+EwVpoHazI2Mje3atfvJJ3/+k/vuxwfk7QWrzZBGCxmH&#10;4H0I5UaGnHGp4PPpxD26XlpuVHKp6mprgC4B+AN8RXhnYQH5Gzra25cvB+K0TGHWAADB49P+48Yz&#10;gSvhHWprPeCakf6IJwIussSrIBTygQHdowBI+Auh/Up+ScOA7uTLOIiCS6Ow3U9VQQvBViQgZzmH&#10;53fvYtJeJK7dtXMnoguS8AUOG5NFIkmFMfumZ8BuAyIGWBCXAe8kCgjUDyKbLgAoQuHxbii98QQR&#10;6xCIITdmPYYEmd0XaT4Y8i+Afqxcgx+NdlhZVVfXAOAPYgCQBoARd8AJDY1NrW3tlG11rUVFZDxH&#10;43gCnK2eV5pjhHcEQiock8AfMq7gANCyamR0aWtt02bsOHm5omLnZ2dm4bs9MNDf1dnZ19sFwh9S&#10;fADJRfuiCzZROeximtIvGu+O8I7wEcYfBnaEEIy5KSwON0bNgubZzIwuTazDaiCV5NlR/OQ2/v/s&#10;vQeAJOlZ3t/Tk3PcHC7fKQACJAcBRoABgYSiiRZJwsY44BxwtrENf4NzwhhsDCIY4ySDARsHoXBC&#10;d5JOF3R3e5vzTg6d4/x/z/t+X3XP7J52pdu7nZn9amt7a7qrq756q6p3+7fP8z62VszKdfld0PYZ&#10;5fNVQ6ivgz9OgTWCdBlgZH9buvFlTfqE/dAb6ipy+Z4GLvZnxxvAny0EEq1aeCywAVF3oeuNPkh/&#10;NviC//D7viuBv/SpnSqwYyuQwN+OPTVpYKkCVCCBv3QZpAqkCqQK3K4KJPB3uyqZtpMqsCMq8Pd+&#10;9K8b91Pwg+R+RgA98sCUSFAxKf7gRD2DI82efubaZl//yNTsocMjkznsv48+uvzzv/BL585dgPr1&#10;55qD+faf/cE/+oPf9ruvNXOLC+CsarlSuXZt/tKlyy+cPHnq1Jmz586vrq4pN0QpvSQzqMUcij+Z&#10;YmVurVseqiMSt0yanda75UUAFMRUPXkEX97eDfGXeXg1VkkEZU/ulxpM9I8HbwFnP5gYcATQNTam&#10;N+q9csCyoH6CCnDID/Tl6D7oSkDjSS4EDKQvW9agu6SCNs6tLf88zNda8xXxMG8Uzpw5d/bMqSsX&#10;L167eoUj5riC4s+CO5C2US8ya/Ex84Op2/JiePL8YuVtmDLM4JGs0x7r4X8KL7IfCeQEWj3bJAzZ&#10;hZzG/QBOatxIfXr7B/iZDBf1A2y3R0fHZ2bnEP3BQiF95nM2xZ98vtbb0Zr6sVUPfkHux2ZUxfGJ&#10;8YlJ3ihDuNXbjwh8R3e/leWVFYR+a6uYt2F5jVpZwHezyUk38zUaOw0NzSKqRjSPzBIryuisYGKF&#10;9iKvk8iR4A60ijIqc550Lk0K6jZZ83UHsWp3E70g5ouOXffiuvbPoVtQ/Fk/S/eHe3ld9NdF/hwP&#10;6h1mn2ZIoRmg9mxm3m6tn55xuV/Ymq9uv8wz7C8FtWEwGetWeN93vyeBvx3xyZgGkSpwowok8Jeu&#10;i1SBnVyBBP528tlJY0sVSBXYXRVI4G93na802lSBm1TgR370r4pqGe/zCAtatrnWT3iCxmsiaAJ/&#10;ucHxRn6gluuvtHon54689tWjE5bb+7+ezP3kT/7088+dqCzNj48PH56b/MHv/77v/6ZHzjdyly8C&#10;/QpgvhdOAv2gfqevXr2GNZhudNqp2JSCek0xJYYG9aIJHBI4wJ80bYboMP8aeAvBtYJB1syPkVoj&#10;vi7eYiIvdUwTDQqWXo1dmEikyAMgzCfbT/wEgjEHfyMjw8S/oiDjSeE/e9KlZIYgLUMDiZq1a3Or&#10;r3duU5e8riaAJljs8EFesUM0otdsLS+pu99ZyOeZ0yvLS+urK21RLdJI7PhYUV5fk7qViizT6I/d&#10;I3I0VsXxQ+fgpO5UFdPzpA8L4hXQ065wydaRDKL+09qGqNzpKxJlmjT3nJrzWarJXsHXVps3kLU8&#10;PT3DIyQV4Ms1EKy+IL9cL1eF0UP5fAX9emiGmB8ZHUHkNz0zOz0zx9bs+lFjPh1to6mIltVVAkwW&#10;FxdJMgEDMvD+3p5BlJfe2FFhIRyFbMkyMlcr4E7kjaGDojo/CrFxdJwwTgpnaWx0BMmn81mXFLpB&#10;18FfqERosedMz6V0gbN1LzrgcwxoF4yO18Cf873tft/Y7M8Rqg7f0J3vs2PvNVdveCZIFF0r2M39&#10;Ale068gwe/au7/mO70jgL31qpwrs2Aok8LdjT00aWKoAFUjgL10GqQKpAqkCt6sCCfzdrkqm7aQK&#10;7IgK/MiP/pUt4M+kfxboC/ohbcHAn7Rzw7mhiWbfSL1nsNTMT8wdfu3DA3CLC5XcBz84/5//038h&#10;smPz2uW5ew5/8ase/N5v/+Zv+30HTldyZ84sX76EpfXcs88+e+bMabRfxSIJtnAjyQtdr2b4T7Ea&#10;uFQxrUKhlAvRm4fBoSTDxjsxOQGVA/QEUZswGsIwJXuUyqWYcitYxJO0g4uYK+IxD+Q18pWJtqRm&#10;lMMXuCkkI8AHWjI66A5gPdIMb0DBEUELODzkAcdSCA7RWm5oYGhgdm5memZqYLCXWshZi9fWkidM&#10;iGfQTwPFpKts22tXr12+TGe/S1cvXWT0zAJ15tNVjoeJ3LD3Ct016wJeRMf291r0MSPpC1DN9Xmm&#10;0XNFH9iKY1MRUcexJanlNPsqgf651C/aWg15CY/Kz5vrUbfEZgsBoI4MCDqMmXqYH5z/Qv2wz7JZ&#10;yfxY6u0bHRsdHx/HZI36znJfEOCNsEn9m1uRxSVcveSWENu7sbZOX0JYnp1rEV7wKciOdF+qpNZ9&#10;kE6OuVqBWCJpdFWlgz8z7crVi8IPY6/a+XFmTOInGGv+aI7bkF7o6OcCukDT/LkQptEV1GGUzeR+&#10;RvgMvFEKgHEoT7DkuiLPxYFeu0D33NEdn3VLeLAhZ6v6e5lMmhl7+DkB9MHb5NdlQIj2xHu+5du2&#10;fS6kHn874oMyDSJVwCqQwF+6EFIFdnIFEvjbyWcnjS1VIFVgd1Uggb/ddb7SaFMFblKBH/3//mpM&#10;fjXRn3R/rviDr2DyhXTBW/BxjvUMT9V6BsvtvrVKa2zm4Be+dqSUyz3+6dyjH/3Yhz/0kUtnz+Wu&#10;XX7g9a9781d9+Vu++iu/8ouGPnM59+xnnj5x4tkXXjhx+tSpK1evgHnUeE5N0bwrmuXNmuAL6uei&#10;NqCZVFe9PWriNj4+bRNt4+jmBpZyJse7YVqwNNJ/hc6U5KsJ5oTCUMjNUB9/yPfqYM0Sb00fFzBN&#10;Jpxz5ybDkejL2/8ZBLT4DAFB7XNoCN0gLmL11zPQ5Wjw8JFDh48ePnrk8L65qVZD2cQGnqCX4nm0&#10;5quUIWHF9TVp3wB/V69eWVxYXFlcUNavxXloLaVY1AF3Gisl0jiJRDZM1qf+hoJfQ0Pe/87Sei2z&#10;V/jUVIcG/uQGNvBnC9ZPMIA/NeQLhx0AVQyqIMRD75V3lYAPc3j3DcgzjbRudGhklLPPE1wOIDgk&#10;bp73wtGD/CanJjkvFIJ3qatguy1aWa/j511bX11aXFxaWCwWC6BZ72NnqE5dGunkSJaLTmCrSRJx&#10;BXxrHf2weUvhyJqaDO2ZvRfgB/ZlklSzr18SO0E3C+TVOSfrIwN/wZ4bwJ/DvSD468j+Milf6Lpn&#10;GJDzLBgXFX9u8XU2F9ifNXzU5JgvUFSngYHcxYCOCAEDaDWxn0n8nDJnvFHvDK0kAydk69/+7m9O&#10;4C99aqcK7NgKJPC3Y09NGliqwA3RfCpLqkCqQKpAqsDnV4EE/j6/uqV3pQrs0Apk4E9RrZb9YMK4&#10;PkR/RsAAQcJAU3g5x2bWKu2lYuPqanFoYt8X/+7986u5D/zqpz/5+Kcw8pbnF3IrC1/21je/7z3f&#10;+sg9+48czv3O75x97OOPPvfs06dPnwIHIXoLLlWjfuA5mT2tAR68z+Md1PNO7ExRDK7qYigonmZn&#10;Zvcf2H/4yJFDhw6xgEUX8gbistRXMS7nMxuFjVKx6PI+flY3OvleIWvKxOXRJGuYNLVlQSNQk3Ey&#10;VGdAKwc74BoOe2JiHCmbWBqSPXCasUQ8xs4RhRKlW2weOLj/2PGjX/VVX/klr3sdPAvmx4jZLFur&#10;IEgskl7Loa8tLizMX5tfXV1hucAgCxuspNQOkJ+STyT3C2Zm+J/oX409UyPVAdezRdYC/qzRYcCl&#10;3UZeM58GV7H3TnT46VbfYPu1dxqwctOpOiJSipD7YbZpGvmZxHNIKrshmv0RjTJojtxeGvmNob2c&#10;mBgZHQ9dFOWEFtOqVmsbhcLS8gqWXnJ7V1dX1Z6v0XCwazTODMamhRTyo6bATry9OnhJCTl8sc52&#10;awCXN/kt9F8cGbVWfoPGAU0x58K5sDUp+ZzM6SnX5cXwD/M9O53LEkH8bTFJwyV2Jgd05Z+lPPe7&#10;oq/DCA31RTme37+6uJwoBtew3qBnOhkd9mI0CkezsQ/I8zyywWYaQtP+OUT8lre/O4G/HfpZmYaV&#10;KpAUf+kaSBXY2RVIir+dfX7S6FIFUgV2UwUS+NtNZyuNNVXgphX40f/vr1k2hLlvTfWFmdM9nqZ1&#10;G8TSOTExNTE10zsyvVJpXV4uPXPqQqWZP/bgqy8vrP+v//1/T588tb60kqvWcs3qO975Td//Pd/e&#10;S6BHaeOxj3/0k5/4+IULZ69du2oRDS2DHt5QMJh8FeMr/IfKz3J1FXYhxV9Qc6mdHM7fPM33pmdm&#10;Dh3WdOjwoX37983MzgCH4GEWz2Bd1XK5YqkIbnN640o0AJwCI4B3oneMQfAL5MWxSW5l20dxCLqC&#10;QVl2CAbbTdR+c7Nz+HmhUkKHNdy6moF4y8sr8/O0rbvGlhHszc5OHz12+J3vfPvv+4ovt2BicS6Y&#10;F+kca6tr2F0R+iGBW1nG/Lq0sbFeLGygAMQPC/gjz4RNK8vCXL2SxRmSpFACgjZJ0Ybx2UJLglvW&#10;m8p5bIc38TMgZSkepl2UeTos+MtuOnZfMJP3n7O+dlL8MRAzJntrQhN7kv2BjRm2Oojhdxi559Dw&#10;6PTsHM38xscnoMDChZvtWNrGRqG4srLKITKhwUR3qRhl4LFQnQE5iTldVgn1g3PWsDTT8s+IahPp&#10;I0cirV8vUS39UE66+JnGDz/1oGvuNGzQsJt3ndllqK/LjOvBJwbYXEPnCy78i5o7jSlSwE7fPQv3&#10;MDgZ1Hy+44gCfQweH2LEULG8fmy+NzfwIlU0BBiHGJzCsROgb9pShTt6Qsd/doQ8vvub3pXA300/&#10;tdIKqQJ3qgJJ8XenKp/2mypwKxVI4O9WqpTWSRVIFUgVuJUKJPB3K1VK66QK7JoKRPDnWEhpCyS6&#10;yvkI/cFgOji078DB2dl9/YNDrb7RUqvv/PzKb33od54/fbHW7ptfLZ49d7G+vpGjs97o2P6p8bd/&#10;/dd86zu+4fSzTz/56U899+xTJ08+j/QN0APMMqLHDjwaAVesXL3MPMOs8NyQ7evreCM1cx9bG0BQ&#10;CdkcMv/OzOCtvefee48cO3rkyGG6zeFNNXQFXZT+zzVVvJcn8Z9arobCc0Mztp68h334On7MZq6l&#10;z6AJr3KbaM0OHzo0MTHpzzBVqq1CsXTuwgUiSp5+6qknn3wSYgjOGp8YPXhwP+DvK77sy7ATk1cL&#10;0MHei8TvypUrly5eBPxVSiUcrUjcAH84fnEo18rEXMDbFOfBg8v6FE9Mq7yRIUYPG6MtIBwTVy8j&#10;NxolI7QdRRyTxwdHmJflS7iB1Fr+Ge0Lyr8sjzigQA7NOs2B8FSolokvEfe5LE0ub9o6Do8McVoP&#10;orI8ODU9Oz4xIQM4fLK3F+qHsg+cicpveYXFVRNUYtk2zaiEeD0QOHP3apQWb6LoEfSMaBpbklHS&#10;1xDwpz0z4rGxkcnxMYtXHpIW0eAsCxp3gHHua3atn5E1T8aIENB69YVkjtDzL0R0eLCGaJz6GtLO&#10;z+R6mdVXrDDIAwPoc9joEkKWwilwvJy18wv40N7pgsQgTvRRhPdGV3Age0HkF8oSVH6O/fxqfNdb&#10;3rntsyP1+Ns1H6ZpoHdBBRL4uwtOcjrEXVyBBP528clLQ08VSBXYYRXo5Yv3DhtSGk6qQKrA51+B&#10;r/u6NxmZMcbljswgqAJF0VVvhHZu4xOTCADb+b7mZk+l2lxb3yhXaqVShbjeteWVdqWUa9THpybv&#10;P3bowMxEf6799Kc/8cQnH798+fza6vJmCwutA744a5l0Wnq9tQl5YCa21xcQ/YH/7BHPrDMdqf9c&#10;LwYmcgut+uaVSthLyY0tForo9eBI4CNgJexMoR2ava1cIDIeTaxk38GB0ZFh4ilI7RVrw9VqMb4e&#10;7MtLsKfJifGDB+ZmBnvG+nNDhFv050rlFnEVFy9ePHv23OLSIqm7bEh954aGUKe9+lWvPn7smJrq&#10;WTrH2toaIR5XLl+mpR/eXjzO9PGDfPnAy0y0Jmwoy8KEkJh8JXKUulKNA00k5xkXFg0h9KQsXQu4&#10;DVkoUD3T8Kl1X4B/fvIsNsLeYXzVesgJGkbpmwzU3j7PIGxQCooFBvWgm7Ct3Nb3kDW4CFSUoSFI&#10;HGJGjmFtZQXvMgc4f+3q4uLChvm4OUB219crfSKPyty1hF+YH0cK8uOQ/agpFKRRnmuLVYEuk9U7&#10;SVrIxLiVnxxjTWbw1UAFEMPptCaMiuA1j3EQ2fkzAm8Rvjk51IOHUtuvkFJjG3ey6KTOUGCQ8LlU&#10;z1Fe3IEVy1mjiSzbrK/LjK3YpRZ2ZfvST759G6Pb1YNl3WigbdYaFAahqkPIjsrwP/z8f9h2M4t+&#10;pilVIFVgZ1SA/75Id+jOOBVpFKkCN6jA9XdoKlOqQKpAqkCqwOdXgQT+Pr+6pXelCuzQCnz91381&#10;CCgIyUSIpAJT5kNPHghDsu7oGKkaI9gsW7l8DXtrG3HWxNTUzPDgMD8U1tcgQZv12ty+2Vc9cG+z&#10;Wjx36vnnnnri1AvPI1nLbTahP4b5RPp4lMqPZan/IvXryfUZ79MsAijkp9m8n+r9l1fTPU/aBZsA&#10;mMjwWFhYunTlypkzZ5eWlguFIg334GbgmNGxcdmJgz/U7Zku9ZNP0xfEZEBTLjyMabO2IpOEg7x7&#10;dHSsvz/PN7z1au7ipaXPfOYzv/PYxx97/PFPPfEpdHvgQljV2PgoAwNUPfKqR44fOwowQ8RW3Cgs&#10;zC9cvHDeqR+mXYWMWENDazSIzRdqWbD0DXW185ATDnYEADYAZRThBAgyTvXQM1+qeJNiSdzAK8Ao&#10;fzJSOXuvqRSFR0P3OA5RHE9TPChTTppuztiYSdKwQquzHmfE2GF0DRtazPgiOkgJIU2WKPs10BLb&#10;8pmzZ8+cPnXx4nkiPAjn4A2iaiJggDyioDl9uV4lnEBq8SxrNuTXEPWzBGfOhU7rQB/XGO0Uld08&#10;Poa3V3kqZHoYTIsQThSO6A2nexKjhizmkMRiwC2QNqduBvkC1eMHophhvJbIrFfkmnbhn6M5L0fg&#10;bw7kDMo5p4tdBVVfLt9Wk2aQMN+x8TFDyb4XXPFbMGKocECI4bRYD0JXKrpJ2EWFrlr0C1bTL/38&#10;LyWssEM/K9OwUgVyuQT+0lWQKrCTK5DA304+O2lsqQKpArurAgn87a7zlUabKnCTCnzd13+1r0F4&#10;a8gpMOkY5A0BHPxrZGQM3R+8JZfvQ1qHPxOQggmU+AUIRrlQGOzNE/wwOzU5Oti7unj10rnTSwtX&#10;ysX1HqhfVPnR/A7QhMTPhX4+90rpFvCfUJG1+WPBGZbhPwES6/7mxEeMRoOkNx9KuWYbeykysnK5&#10;srFRWFleWVtbL2wUgFOYe80/Sw+7EM5gG3SUQ24saCl0EXQXrT0Kvtij4n0RuNWauSsLqy+8cOrT&#10;n/70U08//fyJE+sbG4gEjx09+sgjD8O5EPDR0g2d4CMPP3z08BGgHFgIuZ/5fC+vLq8A+XAfy+as&#10;EF7srfhbGXANCqaCuArS4i88vhYQxgCM+5F3wSw4KIDnpM+WvF9fl8vX2WYwRztHEskVwLT832bD&#10;hIGG94z9sTtvqAdQlJZQm8dxKze03mhSwQwpWidB2vkpIwXr8cqKtytcRG0JxFQqS2jn56312Acj&#10;FOBTjjK8r17DzsyxCHES37GpLGPjrYKwwNwxoWWupRGWgX4O+5xOuvjOmvO50E+9GSWpM/lfkP51&#10;Sfcc+nUmET8X+ukhe0+XBi/jegHGmfk3RHC4etBkfcFALFhsIkmNeWJCA8YPbSAxk/gF3aENOjA+&#10;E2BuaQgYmZ8hv4z4BTz9S+9P4C99aKcK7NwKJPC3c89NGlmqwI3QfKpKqkCqQKpAqsDnV4EE/j6/&#10;uqV3pQrs0Aqg+PORuTpOLELwQ4RM3G90bGhkFDcskrue3v5SBc1aE4ETZtnZudn+voFioYBS68ih&#10;g4N9+fWVxWuXz1++cKZRLSH7MqrVQvklzIeBN8A+JWAYBPTWfhL6ZSq/YEp1bZRRkWjpzIyd5uA0&#10;364cmvke0mGhUYC2M6dPk7pBzzmGCECSe3d42PIWYuSq4SQHQK5f835tkhUGwZz/6L7SPjDic88+&#10;98lPfvLRjz363HPPXrl6ZXx87DWvfvUXv+51b3jDG4rF0oUL5wBDY2OjDz344JHDB1H2oekDjC3M&#10;z1+9eoV+flBS8Jsp3RoKtUDvRs8+nGKbLTv8kGvMcaD1E/gjcgTOBjYjakRpxAjlBP5gaQJ5Npnn&#10;18+Xd89zt6+nfTg8EnHiXRY+rIQQevf5yh4dC1F1fAZo40cido0zIv3jdKgQgsC2RZeksQ1YKg0K&#10;ld+xtLRO10I0nu2WxH3uqHYnrFaWyg+3s1R+1Qp717FbUrNgn47Xs0bE/tgFJmKCY/BYg1PZTAji&#10;QOsZE53NJGt+bXNsO2SzM+hsMDp13dTrDuEo+nOJaKR+wRms8xuttwEsBtgYuvK5xC+ECHN9c2L6&#10;IX/AYoXduHUcpadCn8Puwhjc2Jtt3UM/3CUcJITO//QrE/pl1K+DAH/x/b+47ZMiWX136EdnGtZd&#10;WYEE/u7K054OetdUICn+ds2pSgNNFUgV2PEVSOBvx5+iNMBUgc+lAm9+89cEfmTwwaGH8wuEfprp&#10;uTY4BLapN9tS/JGzIcQBBslXKvXlxcVSYb0IDVqaX164UlxfqVeKvbkWDfvy+Hk3EfSJ8Rng84Xw&#10;CCRSLz8J/UIvP+88J6dx0HkpRSIzYhqPMQlYeDkOM1Anc2I2Uf+VQFRI0iCAS1Cq9TU6PXNkjFis&#10;UKIyy3bIsjDcA+wNDi3kAZ3cxkbxzOkzTz311BNPPHH67JlCYQM+Bd37gte+5lWveuTgwQO0Oj1/&#10;/tzp06egddPTUw8+cP+hgweQ8rHry5ewIF9ZWVpiJNL3IUqETcrfW6yUiiw06hVEcIAzwB8CP0aE&#10;cVg1HjCuZLjTOvVJfGf5H8b72uRvZFo/B0YdtZgvclo4K0A0EjKcelmucU22YPMvR0erY8489lfr&#10;c8hv8S1xK/E+NeYzB7FDQBMPuuJQza04j9pO0AwyTL96tAqqRhP6Ge+ThNAAn8+urORswmsZGLZm&#10;VH7jpDWPjREb7BjXeeuW1niB7pmV1theJq7z9n0ie967r7NoPl/Df+7qDaQva7cXSZ+DP5cVauqS&#10;EaqMKotm246xZn5UL0hpXalYkBBGotjZT2B9pvTz5n2Csd3KPqPr3dDPVZo2/8LPJfD3uXx+pXVT&#10;BV7ZCiTw98rWO+0tVeBzq0ACf59bvdLaqQKpAqkCL16BBP7S1ZEqsKcq8GZX/Al9GTxyPZQ9knwh&#10;1DE8TMoHmjBSW8ltlSxMkRtagXzaFTRgC9cunT+7cPUSgr9GrdQn9y50ryXqx2NH8efsDxkgGMhj&#10;fEX9RJEi6fP2Z0729GTQflnEh6BYZv7UGI09BfwjRjPQj/mUFN2rVy+fO3f20qVL165dLRWLYCuP&#10;4GCCDsnhqiZ4QlrW3NBUaNYoj70xKKJC5q8tfPzjH3/0Yx978qknAYi8Fd73pq/8yi/6wi+89957&#10;UKihkTt56tTpUycBgnNzsw/cd+/+/fuAe6sry+fOnkV+WNjYADiCAutsTgG9xcLGetXAH45fdHFm&#10;gt4Etg0O9outDtK+0C3W6nBH3Tl4BsY/YckDBqlZcz8xtKDKjIGzTox4oCIQKqoArEWoyWljqwA4&#10;Ggoi6GMknFS27OJGcnzZ0ejwCK5VZnMZ9/OSBIkmUYwOaG8XaL/VMXDTmi16RzvOhQqpHBGOh3Z+&#10;SAfNxczbzdjryE8DFy7kiunL6+2EogzrdIj6jY4GRqkOgZmLN/hlg7879utz6ueKvxDbYcEdgf0F&#10;fZ9oYICD5u/1K7kT1LFV7mcw1H65FNT2zEaN+ikJhnr2YUE2sKiRj0rrx9nS9en243i7BENyZLfO&#10;9RzvCbNGTus5voH6BdaXQT8t/HwCf3vq8zUdzF6rQAJ/e+2MpuPZWxVI4G9vnc90NKkCqQJ3sgIJ&#10;/N3J6qd9pwrc9gp8w9eb4k/oyzuRua8SXZYgDfCEDAva/FnnNgAPLEe0RHTs6uILJ154+tNPnD1z&#10;EotvpbjRbhBk0aC1H9SvT4o/fL5t8JUa+Znoz7vadXI8zAvpgM/lfh6AEDqk+TPBKhkyELwhn1lW&#10;szlgFIMstOdTvzyIjzyqjQYwbm1tlQjaa1evEcu7sbHBk4A+B1dSDwZLsfYJ/IFToRQ8d+48Jt+V&#10;1dX9+/eD/L70S7/4VY88cnD/fuJmwW9VFHy1GuAPc/HM9NTBA/uPHTs6NTmxAAC9dOny5Yu4fYm8&#10;wCEre6+L/qoVZjy8dLgLM6VQNShOTt3t+nuRyEHZXGBGObyLnzy+uHtD+IZYWhCKeTu6MHhRWN4m&#10;rZ8midLgfvyhY1RWC+LBtun5LK23xYkgfreP9o3CoQrSRdg5aHkaOU6TBwgjn/QldxNj1bV2hIYm&#10;6Ug4MjwzOw24Y71arYLjm0d5mdvqaajoEuWCaJmVlds7NjqBTnJ8jHlsDICmGZQWe+91WXG9o1+3&#10;j7eTv5vF5jqd8/593ovPTdwxSdcuqmDfdZVoR9oXtH9aO0gDXTEY1IO2qM3bRv3KFOPznGApXTMb&#10;b7xio6vX5X3xV0fTZ9dqvGiN/dmPYOa4kD3z/gT+bvtnXNpgqsDtq0ACf7evlmlLqQK3vwIJ/N3+&#10;mqYtpgqkCtytFUjg72498+m492gFvuHNvz9yP3cmKvrVnY29/QP53oHx8amx8UmSNGg312yT3cDq&#10;PRvrG6dOnnzmqaef/PQTly+cK6ytkt8K5qPJG4bbPnifISRL87DHHrV4k8xN6b1y+Eru5+I+y+4I&#10;CQje3c8tvU6tQuaGXsiiT8VRYp8006aJB/IoJ2kgNn1wK6d+NP67cP78lauXyaWoVitsFH4DFrO9&#10;q8mdHbOQJ8/zT8ZLFy8SWXvy5AtAuy/4oi94wxteT0c/Aj2gc4jhKpUK2I/GeadOnTp7+vSB/fsO&#10;HTx4+NAhZICXLl5gRwvX5on9pdkfOjvBM1l9Rf3ofEe6hWCfut2pv6GzS1Aa2jygErsDsSEzk+nW&#10;QZHxNoN/ZraVhK7tdDbmzQZOKiNzf7+3NUTHN6rHYfR0BlWBSxqItqWNBCcve4TEkaWreGL4nzoM&#10;kq7sa8m2q+aAxgltHD3WW5BsX50digzD48BhhhQZeSNCS2Cou3othFg7YjMMmHXGx0YnJ8Zho0b9&#10;2Jv2h5IUbZ40prF/YxTmSchp8j9LdBEHNeJm4S6etyGhn4VrOPbLpkyDlwn7Ogt+sQnkBW2ftuNJ&#10;v0E3aAuBAdqW+wMvRKsYmkOaxM/qb8m83a7ewK29Wtml6oG98ccAqzurXK/5e//P/cK2T5rU42+P&#10;fvSmw9qVFUjgb1eetjTou6YCCfzdNac6HWiqQKrAy16BBP5e9hKnHaQKvJIVeMs3fm2Q0AW5H5BD&#10;LfwwhtKTDQg4OTkzMTnRbCGga+NeXV/fOH/hwrPPPvvpTz1x8oWTK0sLjVpFIR7q2bfZq6Z+tpBR&#10;vx5RPzXVyzv4E+pSaz85LC1ExMVZTlGC4lA0KHRIs5Wjsq3TGy2aKC2I2KVVpp4TUHPjriIsnBiJ&#10;9sDUYHZr6+vXMAATvXHlCkwQVgUR097ZTK80d5iFUQVCr/Yf2PfQww8S14uHFwaEao8ufZhZ0b+R&#10;XVEqlzl2+CD9/g4fPAiDIsD3/NlzbFcm30q5hiSyWmEG+TVBfmj9cm1a2QG84F4TY2MzM1Nzs+Sj&#10;zOzfBzo8MDU56fZYnfo2xlhvnQdokz2WnVr+hlCa6xSDaM0DcN3k298P8sN6PC7rLm5Utadr48Bt&#10;yLdr2RSiVgJbqDlxEw8OjiP5Q/SHRBAOOjyE3o8ByGg8ODg2PsZJp8jgv1BdG5BdmRoeABd9H7yP&#10;cuJiRt7I7kzWNzY5OTHGUMh/USz0yPTkFMCP7VturyWr2Hm2LA8dStDSBddsCFfxpn4xxyVr4mdJ&#10;vcH8G5GfvTGaejsdAn0vCofxnYbVgg84iPecG5pwUJt2RV9gjGFAofWfSf9CgkeG8mJeiqemZLRW&#10;6G/L1E0Cwwv+1A3A388m8PdKfv6lfaUKfG4VSODvc6tXWjtV4JWtQAJ/r2y9095SBVIF9nIFEvjb&#10;y2c3HdtdWIG3fuPXq9WdBxAYHQH5IbRC6wc8y+V6p2fnpiZH6k1FeWwUCteuzWODffrJp5556qkr&#10;ly4CtnLtJsZe0JqMvTyqc5+lecjV69TPhX5o3GBGAn9kVxjvCzERwYkp+hZ6/BkEFBmJSkC3+nYr&#10;ADsN1Jy5WE6ut++TmM6VXd63jc3S5U6hH4tLly9dhv3Nz8+TVCvQ1m6bokpbkyUXVFevDQ0PPvDA&#10;/Q8++CBcj2XgV7VcZiZfg0Fj4yXuQ4q/s2eOHjmM8I2udutra5cuXFhcWKhWqsj9WIfWfhL61avE&#10;c1AKDKIAORjY1MQEBmGTCu7fNze7b26OZdCYkkDqhGPQII8hiUVyNUKaAFLkjdQqVQN/hildtxa7&#10;ywH0kM5BrgT+JifBbRBGdIOSKMI1Gw34l1yrhusMYynjRJyOBn8jw+MS4AHphpEHgkfBc7QIZDxT&#10;U1O8HcSpywP0KJuw9Ic8cqWg5wNurq/R1XCZ42VQMD4ODfCIss9IotgfaHESmd/oqGE13LKOeJ35&#10;WWM9AUnPBvZJi9ZDUM8bj1M8r1txgxtX+DBaey1Kt/Nuw8mO51zJmV0DvuDe3kiEIwTsGH49FiS7&#10;bCJgDbX24BvPX3E/L60xQ15ysKDrp9CH0cSkdtk6E9w2BUnn9o+c9yfwdxd+CqdD3j0VSOBv95yr&#10;NNK7sQIJ/N2NZz0dc6pAqsDLU4EE/l6euqatpgrcoQq89S1fL5mcuJ/psARFBlCGwUiQ+yGZ2rf/&#10;0PTo4Fqxee3q/Ama+j31NPPZM2dAXUAlE/d5UC85Hor1EPXTbO38jP3pR/E+N/kSsBtsvEH65TI/&#10;278REvFGj0KVT9JMwd0BtkGAZmu6Z5Y/7Ahc7qcn9UxAM2E116l56zi2S6c/cj+w5V69dhUUuLy0&#10;jJIRTZ9ZU4empiZJNGEPID/wlvl2m4Avi3ToLxSKy8vLFy5cpHEgzI6V2RSxxhQE32uTt8D8SiXg&#10;HzkeOWkhc2Nsc3Li0IEDx48euff4cVKAH3jgvvvvvRcCiEZvdmYa0MZ+QU7sDrzHKF3/iGWW7VXK&#10;iAcx0jrQJLDCesupQ5z+lM+3rw88plZ9w0NKL2nLb8ta8vbSmFGdBmswO8vqFXAi44P14XQS49Fy&#10;b5gMC+V+ALZIGgEdAvAQ7jlapFcfA7CcDqFbzofgl7ULpEQICzmEmRkOZQrFH3kwDvhkPR4cJLEX&#10;9WF05EaTrfE0R3tRX2dLW5rsDUi0aJnDQeQXUz6sAaB7nZ0Ye3SuzrdfRsGWa8nTrhB0lMgU6KGn&#10;/XYF/pruT0kgccuBToagGSHpeJn6BRWmrmsvPB+vPRPzmazvOuQXNX/Zy926v/f/7M9v+yRIVt87&#10;9NGYdpsqcIMKJPCXLotUgZ1cgQT+dvLZSWNLFUgV2F0VSOBvd52vNNpUgZtUQODPyJk3LfPuanm1&#10;N5PPF3gyMzs3Ojp48fIyMbZPifo9dfLkSdIy5CFF3wfOE24T9bPZqJ8leJixVybf0P3MFoJN1XlN&#10;mLyxnwv6XNnnaKSTfeo/BT5iCyEfwYduk/6wHnXxgDUCe4uIFQsuKDNL7yYmX9oUzi/MLy0tIf9D&#10;yVgslSvkb7TbdOuDoCG/K5cr2H7LpQoGW1dx+RZW19bmFxawCy8vLc7NzaBnK7KttdVKuYQ0EMaG&#10;0I8sXZAhTf3AoAN9+cnxsX2zM0cOHzx+9Og9x4/dd+89x0wriP/VfbWkZIDbKHepVGIDHobLDKAE&#10;+XnHQI5L/RcFvMwGrWOj2j0cEoo/gT/jZPC+XKvFOrA84c5cj6f6CgXyLqUyM6Q+wn9nYJYQvrEx&#10;Mn0Vkazt9IHqpNQbGyWHw09DsVBaXVu3IgocqqIKBlapQWrIA9nK9PQUx2CIji3l8RIbsdPRmYPW&#10;NXThtzlwQ389a6VncM70fNZuTyo/yfwUqhupnzt/I68Tw3WfcLiKMp+4K0mDHNKswqKJGWPUfthk&#10;1Bi6dI/jcnlhEB06iLYiq9h+LQY63U39MtAcmvqF63Crsi9eq9e7ev2u2z6//98n8Jc+tFMFdm4F&#10;EvjbuecmjSxVIJdL4C9dBakCqQKpArerAgn83a5Kpu2kCuyICrz1LV8nwGHQzzrdif94jz9P9uW5&#10;QrH5+Cc+8fGPf5zWfuRXIHDD6YlCTBkdiuxo5XsAfy1IH4o/p356nldtZrvB22vAxmCNsz6X+jni&#10;C6jFgFa09JqKymmg6dvshy6PpOu8tk4m+mMoyqIVrDKLqllVTR8YY1RzjAMMxM+NRrNSq4HzFsjl&#10;VfjvMo9nTp85d/bcpUtXisUSPA0sJMOw2Y9XVlbmiTReXMDoitANq6y180MYWEHuR5IvQj+WWy0C&#10;jttQP+R0s9NTNPLD2ouxl+5+U1MTWHE5SDzCyuuwfBJnZJwIVH5seZ1+hGvrOHxFAJWMHFiUW1EF&#10;rDbpHEjeCmXfRB84ZMo4UTehQH7sR2pnP2HFbpLuAe6SrE9wtgcH7tTE5NzMLKI/cKFShI27mhhT&#10;1TcTdp6DgjouEYe8vByRqirqLRcF+NjmoKR59BRUiojYrsnwugM7LArDfL3BzCv4JkapzGjrT2hN&#10;9pTKIlpoxNApoHfg6yjzIi02p7ATUDf2msDQCaNIneivTjnraUcMTjuMZmGjfn7qMS5ziKVSeWgI&#10;1jnmIsIoPTWAF64XX9Jkf/pLdu3F6zGsu5X6+U8W4xLX7HrLDZ7sySXwtyM+FtMgUgVepAIJ/KVL&#10;I1VgJ1cggb+dfHbS2FIFUgV2VwUS+Ntd5yuNNlXgJhUA/Bn08xZwBlSUpyrwB2ujCd7a2sbFC5ce&#10;e+yxJ5749KWLl1ZXVzGQep8+vUEprk25esX+DPlZgz+0flhcHfwFoZ9pppyrBGev8z53atqz0RUZ&#10;FgJjMdBiyM/AS+bmvcGRSe7n0Md/h0f/MQunsAVThvXihaW1HlG96xsbK6t0rFshnQPUdenSpatX&#10;ry0uLtXrDbrVuQBNSbN9eXy+V65eYd1SYWN6agKIRmtA9H1o8wB/sDxEf8rwbaks5PUSbHFgbubI&#10;oUNQv7mZadrwEX6hJn6Mqo2WUG5lCiA8ZbgL1SFolS6BMCmGbYZWGWPd4uqN7kzt1zaih5UYgtmn&#10;RA8Qnvr99Yn6YbMdGhJl2rRgkEaD9wN0SecFC06MYfKdhECSNML6PCPqRytAnR8zWNuJQSnIv6Gh&#10;fpx0PMMMzHBqUGXa2dSYYGoECntbwtiBUPxYKsJg6/aADTfUIgZkoCqoJfcquNdzdYPmLzbzi537&#10;PMzEVXhR2ae+fiEZxHsCepqzo0Wdeael+V71Lxwedhlh1r0vgD9OT5u8GvSZ5bGJcbzNgUNnOwrc&#10;LxBAvwAzC2+H+2XXpl+g1yn+tgM+v24DENyu+Pv5n3n/tus6WX3Th3iqwM6pQAJ/O+dcpJGkClxf&#10;gQT+0lWRKpAqkCpwuyqQwN/tqmTaTqrAjqjA2972ZsNqRnuEcoT8lO/R218qV1dWVp999jnkfjxe&#10;uXwZJZukd1J7IQqT4xOBWmjn5738xLDM5+vUT1o2rexkL4R4BNbX8fp2gEuX1zdjfJH6Ba1VfD4y&#10;vsD0VEwjfdnkXelsUnc7zbaOxIBOBA1ktb1Pm6cy8BS+2mKxWNgAABaggYA/XocZ0fUODyzT8vLS&#10;5cuXPL0Xlyvgr1mvMaPzw1FrSb706WuwLRR/I0ODM5PjB/fvx9lLLz96+onQDQxYALFGo3qa2s7J&#10;KwwLozEhv5Ao+YAHBlgRFAZZQ9PHAzm8IELOVrTeboK68Ori2IXijWAcJppjTCm6bAosyKg4axBJ&#10;O0RFr7CdSTDXOBEciBHl8lW/O9flOX0NmkuGT3F68EFjhFbCSa2Sad0CfoVc0pGwr4+dKj7Zsjlc&#10;p2eMz2R+IYvEWuxJlwegMwZnMcOSmIYo3aDw842YK1gZJ46JI/Vzi68uJHuvyKPn/4rs0ajQdu2I&#10;kuqyhbGxcazbJuVz7mxubZu8NyBfEjiESeoxPmZXX5QV+i6Dy9d96FGcarJTU/xtFfMFqWoX6LOi&#10;+wXcmcL1lnnSt3wO/PzPJKvvjvhgTINIFbhhBRL4SxdGqsBOrkACfzv57KSxpQqkCuyuCiTwt7vO&#10;VxptqsBNKvBN30S4R2itl5MjE1HbALyn3mjNzy+eP3/hM88+95nPPDs/v1AsFEWOJPSzmA71j8sa&#10;/LXwrYYfzbgau9AFVtKFb4LF14lK6O6X+Xy9c537ed3m27WsI+my+jrI8ylCPaN8AfYZ3euCgbZa&#10;52UF1Kp5X8i7sN6APAcpQ65X1Wy/+UckijlAEmOEEPH+a1euXL50qVQosJ6yMUZGUPm50E/d/YoF&#10;OvxJ7kc4b08Pmrr9c3NHDh4A/M0IE47JWkuOhOy0Zqo1C7FRP83I13Cljo2MAfmgWBw+G2Z9N8DK&#10;H2sOWSFLsS3qn4Ofgfno1jdOsO6wegVCAM0OTLMbuvshQmyyMlxPFuDBQVbwpF0RRGvKx34Exdxs&#10;3eVjFZTszdMPUVbhFvCw7iXMVqJmSCYZMCDRFHwhQ0MwzxmgQ7zA9lDlmcPXm/n5KgroDREcTgo9&#10;XyPkSzv386xna92X7cIdwiYWdLWgMUzbl1aWBnCQaoxPkppi4M+3GFSKFuXhx6zmlr20WaQyDvOc&#10;wxrnC3dGhH52VdvTxu68DqFeHXd6F+HLfOndTl+7tCVA9SyabfP7E/hLn9mpAju4Agn87eCTk4aW&#10;KpB6/KVrIFUgVSBV4LZVIIG/21bKtKFUgZ1QgbcA/oyomeIPtgIwGSqj9VtdO3HiJGkeF85fXFpc&#10;Aj+ZiE8W02DmNYEcqbX0+OvZVI+/CAQ9hzcCpKh2itG8FsfqVtIY3+FyquiSdKep9uboL4N9Dvo0&#10;ghuJpTJ5X8b6guU3vODcz8Jo4ZpQP7Ez2Wxtg/aMx1fYsHxHoCFgH/o/PMDgvqWlxWKhAPVbmJ+v&#10;lMoANSdovjUgW7VcWl1ZIuuDH3pzmzhv8fYeP3L46KFDhw8ehBKSeuuN6NQgz5Jt4VZGpESmJCGz&#10;gbBzYBf6PjZLoq6tnFckhXXxY3wI7UgOoVL8iIJudBiRIOSPfoNy/IoYqoGdhgT7swyWvPo1Igwc&#10;H6ev39goSb4SHhorcxVdlLMZkTL1ow5fGrqBfmSG6m+4uSn1YL3mDM7EgSRj5CBr+GTJ7wXBBbGe&#10;S/90dJasEYy8YnPWis8Uf97EL76WvdVwXOCg6iQY2wXa0fuGJBvUpt2ALWGkgoMzmSCjHecwiS6Z&#10;mhodHYM1CinKxJw1B3Tln+oPihwdG+Wxy7rrdC+q+jpCv6jbC/xZ63jSDPg1XMxd1+tWB3AX5jMe&#10;3cX7tuC/n/uZX9j2scBx7YQPijSGVIFUASqQwF+6DFIFdnIFkuJvJ5+dNLZUgVSB3VWBBP521/lK&#10;o00VuEkF3vLWrzPWJbUZDl+gU63evHpt/uzZ8ydPnT59+sz62gbKN0tKMKWS0jwk9NOC3KwCf9bd&#10;zxv8ObEzWVSQTTk4iZPUW9YdMHI/RdU6OXH1VOj0FxRUbql0wBQnM+V2TdG527H2dkv7/NWuhn+Z&#10;+zeQPrf4wgPt6PwYTUNobKbVbpOrWy6XsP2S1cu8vLi4vrqWa7fAVuj9AG3yErdbmHwrJTzCa7QM&#10;hPphoQXzHZibPX70yKH9++ZmZ1xhF9veZbm0Ym7WC1EgSSjV/Mey/fb3gx1ptKcX2tY+L08qL0AP&#10;5NjkkXe6GBClH9xPIj5GI/MuQRs6EA0sl1Mbvv5+FG2YiFkHOMiyDLfmpc0CPRx3dtWW1BFpEVmL&#10;d3qkLhiRWVjO+kHqvGzmhoZHJien6IQ4RDc9i9cw4V3m4PUGft7Zj4GA4YJaL3MFu+wwY5Cmy3Nn&#10;rgv9uoSBtqWgGRRWNAxo/NLEgPpBhmhgpBmzWcNaI1rrQrnUg9s3SAmVLaK3cDxdSkZ52F1zGq7J&#10;eG1GGq0yqUefXbXx2u3W7rkwNVxOfimZM9jeYidlK/gzAG3zz/7ML267YxP4Sx/iqQI7pwIJ/O2c&#10;c5FGkipwfQUS+EtXRapAqkCqwO2qQAJ/t6uSaTupAjuiAt9gqb6SlPVh1RwslaoLC0svvHDqqaee&#10;uXj5yurKGsI4E6OJIhGHYPZSZ2RQPw+mgByqeZzRvY56z35yvNcRcUXqZxG9CuoN/C+KqZz3BS7o&#10;5MVwlD0G0mLYxFr8hc59Wfc+/3lrokdM+ch4n4V8uL7Pu/qZ9M+OzrR+se+fpYHYLg2JAdpAe2tU&#10;ZG0VPy98TZG4ktf1ahutJnI/jL515fASeUyu7gBU8MC+ffccPbpvemZifAw6FaR9qowVIKoZgzna&#10;YJ1tTB5k8VA96kmkdl4J9RGs1qFvjBytIBCMMcDy0LgJdFm+h1yssW8gSjiGyvNAQTmBRfwQ21ms&#10;hmX4+mPwr0Z2KtAY2iBugspAY2gE2YW80HL9qjEe7wTaQopN8Tc1MjqG/FHaOhltXZ1ouj4p+4zO&#10;GaQzVWDI1Y0d9ywixIFo1ELGTnz2itmBzdYbE0Dc4it+aLxPDnVxRhmJLb7XkKJRQ8v7iOJErmRd&#10;6E79rJ5OkPUY/byhm5+fHAd4wdIb/OcdPBovTX9my2RXl12i/uD4Ogj9TFjq7I9XOhetav6z//6X&#10;tm0qgb8d8UGZBpEqYBVI4C9dCKkCO7kCCfzt5LOTxpYqkCqwuyqQwN/uOl9ptKkCN6nA277pG8zz&#10;OFBvtNfXSpcuzZ86fe7MmXMXLl72SAcjc6ARd/U65jOEYdQvOH9DW7QA7Jz/2W939bqCy+eQzKqt&#10;mm5MxCVYf4N2ymVWkfp19H4BnjgxE0+JaCWAPyMsXQ3+ZMC1nn4B7XU1/3NJYPD9yvnrPdes95ot&#10;O7RxqaAtG/Kij1+tRhdAFqcmxxHxQdFEzbSxZq1SIeIDQAhYgqHC4aanpo4cPHjPsWN094O5CfuF&#10;hnXRwByhjwkatV8jkO5Bxsar9QFcRqly/OiD5Ccp+IbI8aCd3yit/aCK4xhWyfGVr1VQz7vUySNM&#10;Vq9p5ng+SPzMOOy8T6EissCGw7WDtu6BXSpKH6s7gnH60jSwVC7X6nUuG0AaKyL0G9cIxicmJowo&#10;5r3pniickzrTF5qxV1EixuIikGMA3tfPJX8e6RFhnzcDNEuv7L3anM3e288Uft7WLzx6rkhwTltg&#10;Ssah/YKJgTLxUuLJwF+DBFWFDhA0XGFO6KIPPVx6AfmFt4ve2SqBFXJv2MnMLlOdNgkOnVgbcDY3&#10;vF+xEnly2djC5s/+3C9vu2MT+LvJR1h6OVXgFaxAAn+vYLHTrlIFPucKJPD3OZcsvSFVIFUgVeBF&#10;KpDAX7o0UgX2VAXe+Y5vMn3WwPp68ezZSydOnP7MZ57H6gv1a7Zk9rSWeqJnqMBMmOaBHgr3cBGT&#10;Zft2kJ4HoDr1MwdxkPu5dTMyvq61Ovo+gUD5jo2fdLqlmWMyBqg674tCKp2KDqczGaIhK6EzD8Cw&#10;yZ8ypuY/GNVzV63/6EZMHajmLqRo71Kmh6u07PA1Gqgf/l1RLqsQOSEwQTI9Bnp7hwb6h/oHJsfH&#10;9s3OHj18+PiRI7QChF2FPnqeJhsEX7b3IFw0mZ0rEUmkNfUbgA89nedX8C60gCzj5qWzIKiNhn3M&#10;1twPBjiEmi8aeDUsxmmGX9EuDxJhr97Oz5voZVq/DIM6e1KTwdjx0BSILSSIiu+V0o8Ik8b6+nql&#10;VoO3cbJa7U1ySIgUhvpNTU+rZWEejaF13ssmd/iaDFA00/dsVE698cxN7JI9+x1CPMwczLb1oCWn&#10;fsHqG5R+on6B/YW2fSbm6/Blh3bOckO3Sa995+eA/Ez36mcmnJLM9eyW3wAAw91vN4Zffv6nSzjj&#10;7iKddlHhlvDfcCFZG0zVuSWkzjXmu/259//HbZ8vCfztqQ/cdDC7vAIJ/O3yE5iGv8crkMDfHj/B&#10;6fBSBVIFXsEKuGohTakCqQJ7pALSfimnt6dcql69Mn/58vy1q4srqxsm6qLBnWvhIIDM8Av19YNW&#10;qLufOvqJ+hk4MRIolBGyasWanPoZiLEfJS1z1mNrGomKC+60dJNvtFa68soVhwGUZXLD0PPPiU7G&#10;zly7F9mfQz0jay6n6szGWUzaFpRWtgDEUmiGPXbPkC+8rY06/fZYAK7NTE3R3Q8zr1JhxRf1LmVo&#10;9BDB0cfztPNDAjc7PT01OUmKhmdyBNtyHHDweEapl4CjUVQ2grqO2RWSsEWyO9jjgf37jh45Qjrw&#10;4QMHQIo8MzUxrpyO0RG0fkb90PT1Crz1EuCr3A9FgiDnZAGVX8gR9jyKLlmboyuDfV4EHRGPRB63&#10;Wz1t4ombuXajp93A4j3Yl+ewhxXNaykjlm5hHfE2kelhOmYgmjQc+KRJ9Szfw0y5IbXXSZ2LDh35&#10;uXbPokC8SR9JIWyIRy0IIVJTizR2uV9mJHY7sT1hmw++3oCXne85SM2onxbChRlUp27ydTd5XN0W&#10;XennN3rHE+wXvL3kmM/Yc1DACvLJwes4MGJl5866TiyVJVxgXEvtBtdVo1kjSbpGJHStUt4jHyvp&#10;MFIFUgVSBVIFUgVSBVIFUgVSBVIFdm0FEvjbtacuDTxV4EYVMBKXB0uQW3Ft4drCwrX1jdVSqVCr&#10;VfC1tlsNxGyy9Brmy9R/HoXRYXQGQZwACooEkhKUf47/fEcO8lzR1/UeR3vBKeykr7O9uJyxlsBd&#10;MrjiuMZcug79HAWKsHQaqGXt/xTEYahO7C8zWvozhmbIzUDgphkDb45Zy7h86xSEGaB18MDc5AQi&#10;PngaCNRoDj3v1I9PIjs1+EOUNzo6OzNDH0DkaiZzs4PX7KEooYme2YQ1VFfb+UbcoqoEFaNFUK3x&#10;sbGDB/bff9+9GIdhf/tmZxQoTH4trE0Cw35IHP5i9IbO+HzGJCzwJ4zoscFwWY0wigHNrC1UGkRn&#10;WRF0UO1mwKAUCqxpY2Zr6BmNxQE9RfzCqe3pQdGHnVl9Bp360W0wtPPzsA+ZeJVk7DZf2KSEiEoN&#10;toRfTwIx9jdo6RzaEFty2aBr/QQFDR66JdjNwU4N/c+QNWxawugHd3S35XoyE7R1FIzp0n45+hUU&#10;FHyROjv5c7inBpcuF7SL1TfMst0LEoT6Quh9aaeYa6zZo7mRa9fhp3ps1TfbQGSM4eUWc6PcqJfq&#10;1UK1vF4tr6VPqVSBVIFUgVSBVIFUgVSBVIFUgVSBVIE7W4Fk9b2z9U97TxW4zRV4+9vfKjZC/7ie&#10;3uGR0dm5uYMQpv37JmlLNzIMrNtsEydRaTbrrSYQ0IiVYT6Xejmf8z5+ke85tYqyqqj785W6Qnut&#10;w1/U/UXZoBsmDfEFztdxWforUWXVqYNLupgy325w8PrPWzr8GWML8iv3/Zq91piPz97nz92vxr9k&#10;cQU3jY2NyLp75PC99x675/gxgjLM4at0Xa1mJli8sNQH7gSGm52eAtFB6MZHR+BxHt8h7mYLpkNz&#10;KWIYpe/Q5xDuGxaCE9lpKszOiRWSQOn7gH2mdxvA8+phHR0g5VgqHJRM2Q7BQhCt6eFMDulHispP&#10;rt5AP03saXXw6BOfWi1p1MqVaq2B5bfZQCO5mYPKDQ+NzMzMHjx4CIDH5tVm0Jv4WcBGaGwo+CgV&#10;okd5MIf+fZ7IIUevWXkH+/VH6AqojI7Qty/jfeaCdm4XOkh2kHN2HQXa50I+O+oO/jNbbkae9VIw&#10;7do5sGvMkGhHF2my14AQYy6H0fDY6bLzqp/WKIwFB/sM8qPCDQgyITFtkHqj1mrCkaukwgABW03m&#10;artV/5X/9n+23eHJ6nubP/LS5lIFXkIFktX3JRQvvTVV4GWvQLL6vuwlTjtIFUgVuGsqkMDfXXOq&#10;04HeHRV469u+0VJ3+6amp+5/4IH77r/v/gfu279/Dj0ZdKVRr1YrpcLGehPfb7MRaYgMvY5FYpyH&#10;x0SE4A57chsHdEjjk6nfIgf09URbArSJgKXjtLSdGdjLyJ/wiqu0jNF1g78A7YLh10ifkFaI7jXu&#10;J8LlKRbevC9sIvTac1jGS2Au0ms1jwwP7ZubPX782CMPP4Tq7vixI7yFDF9tR+ZNRH+SBLYtbBeb&#10;LZq3fbPT9yrWYwpjrOVnuJRP0C+mOnQRxsAZTaJoIwxji1ZTAJNG3UR9maPOcDNJ+WTsZRbyCym9&#10;MkvLaeqqtG4HarDlxsZ/kfqZ89Ssyi5dlNoxNkdUGYKM0ipl42UBE3i10SgJ/zXZjZR4g4Nzc/sw&#10;IrPMkNW0T2zPpYbezo8SuEbPRux9JS33QxMSQs2II6XsQywofZ9Hd0RKaJ3/QiM/Sz3xbXYxv0Ch&#10;XbsXbOKZbTzTo2be3WDXdWQczrgdYRd61qJdZH79eVW3XqCWcx2Mwob8TPQH5jN62+zJMbMM+ENB&#10;iVW81m66dLRq1A/8x6NTPxbq//lXP5zA393x0ZuOcldWIIG/XXna0qDvmgok8HfXnOp0oKkCqQIv&#10;ewUS+HvZS5x2kCrwSlbgHe98m5rw0ejPev3BVlBfkRE7Nzd3+PDB++49DudiZnlmehoNIAwHNoS8&#10;zbRRocefbSEL8VDYhxqp6dnMCdqJ7vWg1SgTDIkXrr+6bgo8MCuICwyN00WVXjRoZqq0oGBzrufZ&#10;HsJ8rl5zUZujLjfSGhAM3MfUf+JfkvCxH2gUXfqOHD6Mwxbcd/TokUMH9tO4b2JsrCweumGkDOhn&#10;1K/RoC8eg0OIR9O9/XNzx48dnZ6cwPIK/rKMXVE5N6HGBn/B5xuGIU1d4JKuRvTZhYGhKaESQIIk&#10;0DmstQW0LQueRg2auYbFqiwLRaxKzzjlcjSa6QrVyy/T+kXdX0flFwJSQi4KPQDbyP2qtXqhVKoS&#10;Bb25CZAD1+3bt//o0WPwPMiZtSi0S8JEfm7L9She5Hwu6EPZl4V1uNDP+vcFz25UC+rKdG2fKUht&#10;tkvGnomC0YwaBxN54MtB47ftdrJYD7uw9GcTnt2or6+tra6uou1082/YI9V0yaTrBbV+NPlqDyHS&#10;2g2/sQug9Uk0Z7QgoDzjuHpJgkbWx2NcAP9h+G1xwcj2m9us9+Sg6uy99SsfeDSBv1fyAzDtK1Xg&#10;c6pAAn+fU7nSyqkCr3AFEvh7hQuedpcqkCqwhyuQwN8ePrnp0O7GCrzrXW8P2jyLtUVjNTo6Mjsz&#10;C+S69557ELg98MD9D9x//+zsLMmtMBxASR3FV70RmJzUgsYNO2keuIbNT2ryLPGubrVfYDKB3fgf&#10;XbKtDOFE/Z9TmhC84CdIT3SF83pjNpEXfzJYZ0Oeryn+9Lzn1cq5q58VpRr4VxT92fsDGNQCpSAu&#10;99DBA1Tg/vvuO37s2KGDBwnVILWD9nMFWiGurLgusFGvo4gEh/IuAByN6LD3Hti3755jR0nclRZP&#10;Oj/3RMdECBuljTcQPv/RBsgU44fjSgFv2o/+SzhPsK9bJxnTJoJ0UZDPXazBzGqt6EL/QxfwBTDq&#10;eDSCUvsp8/qGVaLiT7Ef7U2Q39rGRrlaY5njg+kd2H/g2PF74HvOfO2KMLWft/UT9UPLJ7pnvt4Q&#10;0RvcvtbaTyo/6/Qn1OfXjaf/ekivXyrhWurSj2b9+zrXkdFhq0xUTGa3tmio6/i8WA0gZrWyuLS4&#10;sLDAOBmEm4vVwFBrmMlXiy73C+I+63fJk4q46VVrP2//h7IPoNxE6McCrf2wybeb1WZdgj6J++qA&#10;Pzgglwqd/qQBlDAQxKw2mm082sy/nMDf3fgxnI5511Qggb9dc6rSQO/KCiTwd1ee9nTQqQKpAi9L&#10;BRL4e1nKmjaaKnCnKvDOd73diIroVExHkKTO+JMa2PEqoGZ8fHz//v333nPvgw8+hBv4+D33HDhw&#10;YGJyAlDCm3HDyjqL0CnkpQr1xC5s0f/r+j+DYA77jEhtn8JzsRxO/dx8ubWVn4emRuqXuWYdpTnF&#10;yprTGeNy0mYbCpP5OjVkPaeoVcEu6BNJGqTn3nvvvQ/cdx9BujMzMxy+heeO8CDzaU/P6vLKytKy&#10;8Bht74hkrdXo96eMjnZ7aLCfPF9CeGF/pFN4+u22hnFRz+dMMgzXMZxN0hw6hdSYggzQZXmuWHRw&#10;6WXyg3dHqufzukPXu/T58Xr5MtYZy+G7dy903LWVwd8dHbD6SRs2g7TQGd39SuUKhlVOvTHevv37&#10;D3BVQPc4Xabv86xeqfzc0mu0z+meZXGIBprbVzrAEM7ryR9O9VzkF/BdFIRKL2mXjF08mdk8Qr4g&#10;G+1cWP5CNnu5fANeFBh2rVYrFgrVanUc0Ds+xjBJJXFVoJfABX2ifvlNO5vW3c9iPSy+QwkepppU&#10;CAxgXMo++vfVrXlfvWr2Xjl8SYmBBjrvi73/QH4eACLdJfMv/+rHt30UpB5/d+qzMe03VeD6CiTw&#10;l66KVIGdXIEE/nby2UljSxVIFdhdFUjgb3edrzTaVIGbVOBd73ybt+Nz5mJYDgpm1E/RDW04DeGx&#10;0zOzhw8fRvj24AMPHjt2/NDBQ5OTk4S4ikr09MA8hGHU5k+N2FzoZfgmWH0zHhjUhQZuHN8Y4ukS&#10;a0WJX+i0llEepzBmVLVFhTCEHnQd/BcVdEE8Fwmf+3k1SOM53kfPJh+iEzdeoAAIG/fNzd133733&#10;33//PfccJ+dkZEgBs3qkEDI7s/7myvLyMuDPFHq1arVeq3okLh7P4aGhA/vmoH6zM9PkVZh4LGsc&#10;F122BiUDdssWnPmp1Z4BP8Nxrv6zhWwptiY0kOdmXod9GdN0JurFcibYteMojDSC6JhUBmdf9qkL&#10;/GWUVOzPaCAt/JrEQFeqFagZUsc2ICx/4ODBe+65F+Ee/Nh4HxG9ms3Va9G8at3Hr04CrzNBS/O1&#10;bF/BQF0+ju9c5GdXiX57Fow/57bb0Gsvhkj7yQ3XS/aHyfayOZ6GQA45mDpyTcJrqlXc65NTU7A/&#10;E/31BVxq15xhPj32KtvaOaBUfgH8WfQzQj+kn+J9KPvM0qsWfubw3Wzi6q1v0v/RxX1O/Xhst/LG&#10;DXmvMqYd/P2PTyTwlz61UwV2bAUS+NuxpyYNLFWACiTwly6DVIFUgVSB21WBBP5uVyXTdlIFdkQF&#10;3vVOV/xJjufhHOZL1RxxHKord9LyLyoBKVYcHhkmxfXw0SP33//AvffdJxR4+PDM7CxgjK2xMv/2&#10;cuOqiIk1TTPbb9RqRamfGzeD6zKrR1wtsL/4vIM/mwxGZdzP9Wwd6uWSuGDx9aWo9YvvdTGcbcb4&#10;mpq77ZudO3b0KM5mqB8tDiGAUCllUfT3jQwP8yNED0LFW2BwKysriP7YMkm+1XIF8BeCHXI5GvwB&#10;/ubAfjT4GxiwKBON3DVkPvww2i6c57xPeSJUWRLK+LM/7RPPexBHVOy5Ubij7zMlYDy0KHP0boaZ&#10;/jEyx27S530NA2FUPQz+OWEN7zTc5QK4np56q1Wp1ar1eqVSZUy8tP/Awfvuuw82SlQHjfwAee7n&#10;VWbHkIE/l/sJ9gkLQvmE+uJvNwX7JReDoINH3Lm0PRuIYFTwdTpDCjt3pIDuDbe5w/zCpeMXl1+W&#10;bJczzPi4bqemJqdJYhkaNDGgCSo92FeXP9hR1M+a/ont2ix+ZxI/hI81YnCYWXC5X6tV9y5+lufb&#10;zIP5aOEnSWY7r1kBIK7yQyhq76ob+Gv/x994IoG/HfHJmAaRKnCjCiTwl66LVIGdXIEE/nby2Ulj&#10;SxVIFdhdFUjgb3edrzTaVIGbVODdsvoaWVFbNgJp4X7KigjmVAGUPKxHs5lhIUGgGygYXf8OHjp4&#10;7Oixg4cO4QKemZ4Zn5gYGh5iQ+ActoD2zwiOQKJr+jLZW5T6OQnsaLK6xxr0gF1PbQd/AUzZ086o&#10;sikjf8FKa3TMoZ/DrEzxl5fBGSw1Ojamtob0NbznnkOHDuHpBU9ZczpeFRgaHYUDDvCMrLetNuAP&#10;9AeU41+ZlXKZ9GMXotGmbXRk5CC5yLPTk+PjJHvwjIG/QCfNkBtjRQJiszxdg31ifkgtbSmAwC7m&#10;l8n/ItpzAuibM7pnx6XtZ1jTjzQcb8Y7g9bQEKkDv47b173EAS0GjhgOQKpIHUBPo92uNxoo/orl&#10;EtEmoL/9Bw5gjh7FKzsxJrZHQ7+O1M+oX5elN1qBO5G9QSIqdWRHKRpyez3HwxV/10/BLh7NwNsv&#10;qKgc7XJbZ2eKK54TBM8dHRnG3408E/QoCV4LIR7ivqDvk8nXgJ04nen7SO0A2NGnzyM7cPXS+dKQ&#10;n5Kdpe9rAfJM4mc6PqOEJsBEHemXoOdF02KQiOQqikO4oaYP/N/PJPCXPrVTBXZsBRL427GnJg0s&#10;VYAKJPCXLoNUgVSBVIHbVYEE/m5XJdN2UgV2RAXe/a53mKlS1A9kl8/3s+yMzFiVh3TgfDTxk4ig&#10;yIor1uBfxNmCjFgDMEbwxUH8niTgEmd79Cg/QtPAZ2xFyigyDSJuc8GfN3LrNGALqC+DgVl7t9Dj&#10;z+qlIWV8LzwRlYCBVUVjrIvmMoqV7d0Zm/84NTXFmO+7996HHnqIvn608zN2Kf6D6RRYhcuXo8Dl&#10;C7eidR0E03e6Qgrs8gpiLYGbSqVRrzn146DGDPwh+JugYVx/n5mLs+xgI2cmojP3btDYCfeZ0I8H&#10;M1kHxZ8RQTsKa/PXOXBT4mX23s6Cn7gofgQzhdMYvcC2hS6Hb1h2a7GbfDvYL2j9vO466T0OUKXo&#10;BPwh+qvU1jcKcvtubs7tP3D46NGZ2RkI4ABtDunfF9y9IbIjyPs8O0OO8OAs71h67eIKVm8T6wVx&#10;XueKsKGYQTybfZ1gGt/CkDuqPwtT7r6uPAFZj3Y0FsXLkdmj9U90G29ov2gqP6VwIOJrK8iliru7&#10;UYP2Vhq1Cj96/z69KyoBzcyrjn5kYLNsTl4BYzbOJdOo6ZqplEolmgtubGysrxMUs7iwuHBt/qPP&#10;LGz7XEg9/nbEB2UaRKqAVSCBv3QhpArs5Aok8LeTz04aW6pAqsDuqkACf7vrfKXRpgrcpAJ/4N3v&#10;sM5plu2RR57mbEuiMYcp1rCvzxFdcOYaLbGObxhdW4ATOrRhhiXrA3BG6Af0Z25WVlm1xBseGRwy&#10;l2ds6LbN3pv18jOm03H3OgaMcq5wFGAsl7MpbMJGGNy/1ucu65tn4kThs9iwTutLrujGWESM+TwG&#10;z7Gx0UOIFm2CVVrXwmG3JCupdqB/SFq/YQI96E+n5nPmh3bktIrTd3mZdGMa/DE3G3UrI+yvh0jf&#10;gwcOzM1MEwiCaFAwyGhf6LVndtngrPVWfob2+NeqT5nPN6N+5kVWw8WYuOHN+0ILP9u4zy57NM64&#10;beWgdIyySA8GtpZ+DvpChogjQaeDAaO6tVfnIthfGTwkF+zbbper1bX19VqtwY8zc3PSfh48cPTY&#10;Ua4HrhrT+Cm1w0ifdfDzWVeUW7+N/YZzLLAccjdCBz8DfJmCL8voiG3/IskLUtJg6424L7uSTN+n&#10;KbOaG3QO7M9UeNkJEp7jfMnT7FpIBbbIjcsMsUPQR+e+Np37YH9k9YL8FNHbQPrn7R1h0jG1Q9SP&#10;ZpBqBWiGcGBfk4aCxMCUDfkVikWQH+VbW2NeW11dWlykceQzl2oJ/KVP7VSBHVuBBP527KlJA0sV&#10;uCGaT2VJFUgVSBVIFfj8KpDA3+dXt/SuVIEdWoFv/gPvCtkeocuf4RhBPrfgAv5AgX2m+1MPQLdb&#10;xn51xuEMN8GlTEan36wA5xuTBnAW6R+t344fP46RFkcwsamQH6CSmgAazPLZGM/2yfZkU7fmz9v5&#10;Zc3ytPtgbQ22VENXUdbnWxd6cTUdE+3mYHzHjh19+OGHsfYeOXJkbHQMLOVHx4F6yCz+X7Dl0NAw&#10;xlULKQ7gj3KBsvD5Li0t1dBtlZH7Vdm4UT9e6pkYGzt8EO/z1NjIMAfr8a8hE8JtxnHygpmx16ZG&#10;QH/G/kQAu9mlgzhDflYS/yMjgFvYX8btIhjtdkJHRBpBadQSuuDPn7UN24KxOPJMrMGfZi2gYWPO&#10;4VBd29ioNRo8PzU1Mzu37/CRI/R8lGu8J2exvhbYYUkvMeXZbLtZ/0hnckaV/YILJzsI+aJOr+u1&#10;TLln/C5cI14NvdkuSb8qwzPivGHrBhmD0E/nRdJVGXit9R7v8IjeNv5cUJ2RPsy8ltJrSR34eYlw&#10;trAO/LzifYb5uPQV7iFiuNkG9mEKZhnPsF0SEhti5kXWV1hH3LextroO5vPZ/OIreqlQKJfKtWrt&#10;xEI4v9nNkBR/O/SjMw3rrqxAAn935WlPB71rKpAUf7vmVKWBpgqkCuz4CiTwt+NPURpgqsDnUoFv&#10;+WbAn3Xi80gFkIkgjDiMmSGVyiE5YIjn7VC/uJPor40hEPAWY2cyyU6Mj0v9Nzc3TQvAmRlw28TE&#10;BM5ZmKACckdGkN2xpqMcR06wpyDRMqGW2E2G/2LfOjPKdhBY6J7noKqNrViBG5LOmcRPYjYRRllU&#10;MZ+iwkONiL0XInn82HECSSbGJ2ArFmaio1W6LKhPNlWl+YL/3Jga4k/goEql6IfYLC8tlsqya9Ka&#10;jV263A+pGw7fwwcPTE9N8mbFVbh20klUBv7sEExoZ4ivawpaRUFBDLVuSc5mY3IeOmGSv6D7C9Qv&#10;Y4MZIDR05zt3GV8QBUaI6O/IJu8B6B0CbcD88gsjvOBOYiOAFLdcrRWKpTq8sp0bh/zNzB47fvyB&#10;Bx5UFsZmzohfyHeOqR1d+c3Gj7O+feE0R1lfSPbt4n5u6O2y+Np1Gnhq9rxK7VEqqpJBQPP5GoCz&#10;cjmeM8AnIKtIDQy5ptQjeNfke4b8GjC+ugn6eDTex0znPmCfuvt5CK95e3O2DAEU6dPMsmn8SHyp&#10;lsulYrHojA9hn3ifPa6viwLyG7NvCXxcqeKYplnimWXzH3dNCfx9Lp9nad1UgZe3Agn8vbz1TVtP&#10;FXhpFUjg76XVL707VSBVIFWgU4EE/tLVkCqwpyrwbd/67kzH1yW6Mt4m4uPAy5lgkFc5VvEfvJ+c&#10;V8S6AIZ1Paw3orscdA/PLA31MAITAeEaQPywk+SoDg/zHriSwIc65tUFa7I8h0zrF6RonbQOxzvm&#10;/I0OVmN/2kijbvm3wUPLM6wFytu/b98DDz5IaO899xynBSG7liLPdqGjhO9J6xeon4fRMnJr7adU&#10;WXEsxVLABAcF/paX6NCGjIuubdA6RHGMGpA5NTlx6OCBqclxxYN4aLEBOu0m+nA7/fRc87fN59vJ&#10;3AjtADM0F8zN3tYuAK5wBmwnQQsZX5FALwBC1wt29wXMKKDzPoeBRv2C8i7I8TLkRo8/Q5e5Hkhq&#10;o9Um1bdcqVJrlscmJoG7x+655/4HH5Q8sE36s4v5OtEcthxFevEaypr5hb1GZ65zwW7Jn7M/Z4Lh&#10;evOmgOTtivep+6Nj1vioK9ThoPR3rGHqPEpuqM6oHx399KikDmV01FD21Zp07rMFT/CwFn6I+5Tp&#10;Yc37mK0PYHDythT90bOJ2LM3r+Fh+4X50bxvfn7+ypXLFy5eXJifh/TRFpLWkOvYezfWi6UizBgy&#10;qItelNqbLG6eW7UOm11TAn976gM3Hcwur0ACf7v8BKbh7/EKJPC3x09wOrxUgVSBV7ACCfy9gsVO&#10;u0oVePkr8O3f+m5nMea/NK1fSPEw6if/qzfl62izgonSgErARBHWWJ+7jO4oG9hfAV54UAZqP6n+&#10;JugHiBxQ0wQ6QJt4kldZB+IGYeOdWRxHB0t18Jm5UMV59Ct4Z2XQbEH9+OUshfGxa/SFM9PTBw7s&#10;O3LkKO389s3tm5qcon+fE02DU0J63ooO7iewNzQ0YL0JYYHW5dDlgFqPJxkkRk3QH5qttdU1uB3W&#10;YqgTEJFk2MmJ8YMH9k2Mjbp9WDuIijxjfzGjw/vIOfgzJ3LM9FB3OYuYcBpnMr3o6Q2eVidfEeqJ&#10;bMnkGh3Q9ppzQG3AGGHAs0YEgwTRt5VByXixReBml4KdUSnrDF2GuF/v8be5Cfgr0eKQ5nXN1hBK&#10;zokJoO5DDz9sffPk+FZtJXo087ij5DgFcux4z/V+vr6hvaj462Z/dmWGWYfE1cVW7ZeXQq36utif&#10;P2/IT1Zr1/eZTVnlFftDU2n9+9zPC/WrCPbh5CWZV+G8cvIKC7JgyC+vlF5rAijqJ11jPofQj7NH&#10;779aldZ9xY21tZXlxcWFhfmrV65euXzl2vy1hYUFxH3k9hbF+kp4w1mm15+In0zd5ueW1lUn6fwa&#10;QTpbprsK/E1PT7/zne98z3ve8+pXv/rixYuIJV/+j8C9vwc+Zr/lW77lD/7BP/i1X/u1v/M7v2P/&#10;EZKmz7MCCfx9noW7Q2+7//77v+d7vucd73gHGv8nn3zyDo0i7faVq0ACf69crdOeUgVSBfZ6BXoO&#10;Hz68148xHV+qwF1Ugf/yK7/goikHYCI0Qlx9PWrth8xNSreo+PMOaVESZrbgoEQzwKSqGY/yNoD2&#10;UxADCuWwOYEw8Slf0TrxuS6vjR+SNmcLIiYLV69evXbtGtEZiKSEwzYRbdkWvX1bD3IzfJTotmJP&#10;OviNt8iLU11Upc5qwDwA49Ejh1Eazs3Ojo6NBusuGR22SZfxuZaPRyDLoHR+UL9BSCUYUI0Nrfef&#10;1IyG/2gIODE28eyzzz7z1NMvPP/82dOnGU2u2QBVDvf3TU+OHzty6Ate86ojB/ePjwyLHcpIbDU2&#10;VuX5G5bXEfr7wX+ykXsfwhBdYjTLQ0FcT+kaSqNj5soOLRb9jNipcEhonNAnh6e2nSy0wxOC5X02&#10;7hjSZlkyKBbfYKdSu7YsZzMeq5Mjrl54amMzV29trmwUriwsLq0XNkrViZm5Q0eOvfkbv/Ht73yX&#10;Mn/rNR+t1Y/Ujs7lYXkefr3YVRKukc5NZ5jRX+v6M5BMSRgNXTrCtGoGxaKDP0vqCEBQV6j9aFnE&#10;oZmkrjqzgZuNWgtIFuniV7f03iAYtMszu77dGqxZmw5D5+CoIri2US5z8RZw8DLTtI+4jo2NQrlc&#10;Qb5qnRrbXFykHOtit86W7N0P3E9Jt0rzo+cHO4WwJTj4tmd26Y8cyO/9vb/3jW984yOPPMIhXLp0&#10;6WMf+xgcCvFsxNI5vpz/hb/wF77pm77pmWee+aEf+qHnnntulx7sLQ6banzf930fnxA0DP2Jn/iJ&#10;06dP+xsfeOCBH/iBH9i3bx8fa3/zb/7Ny5cv3+IGb7gazVX/1t/6W29+85t59Xf9rt9FwV/K1u7y&#10;90Lt9+Qdyn+J/Z2/83c4ND61PvzhD//SL/1SN0D543/8j3PllMvlX//1X/+1X/u1L/3SL/3Wb/1W&#10;Omaw/p/+03+a7gVeE+T88GWa57LMFv7v//2/Tpm5Ar/3e7/3Na95zeLi4s/8zM/wt6ev/9BDDwGj&#10;WR/iz4/nz5/nxv/N3/xNPk67i8z/C/KfAb/7d//uCxcu/NiP/Zj/fwB/BbJZPlKYfCS8l4+UT3zi&#10;E7VaJyKJW4w7iB39v//3//7QH/pDe/Lq5fD//J//8/RUefrpp//hP/yHe/IYb/2grr9Db/29ac1U&#10;gVSBVIFUge4KbG8/lKqTKpAqsKsrEKRWjtQM1cT8jsxyGY4vdJSLT/uzLuMyttNJb4jiLdtcgIEW&#10;oxB62gm48F6+7tLmD8Uf/2A9dPjw8XvueeThh7/oi76ILxV8x3jDG97wxV/8xTACvpDQH3B4aJiR&#10;iZxY7m0gJt2lh2IhmxNFa/L06OjYgf0H8PTyFfr48XsOHTo0OzeHqNDBHyO21oVq2CeVn6V5WO6w&#10;BH88KotWnQ0DZvPj84NUA8OBgaGhESRuvNnUWl48BIg6XCiGe5YZSugzGBsgRrFfxx8devZ1HUiQ&#10;wGVt6zKNXOfUOFgNj9sWOtq5+MaO/TpjuH6yNNsUqqBahAReCqJgjpDOYZdEx6ZrBxk4poRvUVIo&#10;5SOhFtHea3tT0YQOu6fsR7s2sld8HwKF3Z3/3MNr/M4KrNla6alnn/fU82csoAOZoWG+YMtt5DcR&#10;62HUreea1c0mIbzlZq3UrPljqWWPmonobbACqR31HOu3JfdjWY/tBkZghXW4DpGfMTgXSxC+a1eu&#10;nj937oUXTjz/3PPMJ184efrUmfPnL1y+fGVxcWl1bZ0GiJWKlH21eoMmfjzWwdNq4rhJHgozC76s&#10;BRJvomt+V3+k3HDwfOf/7//9v//oj/4oX+B/n01/4A/8gb/xN/7GL//yL7/uda8L/1Gw9w77Zkd0&#10;6tQpwATV+IZv+AZEednq3/iN3/h1X/d1PM8dBCu52WbS66kCL7UCo6OjfmN+zdd8zdve9rZXvepV&#10;3VtEgctLX/ZlX8ZfxzzP38L8xerr07gjW5NlqL0//6Y3vYm/Sv0l/gb35/mL2P/2Z3rve9/70z/9&#10;03/kj/yRt7zlLf4WboG/9Jf+Ejhv28Gwd24QVqBbgv+vCX9Dv/Wtb/2FX/iFv/JX/goaYX87yr4f&#10;//EfBzhev4WXWp2d/f6vtokKZP9zsLPHm0aXKpAqkCqQKrA7KpDA3+44T2mUqQK3WAHDTMFYGSCM&#10;4S7e7izQpug09Z9cfxcXI/ULOQ7u7OworjpmTJiJJm0OxtFqOR1j4v/neR7KNLdvH//5z3/sowLg&#10;ywBfFb7yTW+CCxAZgTcYQgXUq1QrrA//y1RCmfsTCZc1TGswJPR9Dz7wIOjwi1/3uuPHjyEZAGr5&#10;2DXA7bzPcJ88vqR6iPuB/UzRGIRpgW/K6+t0rJ/kD9giy4KQ2qxjLiCXxHGMkInBCPwF5Z3p8eK0&#10;/exkx+ByPqevEYsFu7WrLyFjBlqlm4sKwA49c7FlxIId2mZjiwElHrjhOke1NYR6inTaYz86x7hg&#10;CNQSjbNGj2YHt4FZaaKd2FGgXTNZJWJBwsUUj2YLBOz4fU1S6a7icP355eeGcgd/Ltzbjv9Ccq7n&#10;5272SvRHDz5QHbZcmB0z4A8DL9QPM2+5XinUKhs8NirFZhX2V2bebNZ6QIS5pqy7sveqrx+zp3kI&#10;/OXafZTeil4ny3h15dKliydOPP+pT37q0Y88+rFHP/bYY48988xnzp49t7iwhNaPy7w3rzhs84n3&#10;MygwMNQPLWRgfNYk0cBfzvGfz7d42+6u1aB+fMOHFPCFHJu8D56LC+IPKfj5n/957Hi764hu12iB&#10;ehw+W6MsX/IlXwIWYZkwdERM9D1g+Z/9s3/GJ+Tt2l3aTqrATSvABzaX4jd/8zdnt+r1b0Gui0bV&#10;n2dlX+DvDRS7GXR77WtfyzP+dy7tfd0tdO7cOX8jf7n/uT/351gfH3rWzYD/lkP6540+soknuR1g&#10;fzzzwQ9+kCAkFuBcf//v/30Ehtwsvhcm/h8RaT//d8inzd3D/iggxeRfOFTgV3/1V296ftMKqQKp&#10;AqkCqQKpArdYgQT+brFQabVUgd1RgUzxl7lIu/BL5tnlWGI6bDwsQ4PuyQwg8IairuD7jRTr+qKI&#10;hxkdMzUdRK4Xr+342Bjk7sjhwxABqAEawN/ze37PG3/vG5EB8nWCYBC+SAAOeBcEEH5IgipMkO8P&#10;RPQePXLkQRI87r2XtyM0QMiAdZfvBrGdn+iZaAzhvCb08+Z+AC+5e5Xm4Rm+W/lZkPtZ10OFRPRA&#10;yIaHR3lTBtEYOlBO6SLNptPMOhIvBF6y0Hos7/Ypq4abR11PGCR4DCLE4goeab/Rk8zQTUoXVIih&#10;QV53NzxHfzbFk2IG7s4O1NKwo/Vj2eR9BgFVCvE/+8ORIKXyNwQRn8SNJvprq6eem2i1LzuEznox&#10;1iPQrKxFn40rjM6WVNAMP2e8M8hFPa9D1C/o/mLDPv9Ror88lE2zAWy67+HepW1ftVErAfiq5Y1q&#10;eZ1HeF+jWoT9tevMFTggNFBzq4YkEFZolFDEEOVgXz7XJxUh8rxatVxYXVq4eP7cyRPPP/PUU08/&#10;9eTTTz31/LPPnj556hLBHQsLeHzJ6qiUKrVqjetQ8SEdi7UaI8oiLYdvVPYFiV+u0WLuEv3tRfDH&#10;t3HceXwh54xTKzyDkIIv+IIv4Gs/+hRuCfgCX9S3fdvfHZ+et2OUP/VTP+V2SKgfn2/cCGgA+Yhj&#10;4bd+67c+/elP346dpG2kCnwOFeBjHL3eV37lV76YFBe3OOI7/783/mfONw2BguPzFv/w4x53Ay9/&#10;sfj1zJMQQ97Ik9/xHd/hTQz4EEDNx/8KfOEXfuG73/1uPgo2Nja6x4rGkJcY0i/+4i/iBeYl/vbH&#10;Fw8QZEcf+tCHMB37PxL+xb/4F/y1y44w9vLxYn9T7/2JA8fqy1H/8A//cGgisfcPOh1hqkCqQKpA&#10;qsArUYG74u/RV6KQaR+pAjujAkG9pcF0LJam8EJfFrheGKkJ4LTsbcmij9fFgSY0MxQYCaJ1Cwwa&#10;rq2EMCjZIkXybmraAi5egg+YSfjlx5HRUb4Mv/pVr+KbMMa3t771LW/+hjd/xVd8Bexv/4H9wyPD&#10;0DTck7yjVquC/6B2ZPXyj350frC/Awf2wxAZbBiXe0j92KydnzEtcSpfdsUfS9bXL8RMhHZ6MaFW&#10;ua095PfmAGQMQKDQiJlxMfE4voqIRBr4k+iv3sh6EYZeeyaT869M7uwMbl8J1sLAbJPGI53PuSlX&#10;vwMNzER/ISQ34NsOes0urm4a610KbaT2y9GfH789mOk52p3N8JyxP4rivRC1azff+mXg14NRTSuv&#10;GYeFTkMetEHCzhWUub8VzWE/WP/HEOghr6416VNOLrMl56LCy2+2esnWYEaUp2U9ssxCX67dn9/s&#10;z+uxr6fVp5UbSPzQ8eHIrRTXKxtrFbI1Cuu1Iiq/Urte3VSCRy3XVI6Hgjtaiuu1YF/1+4NiMp5+&#10;deXjZNO8sU7DKYI6nnvu2U988pMf+chHPvroox//+MefevrpU6fPzC8uktWBak+yvt6+XE/fZk8v&#10;7mfT8XFh99AUEORnob0CfC06JIZHFnhJur9GEyzIsua9N+EcRJXDcXEj/PW//tdp4MUXe2Q7/+2/&#10;/TfkbHTz5CW4ADf49ccOSrjnnnu4o/nyD8HvXgFcyNddXmJyLWEm/GE17mWe8VeRBeHxzygA2+TD&#10;gedZAfTArlmBjTNItsPzqJCyHfE8r/qTrkvS59LIyJEjR3zjLLCRqGrtYSM8Cf5QftHkJAu88bMz&#10;TQRQ//pf/2u2zKaoFX39fv/v//0sIw/9T//pP/G8b5MJgaQPjKPjf0R4hsfMTckBslP26CtzdNlL&#10;N7yoGDM15APWj5o38pZMe8XW2J1viuPlGP2Q2SPH9WI8aO9dvXfhEYGh6dnHfYGFlov/xSpAd066&#10;8fIqcjO/wvlvNgAcC2fPnvU+kojveITQuV7vypUrKP4cTnE5cRWxr09+8pPQQJ6hgSDhG3QD8M8E&#10;n9gyNPyrvuqraNz2+OOPOxP8ru/6Ln/VW9qxBf6qpSPwP/7H//jf/Jt/4zcI/0jwvXdP7JFBcqlz&#10;zfPpwcC6X+WTgbs1+9AAL2YfGp/lrmcLL3bX+9bYl38A+pR9znhfQj9G7in/oPM7N7sN+UzjDuVJ&#10;PgAZLf99wrL/J4pPHOm73vUuThN9D//3//7f2443/ZgqkCqQKpAqkCrwUiqQwN9LqV56b6rAjqvA&#10;FjAUVG7dg3T2F8R97uCND+GVaPJUp7esu180+Pp7tYnroVTQv9neOlq4LOk2qqaASZAk/tXLv8v5&#10;Vkzbvte89jXYgb/sjW+k5dAbXv96/on/6le/6hEaBD788IMPPnCAVA1CPIYUqmF8y0gfG4kSP4CW&#10;+3kd+HlTP9l71fvPcKcRLAu16GpRFxNpJTNst0F+fLPnmzOQy/yvfhSiG3yxsVaDliys2FYLkYjJ&#10;w878Igm1GhqOjPo+X9QhO4zLPLjmxjWjcTYZhMvYn52oqPTbeqFF5KnWhq53DBpCVwHGnfuCZ5h4&#10;BcLwfISGG7saOIZ0EFe3BdFekBpmfE+sOEPCkgS6MNCon/NDj90Q7xPjIxlZs0XxEphrSK5Fqz63&#10;7tbz7QawrzfX6s+1+uwZmveh4JOyrwjgWymtLZU3VqqFtVpZmK9ZrbRqrADmA/DZzEKzmW+BDtu9&#10;KPt6cig1B/ryAzjB2+T6lrHxXrl86eTJF5566snHH3/ssY9//JOffPyZp58+eeoUGQvLKyuFYpE4&#10;Y86uwlDaoL18a7On2Zb8sZ0z0ucRKPoRBaieCbAPzKfUaQzp+NxtJlaEH5tkobRqmtWeco9N6IZc&#10;+ENK77avpvT+p1u/Q3CA/rYD5xsvzfjf//73/8Zv/Ma/+3f/7ru/+7uzr8p89UXm8w/+wT8AIzLR&#10;PZBWXxmk4I2EeEIQ/NX/8B/+wx/7Y38M9OBfp4EIH/jAB/7H//gff/bP/lla6RE1gMiIpqL0NaPh&#10;IOsjwcssiqyMzogn/+pf/atgNd7OF29aif2rf/WvfOMsoF2CkXFjcO9853d+J08yZiIOaF4GuUPt&#10;yAfXZz+nrOb+Rw4B0ZMfyKc+9SnYSrZNNksMiG8HCkAjM55hwN5zDTDH/3b8iT/xJ/wQmP7e3/t7&#10;dEvwMV8/cSuzFwAK7BUCy/r/8T/+x7/7d/8ub/GThdH4fe97n2/qy7/8y2FAP/mTP8nyf/2v/5XU&#10;kexE7LFrNR0OFQDbcVMA2r7eJrDvDcty8uTJLNPDKR6XIvcRweVkd7isz13A/P3qeT7c7Ey+NWAf&#10;Nz43Gpibm4UVbugs5s5C0cb63Auf+cxnPG+EO45H/neNNA+m7uH5yHkGvratTSFPQvyJDPqVX/kV&#10;PjH+0T/6RxydG+qZoIHcsH6R+53FvZzdPtff9YyZf43c8K5n+9z1vJfYE/904sZ0Nsp9xzLP8Dxp&#10;JzzDUfOPmT/1p/4U/Qp919yG5PC4HJLC0giVJ//pP/2nuJu5qfkw/DN/5s9kh8zHmn8C/Jf/8l/Q&#10;U6cLOFUgVSBVIFUgVeA2ViCBv9tYzLSpVIEdVIEAdCI5yuRcDvqi8dXRXobzYqxsTGaNr7jwz49O&#10;ZKfTr24rW7R0WaIYOim0/gYP/PWsW+8DCEHjH83j42OHjxx+7Wte/eVf/mVf/TVf/bVf97W/7/d9&#10;xRve8KVf8iW08vvCL/iC1zz8yEP75mZp1OdmXbP0ql9f8PNaEzvv5ieOpgZ34Wd+NDlbIFvd1M9l&#10;aQKC2EptbJAuQOTU1PTwyAjblwROnlcp38zXqQQSCyFRDoklF7v5SVRQMb1Wroz9uY3Y1XcO3Tqi&#10;RNciatDBdLsF+zmh26L6i9vturIMuerAwsaDFM93FCeDiSYr1N6zPnvexs/QpIe4ZF35dH512gKf&#10;FfozHVBMcu6IGQP7C1g4Xj5SToYWfqqMJeq2ROLMY2vsD8Uf3fpI52Bu5jHhGrnr3WyA/FD29fI8&#10;zfsaoL1irbRe2lgurC1trC4W15ZLG6u14oaBP1y91Vyzrje2eUuLhbwvb7b7cpvsjmuFwJdBgb9W&#10;tVxaXlq8cO7cZ55++rHHfufDH/7tD33ogx979FEcl1jSrs0vlEplkJ9JG/tgycCezR4HfyJ9vtCI&#10;ywJ/oECp/CDCyPo2nfrVba7pMVA/4n+rtUa1utfAH9SAr8fO0fhquu3zDo0PlMGNrq4JyibwE5wL&#10;9uRMAaHZ93//9/OFn+/J3HokhIDtEAKDAyBWWGKREDqh4I2sSYgtTkMAH1QL8dEf/sN/mG/L3fIl&#10;tok6iS/h2ZOEfpIkzhb4ko/ciQW+e2f6GhyFaGroU8b3cL7PMwYQ2P/8n/8Tec5f+2t/DRTYLa9j&#10;JBA0kgoQDd3KRzyd/hgna3KYvAsGweH87M/+rLczu+nEnfv617+e6FIqhqIKjPi//tf/QjyIvhJg&#10;1y2EzDbFgZCeTJACVMXrhhIKBINmio1sU0LRcRXjpJ8gQAkjROSViaFuOry0wu6qAHclqb5wZ4b9&#10;9re/nfN+w3MNx8+yd7lNuGbQrPGW559/Hr7v4A+kxSP3rDM4FIJZPjVe3fn5eZ6E0JFIC9LipuaW&#10;7L6PHE/T4I9/ACD3QzDI+txTLnnjvub231ZbdH8ecAFt56Oj+1X+P4A7gkwhPiK4tWkewmcII+Tv&#10;WK5qbp8/+kf/KBo9Pgcgdxw+t5XfO7zx+rue/wm44V1Pb0RH50zcwtnHiMt1GTyfSw71wH9snwGw&#10;ce4pkCh3LpXnf0q4Dfk/ie7Bc3vyvxf870i32Ja3I4ekRHxQAAe7U5h31yWXRpsqkCqQKpAqsDMr&#10;kMDfzjwvaVSpAp9/Bfx/raONNNg5XUxmJMcRXlDubYNWWd+27GWNI+sxF/u12ZNyhwazsEMv975m&#10;s1teu9R/Ya+2stlJQyywm2dBYKMjw/v2z917371Hjx09cPDAyOiIXKIma+tuSReyat2UG1y05mx1&#10;p2+Ebgb+jHllQbSZ8M0L4QDMXK7wOGyA/AsedMjAY183E/yJ+Kn1IO3enFzyk7th4xHFbRll63ht&#10;AZHikNZgL+QLmxzRxIlbhH6hfZ7hvKClDMwy68boPtwoq4zL0aHrNY0/hQW7hrpe8Ter7nhgBTx9&#10;czyyknNC0TtRWotpphVgHl1DqJWdYjvxUvhF/KvmgJt5ZrsiLLvDFH/S+omsmtBPEJAF54ADKPIw&#10;8/bA6ZDVQcjKGHid8RVWFjdWFunAVymsIvpr1Uu5ZiXfqsEEMfyiE+wT3Wv3tpu9rSawjx8H8rlB&#10;kb483uFWvbqxunzl4oXnPvPM4x//2KMf+fBHP/LhTzz28aeffurs2TMLC/Ml3MGNOgeuoRoVthIo&#10;ZMT4r4geM6SPVn2awb56VQSQBWze9jx0T2o+pfoq4gPnL9K/TS4KA4ISBm7merEJ5/KSpO2liS+6&#10;/i2XyVnAtolv7279c91KNvGlHSIA1EOS9n/+z//heRQ0fEkGyWGLg3O5VAclIFo/0BsyPTcMQq9o&#10;GcZOeS/P8yoiIKRJUELkSBkF42wi/wGT/ct/+S9Z05GES4o4y0ABNsV3dU8dgU7yErcyIJLtsDV2&#10;xzd/vrGDCbAZIg7q9t8xQt5LEME//+f/HAZ303QOtsxqjIGD4ms8zOJjH/sYrPkWO3ZRKBJOAQqI&#10;sFAGccgMjLQZig/481CF7oljh+WhKuJJKoA+kXcBHZwzImVyjVU2UTdCAyA1ODF5Eq5BW7dMKrWX&#10;Ltd0LFSAv3G4wuHagDaAHRLUG55rODjKPpfXoeyD7jka5j566qmngHpcvej4IOPcGtwRrH/mzBnA&#10;nBeZ65Nb+6Mf/ajvkS2A5rl0iabNuDPbRG3KRwEsj2vPr89MbcqtyjavP2UufOO93QZbnuFY2DIS&#10;XW5ePMI8w4eJp+gwSPbLMyB4RsUwQIRc8042/a5n5N13PQcOqbz+rud/CPyu52MBBnrixAm2wEj4&#10;tGEBU4L/ZwB3N3crtxIb4Ul0iygQ2S//Y0GV+Lse/t5ddj4e+cfKz/3czzE8GKgfNZXh3mSDtJ7g&#10;Xf4PjDSlCqQKpAqkCqQK3K4KJPB3uyqZtpMqsDMqYDAry3qImi+XktmU+Xdt2flXoGBu1gzuXxf4&#10;ZWrA8F43d/pbjPl0VuhmfI6T/DHGxRpgCgNwPyhQDTVdwGo8xReGmemZ48eOkeOxf9++kWG6/ukt&#10;MvYaTovhtU75LKhCll7L7zC5nxrzufPVOZYUbyE21/MmAv8MEsZgrGUs0LjRUVpfDYPoOGyZek3W&#10;pxGC/rBwahb442t/g7iH8K9y97lCeXzTvlPG4I33HPwN9kuQaHZkhQyzjA/Vvb+h358G6YTSmihm&#10;yya4s7wNSRO1kIHVUNc4Dg/noFp2FsBYXvUQ2hGEjTGUhFdNmukZHlrNihyM1DzTxoG12VYWMsG3&#10;lrlh51ubkWkXnKcT72ZePePrkMArzy+P5roF/Fkmr1r7WbquVu6n3V5vD/hPFmCGSXBKtVwubADs&#10;1leW13hcY14pFQnqLTfrNY0ElmbbUQnySgHWtaMjgMXZFWU144zRnm9paRmpBd+7EI/wLZQWfo9/&#10;4hNQnvMXLiwvr1Sq5E3zFrtB+vr5U4kmmSiVWBryqY17kuehlF6JO1VMSVY1WCE/GF+t0a7WW1Wp&#10;/LKOfhIAamVRP0bJJQF03mvgj2/mGfbKhDDdH3woWdwE59+Qs4k3opfhyzBMCkvvqVOneInv56iK&#10;zEEfuiGiAcQxx7diqBl6PTYFHPQv/HQA4Ns7X6TpHsjtDwpEe9itJ4I5smW2/+///b/nazObhTA6&#10;XEDRxiOIwXuW8WUeqshGEEDxI5sCL7Jl18FxQYHquhEA6/BV3AcPVbypcI8PDg4QzY4fPseOGsjl&#10;h7cyoUjydmYMDAc0VkGkTE4NPOd020b4jEOQyJNgDnzQjBOa8OM//uMItfiUAo64UCubfv3Xf50V&#10;/sk/+Sfei5CJMn6WyNdbGXNaZ8dWQP+90W4jPfvt3/5t6BUYHShmf4Nvn/i09KZ7cGSuNyCdX1Tc&#10;jHyEOpVDkuZAEBQICMs2wd+M//k//2f8+ITzcrP41Qtf49KFffvuuGH9joPTPffcc/7e7L5wpd71&#10;o/I8X/buCsFs4n7n1uAyZiJK2/WGoEluXg7TV+OjA/87O+XGQdII3ePfDDe8681/sP2uh2bSczC7&#10;6zlGWgqwWQidu54h5v7pBG3nVZZpV8KPjBkCyPCwG3tnAD4t+WzsHj9eYEbOxhEa8zwDwN3vjJ5n&#10;MqJ6fUHSM6kCqQKpAqkCqQKfXwUS+Pv86pbelSqwQytgaiyjP0HXFyDd1uF2/6NfCi2ngV2m34z6&#10;+fsC3QvYLniDr6/AFpmgp976Y5CthWFF16ibZeWbVQowf3qMBjkaPMt3/qHBIVfhSTOHh7evn3CP&#10;oSFz9Tr1g/Sh6TORnOvsXFqn3FrxPoOgRizNQOvhE4F/Rj+um35J9e3jqy/pw+QIsxFlN6jlG7Mi&#10;IqT2q0vtx1jZQGSokB3BHaOr9BNUS0HTGBr7ky4RZR9jYeCWMSIuqdFGf7XwVWB5AnVGSi0u2NR4&#10;JsjLZkn0vFQmj/RHkTutzGDNemw/gp8IlhW6crQnupetYwwrMEG3/Dpn9PqRBDI8NAwD5U0cDALM&#10;oYEBq5rBPjl2LW/XEzyE+SyH11BgaOTX0+4llKNXWj9T+Qn/gfmAfazAMy1gXqVc3ADuLa8uL66v&#10;LBXXVyulQoPmfcroIMdDfQBZk1mlbzU5JCAjlRvo7x2UcJKS0muvXalWVlaXL1y88Oxzzz72+GMf&#10;+ehH/t8HP/jxxx57+ulnYH+rq2tcSqbAFIHlD47U2Kg69FkuR/dMhXQf8KhXDfP5+W+0oHvNSq1e&#10;qlRI+i2UKsUy6TMwQNZnmybry+MR7u/pHejJ9/uPeoZH8N/emrrBn3OB7olv19haXYXnGpxsgh3w&#10;DP3CeIYoT/+W7ryJr7jI0/wZ+l4REww7+It/8S/y7RrxS0YSiSWFgjEB6RwQ2N0UPsq4GcgEgDbC&#10;EIXmzW4MyHAFE0I/1EAezcEhPPHEE+wUvubfydkacjnfOMTNYWLWj59lEAMbJ6OAWwzj5K0ocdAW&#10;feITn/DDx2aIlsqHdCuT5xWwJgAUZOkDc2TpH3TbNsJFDhXlSRgN4ixnNzQZdP7CW7ZBPXAGhw8Y&#10;5aBuZTxpnT1QAa4H7Oeo0rinANxI9q4/KG4fh9pceCAtbhDkfvwnCpcuN6/L5YCGaFFZANihnO3e&#10;CFcUOA++D0MHwXtiL7o8PihMiq9YD7YMv+PKzMCWx4YwcTNe38WPcRKmwausn/UT9PU5FkbF/c49&#10;zku+Qe5ldoRIEKDGj8iK6fWJ9RizLTcRr2Z3Pf+0+Dzueu9qynv9wwQGyrCpLR813Iaocf1eg3WC&#10;F/3OdYnutjuX/5ngY4EPE15yogoZBPyBDrmFOa6byor3wDWZDiFVIFUgVSBV4BWuQAJ/r3DB0+5S&#10;BV7eCjjWihaRTL533U47Sj39o7Sr71+QBHZr/fzNMQekI/HrAMGtrQJZIzhSg+jPLaLRF+yL4Qnx&#10;PgmljAHKUIt9slbnB74owPhGR0aH+cP8sQrxIKYXxVxIyLC4Dxf3mSgwS84Iur8A6LxrXoR1hgHD&#10;ZF5gb3UnDdHgIF8M+KYBuXBBnMsWRSRN7ocwiedcUbi1wZ4kfh3qF9mfUT9nf4jnjPpF3aXr55yK&#10;+uSo0aNQlDbSwX8BBcqeqzniP6N9vr6vHBNmTUfpQkVp1hxv2TO2bVMCRvZn30dixz+1QAK2UmdG&#10;xognxqGug0HuF9R8Qn5if0oKkfjOqJ+hQMd/5vDt53wI8yHWE7/T3IbiUcR6o1aplovFjbWNtZX1&#10;1WUeS4WNWrmI8K9NJm+7gdrQ1/d4EMn9tGCiQu1R2rtGo1YuF9fWV69du3ru/Nnnn38OlIOyj++T&#10;Tz751AsnTxLaC/7g+2pmvVZbK7VuNPmeIz9L5g1SPiuOhXsATNFzthp6lOJPrt5Go1pj3DUUheVK&#10;rVytI/QjA2ST7oXwPsE+Ub884E8/CvlRVcUB7znwxwXEV1w3+cLIXN6STfShg685jCPoo/ulbkjn&#10;kjpe5QShzeFCxUn33ve+l75gCIv4AgzGokkWkpnMVszK+OYQK3VPGOX8m7M+SzY3GRXD694pLAB/&#10;H8/wuUE7LQgCVzi7wGnY7boFStIObNvG3QbrE4MEWd4K78vewkgyYSBGS+ePLzYxvG4Flm5D81Oj&#10;0qLvWPfAaHfYPbDs2J16+EdbtpcXCyGxTgX6CE5w4bOclD32EmecKwcNLB+MyGxhTNcfILwM0qe2&#10;G319riEF0r3wwgssQNmc2vO8kzhuNzfj+/Rt3/ZtjqS5WVgZyMhnsr/EHc2VyTbJ8+FHdIJ8hmR3&#10;E3ciUkGe578NMLrik+0eGB8Lfi8A17hzu1/qRvOZZJWbjvHzwfJv/+2/ZUiEAsPrgX0cL9Zj9HTZ&#10;DcLzN73rQXLb7no+K/yTjf+WoIEA8ls2yDPbBHrwQT6+uu9cfsz6IfJ2KGomS/SD4j8nvuqrvooF&#10;PgydmaYpVSBVIFUgVSBV4PZWIIG/21vPtLVUgTtcAXd32tfITNbXtRyIoL1ky5kCzhV/XdMWUha/&#10;l273Bzky9M10z1rPqFmnD2AX98tqlDUPdBewyfcUpMt7+fc034fHxkb1a3SU/0jnH/cG+UT4pOGS&#10;oVeeX5d0GQPkSTE+c8jGgBI7ygz3OXqTKdeiN/QmcT+z1BqPwKSD4VcDsIiOkFUrJ04vYjMEh1Ig&#10;Dg6agk8qP6c8mp338RjsxrykZ6SXw6QqZ7MjJzG4TLinvJA6uBPk2ckPCenBbjcOFE+eaJuMSxm1&#10;Eh6MfmShSUsepvFcNldrQFTN6kqoiJKQSSyMFr3JoVxWIitLIKGjIyOHDh6cGBvlfcjuDL21rWef&#10;W3c3yc/1xN6Y2+vPk6u7Sagull5+bOLXLaytLi3OX728cO3y4vyVxWtXVhbnSxtrjWp5k4wOMJ9I&#10;n1uGOynAts0cEj9pDvvZ1WalXFpaXDh79vTTTz/58cc+/tFHZeR9/BOPP/OZZ86dP49sBLbiLne/&#10;RnQiTFyZeZ/F+FzQZyTXqgv4wwfHMy1qVYImlktFvuCWKzA+Hos8w1dJsB/8jzcrAgTNIX7w4d6+&#10;QS4IHvv65ePmkR/F/kzoR0KI34l3+OPgZdj9r/3ar3nXLW4EdD18uUVWw+1J+7k/+Sf/pHfsolOe&#10;hwlkExIYLLqAddbky7yLhvgyj/+OBc4daiNA3rd/+7cjF+IZVuPruhM33wjKHT4HYAp8K2aBLUAK&#10;tpG+6w+Xb9E8yUcHjNJtdAzMlUqeQ8oC40fHBCxg43yxB4sg5Ll1gd7nXWMACroh9k4bvm6TI7TF&#10;6R5OSRgo0ioGBqdgfZohZqwz268bOfkRnyNeaYRILHO81JmbmlsfedGtDJIxILSkHeEP/uAP+vr8&#10;LwhWTQbDScGn6U/SIo0a0kvRPZhp2i0V4JLGXupQ6YbObj4R+VTlguFvPleYcu05rmIBVR0rcJEA&#10;0eBcXBXd6RMEdtOgEwOs+uT294Ox/DpkcpEsG2QCF9KEYZvtHeM5q3Gtcnn/5b/8l3nkr36uPVAd&#10;pJuXAHD4lLddxgyDDx/e5dnZHv3BneICOj43ELRiewedO1iEP/KRwn3kHxo3vOtvmqfBJxWNAng7&#10;Fz/yZN8plFN/wbbbGQnlTuQzhM9JxsPfTXzyMMjPwtkpGh9oVMy7H15/j7MCn41wW/53xM3FHDjB&#10;JqxMz1NHsUx8SAJV+d+OrPi75eJM40wVSBVIFUgVeAUqkMDfK1DktItUgVe0Aia4CcTBQd91xl3T&#10;+20DfQ4Lbzj5NuJ2uwlfhxx2RH+hdaDe5B7fIPezoZjezIWA8fUgQGPv3ohQrxjCgbONoPjTPAJx&#10;A7cZ2hPZidEY4nce72Egz1oZGrEMVNOwpIPJTPjn7lbvG2jgz/ZqVZpQl5/9MC+FP5hbOEM3/DAI&#10;9+OXNHFq0me9/CTiY9yWaKsUEgsicQhooSLeDFEqM5CT9Hd8QbDZMBwz6RCWGOKRx0w8o76HGQe0&#10;XoOeJGwiPp/ZlB7Dk4H6YZSWV7qmPx3/1asG/hRD4UBQKFCRFLzXzK2u2ozU12Gq1QTkeujgAQqC&#10;NE4RvRn10wIGXmYCOjb7ienA24sVN0dQb50gjnyr2tOs5Orldq3QKK2W15cKq/PrS1fXl69trMwX&#10;VheKG0u1ykarDvirkfCbzzV7e1q+QXsUAUT312rWXP8Ji1tbWyWa49KFC6dPnsJN9gxWqKeefuaZ&#10;z5w48cL5c/KNbhQKHHi4eK34nA6jbwJwonuaJffz+A6svg017FOZqYbMvFXAH7CPjoM1ICCs1Mpl&#10;JRX1UztEw8XKZFaXRhm3AX8uPw3iU8HGYD71S3+LAO0V/RR42XbGl3Z67Tn7Q/ACAELagx+QZlh8&#10;/+TGhpSSwnE9kvuBH/gBvqayJs477jlWIIkCPRFWOFJ6UeSB87j0HDDxKqIYvr3/8i//sn/hh4Lx&#10;BZ4vxlwALBB/sS2s9oZHTON82u3xtZlUTb5+w/V4u2vx2AXRn9xT7Bf0xpdq/9b9kz/5k6Sadkvn&#10;bmMt2SlOWy8OnmWUQVSPL/DdzQpBM/AXBsbnGiSOQ2BgpAfggN4WbOoDY2u/8Ru/4cZ2ygIiYX2a&#10;jjmYA7U4/bzpBGREc8S7iDl27zDGTDdI0igNNZY/80M/9ENAGWybxJXedJtphR1VAW5eoioA7i82&#10;KpAuFx4XEiea24Q71B2+3NePPvqoi9S4SZENbtPf8bHILYxnn+e5xYD4XCGszGWJ551tIvfjs5Eb&#10;kO1sk9HBy/hMYONsmYuKNppY4xkJId3c47wXUk/jzm3v4keIIXc3d+473vEOxszfnuwLgS2WYfJw&#10;oG+8HcQJ42MksDkYHOv87b/9t9km/22w7a5HbBg/vV/0pHE46Mr9vwf4SOF+VAPZ8+d9bFBFMBz3&#10;I9XjM5BD4E7kfv/hH/7hG3qrs93woUdfRX70uPnrd8+O+LiAHoL/Mus0/9HCvUnF0DbyFu5cPkiB&#10;mwBWSOiOuvDSYFIFUgVSBVIFdkIFEvjbCWchjSFV4LZVwL2k2pxEb4Hp2E/O4yLI2trS71Z274Co&#10;azPOyrqgomv6ts4B8AV7qXlafbLEDCbvQhfUgcb+4CghssNMslkmrht8vV+be3VN8hdyNNTSz5Ce&#10;/ggEMBMtxlHH4+To3eUb56ASnJqaPHrkyOTUZMjeDU3EpKHkSziAgG8LLIgrOSSNwcGyoVrOrdif&#10;jUzgScgpSPw4WFgSFAmoVK3iG2USkXNNnv6o4SCFM5lsz2fonXhgEP7xh6eLOK7ytoNG+gT44rbY&#10;kk281XSEvsdyheZ0pfWNjZW1teWVlaXl5fWNAqI2RpWxP1+geJacMDg9OYnib3JizLv4BWVfXtTP&#10;8nlbfT2tgd4cajw71nbvZmOzUamV1gsrC8tXLy5ePb945fzqwuXi6kK9tJZrlvPtWt9moz/fGsij&#10;Cmzmc40egnpF/egnuNnfmxvo6xnsR6qHa7hdqxRXlhbPnj75xBOf+tjHHv3wh377UWI6Hn/s2Wc/&#10;c+nCxfW19Uat4Wy2V+I+nY6AlIFt3tYQxueYr4v3haSOnJoHYuAF862tb6wXikXEflL5UUnhVMlP&#10;EXj2SeHJb49nge5Zl0Zr5kg8iXFjw3960lizx1SbXRhrs6hf9Nzfyg22e9ZBSsN3cr6N80U6M6xx&#10;0dFjDtcbqMgb9nVPfJMHTvGF2Y3t0Cj4FEY8LmeKRhYnX5j5nsz3Xvx3bBZZDTmkoAe+yZOMwb6y&#10;xE8+NHg7COMWRXmonLKR0D+LXWQ/Io1hVIw2s+JyOGARBE2fk7H31k8dm0UEhEDPlYwcArAA4SS0&#10;ItsIqIVR/dZv/RYjySRIlIIfu1fL1mebyPTAGUgFqZJTRd7IytSNet7wXdePmSJwG/D27LQyPPcw&#10;Anq8RDzjci0Kdb0u6dbrkNa8UxUAkxE782KXN8Lb7F7geuN+6b53Ms0al9k2PsW1x12ZvZfLj2sG&#10;ovcjP/IjoDFAGD3vuGb46MhiPborQGgGFB79r3ef9Je4wPjEgAOi+7s+7IKbiNvEPxa4LPmvCD5P&#10;uBG4gNkCMJ1twvF5pD0o9zgBIPzIpwd3Pfk2n/ddz/Xvoj+f+HTKxsYhf+ADH2AM3Z9O3Ons64aB&#10;xb4F/hkDZ+czkHchh7z+w9MPkO14VV1ByeR3Ip8M3taTV73dASv7M2lKFUgVSBVIFUgV6K5A74t1&#10;gUllShVIFdiNFXjPH/wON226udX/sEeXvnVEfZGKSZUWiJ69GI46vCfmYWTPBo1flzawi/0BX7rM&#10;jSxmur5A9iyMwrhf549AA00FaOszbNuMQbyucI6sVV8M5jDuZ9ZOnw3kCb3ZsZtsMAr9YkEcCvIu&#10;RYOo954lBdOnzfrwObk5d+bs1cuXEXG58Rir6eT46NzMzKFDUsDBgVjf+mlp1+6ZNV+nJGFy9Xqr&#10;OEsrNoLHJB+uYJxoXJD3WddAjzTWivySos/dvCbuc1+vuvcJVPmK0gJa9Ie3+/NWfmzcduObs/ep&#10;S52on5hitVYlB0M+1pJ8rDhXwY7aiEilYKWkf+JWPbyFFAuyK2CCDz/yKjRW5AxYAzJ19OMoAXxQ&#10;Oan/rAGfltvNXLPWrldpu1cvF6rF9Upxo1JcY6FW2mjWiq16NdeC8UH6wIVifL29mzzGPJBM3we/&#10;rDLMYqFA8geu3oX5a5cvXbp44QKPVy5fnl+Y53sOrzJ68UpPpLFrm8IHP2/Af/oR+GE9+7Luh1SK&#10;TA9TSjbbUvm5IlIt5lQMMUGCW3T5+HVBV8bgKHe8i8BTQk7F9eois7Ov68gvUfbjtmw7M5bJommz&#10;UN8e7Nvdmmo3fsL4mPlCzvdnvtjzVROuhA0QIQyqnJ/+6Z/uDt8EoKMKpMQ09vqpn/opBEQogxDI&#10;oEeD9Hm3fr/SfZs8AxdDLkSLLicLvIRkBvwHjeIC98hmWAD2Ovfq4uCbm5tjGW7YzSmy2vJFGi0P&#10;b2QCFvC1PKMebBDNHSSCr+VMrIAcibEhkePbNaeVwcP6GRKyO3cl3/qExgedDtsENzCwrOWf00zv&#10;b8iYSSFgBax5jBNtI+SUkYBQGScVYKgQDTYCryGxl9HyRmqIrsergfOa25wqoZ2kUFSJ7/xUkj1S&#10;InJFfdgupeRe9k2xfX/yC7/wC3mGlSEyWQ8y6o9hkBUoAicXzdSv/MqvMDCwDmODVFIT2AcXwGfv&#10;XXjrtbqDa17v7twbdyhnDQUuJ5dbj6u6m9KiksNjzoXB9cZ59y5+PnFNctF6kga6am6EjGpx6rmP&#10;uEr9goGddZ81bn+e59oAW7MA7OPyQA7MdcI2oc8YeLk4udq3hfP6RriAYY7cnly6XMBcn2wE9v0T&#10;P/ETgPvM78+afGfhSuZjh+H92I/9mP/NyFHw8cK94IzbjbfcKX7Xc1/ABJEJZ6+yZe56htp91/Ok&#10;V4l+BVzhVIn79Pq73jdORopvnM12N+/jbuWQ+aDj1oCcsgKYlc866sNQuQHR5TEw9s4zTgNR7VEf&#10;VMZ8yCBwviGmZ03GxpVJ2Rmnf5iwF7b2wQ9+kE8GjoUnqRv/PcnZ4RbuLtodvL9e+q5v6r9+6btI&#10;W0gVSBVIFbhLKtDjgVNpShVIFdgbFfj1X/uAZFvmZXUKpuUgzetCf6aJM85n6MS1gIZSAvy7gelF&#10;8M50hJnQb2vNujr6+f9I22QJFhbe4XK/gLQEqMBTivVwXKK5owcUFzSMYzKqoBEUzFKLOymy9K3V&#10;J1f/6QC8t707d7udzM42LcfDRX6yaw7IrSnAY3xxGA/vwCD/tl5aWMKv9JEPfpCcCvAWfejGR4aO&#10;HT740AP3vvbVr5qemkTuhXeXkdm+kXp5IzkVxnhfU1o+TQj8GnwpkfwMLKg0CUNMzqKc2nnbP8/x&#10;FS3q5H344QRe25OL3l+RPUOXTr0se0QU0BBhwF+QRz0B9IPxuc03sxCzWx1+bx9fbIZGzUA9JC0b&#10;VAvqVa7WVtc35heXr8wvfNXXfO33vO+9hw4fGpoYl4qO2A2T0GH71Zglq2igXWQn/IEhl+AOuhUy&#10;s3MyPfDq8hYQYbiw4uFYG0Ybv9nHuAbgoHxFKWyA+8SQ+ALj32GIzjX5IrG6doR2DeiCy3JpJNOM&#10;YcjGW13rZ6XTSfFGfj4rocX90c5ard6cNJ1704x6uY0kS9Hpl4+L+HSWsjgUtTrk3hITlPi0T2+0&#10;r5pm0gbx6owL/PmNdKWgkMfuqTuwYm985qSjSBXYvRW4nl2mO/T2nk3gFKyKv3EQ+UK4blGoe3vH&#10;sJO3BnyH0YP2YJeATv9fkDRlFdgD/7uQzmaqQKpAqsAOqUBS/O2QE5GGkSpweyrwnX/wPRbSoB55&#10;7ntlziCSMRERCb0S1FKBLgVSFtaI0r+MoG0ZXXARbx2xNfNzZ69Nbt916Gd8JvwIRzEIGHJz49Px&#10;na7dijbljrAwqv+CjzdAP7P9hrZ6ntphPCyjfh3loyE/w4Sm1FLarhhPaMjXg/APJIVwC1p36sSJ&#10;Kxcv5MGLZMu22yNDg/vn5g4dOID1dWR4OAskETXyCgs7qpEfX2kQ0xU2CnhR19bX18xHWpCPVII7&#10;/LbS2jnNkgDQiFyI7BCdCpo+NeATqjJRnpUD3uaKPxP2BV2ZxXvwdkmHlISsucJcrSHqQ8mAsXcV&#10;tQaDoVcae+efz9avLqYBe89BT/xwsqqMC35gRZSBhw8dfuC+ewcHCK3g8NoqarPeBvDVK81qpVEp&#10;1UqFcmG9VFgro/IrbWDOBQI2GzVgHrG88EEzCJP/CyYz97NmrhxRScZbqZSLhQ2a9y0tEv1xFRkI&#10;uonLly5fu3oNUQmCjvV18B9DlsLR4JqdWevZ52379GgXC8iSdn6ikhZhrEaKnsYbTNBqbug6Sxmp&#10;FdAsCzBvFBiXuG9AFnJr1YelFyQc7h3lvlgWMEJOQUCFAofLWcBcwcbGfEVaTYvpnRhDVrPfAqVG&#10;/7Ybe2/oiW7Pp1XaSqrAna7AXlX83em6dvaPJheqhewO8353EPDOGeGdHQlhHSj1EO4hqt0We3Jn&#10;B7ZD9p4UfzvkRKRhpAqkCuyBCiTF3x44iekQUgU6FfjNX/8fLnwLwqqohgswzhFg7IXnir8g9Ntq&#10;Bdb6me3XsJaju4j2XLHVRflMm+dyrAj+pJaC8xjEs+WOydcsqhE4mdbPBVvutTUK1QEosgxH6WDQ&#10;/5k5NTtMR0I+ZDP5Rr4ZFI0BPGUKQUychLPKyRmieWksaJEhMCGI3X//bx/46Ic+VK9WmvXaZrMx&#10;Oz352lc98vCD99933z2APyJu/aBMIob0S9uwFn4NGN/G+sbS8tLK6mqxUISg8Txjdz7oww2hIjQK&#10;BGIxWySwV9Odu1lZrYMhcFLvMWWcBXfU6l549zCbm5VRWwoGVtlo7AUyKp8CymWnQJsS2tIk1uk6&#10;SQHTwEP7BwdHx8aQQLLBpeXVixcvP/DQI2/88jdyyEePH5nbNzs6M9UqbpQAfDXCL2iGV2Wfisml&#10;n90mBdGwnbmq+Fk+L2EnGR3FD9vexG0MCsXMtbq2usKvVboOrmEt9uTh7J/4diVok3Grlq7ssj6l&#10;c7in3CNcrBZ56fus+6E7rL0Xokf3ysMbOhiaxE9Ry/ZeN/AakrRUFq9JvtcubJ01HYn0k96o0a89&#10;3QnG1S3EuVcgkpVFFF2OarpVC0FWKZYqY9s+npKeKH1epwrsnAokxd/OORdpJKkC11cgKf7SVZEq&#10;kCqQKnC7KpDA3+2qZNpOqsCOqMD//M3fcItoxv5YMI4RKZ2L4sQ/nDh1Kf6M2ZhFMZO1hYOSxs/l&#10;e0G7p+e3gj9v0Odd44wTWtykOSrN6RuxnynV/MFQSsApwREcfb0G/rr2EXYuxZi9ycHb1t8avo09&#10;+0NczYGbEE3mDQ7gz0V//VhfzXoKCqIf3trK2v/8zd987GMfq5ZL4C1UZAf373vD67/kwQfuO7B/&#10;H7gQzuZQMtiJJTfrQZtWKlfW1+BZa0uQs7VVAiOwqgZQFC8Nh64uOfQT4MnCnhGr6rnIzwzYjE4Z&#10;I7KUAv6k7ONfwHhgg4rSHaYAwVZTXfxqUVSoZbmNRaqC/bmHzbCpQdoTDkjAJw94SIDRHxwJ1mfA&#10;39DwUH//4MrqGuBv3/4DDz/80OEjBw4c3Hfs2JGjRw+h5pOykF5+Nby9VczEUrxZhAkn3OAbB6R4&#10;Y35EJCgjsgy/NNQTswSMURBUkKBVwN8aar+1NQy+iEFgdLJvS4lKQdR7UWcecZ+Bv8DQzLAewJ9c&#10;1U4AdR0ZB+2hECKdpqC0dohcXYr4yJCfIHfs1ielnu1QuzTiF+KY7XKJF5JedthnSFaPDrONbtqa&#10;fnPlCGsWb1SDP4E/kyPar7WaAiW7pwT+dsQHZRpEqoBVIIG/dCGkCuzkCiTwt5PPThpbqkCqwO6q&#10;QAJ/u+t8pdGmCtykAkCr6OUV5XDEl73HSZC1Nrsx+Iswrcvq628OyM/xX2SA5kINk60QWwWGFwL2&#10;0husE11o8CcqYwKqTManl62/nVyTBgP1kmPIsC2njgFA2j4FATWyOILAsjK1n3lDM12b4I4SgI0B&#10;gtOwdBr1y5PVOkDehKnFNtbXFxcWP/zbH3ryiScqAn816NWxo0fe9JVfge91ZHhIIrtmAH++Z6Vn&#10;VOsy9creuwHXkr0W6levuX5N3f3UEE96PevFZ6BKNlhFRcD1sNNO0N97ZESYDx2Zixmhgf39QCI0&#10;eoyayrEFeuGRzqEKmb2UzYLioH7Fsp4vlKQxpCWeFxcuZdEnUg2yYWtrqIRkA6GCXU64HOTyFCuw&#10;u5HR0Y2N4uUrV0dHxw4d3K/9D/Ted++x++47PsEoR4fpmS6VX6uBmdd6G+rEgf8s2RZ2ycANYpoY&#10;EDsvY6bHOTAUzKfSrBMvXJIuz0zGHIWIaxdPC+hZZBLlHVsPkjqjbJbasdkDW8OxDC5UOkeVOssY&#10;bVo/06QqtUCzK/hc3WgHq559dlH5stmE2YetY/hP7ni7algIIldDjd6SMahNXYoawjs8zdmaFVoL&#10;R4E/XZvmTuZXoTm17Y5N4C99iKcK7JwKJPC3c85FGkmqwPUVSOAvXRWpAqkCqQK3qwKpx9/tqmTa&#10;TqrAjqjAd3/Xd0qMlMXhxiDfbHAO/lwUeJ3iLz4hdNFl9N12ZFlab2Ruzv+6Ij8yGJfJAr3dn6d3&#10;hKAP53aSBwZcY5vIUKIN0QR84Xdop+dSRgdXIYPB17Mfw0Lw1brSLwAg7wWovn4y9uLwhAIi96uV&#10;yuu4c69eu3bp8urSEpq95YWFcqEA9YMtQcr275vF6btvblbeT2c+djCAJ6y1GxsFJHJLyyvMkC2Y&#10;H338Qu8+O1ZnUjzjvf2sGZ9MuZa4K/Muv2VwdimjxYNYmK9g3ABQUMRO0bGUwbrySRzHI5syY2+N&#10;DIwyej8tm13WBGlATu9YN0BoCfTOyJ+4Z6hBXrkmPGHVCZeCNIZoIfvhZ6gGAZAEdBQLa6vLCwTy&#10;ksM7NNA7Njq02Sa+o8EzaN364GuSylmzO1RvHF2FXN7i2toKsbxXiUa+RCQv00Xa9xHTu7S0Ahyl&#10;56FVwsNNDPAZ41MTvZzBPkNnFEBzDjtzjoOyGlJwcocb5SrRw7QyrHLg9O8T8oOuRnEfpbL2jRJ0&#10;uhHbz7aBVs9+0SxFoXVmdOe7R6a4UDZalv08Z7BblNCfcErNHkOiCG5n0xiK/YWrO1zuzdzItrsn&#10;9fjbER+UaRCpAlaB1OMvXQipAju5AqnH304+O2lsqQKpArurAgn87a7zlUabKnCTCnzXd31nh5hp&#10;XUNnXRjv5uAvo37dPf5MGNaZtpA9/8G7+3V6/PnKoT+fwbLITcKCv6r3ZODPfrDfbpQMHeMC1XPh&#10;lov4rGlemFykFR6dC0Y66JpHB37WlQ0CBO8yiVcPBHCwtx/kd+b5E2dOvPDCs89hP62Xy6jIEKEh&#10;VgOmDQ8N4fB96KEHpqem1KjQtIkuUCOqgxyP5ZUVOnPzSCRtCRYFLhRMkhBOhEjKN1P8hdwHtyq7&#10;xVl1sEwI8ivM+KxXJIQzL/QmGG5omLThocHBQeAVw3d0ytaAXfh5aeSH4k+BFXqTearNziroh6uX&#10;N+LdHdYMBDTGJyGbV0PaP9R/AfrJZOviQBSIkmYSTYtgr14luGNjdXmovxcT8Mz0xNzs5GZL4K+3&#10;p92XxyCcH+hnb2xG466Uy8j6rl29ev7c2VMnX3juuWdPnz515sxZojuWl1fIF1GeI55glJcyWPeG&#10;3Ayz9LZoi6d2kxapotKxQKSG8BwSOqzAlVq9VK4WSxWSSgqF6kaxXizhHVaYMaMH80nRSKUGySkW&#10;6OQJ69+nvbAdv5SMLXJhgRp19TnEDbA4muOpQ7gmwykK+M+uWmd/CvkV+5Oa03NCKJj8xW5tDwpX&#10;P9H50W13bAJ/6UM8VWDnVCCBv51zLtJIUgWur0ACf+mqSBVIFUgVuF0VSODvdlUybSdVYEdU4Lu/&#10;+7u2yt8c/HXI34uAP48i6JL5xbcFftdtqg0Jvcbsuvr8GUoJReiWC0bNVJBLGRbxHnlhCtm1PoS4&#10;ARuNc8uo43O6Z8iv6/mO1s/EWuEhNPYzbSAkzDrphQBgOJUIoInoYGkXz5x97smnr52/OH/lastU&#10;fvT140DInMX8OzE+fvDgwQfuuw+ja8wd8WCSFr5bmVeBf+AoiJ/0dmJ4ZkcNVCgowhx6mpzRC+bC&#10;RKndjGNKmmZ6PIkKQ+u5PBBrbHx8GIPx0BDCNQEpU2uya5rZSTzYkHeYPRpVFGH0dBVpBbOwY+tq&#10;ZzuMoNRrYn3+fIOhEaI1HwT8WcBKw8zJ1Ua13KyWJ8dHpyZGjxzef+TQPnSHPZtYatlxrUyWydoq&#10;qbxE8l66eOHShYtXLl0moHf+2rXl5SUgILAPeGpUUopGV4Wank5eWBPcmfLOBs1yuy0bLwAN0ldr&#10;tAT7KugZQZxVJH5UmOchfdb+sG9wsH9oZGhkZGRweBRhIw0RzWRsp1eM18KdrdjB2GuVNYFfGINL&#10;/zKeHOR+UEwXdloDQae05lKXHlNF5uQGa7op/nI5j1ix1pOZMd098VifE/jbER+MaRCpAjesQAJ/&#10;6cJIFdjJFUjgbyefnTS2VIFUgd1VgQT+dtf5SqNNFbhJBb73e74nM70GwPTZwV8EQo5IOsBuG/jb&#10;stuA8rYPxeDgdd5iQyGhLWBkgJ6NGqboEzZE42934V8H+llyRKQ0AjodHOgvhWPu1v3FkFaDXJ7r&#10;YZ5PAS8emSXYajRPPvf8E489vjw/v766SoIG2i0kgQAk0meBPTMz04cPHTx+/Bj97RRD7PSHqI1m&#10;06Jp10rlMr5dhUrE5oQxolgU1D2hFlMSWsvJiWvDdQme/Lj6RddBmJslzOo1Qcqh4ZEJeNvoKNI9&#10;k+JZdEY+D47ELAz4k10WTAb4M+qn/doeLVhCicFG1hDQibixYVe9qVdeoMGqdeZw5dQ7+KMs4okE&#10;eVQrLaJ7283pyfGpqYl77jl69NgRsBiUjgKUSyWkjhcvXTp9+swLJ08+99wJxH2XLl1ZWFjC8Yzf&#10;WQxULK1PmkB1AAzuWp7FwNvOycZr+M8UeT351mYPb8G3SzU5PEjfRrG8vlEtlND6Nap1yk9cbq5v&#10;ANA3Pj4+OTk9w+/xiUkKhamZXdglg5ovxq4Iv1oPPp8z6mehHGYXV6XNAmyXkWeeuHIVKZ/zXaN9&#10;3sHPzcl+QuPJFfUL8s2IwYM52K76nt7tqb5J8Zc+xFMFdk4FEvjbOecijSRV4PoKJPCXropUgVSB&#10;VIHbVYEE/m5XJdN2UgV2RAW+57u/uwuLdRazwWUCum56FrV2twT+xFDc8dg1OS1xld4WgOgaqNgq&#10;zUN7XUYVLZRxK+7tzajNFrqXZfOGzn7OAf1XBjqDIDC2autouQz8CT456zHqB9pTtkWrdfHsudPP&#10;n2gAuZrN0eGR0REkdoq+LRYLwJ7JyYl9c3NHjhxGWWbJrZbeaumx5PZuFDasUR8/muzOM12hb06a&#10;jMHJGUoSRROo2GJNo3UmGHMpWqSWlivrw0O41odfFbg1NTU1Ql89gT+95DI0tmGhFojgquwUJMVs&#10;cRkCU+Attm1JF2j2tEeFC+OkDaEusaOiwSsvOH5ox5DmJ0ZOKU0mttxapYzdF/A3MUrmB9q6Ieji&#10;+Yvnzp49ewbId/bsxYsXr16bx8ZLqkm5XIGaGug0+Kjduc3W0J5TSGN8wDCa93nnPiSLVWzLVZR9&#10;RJQQTFwpkVwM9lMor6iklWJgeGRwZGxkdGx0ZGx8ZGxieGRsULBviErBTnE3syMX4tlePLXDhpEJ&#10;Lb17pHeMjIo/c/sqe9oqZxZnW5Ry0+GuVdRjqE3+p/NrYBfe19F1WniN8+3Mq27wkANO4G9HfC6m&#10;QaQK3LgCCfylKyNVYCdXIIG/nXx20thSBVIFdlcFEvjbXecrjTZV4CYVyMBfRsHkHu2wNWCKyZvi&#10;g5aj0O5WFH8u3hNgCc7NbNtGkRz6dVl2A/8INl9BFp/c7ZulJ9j7urjMFrlfV/qCXJzO/gL561C/&#10;oNmK5s2I/SSrU6u36PU1My3UD4md5HDN1qVz586dPJWrNyBGkwjJxseH+gcZDE5eYM/kxPjs7Mzh&#10;Q4eHh4cBaQRJoLTzJAcCazcKBXIqxP0s1wHBmgiRkI81qjNbKz+D+linVq2T+gHU0kqhj6FzTj8b&#10;hvxMmYgAEAA5PjExNT0FiCSfg+dZx7NRPBSEiAxmdQ8UCmRUpjk0tgUzk/HYRoYaESRHqZ0qAhB1&#10;9oSwzG2Nyk8Jvx51YjpDO3s8QhfJNcbwm2vBQ2kX2A/y2iisnTjx3LPPPvv88ydOnzp15eo1mhui&#10;eZQFV+m42JUH2J7OJTAu36u4X6V2aJYCUcq+XmiYRXYombfaaIIvsUpvFCqFYr1Q4sdWta5wE+oB&#10;/RwdGx8bnxifnJpA3Dc5NTo+Af8bHBqhiyFHY2yRDVq6MOPjbS7WCzHB7q32NBYXQlq53QUMkbSr&#10;2JNSXN4XZsO7DgPd7quNh8vWNt6hfhJA+kUeWW7YqYPxBP7SR3aqwE6uQAJ/O/nspLGlCiTwl66B&#10;VIFUgVSB21WBDhG4XVtM20kVSBXYARXYyt465C9aGW88xK0qPuMZW1fcGvERiMd29V/3W+IGAhU0&#10;QhJtvLZeFPY5+ouz+3rjHMhYMGRGThaSPoIYsBPpYUvR6OtO1qjyCnZhkR8++9D9EXExAK3CvwpB&#10;a9QRuyGuGxkcGB8ZnZue3j87MzYyQk6EvMfGfYT0lK7bqtZQqhFVYeIyRfEqt9f9vgGqmc0WFFWr&#10;NTY26AZY2CiWQHWI2sB/rEijOjyqkDKHVjzjFl2HSiyokR0T2G+QcN7BkMzLaC3ol0O0XVtyCHJC&#10;S5aQpdfia1kkn0OKv0YT/AdopKshm4KaAf+gXHIK12sdvBXaAyqfl9LJeKwYYMsUyfdAxgjrpY/f&#10;CydO0MKvsLHBmyWu0ymigaBsxU70hPl8zgH+GEl/rre/netttHMwvlKlvlYoLa+uL66sLiytLq2s&#10;rRKDXCKqt5Xr7ekf7h2d6J+YHp6aHZucmZmYnhmfnAZ/Iu5D9cfw2VSP9H39SgFmv4A/n3v69GOP&#10;LzsKpIzKBVZtDcKG5BQrlwcEc14IQkY4KXBryM8a+QX2R+tED+l1q69FUbuQ0LNZPKA6ZH24mDFe&#10;vBI5iipaH8Md8FGQhpAqkCqQKpAqkCqQKpAqkCqQKpAqcFdXIIG/u/r0p4PfqxXY2tavC/vd9IAz&#10;B69r9LrYnzsot3FAe8JbqDnGy1631fWGbXPXWobjwpsyOGfPbfkp6OG2pvh2hzIY6Qv8LwY0ZOzP&#10;GreF+Ap1vtOawYIKJIOm8RtDaSuH5q+h3Aig2uAggruZmZnZ2bmxsTEIGIM0lSJrCfyxDDPC72vl&#10;sSxeNcWDp5lMzHBRVjw2WygUaHuHPBCRYKVcQYnHKlC1YZBWPxhL8jcpBaWKQw0nSZ513MvT/c+g&#10;Hxm9A/wWixP306wkXcdQkVYxCrbg3QwZGIOQENAEiqyGGo/t0DEQZR/D5Flcx+paGNWXURBnmb+i&#10;jLY7vLT5XqAivPLq1WsnT52ZX1giXZd2e1QKdqnOeltxG6+0JO4Tids0KtfazFOqaq1VrNTWNkpL&#10;a6XF5criSm15tbG+0SpXcCuz4sAQPt6p6cmZ2enZfVMzsxPT02MTk6OjE0Hfpy6BgnqyDztqlDAx&#10;RAP7mbXUFukNrQGf6fl6PIHXzhFFltax7dyziqSxVlMMM3VwG28L/KpTaZEpTv2ss59JCaF8fmoy&#10;v29o9xfUryGUxfm1RdeEpoo3vefSCqkCqQKpAqkCqQKpAqkCqQKpAqkCqQIvXwUS+Hv5apu2nCpw&#10;ByrgwjdHasFfGwV57qXtiN+csAVrbnjae/R18z1nf+7wDe36fLlD9HwNX8cPOeOA14O/DiKM1t7Q&#10;2M/iL3zqoLqo4ws4MBR021EE6Z9l/fpy6JXn8bUKzeUPiwO2l62nnenVoGgwvjFiItDCYcu0sNs8&#10;Vlq0eQj4eOeIpeoCgWiqJ4qGss7+8EUmZ3xCUJApJUJg6dXE0dEWcP+B/fv3H8CsCkKTvA4Gh6hw&#10;cGhqenp4ZITdUQ6zlKosGo7J7HjeEaqnT/CMB/6C/WCALsQDLiH1Q9AWDytQVN7FWzAmDw0Ps7mB&#10;IWAfRI18YAgmY2jArizaVk0Fs4rE+BPPQNFk9HMMNIlOkFFYyz0GQYCGKfsMtPFIRoe37TORXb7Z&#10;JqAjV29uFsu1lfXC0vLa/OLKwjLivnW0fij+mqyKkXl8eHJmZGZubGbf+Mzc5MTUDJ37CO0AJrId&#10;OCUaRdzDwnBylSv6w6V8PiuTmUc3+UaNoTig5Re7yTo0+6Mc6llIlogsunDOOnI/M1wTwqwzKL4H&#10;EORVzbqMhfdE+JwShtnZnzVGDIpGbdJEgHblu1LS6+ljMxVk+hv2DnwGpl2mCqQKpAqkCqQKpAqk&#10;CqQKpAqkCnRXIH0tSddDqsCeqkDmbA0ELuj2Am7LuFqXpE4rZgbg4Mjt0v1FfGiIw5nedbq/APuu&#10;EwR2QUDnMGFQkd/Zn0YfA/LL2F9XB78A7EwcGNWA3QDTQZ8Ylj8bWKFHtsY4XyN6xv6smZ53eWMB&#10;bRtUbGZuH0Gx9rwUZGjAkOaBhXgPcR8gNFRf0EBp+qyZnk/mBLU8CdCUjLlKDGbZzKJNtj40NDw9&#10;LdngxASytSEXNwLWhoaGeIZXeZc63xmD1AYksOsnWJfwkXCmlPhB5oY14FP4hsy/rKWz7M3rejZl&#10;W/ZQjoj+fBegP1SC7Hd0jFwMWgXCGfMMW5hSHf2gh7bhUCXbgz+jF1EaDvIWtjI4MCTvMJhLwxRx&#10;E/oy5Cdxn2SHSCBFzRqtzXqzXWsQy9sqV+sbhfLqRmllvbi2Udko1ZEJgv0w6vYTEzIO7JudnJkz&#10;Zd8Myr7h0bG+QXbUxyGBDhvkfjj4s+3LOOzUjwVcweYsFlbbDM7oaB+XyC5SassosYtWOcTajgJY&#10;gv0ZB7ROpQc1u2nXhYEhEiRoKTPwZ37fFqI/WYeN/Tnzs50YB+8C1pFc22jTlCqQKpAqkCqQKpAq&#10;kCqQKpAqkCqQKnAnK5DCPe5k9dO+UwVuewXe+73fa4jMINNWNZ/n4GbsrEPROuEeW4fTFdIh1VQX&#10;8MvAYHzS2vbZFv3BpswpHGy/5oo1VGaCwUgbM+Wfk6uuRwN12bBdBxhjfIOw0ZhZZx0Lp/WIWoOB&#10;3UK/mAKsPw11Wrxvb7VUwRO7sbY2P78wNTk5Pjpaw8dbqwH1oGz79u+fnp4C6gnwKEkDVBSUYhab&#10;K8UfRySaKPSHRZaWdOjk6BM4YL32NgGF3nqPX6Tj4h1mQrinatDpL5fDuTs2queV3quw4R7gHqCO&#10;XBF2PTo8zI9qMqjqCTaWy6VCsUigcLlctrPivQE9Eljs0lSNGo4GMzrMptiyUKG5VGFjoEPSOlAy&#10;MtNBEFevQUeL9xD8UwaIQS2OloOsqcMhy8HuauZZBHSbm7QVlDSvQRxHo1ypYQHGEVymcV6Nusg1&#10;rXBiIngJ55icRPY4Oj5Jz77hkXG17eunPph2fVDO3dQXz1zPDtIYC+Xod4evt+2LyM3pnsR95rMW&#10;0bNGh45lLTfZwjb8UuMHc2BL8eed++watHCTeI+YMzdet/6qXdxO9eLVjwfbl/3a9rvML/ZsOYzN&#10;X+rND227x6nzbb/r0wZTBVIFPr8KpHCPz69u6V2pAq9MBVK4xytT57SXVIFUgbuhAgn83Q1nOR3j&#10;XVSB9733vSIQHWtsxtK6Uy7CKh3qcQshBB5e6nPU9m3R/mWuYa0YNuhrulHYbJQetxrIiecJd9zG&#10;Nqww+i7Gl9E+i/N1N6+H9obDtEU7aGd+Hu0RJH7BzhrfFnv+sR8XAUK0iO9YWly8cvkKrA1qV62Q&#10;hVuDQCGXO3z0yPTMDPTHm+EJHHn7N1iSTSYp6xE4G+hDJWdSO0DbkOX5AsVEBk2lJ6Y2TL86aeiI&#10;5kDop+3153v5EfA3OjJkFl75eYFxY6MjE+PjU5MTsDnIoBmwbY/tVsmoH1m6AEqjWqJ+7mqOR27R&#10;wEjrNB72Ryhw3jrUqfMcQ2GPjMSgH9SPzbv6z0CoM0M699k5BKWhf5RWziVvgn1qlseju3FR+fGI&#10;xK9ab9aYFXDCCkj3+vsHh+nbN4zacGxibALeNwoEBPmhQgRJiooa9WNTCAHF/hDrqX+ivM/m7eWQ&#10;FFRCJQF/IUjXRHkMwBR8RvRkB7aufEBKSS3dvGu0LqxmfRAt/thWy9izkWe5ca0rX4B3Op/BwRuv&#10;dSOIfulrNduynXVj61bUIIYN94OzWCtgPj+YwN9d9PmbDnW3VSCBv912xtJ4764KJPB3d53vdLSp&#10;AqkCL2cFEvh7Oaubtp0q8IpX4L3vfW8mucu0c9Ejaw5RIxKmyhM4C/jis47TmEimeXLG4fQjAg97&#10;e0B4YVMRlsQGgfyZxUjI3Bo8vj6EGLwbBH4u6zPDpP0OSkVfzhqpBWtrOEpXbpm9N5p/rela3FAM&#10;+IjIMOgHyfbt7R0bHVtZWV1dWUYcx5to/0bQKwgLxdy9992LWTdIyUI3PpOj+QjzPUrYHXSVH431&#10;+D3EE0A4Y1IkBfPLk2KbVMBppdddZIu3494VM/Q2fj1QP0gfHHB8fHxiDPo3KjAnbKc6StnWbBZI&#10;1d0o1MFsrZaZXkNLRB27Z39oW9b5/OtnAACeDklEQVQpUDBPDecscVbITynGEDkZhrUgw6/9Niyp&#10;3+Z/BhoC/qRtoxII+NgRCSENpYWA9ojFUI88GJ+lg+B0paYI+NAQGuNj4Gbdhfr1DQxzfIgIRfSC&#10;aVcBuJZ4q6Z7FknsOcgCf1w7rgdVKIeAmgXjis3RPVBBG1HfJ8iH0lAdF43l8aoF7cbL1H27pjDV&#10;OubM1haMOhsWjBv3KzH8qGvXGXV8u+X5GmQMZnX5jn1ytm0osGu/riT0e8yu4YFt91ZS/L3iH4pp&#10;h6kCL1qBBP7SxZEqsJMrkMDfTj47aWypAqkCu6sCCfztrvOVRpsqcJMKvO99Uvw5knAVXMYgAqnq&#10;ei4q/m61qtHmyPpGP7YK/hyf2IMLnlzpZxt3vZ+xP+M6ZozsmkKHtO6ngqovkD8fvE8hQUHAK9DG&#10;bFvudw3oz4GhQS9/k3mdI050YLiZoxPe8Pj4xurq+to6EMzMrQTeNlD99Q/2P/jgQzNzszWekIFU&#10;UjMnlkrGMHEc5l5a6Zl8Tq5ZbLNK+ZCgz3zNlgvLJOonCVsUHpqeTUZWYFwfjzLYgtvYDF7jcbmB&#10;JQKU3E/cj652KpoEa81GAb1focAgBbEcLqkoHucru7GFc2Q9/My9a6ZmjwYe1IgHZO6lnyDtBLWi&#10;EUKvWw/qRb3ECQSllSsVMjlq4D9AY6ulPFyIG8MwToewDz8vrBFLL1VE0Af6A/+B/Hr7h4CBvKoM&#10;kJwMvOJ9nnehBot6kqcUuKEiRbcv7l326kzQkj2k3tMbeyxvV3zQnwQXmu3aPL12VWUqv+72fHYy&#10;5f/1oOXQ8i8q8jJ4Z5TTVZXeOjE28POL1uV+Gfvzazxq/Szvwy9qnwICD9dkLoG/W/14SeulCrzy&#10;FUjg75WvedpjqsCtVyCBv1uvVVozVSBVIFXgs1cggb90haQK7KkKuNU3w2rdy1AdE34FbOFaOyeD&#10;109R1rflla5VndyFTUW1X1d/v2w/rGfIpEP9DBhu45GmPnTJXpDoGdCKej2nfpH8hVZ/qBcdbnYh&#10;xMgGnWE55RP7C30AQ49Dl8kFPSDki5525aLSPEBJlVIZVgTqolsdAOzBhx6amZ2BA1oOhEyfEU5K&#10;WyhCpkmKvcDNbL/eZDDSNMvdMG0YC2bmlSzPNXdCfkrt6EX3R/bu5AQGXwSIGH9l0WXCiMtbeC8F&#10;VBRtrVYkcrhUcs+q1cXaBzrqY2OCf2J7HhDs+j55fs3bO6QXRP2CuddpoQ02VErgrxcNI7uDl62t&#10;ry0tL7G/YoVEXhXIOu8N9MM5aWQ4No6yz0kfMcAQQI9LFp7bzNHmT3BQScfqwaehmgyR8XojQp7J&#10;dH/qwWdcWOo/rU8nxRa0ldk1dNb4z7CgS/bsAsyEe0btNDlrZeSINhXf4dTPMomd3Nla2q/rVY1L&#10;h+1E3JdhvsCo3dgbVKrxhuCUil1CdH07NjsEjBJCE4Ym8LenPl/Twey1CiTwt9fOaDqevVWBBP72&#10;1vlMR5MqkCpwJyuQwN+drH7ad6rAba/AjcBfkP75HwY69Puzgz+jGZ0pszW60s9xSRRM2WruIXb0&#10;J81feLctBt2UMRFnNoCaTN0XjLwZ8IvSPEd/juwiuMveFJSMYdfROdwtCozgL7wlNAcELYZugFYO&#10;h4m9Pb0I+kBf9WoVqgb+g/TRRA9IdfyeeyanJp0vgpBgUxFIGvgLrlr15pNiLmgRjVjaxu2gNHiF&#10;buR7zIIrI62p6qTNk8+XZOEhRejC/IB+LCiMAxWhaJ11B/QWhnTca8D9alA4Yj2gWQb+guAva2vo&#10;2j+6FjraE/jDhSv2ZzAwCAzN2xtij23gVgc/obyV/bN1VH5rG+sr62t1SNpmS6ZoNQgchPr1Dw6h&#10;chwYGmbBkJ/8vC7lsySNzqxEFFmdWw5xDfwpile9+gKnQ77XpJOgAJ3Hl9ij+XItOMWilq0RXwzT&#10;7dhsHajao+3XQnvl1Yb7mc06xPbqqg2XprfmcxOxX7heXbuyLbdEowsXa2jnl11n2RXMGy1aJIT6&#10;BsWfv61jHyaBOCn+bvuHXNpgqsBtq0ACf7etlGlDqQIvQwUS+HsZipo2mSqQKnCXViCBv7v0xKfD&#10;3qsVINXX8dt2RNbBcrcG/qJ9EfIRlHVR2hSZXncJMw2f7Ty8knkgMxdkoH4RtzgKigwwungjMHPu&#10;F44jGJdjj0KXapkiKwBK9zUHVaDjQp86EsJsc76VAM2M92BazeOrrVU18SOMr1QuQZ2mp6dHxkbH&#10;JyZQuVUqFXBUjEYW2AshIlHsZ4QOk68FAJsszbmfAJyr/JDbYbD1HA17hPFh6iVNmFnETyI/U+UF&#10;WofiL2gJ2Y7AH2iyBJME/AlpBXRlVCxU3mzIbtw1Fy4CP9ifd/QL+/UFB39B92gjt0q0kQoyEv61&#10;TQWK5VKpWgEfDtC9cGx0aHSUBZAfmkD4ZU6wT5G7PFJBZ3MhQjf071MEsqE89z232TPrGJZT5z1p&#10;8VAy1usckj/jffhcNwdMtIkEFKWOyCDs3RE1RZmeu4ZzOXX6I2OkVuU01ehAKCu05IOuLzW4Z+jQ&#10;/OrS4nlsiJfONsLTZvL1ZoHW5s8FfLY7FcfwopR9xi2N+mlBz9iCNwTUygog1jP9vSncY69+1qbj&#10;2gsVSOBvL5zFdAx7twIJ/O3dc5uOLFUgVeCVrkACf690xdP+UgVe1gq8973fa1ijMxmH6BhiI8Qw&#10;UdqNrL4OOiJXc+hh62YSwAj2wpY7x+OrRfDndkpHc4ZLIkQJINHb7nnjPUeAglUmPYvMrkvuFxGe&#10;kbwAYnzPTrziJgxoGQDcUoSIAEOQSBA9alVDSCAspesW1umft2F6szbbwG47MTlJv73ZfbMgNBls&#10;Wy3fQRi4qxPj5MRHhMviKgz8KfkiBGeIs8V4kh5yPJSuOzYy6g39RkaU9utk0P7Uq/rTmJfXBr1f&#10;pQKKYyo6TYsV8DMcT7yN0NmfRfSGfn8uSrRnfIP61Y1WOVtsFJ8vpmNgHHK/crVSbzXzNhq0fn1D&#10;A+rc19fXI+QXqB/IT837RM30dgI/PHADppfF7HrwLq86GYTxuSzPJ2ArQcpqxCc/r6NcnW8klW5e&#10;ZtEFlK7Uc4mfsJ39SJdAmCFNCCvkHCOJrNXUhzBEhkQFnglH7UJxCanOiVoxBrWgb9ZNxCHZw8id&#10;X7dxDqg5wEEz9irVNzb4C6v5JekG4YG+oW33ewr3eFk/ANPGUwU+pwok8Pc5lSutnCrwClcggb9X&#10;uOBpd6kCqQJ7uAIunUhTqkCqwF6qQCBzjvac+92Q8b3YMTv167zq2C78HCGb+4a7IGC2fvc7Yx81&#10;V1w53ts6ZSm8oTFe4FWuRgsYsNPfz1yvXSQzMs64anDZRn1XhJBbhxkG6GRShwARUsO+PjRysKaB&#10;4cGJqcl777/vgYceJKkXbZ2jIl8/HIWJ6jLbr2XhqnVd1BFq5NZ5T4I7m9V0zyap8Hh+ZHhkgmly&#10;cmJ8guZ7Zv411BfpH3I9bRM+FclXTL1QyzxvN2gYS1zMKJ4wmc0hn9d1boFbSUGnMWWz8Tvlb2xK&#10;ryfJHlhOZE5N/IYQ8VVI7c31DAzj5x3M9w+wvsM+Vm5rfdP6sZDTG1ubPbQArFShbySBeBiKsndh&#10;f8oCNvMtfl7aBRaKRf+xWCqvrW8Qp1woFNVEMSTzBu4X1Hkm0AsZuw7gQhs9jlvkThix3kACyWbJ&#10;PCGNBKYoxJilSNu1b+fY7dcWdmKF8txjF2l65LQ3GfRZEkLLZomzpYuoBaHNmSAwigOz1oAxmXjr&#10;TbSXPmDSsaQKpAqkCqQKpAqkCqQKpAqkCqQK7J4KJPC3e85VGmmqwC1VwBiX2XO7sFz2oy1sf/W6&#10;7d7AzdtF8yIBDNvv0t91FH43GGpQycXADbRnFnVhKMZEdEE6Z0su4gv6vNjrzzJhu4V8oaeeAbjo&#10;WbXXbff2mFUhHrZ5PYNuzLybUnohzZNXlc51YxNjw6PDI6PDM7PTs7PTwDcZUUtldGTieH19Wtti&#10;ImzGfGqz4Jd5Tu1HhYlYigXvoBGgx25Y3q567g0SfzsyitRvdHRscHAY3meMz4y5ZPzyI3ZgAkOU&#10;uttvgRh9bLOpAFxLzJCXF2DnsrteeuCpuZ7iMsKMjThbtr57NtRN0+WZJ5cttLXQB79r5fLNTeYe&#10;ZpbBeT0MZmCwnc9jl6Wpoe/IEjk0DId9EfmJ+sVTpWgLxHfQwmq1IfyH7ZZHzUx6plKtFYvlAsWs&#10;17H4Oq6E0am5HzI70TnrwegpNK7kVCu9TQduztws9leGYHgiWwb5oYJEMFir14jwlQrSO0ParHFK&#10;jejtC/1Sk9Yv9A205y2Uw1R+GfVrEUjiscIqeMt+dCxpvM9yf7tnjyiWKT7IaC09RsW6pVs2rZQq&#10;kCqQKpAqkCqQKpAqkCqQKpAqkCrwslUggb+XrbRpw6kCd6QCQcMWuVc3/uuwu4xHvFQwkanvDKyE&#10;9NPo7fX9RQwXRtSR/Tm1C3m+HYNvFCkG6uf0x7VrgedFgmjmT5f6OU2MIRhbCx8Qom3EIJixT4eC&#10;9of7NQFP7eGR4amZqZGxkYGhgeFRNHnDbBWitLa2SuiHFHn9g4aHvAudbcsigk3ylkMfpxxbk5Vp&#10;FtiKIbZSBEr/R+++4eGR8fEJqB8AkKe0vrJyzYMLdAv4T+yvdwAIiNSun83WW21m8B/Ur39wuK9/&#10;UPgvBF+YZC+EFZvw0GNz7dXIJYUpoWKifnEB2NdoM+fq7RyPrc18jm32sd9B3lVryDHLrh0sivqZ&#10;NjLX04c3elMzWjkVLjJQDj+P7q9chcdVSxXmCjM/YsKFzbGsQGKBP0SUefDqyOgofDPXq5hd24/X&#10;gdIF9gdLs5jfMHujQMqPqA+uyNbWN9Z5JO1YHQ8ZnyWuOGl18aPwXzhT5h62Pofe3Y/Tr8Z8URso&#10;+tg1Q/3YJDMLmlm2KA+JLTXb1RNmG74VKIOvThnvyGdA2mmqQKpAqkCqQKpAqkCqQKpAqkCqQKpA&#10;VoHU4y9dDKkCe6oC733v+4Ib1Xy1fmxZh7+OOzfq4qIX9kZF8FgPvb9bQneDNaPmz9hf2KPvVzv0&#10;PASXQoWxxB55Lt+zx6Dkc19yZ4P+LnvdRVRBBuij8meMHQb6F570l7LNhm3EMWhbPuWhNZb3wEuu&#10;/gIZtRoNWBABu2TqSqtm+RRsf3JyEpRDdgQGVsgPMjWyKNC4qZmdBUmE3na2bDoyzeHwZaEFOrmj&#10;V5EbCvtAzWesywWB7ghmUqTvMFkjQwODQ7yHTbHlel0CN4RtFlULhhKBQogmDaB5YMUc7ch0MArA&#10;9TZzlj4R/MxBimjRwgOk8bKbweHRIfSNo6gc1W9QC6Oj/YMDOHCvzl9jv1RX10FkZ5aDoVheHS9R&#10;HOrcJyWcRsLAmvA4lH1q2KegDm/s54EYlrprmblWbrtSsOXC72TOZa2OwNNiRqItPHT0k7Fax8Wu&#10;5R1Wu0P2w96EQ92MLqmlSfrC1R12EpKkZXU2Y6+dZ9P3GUSUmi9aiN3SbnPHIq2BOii2YYf6+nXq&#10;yTd+aZq9mzOJnVvn0FJaTMe4ZUo9/vbUB246mF1egdTjb5efwDT8PV6B1ONvj5/gdHipAqkCr2AF&#10;Evh7BYuddpUq8PJXAPBnmC5wrQDfHNxF2CcKF3vhZSPK5IBbQEXU2XUkgpl11t4Z5XPBVevRqNtQ&#10;h5OvMJKQ4RvHF/hbNl4fe0SGnVEHD6URPn+PH0MWCezPx6OKvmHjYNm+fNlxpHEa7czh5qbjw6HB&#10;gbHhYbJzoUHj8K/+PlJ0AUzFUhFec/jIYbDOxsa65c+2681WvUmWBbwPs6p8uA01hjNzqKv/pIYD&#10;eJkUDAutwT3wXm/fQL5fHl7vNxfswMJFQ/iA+/Ebg/1wAQ+P9A+hvOtls4jvAJD0zhOGbLW1I5y5&#10;mzmgFwNgXy2ImD1qvyz35CGD8DB0fDy2Mnsve1S68CCd+wZJFEF4ODE5PjU9PjU1TozJxAQzXJJA&#10;j6Xl5WsLC029FZ5owE7lcuOwoCewDi0kw7EsEwE+NcVrt0FyuG+V1GE0MKA05792EdrbSQBRhi/Y&#10;Tlkc8vqGoJJ4KRjotQwSY746Ze4HZ014Hw5f91+LOtqVaOjN20JGpmv79rwOATtLCxG4jNRPwwDh&#10;Ohg1y7dtKV7iIZemc9PatZNNWk2H5FeUjxWgSg4KZu4hdJ0oO4doObjtpk/g7+X/FEx7SBW41Qok&#10;8HerlUrrpQrciQok8Hcnqp72mSqQKrA3K9Bz+PDhvXlk6ahSBe7KCnzoQx/JQInzMZUhU7i501Wc&#10;wulGxH0RaOhnBzTxsauKroWyKTYB1FNZQ8C4JFmUJ0qY+dfAi0uqfN/xoYui+JjtRYeHGYf0/RnU&#10;C+3kujITHABmx+iESISnIyW0N4vLRNWiMSCjNPYK7lbNffmeAcu4Rcm2sby8vrJSIipibW1pcXFt&#10;dQ3MdPDAwS99/evZ0pWrV0vFYhXsZ1I773ZnDd/I8zXfqGEwZVV48q7L/+wkGJKKI7FKKGYXQ6iw&#10;1yYLYCOEfqNjI2R+YDQGBqKcU+gtU7lSLJJgUfSudlL/iX9hqAV+aQexJ6B1IlR/QFleLd/XVHCK&#10;8lXqh47cY4b7ghlZpQUONhto4UgRrpSLqytLVy5fPH/hHKo43upSQhPHKalDc5wYtqSLZlM2FWSL&#10;wTFM/rFuJRBki1I5P5GeI2wubQAlSkaT+4HfHNy54dnGTt/DaMu1VxgE20fxWK0qG8Q6EIrnOQiO&#10;bf10xCY0zJKEXWjICuS3YI5WlIcuSBubPfolnd0O4YI1SzFQMIPWJqB1zBfvCp1/OxI3arvQbwTk&#10;B7olFGWg//nnz3fdQVrk/G57Jv2YKpAqcKcqwKdoukPvVPHTflMFblqB6+/Qm74lrZAqkCqQKpAq&#10;cMMKJMVfujBSBfZUBd773u8zxhFkbX5sgY0E+V4EF4FebENshty6YEd871YhXwBuRkE6WsHIYLqI&#10;nrtEbRD221FdJtqLijzz2Rq083gHXyk+2BF1tfCLOR0BpRlC0tvDsQZlnxdBzkzbqm3QDk6Mx0Ci&#10;cUZTbbUhZNAr9YPr64PcjA8Nra6sLC3Ol0vFCqStXIbX8N8kIClFVdTrgDdT/GG2VSwGC2AoV+GZ&#10;yE66P82wMHR/5kHtnhWkC4FiSJbYW29J0Ge98NgSR8sghhWk29vPRmrNNoo/DLHVRrNSb9bYb2uz&#10;ToxGq82PPIkAkF0M4NgdHycqeHx6enrfvrkDBw8cObr/yJH9h4/uP3x436HDswcOzOzbPzE9MzY5&#10;OTQ21j883DMwsNnbi06w0WLvVY4GNFYoFYCbq6srlWoFGudaOwaJLI+4j1K5DHykUV+xXCpXyhA4&#10;g2dBymcWYOG+LLLDf9Qafkl6ULOdGyFED/N1r7JTXyPEAn4oIv09Bgo5WaKKVc4GDQOpQTNeVHZK&#10;XY8YLyewo02uQzQGGAGfxiYma2EdBoF1OQRDrl0jdqWYUTpTqioWJHSjdJVfhv7s2pK/GFA50A+r&#10;lYxyHPXk+PTMFPT2/Pkr2z5fkuJvT33gpoPZ5RVIir9dfgLT8Pd4BZLib4+f4HR4qQKpAq9gBZLi&#10;7xUsdtpVqsDLX4EPfejRjr4v422ZzixmW0QRVpeILxtbpuDbMtogk9p6BFvNkFHSZ+qpIPpzSWBQ&#10;VTn8cQAY4ImTOEd2WjDuEp4LUr7wpKWkGmg0U6ihJgW1BljjBM/EfvLtKtPCMaPjJs8Jdv2hox1F&#10;vkr1h5MVxV9/vofkWsWwemPEavXaxYtXLl68fPHi8tIyjGtmeuaRV716cmoKP+dGobi8ut43AOYZ&#10;7+kdgNPR7Y6ZaAuNzOylxpscammnjoY8eTi0y7PB0BgP+Rz96uRabbWRuI2NYbedmJqegiIBidgK&#10;4jb4GqZY2uGh/DOpH030ZJblybq4H233etCamY/Y4i0s4ALhn0NQzyERZzSpm2n3MLkKiPEo9zCm&#10;3Vq13Wz0tJsrywtXLp4vFtYRGqoTXk5jNIzGDhvWVq/G203PiJ+4h1aFKBNpa+cxGtomnf5MpmgW&#10;Xp0uvwDVA896GlIGhmxkju3EqBQ7LR6GTPgxbRBZYnVrZah6ojSU0M+lhCa2dE7nV0XAfyb2dNZo&#10;SR02TMkJBRw96yNec4EUh7eGy8zxsJVJb3Qi6VA6PAZNqq0mi7FCj/tk7oUNkwfDI1Zf+vshuuzt&#10;/fQTp7bd9Enx9/J/CqY9pArcagWS4u9WK5XWSxW4ExVIir87UfW0z1SBVIG9WYEE/vbmeU1HdddW&#10;4EMfBvwF2ZLRtEi+4kKUKwUIdJ2p9sUql4E/w3TO0JxydU2Z7Tfm5QrPmJsywj0T89kGLIjC3htd&#10;wVqMuj1zl/qY/TC8o5/BOxNvmWrPpYFBzOcN13RcFtnhvCu86sDNjcedqlgDuThvYtkNI4L9NZvV&#10;1dX5K1dOPPf81avXatU6EbQHDh46eOjIocNHsddeW1wZn5qdO3Cop2+oJ9+H85fZ8m21eR5dyWZu&#10;UR0+ckKiHoBafoDOjBix5IQ0qyuV4GSsDKubQDA2MT42PkY4BDjPMiiCcRXuxqSuePVaMKsGT7Ud&#10;KUeicGELwDWXcei7J1BmAjertnfbE/lD9oaMrg3PqwP+oH5V9I0bq0sL1+avXG7UKwzVIF5DNuNK&#10;RbI5Ucg6wM7Fk4YF1VzPIov7IWvSmhpV5XCgpRbugaDQn9PByxJrMR2MQX7oGA7ipt24Kbcpy63M&#10;m0Cb7BShJdDPIKBSTexY/HrwghroE4gMF4EQsCkN/ehdZih/d1B6BmLoyNDZn06/qUf9onWTtjKf&#10;A5TOro8AAb1/IMcN+BwZG2Wid6KIn3hlj4qz2T57dnnbHZXA31374ZwOfAdWIIG/HXhS0pBSBbIK&#10;JPCXLoZUgVSBVIHbVYEE/m5XJdN2UgV2RAU+9JGPdcBW5GaBvHRp7VxVZzxuC7l78WNw8Ecju84q&#10;Wdu+uImO5C+Cv4gLO+AvkD0fZMAuJsNz22UcfFiIlDDmNdg7XExoOMaOzDhM3ITAFqIuU/h1wJ+t&#10;56K3juTQLcDwod4e5hzgz4JykZY1lDpBr7v1jflr84uLKysra1Ay9H2QviPH7iFwo1ht9A2NDoyM&#10;9/QNIvojYUPpup4Y63NgjAEsudwMvZkhMPcmCxOKTUl9p6QLwBUvAo76JKKTPNBGJLOq+Jva2/HL&#10;xX9QRlMU6hyCwlD85SBqJmO04wyhFhiNTdenh64ppHGAyWBXxHTU2816rtXcWFu5dvniyuLC+tpy&#10;q1Fn556ioUyRRl2n34ChBXG4jlMiQlldvWmgZlPcEdfLe8ghNnmeZXIYdQsuX7E3xhwGRKqub8rO&#10;psSD/X12PZDei8rPdIbKCnEBXogwzgCrXb9Gdf0KsMlPsl98Gu0ml4R27uUPF064lGP0r73RV3EU&#10;6F0AxRHtNvFH23jA1loh17aWhL1Dwyj+BrWs06BNAGkZc6nct+2eSuBvR3xQpkGkClgFEvhLF0Kq&#10;wE6uQAJ/O/nspLGlCqQK7K4KJPC3u85XGm2qwE0q8KGPCvwF9hHBX/DDBuuroQ9NLwr+BDu27yeg&#10;pGhT7fBCYyPbpwz8xb1kK9jeXV1lY/Df3cjQRu2EJRuxO3WD4i/ySqiTZ3bod/CL6n3IuzyltwP+&#10;HAWZGDDaNm3v6uXG+ijCRABziqrFeAvqqtSE3ACA1draWuHq1YVCsdxs90zO7Dt07J4hHL79w81c&#10;X30zv9k3hOKrrXwP1GQWGqudWeM3l5AZz3KLr3NKR2R2gLnBfnJgtWuNw5IkeCSn11V+zq2E/eTs&#10;xegq5gdRq0l2JxxoekLhJ3YLfmK7nmzihuVIAEPsruvvfGMmRRS/E8trNDZbMvkuL86ffuH51eVF&#10;pH/UghcLhfX19RXfkZM0g2GelKtaO9MT8DP2p+MyNV9IOBHPbIbMjkD94pkPksEgipSwzib5kwf6&#10;dbCNJk0EK5iaBS7DNe3UFvwcImAifPQmgF2TAWJL/HWkmCHHIBLNqF/csL83eLG7NmQ4se0w1YJK&#10;so6Afke0LNaDfoxkJcP4BHO1bzow1slGbg2OHNh2byTwd/3HRXomVeBOVSCBvztV+bTfVIFbqUAC&#10;f7dSpbROqkCqQKrArVQggb9bqVJaJ1Vg11TAwF+G9gK+yxR/Lne6HvwFdBcR3g3AX5CRdRSCQftk&#10;7+xguw5GsbgE26CxF71g0CZT/Mki6m+N/lsvclg1W9lY2VbwR4Ju0F6ZeM426g3dXEmGQTa6fR23&#10;hRZ/9qSxPwNyRqdQlGElrbWaqN60DAUD/8Hb1AqObRKsUSepFrtrvVRttPP9+YHhscmZidkDLYR+&#10;ub5mHurXB/Kj2RuP2H7hgNhU++BAPCEhnj3anGkug+yMKN5ePZ+BPzE8wB+pIC3cxkjeNq2Xnya1&#10;AkREV0N8p8lrboCxh3hePKxIB0OssIsEXehn2bYd17Fp9qIBGZ5lFI+gjHazZ7O5PH/thRPPri4B&#10;/oqgwNxmC/C3sb6KBlIU0pytWQ6uAbXAMj2xA/LY22+GaQN/JjJUR0EDn0H2F1BuuBhc9YcqMWDE&#10;CHBFzQB/NtvJjlekt3m0q9BDNvyCUxkczQXAaxd+YMEBvHbkfkH0Fy/J7nvbYkci9PYFA3+mM9TB&#10;OPjzy8xOgR8dwS26yCRERXzp+NCG1zs4t+2zI4G/XfNhmgZ6F1Qggb+74CSnQ9zFFUjgbxefvDT0&#10;VIFUgR1WgZTqu8NOSBpOqsBLq8B7v+8PddO1wEUC+XPs1mFvW3bVUe7FpetUf9tRiZkeo+E20kXD&#10;JbFZnqvcjM1snVyEGF/xQQXtnqM6Y3O+YLEQWZM/rRdUV/hz7XnL1AAQocwKYR1tGXiR8snGC1nT&#10;Yx+uzFyrd7OFtC0P52oD+OrterVRKdbKG7XSRqW4Xi0VapViq1HdxPrabkK+2BeKLmANQjQQEEK7&#10;YqlCmsPgyNhmbx9Cv1aulzDftoE/HnN4PfsH6OfXNwD0yfHoc/9QbmAo12fP9CLx67cn+3P9fTlY&#10;GXBQZJBHNsCrtg4KQjglQsKWOvchAyTgot1AfYfMjIIh7oO0oTQbZB4kDgMdHLNihVttgoAtdJgF&#10;5QWTGsyTTZSE1iNPDE8ri6mxKarm7uliqbC4uIi314KC2WFbhl2qZPzQyGrQ+vklYr8d3DqLU/qt&#10;s0RHjQKt3ZOJM+Ov4NN20mvvEqOE+NFPsAJprSK4FAP1yN/Mx+u4z9opCgf6VWJXgf3sV5GrRo0X&#10;+qumvvSLzDSfWxV/fiNkHDPcF903ign/IuIO8j8/ZDt6JJogWtokAlGNdVqci/SP+eFtN3RK9X1p&#10;n3Dp3akCt7MCKdX3dlYzbStV4HZXIKX63u6Kpu2lCqQK3L0VSIq/u/fcpyPfkxX47Y98LJA3ZxlR&#10;OJfhF8cikdu4GTST5nlJIviT+zJsIgjxjHSEdZyU3HAyLVh8S1h/63D0ajBFSqYV26dF7WA3ExS2&#10;cQgYRh6FV04Ejc7wUsakejZbeSE/UT/epqxepcjCikBfdJ3DKou+ryGtH2m2eEobtVaDrIyWhF2a&#10;oYQ9Fi0rIR0ssdbYLJVq6xuV1fVSHSlh/3Df8Hj/yOTA+PTA2HSrb2iTYN++AR4F/gByxNGS+CDX&#10;rZ0CGUil7EMAKBDkw0XrB/Lryw0P5oZYIRDUsD5nBB7XoP/UJi2obK5tkqZLqC+/POPX6usESgeW&#10;tcKL8r7gAY6WXAtE8c3bUzapfyDvRtbY02rAOpfmr5w68dzGypIK0qzzfL1WJqUDAWC5UjaHL/XZ&#10;IvCMR6MrTZ7X/r4A3dyCHPGgtIkmC7STEa3nYnU2CFM10rgQQSMETbCvFZGfSeyYHP/ZpeCiP3E9&#10;bZAAELsK3HnrGDG7jvWWALs71C8Cvesu0gAMs5sm3gwmS5QZOTBOXSdip1078xvJtalYfjH+eohz&#10;u3dq2y2SFH8v8qmRnk4VuAMVSIq/O1D0tMtUgVuuQFL83XKp0oqpAqkCqQI3qUACf+kSSRXYUxX4&#10;7Y88ulXTF4GZ+yGj4s+slc5IMiduFy/R01ohcLUulqLF2MDvcwF//r7O0ASMnDiaPTK4fV2iZesa&#10;59OSgFFQ/+kt8sJCYeTYDSm/3t0toCzoTLupsA4iPkwY6NZNJWDIK1ulgV+9WgUy8RPN7ZjBWyj7&#10;ZLmlKV/YlDWHE37Cc9oqlurLK1hey+vFav/wxPTcoZ6BkQa/Z/aPzx3aHBjrMS1fu3eg1dMHa8T2&#10;SfqHkykPhhUUs3AP68InDig8NJAjtnd0NDfMM13sL4yBXOBcrpbL0WywUvFZ5K9WrarNH8OKZlr5&#10;k02XZyG5lt5rJuBghg0M1U64T84LJcqj058AKPEeOTBfs768cPXMC88X11ckeKQyyATlgK4XC+uF&#10;woYZhJUH0j1ptLZh8U3rXWjlDlkrGSM0+mnYz0JAHP2Z2xrMxwEoqZh/31er1ngwDNMldmEO4E8b&#10;0iVhvRS1R5JQwrViYNKuA78e/JLosO9MCdgBf12UsHNQ3fgvShFR9An8hVZ/BjVl+7XJ+aEN1D3d&#10;gwM9AxBQy/Zt5ie3VSyBv20FST+mCtzBCiTwdweLn3adKnDTCiTwd9MSpRVSBVIFUgVusQIJ/N1i&#10;odJqqQK7owK3AP4ip4hQJUNCmfTPQEYAfyF/1pmbIxUhuQwj3aAsMSfVpVpbpkyN6ODPpYfdVk5P&#10;9Qid4Iz9GSFymZevb+APohdNvu7fzFRs4Lp+FHbSgIHBaNkHE6vWa5VGtdqqV8FYuDEDw1KaBuEM&#10;yPFwzco4a6G+zWKxsLFeWFtbX1tdW10trK4VV1aLOE/bPf0Hj9778GteNzQ23ewdGps9NL7/SH54&#10;sndoVNQv39/C7ZvLy1QrnoVmTakY1nnQtGCWLGvsT3LAwYE87A/RH8yxewq21tjsD20frf3IuKhU&#10;ygqKbdL2jl81pWbQm89ttRYBYqSrJ0u0EKaLfDdk/BoZc9JrTlySgRuwPwqSb9UBpmtL82dPnSit&#10;r+Za4oCbPCn3dKu4vraxsa6IXjX+MzobftnAXQYaTbZu/bX8ZHvWJs6GB4CY7VYV8EZ4OhxBP6gf&#10;R5QzvKarTPDQrrQIp13caNsSWZUis5MSbLv3YzUhY7iQqYDJ8K67CP1SelFuHa3CfgShWC3lwLjk&#10;L5TadxM245tzaecgfSDp86iDzSfwd4MPiPRUqsCOqUACfzvmVKSBpArcoAIJ/KXLIlUgVSBV4HZV&#10;IIG/21XJtJ1UgR1Rgczq69QiUpdOjz1/qqP4c+lf5Hhb2J/BGxf9iax1LJ4GU66nep0CBKuvKF5n&#10;NVPzOSIy+6aDP4MnAXY5aPEw3ijLsvwK+8EUfEyuO/OMjk7qh+dI0CQOnRpr4tE1wRpisgoO2Vq1&#10;TEAvor+edsvDPWwUTObwxSgsuRzOVjGoFU2ry8srK8urRPpi8i0Ua41WT75/5N4HX/XFv+uN49P7&#10;c4NjY3OHx/cfBfzlB0eJ+BD461GjPTrrmR4PhmjZtobf1IgwD/wSs5ILtC8P+FOerwsbsxJ4sC+z&#10;3idOB98j54J/+9L3Tt5kO6Q6WR/yKSMKDKVT3cwA6/kensFhcsNwtnWoEgmGs22RGmj9AJPwtka+&#10;Xe818Hfu1AvlDYG/XAu3ryqJfLJS3CgWClSG+gQiZ1eGnxfbgxUzyC5NZ+cn28WANrnezxa07DpM&#10;HL5ifvIuOyC1UkTZZ7yMwoVlPzo49PgUo7t2fH6QujhCF0LndVH+55dZAHV+BXrB4pY7l24csI/b&#10;hyPUTLdH5XgEvmxnKVBJe6+fRyAy0HmApGZFLKs8jfzU1m3nkuJvW0HSj6kCd7ACCfzdweKnXacK&#10;3LQCCfzdtERphVSBVIFUgVusQAJ/t1iotFqqwO6owIcf/Z2ILDoDNoLhhsgIaiLvcw60xfLY+XEr&#10;+Ous1YVMblyVrcQm7rMr18HAn+26m3p5agebRCwF3XFw455Qg4+GV/Quk18ZuQlxv4RaSF6Hvo8k&#10;i2qjWqnXqizQqy6K2hqI1wieUMqHkIx2AFsDn5VKRSR+K8tLy8vLKP2QtvGrUCzW6QeIxk3Cvd5m&#10;O6/HXN+Rex547Re/YXrfof7x2bHZw2P7jrT6x9q9g4C/Zk8/Ob/YPZtk8mI4dquvgyIzLJN5a1o/&#10;3Kk9fR7r0R+7/lkZFR7r4I9IX5rcWTCugz/TxFUQx7nPFxmj9fKTs9d76Tl0c5Wf99Zz6ZxjN3/V&#10;A35tT742Yb5wT8Bfs7ddR/S3tnjtHIq/jRVa/hn4q8NPmVsgv3qtVCqQ++EwN/K70K5PlNVsxoG0&#10;RYOt7yhwP1M8Quv4Q4NBPagj4ReJKYyso/XrADnTeVqPR7teXDaJaFLoFEldH0cSwKpJGV0Omll+&#10;bTjOPuNpCAdvf4hO6tLsAoLZ1ew3S/zR1JGm+LPrzwtrtl/9aZjSL0UDfz24fPujn7men952iyTw&#10;tzs+SdMo744KJPB3d5zndJS7tQIJ/O3WM5fGnSqQKrDzKpDA3847J2lEqQIvoQIffvTjBnucSITJ&#10;f9z6pCMax1LRERn5X6aPMuQSFH+ZKtC2tQUVXjfeYPKNiq/M8GkLpqMK5C5aOX0wtr4SUdUFDzwk&#10;dpYNQDtVzz5T81lzOOWn6hAkZBMga0kGx2/lwuLthfqh4cv3WNZHjzaL3E/AydaiKx5SM2gaqA/Y&#10;B/ZbWV4uFQtgQAI0anXEdCYvI3yXkN2eAdhfrZnbf+Seh1/zRXOHjo3NHdG870g9PwLyawj8DWD4&#10;pbtfK5fH8AsB1HCde1k3OheBiQ1h71X+g8Cfd4XTZN5eCxcx8NfMNZoSxEHGDI7JEct4rRVehceA&#10;+/yd9mieX1mM/XTaaQvnzwGYgT8AmyErJc+2tCcFHAv8MQv8nXy+tL4M9cs1a1ICtlp5VjN1IW3+&#10;gKQ6C/h2DWK6Xdf2rfoH7td1aTgrttVCn0bqwHPiszo2nS1wrZPLyCkDcTNHuckKqZEfiGV5KHal&#10;t6/HQkIcIDrxdMlhB/aFbOHO867eC5zbd5dd8FvRt1/zftUaaHbFn+PHHgKFA01VvkemOXWfL2Ey&#10;eagf+M9szT3V/My2uyOBv5fw8ZbemipwmyuQwN9tLmjaXKrAba1AAn+3tZxpY6kCqQJ3dQUS+Lur&#10;T386+L1XAQd/AhYvyv6MEjn18yVriuaYMJCQyEGyMF1/NeI+75v2WdifCfq6hH6ZeCqOyvR6HpNq&#10;sM9Qlaemqu9e3nRl1gqOBniSrLlCEMYH7OHVTeAdgj4DUvW6cJgAWUMd6JwJYt2FatGfTvI60jN4&#10;c6tZq5BPW6BzH5RvcWl5jc51hY0yE6DQ6JpJ5txxapI9acLgj32tXG+jmSvX2zP7D9/70KsPHb9v&#10;7sgD4/uPje07Wu0Zqm/2NXsHmvmBVu8g67dzhHv0wYHs2AzBuclXKa8aCdRP4M/CPQxxBggll65F&#10;xbrir64kXw5NOj+hSlyxOtIKAkXopJ9lVxFquw4ZZYR2hhZ66fmJdSaImRmA5RUSkHS5HyVtN3rb&#10;jf7N5triVcBfYW1ps1Hpgf05+LPMX+pcLG5USiUbcL5fsbWK09XGxV3NZK1Ne/6FE2UORgdvlBB1&#10;HkfHGDhftCyscLJ8oC6gM1QZ5nBXBuRsvmAuAwN/vf0S+ulHBaKYvFF+5iDtswF0PcSn/U8ng9mD&#10;X3pdcj/TnoZ7J9Bug9G2H1NKcuwyU7NWsJ/rGpGJW+Etlt+CHFHSTvCfwB/1Kfckxd/e+5RNR7R3&#10;KpDA3945l+lI9mIFEvjbi2c1HdNNKsA/mt/2trcdOXLkIx/5yJNPPpnqlSpwuyrQOz4+fru2lbaT&#10;KpAqcMcr8L7v+8PZGDpexUxp508Z3xDyiGyOHzv6QP0Qevtt+dNXikqouJlIabqO3Cy97s01N2VY&#10;Dp5IJ4IyceqVQPRYcIBCJzU5eaWlaoNO4Ckm2cPbi5NUNt5mrdysluvlUrVUAOPVykV7LIkDNmrS&#10;r202Eamh8mtbrEelXNrYgPQtzV+bv3L58qWLly5dunz58tWrV6/B/ujlh623VC7jpa3L2KtOc4I7&#10;uTxhGSyDlRowuOZmvdGustTb39M3MDQyPjY9NzA62T86gdyv2dPbgAyS5CDql2/ziE+Z2FlTx7kh&#10;2TrbmVFU2RS5POwPxd8g28vBxPRoM0CQR1Zg73QVZKcMClWcWhdyQCZUBFOWK2W163Nk5i5TpQmz&#10;L9PH0UpPCEriOLR5zGEkduY93dlOZJC9MUa65Q305em3t7a6TD0xSivxQ+pLVV58UILCJsNHtwjz&#10;U2Yt/zCxmOgAhY3TGeTMfrN/JlAdK+YdDppyUV7lbm+vX3Hu5Q282i4WDsxKZ6kgppaE+ikXWVkv&#10;oZVhRywYOauuRAN3wescCXe4Qt316x5sI87OHgOrdA4Z9YddvNtt7zYoMWkFC9spdcaXdwkiaFfh&#10;LYb/TPDX0+gZ2vaZQEXu+KdEGkCqQKqAVwCpcrpD08WQKrBjK3D9Hbpjh7rbB/blX/7lb3/72wcG&#10;Bi5evLjbj+XlG/8rUyX+jfnII49MTExcuHBhfn7+5TuctOW7rQIJ/N1tZzwd7x6vQDf4yw61Y/Xt&#10;YoHGR2wVoy0drV/H5ijqEiZfNbLCFxP7RQYUtx08k450tDF/o/OTLKjXW/sZ+1MqrcEmwmTbKPUk&#10;1ssBnnCkNlp4c8uFChq9wnqpsFYuIEAT+2vUKmT1Qqn6pbTKMWO07OvJAf2KG+sLC9cuXrhw+tTp&#10;F068cOLEidOnzly8eHlxcalQKNG5zuyp4jiGitDoSeWnvn4tiJugGxG9rES0R73RqqEj3CS0Nzc8&#10;NjG9//Dg+PTg2DQN/tq9/QJ/sEJSffN9uH0BfzC4gOQilcvYFtQPujcwmBsYyvVbsO8AUbC9uSHm&#10;PjJhc/lBgCNW31y9kZdMT537lPgBLwOaIZcrV6qBmxr4AzoZIhVf6wH2CT71CfwRfwF0gzQFBOkK&#10;PDlm3aHriktexJ06PNgPV11dWSpR4VIB8EclI/sT+KNI/X3k1arDnnysUdPpjM4raGfXSml7gfox&#10;mWUb23JT0Sm1mmv9AhU2YhmQX3h3uETChkTVoGg6NGWDmPRPQw/t/DpXoskGHR9m2Nmu6szGm/G9&#10;EACSgcGIQP0KD0pAk3v6vRCOLm7aKKSzXDceC21aTQX+nP3Ft9QT+Nvjn7jp8HZ3BRL4293nL41+&#10;r1fgrgV/dAX5zu/8TjDTa1/72ueff/7lrgO7e9Ob3gT1Qw/0Cuzu5b5sX/e6133zN38zj+fPnycZ&#10;74a7yyrMf0i/GFybnZ19z3ve88Y3vtHXecWqlMDfy32F3LXb9+ZSaUoVSBXYyxUICr9owhQLcWAS&#10;zZaBj3R3OnNm578jrYuLsVaZALBLBphhm6ghdBVXmE2cZqQnOi8D9XP2p6zeTRP6IYwj/QFr7nph&#10;Y2lt5drq0tWVpavrKwvF9eVyYbVeKrTrlZ5mTTbVTc38WCutry1fu3bp/JkXnnv2qSc+8+Snnnny&#10;ieeeeebkCyfOnz+Hxg+HL7kdpVKlSlgF7eXAflLS4T+lRZ0wn+hevQkPrNZbNTZJl71mu2nrAPII&#10;lECIWKqUJRGsVkFycr2iaBtQQO9mL9Svt9XTQ/yvZkn/4sxRKR8XH3AOEzBtA/uHcn1DpvLD+Ytj&#10;12a5mlGg5HL1dq7eyjUUEoL0Tx0DW5uGI3kG16mEaj2SBLY3yfioM2wAJc/Ld9prcj9m4CJ24/gj&#10;EBDPc38/45Rb1ue+fieDIoZI6bDvDg4NDo1wjGsWb2LMEUiGh1czENAEmByHO7VBtJozgGjQzwkq&#10;VWFjQ5A/eCWKRZomSlKpln7imIGmZdksmcnXu0JGyBwoXBTjiX7KtGzOYo/vDS5xT+j1C81G4GjO&#10;okf8Gb8AM/Z6S3f7DW8Hx5rildL0MQtGirb2Us1+l/55cLG9eks7SiulCqQKpAqkCqQKpAqkCsQK&#10;HDhwYHR0lJ94ZPnlLgyW6pMnT7IXHveAvRprD//NPDg4ePTo0RcrXVbh++67j/+9veFqvJ2NsCk2&#10;yAp7rEov90WVtr8DK5AUfzvwpKQhpQp8/hW4oeLPN+e6v7hpczqa0s97w3UQRVQ5ydEY5VP2rhjF&#10;643P5IjtGmf8ydiL+SK1wyDB6rCXAGFM1oeTVLEbMDEWWthbgX19Pe1+vKoS/aE/K6PpK6ytrK8u&#10;05mvsLZWLRVJ7G016vSnEzJTgqpsoCjKaPPHuovzC5cuXTxz8tTzzz3HP19Onzlz+crlpeUl2uKB&#10;+oBUdGOD1YiIKX+jpwVoQ9wHYxRBQ5WGq1dSO2YHbbIcq2cfujkA3/Bmvh8kNzY1M7X/0NjMgYm5&#10;g7mB0Z7B4Ya5fSX3A9+Z3K8Dmyyagn9UuKUXh+/gcG5kRA3+BiLyA4X6f8IwnjJssZRD0ler5ep1&#10;Cy2BSyqSBJ8v9AzNn6Cl7KoeYYshWfWVIE6aOBefGXoynaV3AAy8SpRKvQalSHPlnF0TiCXzI0MD&#10;eIlL5JzMX7tw9gzL4yPDvZwdhQ036aUnQV3miPULIvTI845+QUDnaj/+33hwcJjxoe/zRBJL8kAz&#10;aQ0l3SVr6MyGl+X2RtNvAHVeRpcFaqRSJ0Zfrl98fhlHuBzVfo7lfIXg3u3g56AB3HLR3+COM/N0&#10;MEWzKY8X8UIG6qcbxHy+JkbUo+eYOBP0cI/c4LZNJ6vvDWqdnkoVuEMVSIq/O1T4tNtUgVuqwMut&#10;dLulQdyJlV7/+tfv27fP90yblLNnz96WURw/fhxlH8q16zVuOHwff/zxV8zn+1lG8tKPlH8nHzt2&#10;DKssRI/vAlHssGXDWYVBe+fOnbuhMBC5JWeBWj311FO+kVemSknx99KvgbSFG1YgKf7ShZEqsKcq&#10;YN3LtsyZfTHmGJjwLyr+IrqxIgSJXyhIwHoRF5pkKtggXeQVZuNB8UcQXsjeDdRPrKatKF5z8rpk&#10;TJZekJ+RvvwmqbKNnla9XS+DncrrK+tL11YXr6zMX1lbmi+sLGLsbZRLm41aL7BvEz7YpoUfERGV&#10;UnFpceH82bPPP/vspz/1qU89/olPPP74U08+eeK5EzTFwMxLcge8qYlmj/aAimcAnyHikz7OZH0N&#10;Ej3KVYSCDen76sb7gH0ifSKRwQSbk3XXZxR86Pgam7mNcuXawtJGqQzjQ+43MDTc1z+I3iuXR8In&#10;+mZGW5E+97EyQxrx9o6O5aZmcpOTubH+3HAu1x95H/tiv9VcjsyOYglRYa5aF4I0SaI0dcrktVky&#10;NyNPEv3xLnsSLKhAY/6BrC6FJuM0V7U/KtbCyJ+ChSX0U4s+FvoGBvptRusHvDLHc+/Q8DDIjhIQ&#10;bUwKSoEaVhScItFjuKy8PV4IEXEtnUX2in5JONjPJgfBkUQAl8poI8ukplgEh/Flc+y6EZiVrWef&#10;g0iDlUFF11kIIj3DzH7hBsioyzWYxgOLM5VfYG9BrRoYnW+uo16NisLob7/xJ4Blu0RvtIsHLTWY&#10;f4JbJ0jzWMcdira63df2xBY7KHRPfcCkg0kVSBVIFUgVSBVIFXgZKwCYg4uxg2eeeYZHlnnmpe+P&#10;f3V96Zd+KUTspW/qJW7h5R4J/07b2NhgkFNTU/yj9PrRZhXmJcDf2NjYZ1mHTbHBl3jI6e2pAjuh&#10;Agn87YSzkMaQKnDbKuBGyGzKQIlRl06QgUu94u/O3o3yZe7e8IP+0CoZ9TOPp2Iq3LILBJF2z2Yj&#10;epbPqx/Dwo2oX4+tD/UT+KsD/lq1crW0vrGysHzt0uKViwtXLsD+NlYWa4X1dr0K9RvI5waQ+FkX&#10;P/J8CZmdv3blhRPPQ/0+9tGPPvqRjzB/+pOfOvH881cuX8GqSjc5BghagnIBaAA1MEDMvDh5K/V6&#10;udYoVZlb5dpmpZZjXaR8+GeNl5lqEeEe3fjUs0+d+5z6NYXb8oVS9fL84lqhhL23d2BwAE/rwCBe&#10;Tzk+kX/xy5R97rX12rElOvqNTeRmBnNTuRz/xHDw5+4CdorDt5TLbZRyhVKuDPhD7tfcBPx5dz9n&#10;fz7b5nSOPJ4X8CfFIuCP4F+lgAQPrO9YvfBci2fpus78PHMDQNc/MMgs8Nfb570OhwaHBweHWLdd&#10;ra8sr66v0Uix0sD2zHbF/oz3+Zh00rvMtUJgVmu2ODgIHFvHL1wolEumtRRg1uquS7QkDK3OGzy0&#10;N1I/I4A2m5wuzAHyxQswnqVoLI6rBQpn8C+81q3QC8uRYN/SPbepronaruE8HTQRJXIaUwcL83WE&#10;6cnFRjSjvVdHLHVjmlIFUgVSBVIFUgVSBVIFbrUCBDvg8C2VSqjV8JmyzDO3+ua0nlXg9OnTPL6Y&#10;UZrn+fcqFUbrx2oPPPDA9WXzdbJNpbqmCuyBCiTwtwdOYjqEVIEXq0BAP13uyNA2zd/gYr7IQ9zD&#10;2MnzMO2SrRakVe5ejYkQQdkXnnGa4hkdXWJAR4QK6iUTlhkm2KcsWCgSmRywu9U1SN/C/9/emwDJ&#10;VV57nlmVlVmVtalKKxI2EiAEZrEBgzFgzPKejcHgBw+IcUz4+T0PHocjbDqCDnf3eDw9L6an3UxH&#10;eMLTgz0TwbPjved5HQ8bMDS4xWI3FqvZN7FIQkJLaau9cl8rc37nnHtvZWVmVWWVpFIhfdfXSS73&#10;fvf7/t93U1W/+p9zDg0dGhgdOoi/L5ecKOXTLaVcW6jU3lrpwKVGYrd8dmJk6MCe3bu2f7D1rTde&#10;fvGFF55/5k8vPvfG66/t2LZt/8DA+NgYgAn6BZeBzogti2K44LBiiTjTbFaq/uI8y+YkeZ+m7aNm&#10;Ln46IX38Fc88ihaijJOOQF0pzktyvUprqaL59SotJbih5dELt6XzxUNDw0OjUhI4ncvlaYqLSmgo&#10;3W2lXke7Ve1Q/NcRC/UsC/UvD61cHuqliIefy0+NcrIB9fD6Qf3SuVAmRwUP7Zt0T+x+xPQKc/Ps&#10;fj4ENFti4OzD+kfNX6KVi7jr8OexKwT0mJ9nW/MKTmjVDUKA+ZDUe9Q0nojHx8bHGc3g0MjA/gMj&#10;I6MQR40ADhECLbHFFOSQFkVTZV58quV24XNhkgdGIH2dnZ3t7VEWSD6XF6tgUuyWhPeq15KumEuO&#10;nljJD7UZEh8rQb5VufKC/HjK07xceQrXdC0GC1ZOCZauLVFbrP5/9WVQ5cPn2VP3iZ/vz+4CLweg&#10;ZaD0swJqnHsV2bTxau0OcSp6vkUNBpbNgKjFQmsQttJ3993kFHAKOAWcAk4Bp4BToEkF+BsiWec4&#10;2Cq6joyM8HyWPHRNNnuyHYZ0cD1G3RDqWfK+iYmJw4cPc0xDT6UdQyOuru7JtnhO4PG2rFu37gQe&#10;nhuaU+BkU2DLcy8EQ/a4XRXt8N1IwSdTefosqrE6EaAfsujzPpiYRjrCNTxWos1BOLxQUi86VuIf&#10;xRvlXdfS/AkOoUFsZnxaAk9lU+lkPJ9JFnIpnrMT84uVTyJ5KSKBH9ArndpC3o10MiU//QyP8I/0&#10;+Pg4PwbhJQMwTZZgfEJqiCAW7MZ15UItVgVCSYwwPhz68mhRzZL1Tvpm5j5vs5BQqeprjFRrV2iF&#10;X9ota5AvBsDJlrZKmKoc7YVKOFOOfO6aL1974619a9f3rlqbKobSky0luFBY8veB/CQ/oAgWikZD&#10;3T2hZTEx+smfDv3Qa3uC0Y+dCN9MIZTJhLKZULFANQz2iqA7/k/4Lm4+eF4+l82mMukUtY1zuaxk&#10;/mNg/oxpajlCeaVEh3n6xH0ngbRmRBOPnV1bIFqoBX8gVY+T8YlUMk5yxJZCLhYOJUYGd29///Ce&#10;XeMH9oWKOa01XGHviLS006R430RqC9NVHCfXNJ8fFwY4pjIZSGIymdK4Y51E1LOwYA3zlRDjiHAz&#10;1o7RQIsc9sx81fU0bGw6NcJktfxyVf48adDclH4+SZ05P7OfxSMLfgsuIpVcRDTzwwZXlRb8peDR&#10;RXNVqqQin+ULlOheL2xa3IoQT4WAsvy0ZLUsQnWLmjXTYn2zkf6ar6CjErBzsn2tufE6BY6RAvVp&#10;7N0deoykds06BRagwAlQaGK+o6aS7K233gpy+t3vfkdR2vXr19900034/h5++OHR0dFZWlu2bNlF&#10;F110yimn0IIdRkK6t956C4BIfdsvfOELDc+1q/DRdddd96lPferAgQOPPfYYP57ZS7DX/fffXz8L&#10;/GR08803n3rqqR988MHTTz9tLfMm71x44YVBNDEd5gACloNQ2WZ6EvQTHlfdWjCcJiWtGVFwVtD5&#10;559/nl8rGsobHBMIYqc3bNMGZUdyzOc//3mkYwZ5jgJkTjT7YcOtfozPPPNMKpUyeenh22+/XX8i&#10;U3zBBRds3LjRrlI919UHW8caTiL/0n3961/H1Vh/iYYfIcj5558PRV27dq1dgpKJjKt6cpucF3fY&#10;cVTAOf6Oo/ju0k6BY6tAUHuh7jIGYhrHIZqByaN+vhnKaFWV408MZ5azT3iQmvjULWWZ0PDMtagr&#10;SqIuaY1/8km1y789/BPIn9dwy/FvLT/HgGE4mLMiVnICUAbrKpBdbuzAwMAH77336ksvEcb7wvPP&#10;v/bqa/zr8tFHHx0+PEjqOKCS9Ebr5GKcw7WHSy5bKGdyZaJ309nJtDwpZ4jh1cx9XulZjUYWB58H&#10;9YTrSfI+tfXh2sPoJla7SfPZeSGt5q2zWrrajjjmiGflv3jgBCBaxj0hoEKhIu2hDmp3dIS6ekKr&#10;TwmtXR1aFZPYXoSQjHuazg/Yl7c6Hkb96LzE9qoDkV26YYVrJX0itElKD0uOQkvz5ye800SE+tIQ&#10;lyb7K5bU94fxryA5/3TnpVDDRGJ8fGzw8OGBAX4O3MvjyMgwk8KZlvFPghqMh3nuOnOviXdNi/Ha&#10;grE5tgR3Zn0Lc11yoIyPTyTiiWwmy3UlEtYKeIjHT9AgP53wwwSB0Ro6IW166M1vK4iXVarmg8Wp&#10;ehrWnHbBSKH5+wz+BVv1wvY8f8Fatr5PP96vHSIgz89/qPHQUFPtiA3D6pHYC3E7tsqKbQvLUSKA&#10;HGE80ZsCkkiSO5LMkW5zCjgFnAJOAaeAU8Ap0JwCwJpqo5k513iH92dqgJ9Crrzyym984xsUowio&#10;HwcD4GBDzV229qjZQ2XJnbdy5UrOCZAW2PGv/uqvwFXVOQTpDOCJN2cqmzvLiG655Zaa1miZd3i/&#10;ydaMk9JPelt9Ieu81eoN5K2p/4tNwc6irErzCf44BRGAlQGPQ4GvfOUrDeeOH4lvv/32+jEyjxs2&#10;bJhFmWuuuQZmx1wHV7G5pikaZCKCc626ccN451mKGluMc1DLmNYYxbe+9S2mMqB+vMlzQHPDFIoL&#10;W3LurEVQwFX1XQSR3SWcAounwN/8D3dOv1g16KiDHj7fsVDI4NGsf94mzXkJ3aB7/nNxNgUFTKci&#10;Ja06q8WBirNOuJHUo6UirYTcZokAhRARlpvPZYj2JSJXQoAni+VSnp3w33w2nUklR0eGDh8+xB8h&#10;d+3cuYd/dXfvPnAAWki5jnSWANISQbdWzNVS3QmPA/xJkGxpqiyvBcwKF/OrC2sccliCedXKZ0Up&#10;9HRtREmfGQMDu59APeJ/eSRLYGtbSzja0iZ7JdKx+tQNaz6xoaNneUf3smyxnKWICH64thYqeAD+&#10;oJixWGhlOITjqyskBXxVR9kM/MGEYH/subJQP6kuUlRnIt0Wx58XKGrQjTBbC+HlsUSwskTxeka6&#10;gHQFFksNNfXYmMLfMidTDphKG+lUitR72CbjcQp3xKkSjAmOkr4d5CoMt+RSyeHDB1PjY/l0KiR1&#10;kzU5oxgw1dFmfjvjX7oZ9WPp0C2mldLJmSxFUwqSmFAW1NTRHEkRFKF+kgaxxbfcWfCuH4ms9UG8&#10;WHPf7+k14pXM8LBd9fr0An5r7zAr9Vu9+Q5PTx0tF2ILSNe6JkBUg6SNzSr32v+mYoG9O0gDnI0N&#10;wvz0QgpILcqX6bEKxoSet3X21HTNVfVdvG9DdyWnwFwKuKq+cynkPncKHE8FTraqvsAgEB4/Lr3y&#10;yis4yJAeBZYvX05tWRKqbNu2raEg1157Lf4vDn7vvfeeeuqp5557DpfZ+++/zx/a+akFZxZ4i3co&#10;gwesodYtJi+8abzDFo/HbYKJJuYq/JS+Y8cOfpjBdGYHN6wpvGnTpjPOOIMevvbaa/aXWOpjgKJg&#10;bX/U7eWXX+ZyICTapBE8gxYw20xPArcdvzj8QTdrjUbAVf39/TTbTJljtDrrrLMspLc6XHf16tXn&#10;nnsujb/55pu0afJy0er6v7jtMLhxDBNRXfC3RiWTDpclxj0O41P+0I6JEtce2nJREB4/9dFtfqOp&#10;bofLffWrX0VhLvHSSy9t3ryZMdop0EPQIaLRsoV7B3egKWPBy3g5n3jiCawRNtfMF1eB+vFpsE6C&#10;6sb1kzhLUWOb3KCWMWvytttui8VivPPII4/Y6mI6WFesSZIknmw36fH8QjziazvH3xFL6BpwCixp&#10;BTwcNN3ipz4sv9Cpl9XP+EsV7zMqKFzEyxEoAYySDQ8MJO4/r5SH1udVQiRBoJawLQRRIip3eGTk&#10;EA69wSFq7PLDBP+8kfTNINHQ0PC+fQN8yj+6iUR8396977/37quvvEL6vueefeaVl1/a+vbbH+3c&#10;iT0tEYdPYXSTnhA8Cx3L50PZHBU5xN+X4TFfzhYqUgNXsZ3V5BV/HTseQumrZfGTYh1U6uCR6N1J&#10;S95Xlvx9GOumnofU/Ud6OzHZqe8P6qUWv47OrlhXN4885Y1svjA8SgEMfG4JqmCQJm+MMcczEwm6&#10;R5mwUE9LiDJsVsGDnSdBGV8pyKv4TyvzWtkUNQMyQE0+CIsUNKm7Biar40/DqrXOr1/qV7CgZDMU&#10;h6Dm0pMqH7A3CGomS01eGN8oodFsQyM8TyVTfMTV+BtdZyzW1dnRGWvH6ofTEg44PjaK2sQRM+WC&#10;uyRY2kivhE4bS/RioXWeuVwmk5WBj49nMjn7t99WkBIzw7/Y4qTOLz/6SDC1Wggl5FqMolLdw+ih&#10;PVf3nLcFeLH6iTboL1J/Aev9FyzcAFj7T7zDPTdq9c0qsvshwUI27fokoWSlYfkUZC1h1mqc9OKS&#10;NVOhn8dPpJeYaZIgkghRorFxVno5FitSLobqMm5zCjgFnAJOAaeAU8Ap0IQC5sOqNltx0uzmO9xk&#10;BJZyGBhoy5YtAcjDJ8iJr7/+ehOXbXBIgIrq89/xg5JlIax2w/GTEszxwQcfhFWZRY5H+Jfhy3nl&#10;KIS4wd3o/wMPPMAQgtYIev39739Pa2CpamPjTAOE91mGxJqDDZzRTwthNmNgTf1fs/sxKEsU2MzG&#10;3HF8dUQ2l+Als1lv2LQxWgQ34wpMhXaKiVa/2Vm8D1sE+QV94wmN2LVYP1dccYWdG0wiGLHaJmlF&#10;jTmYsdcXNTa5gskN1iQ8N1hdtExXH3/88ZMwGL+ZxbBkj3Hgb8lOjeuYU+AoKBBERgaBvR7OU6Dn&#10;FVaw8goBZ1JXk/9SGJ+iM8p0TJJorZVdMR/hmm0t+lywkNZ8lShHrS1bgAflEnGsY/HREVLyyT46&#10;Gh8bS7CPjI4fOjw8cODg3n37Dxw4NDrGH+JGdu3a/f4H29/Z+u5b72x986133n//o527Dh04GB8d&#10;KyRSlRxuOE3SBxED8PEyW5C6tzzxHgteTV4DalJPxIORWq/Dy9NHqj7J1ieP0D3y3Fl4rxbusOdW&#10;x8P2ciiMPZByvK1t0XCkva29sz3WFY11RTo6WynQG44Qyzk2TmEMnG4E0YqTEWrGzxljY/mJuIQY&#10;g8EI5k1Sq1cfLaqXJ7anKqFMUYZgRj8zG9oulTVwDEpNYfqgob6AP0CUQDOvioTF9qK6FZlV7Cdo&#10;kHIcmAIpx5HP5sQ9maCACh6/eDIez6TIpZitlEpQyI62tq72aCcViWFdFSoqp8dHhseGB1PxCZIJ&#10;YoCU4FUPGvvpDj2DpHgkJRi5VEaBVCZL24lEmrBWIpHVRSdFOYQBC/uTir1AUlL7wdUkYaLGJsuK&#10;06q+UtjXdtx2gt28XWv+SjXdwGQYWA2n3qlas2o09Qt2+DY+r2yIBaD75tapm0p9evJ/z+Np6QQ1&#10;n6DkiJSCJAL2lKt6WNXLDSgAWriwflyk/klBlj3j150qKxJdbo9ucwo4BZwCTgGngFPAKdCMAsak&#10;wFX8MBkcP0udCggO4ZYcSSq9WRLJNXPp+mNmChStDpUNzgIJQYJqGgnAUw1Wm6U/wYiqMVNwPF0C&#10;isGqaiJzGzbYkF0a8+L4QK76YQZkM4CDTQqIhbAmLjiAj9XoLRgj1rn6vI20gKsOKldz0eAsDJuW&#10;lrFms3yCvFnNam10NfHOFsxL9iSWDcdX1z8J9KlegU0O3x229BVw4G/pz5HroVNgwQp4JRNqztdI&#10;V3Pz1bC/gPdZHKxSP5K1hSrqWRPGJ+wvVG4jk12YxHzUN8AcVqbyKxV6AXtDg8ODh4jSHRwbm0gb&#10;C5qkZgV/U4p/9NG+t97e+tLLr77w4p9eefX1rVvf37NnYPeefVvfee/Nt95++513d+76aGh4NJXK&#10;kDZPI0WFEEH6iN7FPIWHjqK3EhKLkUrjedmNrSi8U96nyE8hJS8lkZ/Y+kKtJWF8rZK/zw6WR/H0&#10;ec/tfX1T4oWp+csoKdVAcGpHV6y7t6tnWWf3Mqgf7/B+QAbzxRKxrRT11UIWUn8jk83wow/u9527&#10;ht9+J/Py+5MvbKs8uyPE/tzO0PMfhV7cVXn5w8k3P5z8YGd510eVgYHQ4FAISkhZD9xhgv/QORKK&#10;todAi2QRDEckiyEJ87TCr1jlvGK+EpVsZWP94hVS91dhlZEqCoPoTiQvVj1YHYytvS3SwZgikRh7&#10;tK2DvH4Q3GJhnIrJe3fv2fnhwYF9mWSiXCxqukbfvunl8pPivRHOjrbj4cvm8mMT8dHR8YmJRL7A&#10;ZfzMg8aTBdgJ1NNkfQyBRIpK02RerWSG1vfwA4Z95FcN+6pL+nrPNcMeobUSczwt2lfXslenRkPN&#10;SYwY4Dyr6WLVQ2zzAoa1AE3gYbQC0OxSxVjiqaV6saZQ9EyK+l8t2yEpFxEJ2AfmEzIo2lvosGDi&#10;CHuYfIHRcDjq/oVd8HeXO9Ep4BRwCjgFnAInkQI4rfCyMeCavHKYqiBKvF/vdAvcWA1LQByhdgG0&#10;qimMa+VuwUazFxtZ2NVtRDPV0uUHLv7ITsvNOP44zOhVdZK7+vaDYQapAOszGDYzloZ9bhgo3dDX&#10;WX0JmqqPn53zLFqoh5jWVA0qtRkEfdrx1aCwXh/MDWZavOqqq6oTCDajiTtmqSngfi1ZajPi+uMU&#10;OCIFfJDhu5i8Ah++d0sAiZqfsHRZljsrZzvl+AsBicTT5eXA8+JlyfIGbpGirlJRQ11+4CUiHDOU&#10;ccVUhqdsIo77bXxidJTyEcMQQIJ5h4ZGBodGyC6yf/+hj3bv27Fj17btH27bvvOjj/bs339wZHQM&#10;k9nA/oP79u3ncXh4jBR+gtFwEGr0qxIWL3kfvI8seEb9LBjWsF3gkpMn6uPjEbOe1usw5Cd7sRKS&#10;ndZkr7Db6VMvLeZXoBXUpj3S3gn1A/Z1xLrbY93Rjk6gGViHNgUOUv2DRkqTMC+on5Q6NntYkSSF&#10;+VQ6jRPw4KFByObOXbu379jFvm37Lv4c+8G2ndu2ad7CPQN79+4n1vnAgYlDh3ODw6Xh0crY+GQ8&#10;MZnOiA3QyhDrrs4yMZ1ZZQ8PYfllN6yErDIpdfz5uxoAQVJaowRgFlXjYgfDiLC3tYfDESnuWypk&#10;UvDawwcGBg/unxgdnhS7X5lCKxZ0q6G4pLOLRiJ6RivCtjBwcXQm04lUgToqhSIIciorouI8QXhS&#10;80XKvmBd1DVlRjyBd1LHxcyAAvJ0V8w43eInzkF9R0mh8L4qA6C4+WRt+uZUtftpZkYFcMoBvUSN&#10;Umu37p6anv+Pj5FKgB+BuzqlAGsGNeWv9KqnSJSytzLF4So4Vim1pkAEdAryi7a1x6Kxzo6uHqjx&#10;Ed3M7mSngFPAKeAUcAo4BU4OBQzH1MT52tAN0NQ73RYQkdq8lvzgacCxGgwFvrOGBkN+bly3bh3J&#10;/q6++uqvfe1r1KCYqZrwTN2wEYHq7rzzzu812iyuucktMEtWQz3OBfaResgaCdhcEI9MvkKbCJhX&#10;kxeqaXP2s+acNfpWb7ib8ywuWk8MocbmxAxQqfkZbXR2PO4/BLc+21WqrY6BkZAoYwqPMK1NUtfm&#10;pXNHLpoCDvwtmtTuQk6BxVDA50B+Pja5JvYnzdNnm5I/rUggBTok9x0uM+EWAvUssBdPn4b0Toal&#10;sEM53FqOtJajbcSH4hpraaOtUj6XTowOHTowsGfPRzsH9uweGRpMJxOEPmYzOdjfnj373n33/Vdf&#10;ff355/H3vfHO1vd27943PDKeyeZxY4F+CP8ELgkrAS1FKPgaw0pGBQgMbsLsJJTS261eBy8tBZ7m&#10;v7OB+In84ErEw+LssyhdMfoJ/tNUfS0FooMxBoJ17LFUzotRi3hM4J3QQwN5EECgXhuhvD3LlvWv&#10;6F+xqntZf3tnd2ukvRxqE8OgkMQwjWQp2FoQ2kX7fqSq1n7FBdnWRvpb/tVcvmLFsr6+ru6e9o6u&#10;SDTGuCqhMKUecrkSCsQTVDeeODw4MrD/0Ie7dr/73jb0efudrVvfff/9bdu3f7hz994DhwYnRscz&#10;iWQ2nc2SGVEqeliWOfXNmYUtmFKZYzMAWtivlfYwc5oWTYa0Sd1e3Um2hxeN+hrEA6eT8QkKqRw6&#10;CPsr5rIYOTkAV2A7nI+dJ0xMjBjnGGkNYW3EtBLZPDI6QYQv82ITodkJhSSjh8b5erwvQHsaRC7F&#10;fU0u8wD6dTXEAGiBusLivNyTGpwb5Ju07HzyOAWolVQb7NOlIBB7Ks1fdcY/CwH2rmDwsabsh39f&#10;aoSvl4LQxqXv+Lsp7xkI5ZaS/oil0WBfR4Q1zB4Tl2h33/L+latXrlm7GPe8u4ZTwCngFHAKOAWc&#10;Ah9nBYLwUpATvKwGefGOlXBtmCyvGmMdXQ0MnM3umLMr0n+qzX73u9+99dZbeUI2OurMHndCFGAv&#10;061hdkI6b5QtiIdtGHB9dIW1iwbwsfnGmzyrupCxIdqA3pqf0cLJTZ8AKAf61FBd/KRUg7EyI0wr&#10;q/Hb3/52jQ+0+SG4I4+jAi2A+eN4eXdpp4BT4Ogq8Kv/7z8HWTas2G6wCTaRF8ZAAhKiVUvVImWs&#10;Q/mLQhXFghJxqzyJEg9+NKlEOVLJgH8w+JNRPgdbq8C2AHZANIJfE0n+jJRJUfchK7GTFrgrRX4l&#10;3lMsUhR37Yi29vd2dUKhWstpnGaHBgqZJCwqVIYnsXPFCnCNP8hZrV4PUmrv8ZBZRKnGkErtC/Vh&#10;eWQzsHop7ST+Vcs3+EYwcefBclQBHwmJ14warRECWTti7O0dUC+GoxUepOavJAcUr1+lJV2YTGSK&#10;JSqEhNvXnHb6qaefdfrZ563fdPY4o84VyySza+/oXdbXQWVf8tmVy5jISkLspAaEaCaVIpTgiTvQ&#10;f41zTBkdfcLaRjU3OtHT3R2jJ5EIXSBpH+UjCKfmySSp5Ir5kmSVk8RyBqWqqq+YCF4wq6BR2FRr&#10;C/VngZIYNtWZJtNK+Y9iLp1JxkcGD21/b+vE4YNA3khlsrVcotJHG9HcCn8jba3RCJhQSDF2RrV4&#10;ppl2z3Zoy0tsfBqlK2RPivZaWQ/etdq/nmVPX3iLzItatrXJ3Bqzk1ViFYkFZKrl0+d6DDFw81WH&#10;7dqBfrI+DrIW9V1b7oJCLQ+i+B+lyLTqb5RU8ynWbDVmQG1ew55lBftDktdSBBikKu8SGB6ENkst&#10;kzZlp2DOwf21eVj4Adp0cNvJoMACfqw/GWRZOmOsT0zu7tClMztLvCfu7l6ECTp5SgfAyEBmRvdm&#10;3yjsEKR4o7IHljrY3P333z+nVkG1XJLE1YcGX3fddZjpyKAH4qlOVGfvkwzu6aefpmP2sqYFbIDA&#10;IHONUVl4YGDAoBIda9jDWXpix9d3Yy5VZvx8/fr1N910k5XR4CBE5rG6BAcvg/6jLeZKKufibmte&#10;pdn7XP/pnLPWUJ85z6oZSLBIqkfHm9ZOMDrTxwSHCaIPHsCZlhOhvuSU3Lhxoy3UozhNC55fd+K8&#10;FAj39PTM6wR3sFPAKbCUFbj4s5e8+OILAwNEz+4bAAH6G++w6cNe3fm/PLFtj+zUZNcX+/bu4X39&#10;aM/efbv37vto955dH+3Bm7Zj50cf7uLJnl179u3ed2D/gaGDg6ODI+PDo/Gh0fiBQ0N79hHCe+jw&#10;4DBFL1LpLP/QkgLNTFTCcnCZgV1KJdAInKSrC8SGEQ0ehcdQoCBYTGCeID2gTwunmt1PKnsY2xGa&#10;pEnkNJGcBSUDHA2cGarjRNv1U8yD0B6sgtSjkCcUoNBKDQIElf9hN4x1dnV39/YB7Dq7ejpinXi4&#10;gH1SS0Scg1A/nIkdPCECN5EujMbT+RL2yGhrNEZCPq340ZnKZjPAOClu0UJuQCiil8YO7IaxUeJA&#10;8boJXAQpMnzJAaduRwFG7JIRT/gjp0Ok+EcXYijIkJ4iisAq/icvJapYonllMCaqH/trZTO810LT&#10;hKNhqQzL9WQHxlk5Wqv+W5gs5onqLeTSgwcG8hPjPA+zaz7HtlYqt0i/5MS2MJ3IYQ/MUCwkA7y0&#10;srwBmFPG5pfykNhcC+8VW5+G+so7fkSvxvVqyV8PLRujU/+cB+rs7lLLn/9MJ17fNUAd5KhUfDuF&#10;txXZBahw6jb1yLbl6LPOmyNWkw7Wbhxd87YhSZlKzVkoKQmZSwmD1nBmAuAttZ/6/tpjYTyekXbW&#10;AX8Bz8THatrnJzDY7lT1YvfshFbAoYGl/M8lfavPo+Tu0BP6jjyag3N39yLc3fV36CJc9Lhc4vLL&#10;Lz/llFMgZb/97W8JsH2nbvvwww9hNPz8UJ02ju+rTZs28QMNFq1sNjt7z/lx7Oyzz6bKBL8CmHur&#10;esMTt2rVqmQyuWPHDu9PqvoxP3Byic7Ozm3bthETeuWVV/LpK6+8Un05YnuBQXT+N7/5zfbt28fH&#10;x/nUbhAGhdeM5++++24wm7P0xEbEjQpqPCqzT5/POussQBW/5KDeueeey+8mKFzdOM+XL1/O8NGW&#10;VN2f/exneVIzRtOqoUo2xnrp7JT6T+ecNXp7ySWX0NvqmZrzLK4FmGMu6DzLJ5igYHRDJGAaGbns&#10;sstoPxgdarAqaBzBEQF9WEsstoZriYOREWqMqoyLtXT48OGg1O9xuXHcReelgPMdzEsud7BT4OOg&#10;QBW28Ip4aK+nO5k01Z+6oizyV/P9yS7YAyKiKeswl2HsKxRyhWJOPGIFvGZ5cZyJ9UyKR4CkAEni&#10;41NEJQbAPJGpYmqjFTGw8Y8DrCsa5f8KnygWIrURBLkoS+ERe1QX0ZHdcLfeaDvcLUqiPalpK4Y+&#10;r8SHwDst36GeLil5IckGKbwruwA+xX/C+7ziGxJ52sZeroRLk+Sy00ogJeN9XBJ3X2dndw+8r2cZ&#10;ez8dIJcfXZF4XikcPJktlHNFAoRJEdhWbuH9aL7YQqRyiZ2P8uV4PHX48BDp+ra9/8Hw0LDKZTni&#10;vI1UcWp1hBAxdhRob6M4hrAheCeFMnTHF4ZBDA4IDVQUiGp0Eq2xS1KYF+Im1j5wqdb38HBfUMFW&#10;5tDCejWZn6bas4otQZ0JLk7DvMkBVvJDpw8XJdbLSHcs1tGO4C1SNrhY5NEjo1pNRE8okfuOihca&#10;cVwGhiKg7PJEGWvwKJ3x8kP6vE+JmJ/sz6vMK4hTNsV/EogeePY8/54Xs2s+QH/lmsnTYoA1QaX5&#10;Ci0i2LstfQboRfN6K9xzIIpjz+KRrW6NV+Gm7o6eRv0826v4DWU1M0eUtBGYC/5DYhBnxdvboMAt&#10;be1UfA63x1rbO1uoz0JeyBk2JY/z2D4O3zuuj06BE0eBedycwV9bTpzRu5E4BZwCi6pAUEoV0ENK&#10;NepX1G+gOgvoqc64FxReaKbK7cKGVB3ta5UfaooO06yF9NK9egY032hfGxFXgUYtrMM1Z1WXKLHo&#10;1Ia1eq1QCdoSBgsXA5bBMY9KB+obmXPWTOeaE20iZq9obGki6ztvobtQS0YXxPla+5ZP0KK5TZ85&#10;a7bwK95LL72E3Y+DXcDvMVokx6hZB/6OkbCuWafA8VEgiHedurxnrjKTFtzMdsvuJwn+jPdJ9QT1&#10;05HgryKhqTm4UzZD5lfyzKXz/O2ukINtacyvNiW4SaOAxYLGCbLppxoPqXUhsLfxLxDBs/yp0GwU&#10;EsuJs0+KJwgUYwcuAWZIJofrrq+/H/MdLjX1vmlxWBxoUqJXK/Z66eSgTp6bT0mQQECK7cpuQEqR&#10;n6BD6uO2Rkj2J8hPqJ9VzKBNoF9P/4rVq9ecuu4Tp61as25Z/6pIRxfEMJsvJVJZ3XOpbCGTJxug&#10;5P7DAAjwktR+4DWIJPG1pMUdjw8eOPT+u+/96cUXDx84AIaUwVD5Arce4lH/IpsBA8oAxegmgxLr&#10;n4Yoq2dN424FY+n7WgYXrgQmxTMIMAVyISigTmJTJVhV9ZaH6qUlcEtjsMUAqMUz0J5WtB4HWfr4&#10;D6iKmeZEhXhK/QpMcbil0tXR3tfTvby3p7MzBhUkktciiBmBkD7qFBOpIRHb2A9l5PgjcTSa1N6j&#10;UVdhfzLzMjUSfC0Z/QRlqsVR8jmqMy4YuwYC27r08vSZC8/P3jj1kR2gm+X8M8OnFaTRkiCe2VBh&#10;oleoxsKGvTO9pH7eucYCPeDtmwpnulW9uGFb7eIOZURtVDhRZKlX1hWoGFGjznXFIr34/ijxgQHw&#10;CL8Fbujuvrqz8wgbcac7BZwCx0gBd4ceI2Fds06Bk0qBAPQ0rJgRSGGfVmfcg9FQXZc3L7300uYR&#10;W/NH0nJQUxjEY5QHu1x1LHDQPfxf/PxZPXFBneKZZrO+J3OOCFMbwarNL4/AILl69WormtxQZCuf&#10;gleBUFaOaQgHm7/o7EcGLLLhrDHAa6+9tr6FIF8hgbp4P+sPQEwatAmqifs21AjyMzJYXTY60Mfc&#10;oA1ryxytgbt2jrsCDvwd9ylwHXAKHF0FfLRhrXpeKGFFHvIzf5/V91DHlcI7SJ9k7SvkQD0ZKndA&#10;/SB95u+bLLGLxY/DxOKn/j6x+PEWJ+XzYkzLZklEJ4Y0jZMU9oTFT4kPLwn4FT+cRIkKttJoS1Cj&#10;RE1aLzg+2k5lDaJuYzxSV4KCFIKKWqm06+d6C3xcltpv2g74ayUTn+Tj05R8xOcSnMsOBGxta6dE&#10;b1dP37L+lctXrlmxcm3/ijU9y1bEupZF2rtbWtuLZaBeOZUtJtK5eDJDbeF0tpDNge+KmRw7/Av/&#10;nVjeJD+gCccTMhLmsoWxscSBg4mx8VI2RxWP/u4eooVJXUjRX9hfOk3RrBT/QSDJ94erTpIcCqAT&#10;/CdASUdlXjgNJvV34VyopCWDhZP6RTu8edXEeXqs5teTQGKsg9TgoByHpiqE+qnTD6Ank0uKQB6I&#10;IpbMfVwpRPBzqVzIk+2vLRSC54ECQ5aPUFISAghLVEGhxnIOlydGPxIJAigBf2DZMO420CrxvPYo&#10;lNY8gBaE69XxEPaImZGaLVrIRRCtV8dD16XHy4ydqVNRw3g196Ifz2srWJv1HH/TSF+A/6zsrxdx&#10;bI5Hv/qHMUMhhJ4zcLrztf7ms2UW3CGSwrCtvbOrkypvHRC9KLHTYvvD86eR2l7ItgQBC+tW5hpV&#10;XyeOznmAv3+9evVz5533h0996l+sXGmduq2n53/dsCF2dL8eXGtOAafAghRwd+iCZHMnOQWcAnMr&#10;YEANCxX4aZajgxq1wKkAsb344otmBCM7G3G4gVOMJwAyolaDBvkBDyMhL+FfWNt4AipqJte/QTHO&#10;gp1xrfowYfOIkRfv85//vHWMRwZFl8bGahOe8OnsPSGS1EoYczpDqB4RA7zjjjvmBS65nPWfs2ap&#10;1WswjgOs8dkJ7NwzOusRQblkGyNCVYvGAOF09SLTJHNt75OVr36uLUckq4io6prrB6NjgurRnulD&#10;nG+NGdAaYQquueYaZAmWHDNCO0w3Z9UnizxCcdzpx1QBl+PvmMrrGncKLLYC1173pYGBvXZVPwLS&#10;8/r5dj+PXGmcpfisgEHi8coTWsomAabi/CKclbBOHHxaLBYqJP+FdmlY0+b/ds5/2Prj7vv+dttk&#10;v1T4yOUlwNWKVOCGq1SoHIvFD+LCwWKA4yC4YKEAwOIdqCD1M/r7eqleAZciuxw7iE8Lt1ZgNFyP&#10;BjmUq1JJgvoewCV+llDUJdY5KY+g2f7E34fRTDIEYjeT6GKoH2Y0jwAKigKJRYnkXUat3ZWrMfr1&#10;9a/o7O6NRjsw2RGMi8uPbISpDEmIc+QlpDgJfLJU5tIY7rAKlsFehclyrlDK0ichm+rzMuBFnyYn&#10;cRJ2r1xJJd/Vq9asXbu2p7sHBpfNwv3IsCEYFYXkVMKfvbx84iEDsKGYV6k3wFs2cQrPcI+JiU2n&#10;KKivIp/6xS0825l63eBPEkuMcxI61a5Z5AT6cR7QT+O1czmec257JEykMWVTylQLAfHGx8eGDicn&#10;xnOpZKhYECObRHqrgVATCVqxDaOTZrhT66KAV6vgYVG39mgTJF5PekBoszr+9KxgOeqi02FalkCx&#10;0/mfasI+pdG2Nq3kjFFCD+eplU8Dhc0DaM4+zQtpRM93CCqfNe+f3Q4MSOGpt4Y1yV9QEibQPaB+&#10;Qd3hlkhHR3//8m6mVRJSyqU1JhvqJ7xV0/wJ52aH90XbYxhKOYX4bnQY3y9/iq/emKH64h5/0dNz&#10;9/r1HeFwd1vbp7u6tsbjl8Zi/3LDhp/u3fvoPINN9u6++u8G/q8Nv/6Pr2eWLfa3zzG43vEdjl79&#10;sS+/+2+e2rtAMV0WsGOwKI5mk/U5pI71HXo0ez9zW8f3xlmcMR73q7i7exGm4KhkeVuEfh7JJUAq&#10;V1xxBX+8JS/boUOHZmkKNfjRBWZnGessiRtvYuDCM4hTjLRrF1544ed044klnuPToE3AnyW8w97F&#10;MdTehXBZfO5MOf74iJ/eqeXaT1BOZ2fDBHAgM376xS9GB0hOR8s8kvUPAgWoqs/xR5uz9IRxkWTc&#10;+sm51SOifYQijWBDLjaTdIhG6jp+KuUATkTn6iSGwY+IMFDS/PESnlWdI6+62aOS448G0RwkiqqM&#10;EaGqRYOiPv7441yoPhsjc43BE+LW3d1dP9co89Zbb1GDpd6PyXhNzIYK2PyyhBouQptTlop10pYW&#10;b9IUAb/Vq+tI7gJ37uIo4Bx/i6Ozu4pTYPEU8EofVBmborf/8r7bYx4CkZBPDHwFeFQWNJVOZTNE&#10;8mZ4LcG8xXxZ4nmLkD6xgGn+Pn2UQFHcf/gBcbEFg0mn0pm0oC3YodZO9VAK/+oAu2STfHf8U6VG&#10;MivyIZtY3jT4k9xyZlG0YhQh2Io51tpjHRj1WiN4ypQTecY4je4kXni6408IIKnxQq0E5LJXWiMU&#10;WIh19fb2rYT04fLD69fV3Rdp7wq1RonezeRK8WRuIp4Zj6clqjdTzOZxt1Ww/hHY6+/UA/F2kgNa&#10;ZQ0dn8Yce48WP12Jj44e3LO3lM2KKwznXbhN0/hpQVwO9Ux3BQggKBAQmCNrotgHJbqVXWCUl7/Q&#10;j8P2jGoWGiyEykJ9rTaFgUHP6wfXhLFJ3kCMdWE+xlwpDBfsSAVewo3zGDaLnAwJxAXYjiMt3Eoh&#10;lWIui2kxDHgl35/OtRZTVhSpyE/mXgColEaRFIoa1Yv9DWAq+ex0J+0duzwhVNnS3lnREo1c1pK+&#10;yi+VFVoGwKrdj5AN3jfTX9Xu2/38FeDH/Xo5/nyD5FTMrxftG2QD9OKEDQBabHHgg1Uh2dUQ6FWN&#10;Mbeg0URG1tbRzTLqpQpWZ3cXZsooTsoYBlLZFbFC+sCsHZqxUUifjFrYtKoEGm5u+0xsytj3X0dG&#10;TolE/uX69f9p794Hk8mZGuAX+59sDbZHvrPCw/3NXXDxjqKXdC643t4v/mTrw99Zsfv499YT8CdX&#10;12shnZRe711/+jM/uOCCHzzbIKZm8RR0V1oCCszrDvWW1vR1rm/Koqq5I1Z855HqO0LWnq7JvfKB&#10;v01fpdrUT67Wm+hj8T0QdHiWQR2LSW5S6jkvHczdnEe6A5wCC1DAoi+bDLE0c1ZNojcoEmVqqcpK&#10;Od2gA/AjKre+/PLL1V3iTY4MqBlPMJfN2ecgGnQmhxcHcHUuxwHWGhd64oknXnjhhZkan70nfPr3&#10;f//3NFidb85G9A//8A/zdZkFQbJ0pjrKtaZvgcuvPonhnBIt4AAu98ADD1AEuVo0BsgEzVKgmY8e&#10;fPBBm+vgRJ7QDqV4EbxhFDbds5XTUIHAgNlwEYKYAXw1EwFhXMBELEAld8rRVaClGYvv0b2ka80p&#10;4BQ4dgr8+3//H1544XnaVxOVQLV//vAzb/5i085Q6LEL76j897eJx0xidGWzQrFi0vNKLFjFD8+P&#10;Jc+VMpnpy4pWGM57a9ufP5C6e8c1F/390CoOobpptCMG/RHDnR/BamnsNJZYzVUevpMGo9FYX09s&#10;w2nrumORUi5dKeVaKoXQZB7zoUQTl0uZVDKRziRT6XgyOTqaTqZCkQg7hSLaBaxIajzJJeeVlZDa&#10;u7jupG4FTj1MZJTpiGHqW9bf3dVtBWUtSxuWRBLXAcQAcETuGolU6BOWisBALiGUNOZ52czcZfGt&#10;xckKjj9CXyVToDn+KEJCGkENTw319KxYveamW/7y81d9sRxuy5dDyVw+ncun8sRL0zGzS6qBjuSG&#10;qgZkCbklCFqtgAL0PIumxLzyFEsZBXkl2JeDZLIKxuYI3hV/o06ZmCVDFXGeIbZYM8W+KZNLjDal&#10;V8pFmiKamk8p1Auw6oJRoUi5PHzwQGpitLezo5hNbXt36749u2GX/FUXD6Okrpsqlyt9NcQo4Mzg&#10;mayJarOcmiA1soNQV7H6SS0XSVbIO5xpxXQ1VtkG6q0IpZjygSb3k7WK3rbi9AaxUGhdywIEPdOf&#10;vDajn5gTLVhd1qhERCtAla4pJtZemq1PbauiIhkMNcGkxFzzREiq1f6Qo/3Fbw5ERg1Q7eldRgkY&#10;qj6jATjVQt0FV1vwsOSsJOUjlE9WJ/HqWF1ZfuH2DuvErj89VXOzwxCRpubNf7d27a1r1vDmI4OD&#10;byaTQv327XtgFuq34jtvbrlr5/d6jUnx63Twkt9R7d68b3RJ4Crt26afdt/xzOnr9+5e8eO3eOF1&#10;u5mvwWM3HGt5487Q5m9P00o7+csbQ7XvN9Pb+mMymczCTnRnLY4C9b9fHfkdqkvrZ9cTLHbvNbfc&#10;JxFwcpP6N+aPznsgwQ164Y9GvTuCxbbzpxfKDcJhsCq5ex+67c0tN2727+IV3/nO+T/8kR0gTX3x&#10;J4mvPXbBD56pvvGX8veAdbj3nrNnGdSxmG657lxSBxM0Swdm+hZyd/exmLWaNmchIItwdXcJp4BT&#10;wClwIingHH8n0my6sTgFQm1ar0NK3uJ7E740efFtN4Yev+eexzfefc/F6VQim0re/2D/f/ef7/nc&#10;quv+99/+7tePPH7nJ/+kfjMJgVz5vT/c/+h/Y//xl279m//yd1ckXseNv3lLy1X/6dlHnvrTf/3j&#10;r/8iugcCGAhthrXL/s+dL7y29fmX33jhn/66/d3tWoOisu3Sf/fKK3965eU/vfrK//b5D97389Fp&#10;rKTwHSFfGqFpDi9L42aFE1opStHdSRKJLirvRqLmFWNgUqVXCvW2hCdbIpVW3Gvdnb3Le5av7l+1&#10;bvnqU1es+QSPPF9GCr++VdHO3lBbR7EcTuPvS+VG4+nR8eSYWPzy6Sz5+8pY/HD/yU7pD1L2CUAk&#10;RrjNSnlIHWH14ikQFG5FYKoa0tTuJx9QK0RLnUB4spnk2NjE8GB8dBjHXTdFM7q7VvQtW03KjL6+&#10;ZYykIxbDKwZ387EYjnoBdhY7KvG1gqemuJgWulBuJkUxRCUPHtp/DCRadRWK8RZhmZgvE8lkPJFI&#10;plLYCinFKykFtRSIpFCMROhANz5K+k38cXIikxivFHMk+yOuGpunDErHJU4/KRdiHkMeWxil4DI8&#10;oAIeOUqK+RJDbZVVKPfRyt5K1QsS+YG0cB0C+9iNT4LGvCoyUo4Zc59XWkary3hzLhn6rPSHIkTZ&#10;vSBfLzWfV7tXFoK3aTUasz3akjISJ9DW3wQkeiVBvJP8IGE9wjtNU/+pD9B4o88MDcWSNDEWizER&#10;SjY1jllCmQlibiOLIpJ2xliFHZ0SXx2JcjXodTFXyme59bgH5/WV9NjQ0GupFBG+9w4MzEL9aPOb&#10;P7wrdO81gRNt/eh9F33vyevv/vGUk+68H/t2Ic8ZZLxgykHk2YVWfOdhe8/zDHreli+q2+jh73yn&#10;yq8XmPVAY7OfVW3oo28/pWv3XCxSXMKX0b33/KPZlKZfUR2L9S3XCDjlcvTtVNM6vHXrT7445SUM&#10;Dn7EG0cDm+HOXaG7fvjN6qtcfM8vb3x8886N8t60fk6p1/gqS8TJOK8l5w6elwLN36EK/b6/864t&#10;1QvSu9Y/Pvbkxk3ney/O3xTavHnX9Tf/tbfebr5+1+aH3pAXOzc/9Jp30Oh9901RP8D03RvvvedX&#10;H5fvASHpfofrBzXjV0H9l1XdDTjLvd+81A2/c6Z9VfKnC8G4Z961JWFmTLc5BZwCTgGngFPg46iA&#10;A38fx1lzfXYKzKgADjSoGuBPEsCFKv98/+7bbgjxi8QbD20O3XDbnkd/n0rG9eQz77o7dGd3by+8&#10;4OcPrP7jK7w1eP19Pzvz3mu6e2/98hV3hm7EsMAWn5j45kNb7tr1/S9dcUHvNZtv/MWPO3YNB5eH&#10;mfR9/yk768rLLv7+rru2PPRNkNT2Dy574Oeh73f3XnLpZZd+7m9fOf888d1BTMwDRqAu6EjhizrI&#10;NALYkshprVQQimC/Lhx73eRNgy8xHi3dK+BvEjYHBAy3SxzmspV9K9euOuWTq9etX3PqBh5XnnLa&#10;8lWn9i5fHY31TIYi6fzkRDI3MpEaGo0PjkzA/pIZ0hlSn5cUfoQGw/go+9tCkC8vqfkL+OOdST7i&#10;Hcge+E+CnsVMKM4uM7pJCROy9PFxqbVMakLJCFJITIwPDY4dPky5jO5Ya19PZEVfx5oVXav6+/q6&#10;pW4uLsSuWEdnTEKZrcaxoD+lf8qexJ5mdjhDerxhZTskClUrogTEz3MQqouOrmFgTKcz8WRqIh5n&#10;B//xjlA/PyyYaxCJCqWijC/S4/LLJsYz8fFyMdcaAulJnV+NN2ZQxjQ99gf+E0cbORdxHCr4s13Q&#10;ntZWVvYH75Md/Mejgj/qGwsu5FGOFGOih//kFGV/5lmETrdaQWkBfzLNGstrCfssSZ9fqcM8rFao&#10;Q3Gowj6f/WkLhvn8whweAVSS7IVFW8TxVLEPaUC4qpoYZQKsOok5Dg3CahR1u34qOSiN/REC3Ca1&#10;l0nlF2VOuzpjgL8YbJUjAKSSUTHbUi7hsmx++93w8MvJ5L9av/7efft2aeKemTZ+3Z2iA8FB02iC&#10;d3dfcMEF19y78WdvCRAU04rekrxJ9KpxBLu1eW23tg/s/NNvve9Hjz55ps8ovvm163c9/hA2pTnP&#10;4pjqzv/qnnuha0Qmwit3/lSMTjMNbYaWvcOJfbSvGjpsXzV+O9O+zSwEsvrg4Nus/ro77hEsGQRK&#10;oxJMdfND22uOFHjxtR12afvOrL/K9C41P/PuyI+HAs3fof54fnVH1VKpGuS7O3Z6pC/01zdvfPwh&#10;7rKN5xgZP3uj8b7X+Af7ri1659aqI/RcjvnYfA/4HZ5tUNMHWf9lNdMNWPOTjN2V85K6/jun9ur8&#10;WaX7+08Kye3li/PjsVhdL50CTgGngFPAKVCnwHx+L3HyOQWcAktegXwmVaLYBtn7UkniZdViE/wi&#10;ceNtlwhA00HsuvfbP1r1xYtD8ILQxrMvCT3+x0+Ji+jbP4pcsB7Y98YPf/qkHvfOzhugDPgLBI/I&#10;byPSSLDtHLjBzip+agPI5Fe3ff/J62/+/HYCi9mkWXx7UgtV4j7lwcoaQGukBq2kwLMgXM9HZ8TF&#10;T8VGQrr2zs4usqcBf0qTFfYW0udR9LdnWVfv8u6+FR3dfa3RTtx/mWIlnimOTGTGk7l4Oo+/D9jH&#10;znPAX048fcr1BOqFA97Hc03nR/FfzevHo2QJBPm1YgC0xHbGgjSg1stO5zv+xPnGx1AuImfFKzdZ&#10;So6NDh08kIlPFHEUpgqFDAeEujpCK/pia1b2r1m1cjUVs1YsX9bb2xmLkSMZcXoIItWtRxPJka9X&#10;N/E6AgfNEciO9lJFWbea+r5GTBGUzIjdPb19feRf7re0dGyQ065OcB/5BtsIAU7GJ0YHDw0O7C2k&#10;E2H8fulEYmI0nZjIZ9OS5s/kB8nJeC3boJr1fOOeVmHROiqK9sT3JwSQPcyj5AGElpYo51IGPOYo&#10;i5wtkj1SSkNLRWhzSXKWX8vYN/d5gemG9jTO2rfwCQ30SxdbPj9PELVCKkTWd+xhqiCyH4erFVIE&#10;COoRXu1jWYhadgTsatBPY691EXrRxYp3DUJrrDofCfWTEr4GrvVi4RZeUTsZr1+HZE7EPTnJmEXU&#10;sZGRocGhwweb/MLYPDr6UiLxr047Dep3XlfX1/zCvo1Phw6Edm733UBVx8gdF9zdxtfkRt4Y3LPB&#10;AXKUgQOzDk2/teXLwcNzfD9cfzO/TuvBT/70h280ddb0fnumv4ceuPtMsfvNtM3cstdb+6qxjtlX&#10;jf97vt9h/9vM+F1wcPBt1ujShiU9hnjxPXczyh/Vabv+9NH7fnDflCb65VZzleldanLm3WEfDwXm&#10;d4f6Y1r/7A8C8h6Mk7X00OO7jPQB03dueyP03g7+LAfjw55/5q7tLDNZb7decM3jN25JJWqcpFP0&#10;/GPyPRB0eJZBNVoE076sGt6A077r/Hu/uqk5pX4j9M0ZvgOnXf3jsUZdL50CTgGngFPAKTCrAg78&#10;uQXiFDihFCikx4r5TD6TBD+kkxMa5/vQ8qsu/tJVoYceB9pd7NubZNR1Za2EJkxMZCbiXnZeXxoJ&#10;cnnqhXcSqS13aQTc9E0ZhDAS+z6Rn5gvvWzbHd0/3bQl8eyWp//tBW8o9iNhnYI/qeshyeAAL21t&#10;YDWSphVbQqXWEI/yhMR3IUp0hMpYqmJdOP46ibEsVdoK5Uiorbst1t/RvSLWu6qzl2De/lBbF++n&#10;86GJZGFkPDM6kZ1I5McTufEET7KJZC6bKxVKVKgQtEd5Ckx7k2ZrE3rlPZoBTcNaxcznV7gwCmTJ&#10;9BQJWTSoF+cr/jhDYi0VaNZka6mQGRseO7gvNz5cTsfz8dFCaoLg4Y5oqL8vtGplaM3q0KpVbSuX&#10;d/T19nRReqQz1t3ZCeqDA9ouoM4nfwZM8QOaW40ra25G3c34J7jKq7Sr3K+NiFR433LdKO6mKJEr&#10;9cAQ8fqBpUhwmJ4YGz10YGj/nlJqIkpMaiqRGhvLxBOT6ayIYiSuOj5Vw7D998WQKPqIbiadxfyK&#10;m4/dJIXP5gulXJ56KYVMLs+ey5cKRUl0KHVCpGAI9ZcNF2q1kKpdlpBXnQNgJ+Wbq3YtmqEldK1s&#10;SDX785Cgh//M0xfUFammfgqc2xRCC6nDGqtuPxumGf28zJZe6LmmJ/TyBtI86E9dhn4NEcrRSCpG&#10;IqmlDk1okgI56XRyfGJseGTo4NDh/U1+uaxpbxfqNzBwXmcnyf7yZtWcaXsNst7w99KGNBB7kTRE&#10;nQq7JQnhrQo/1Pi1rVtnuLXlLCF/xCH+NdzvMT/ecI6z6jsudO3662e3++lZs7dcM8DZfzlvqEYD&#10;TQULqunPA3lGQuu2oNZCQtO3+du8utTkcnCHLTkF5neHVnX/jR/eCVj+pYW6+5sZ8FfsXnH2mU8+&#10;Bgr3/6J2/qYzn3x0avmN3neLmHYF/3kOU+Pvcgrbx+F7YFqHtdf1g6qf7IZfVjPcgHMslSakrv3O&#10;meGrcsmtSdchp4BTwCngFHAKzEsBB/7mJZc72Cmw1BUYH94PeiDLGInbfv/MOT+860x+qv3t41se&#10;enzLFnn+w9Vbptws4+Pj08cjv0iHKdla+8UgQS5f+cJnvvyFT3/pylseKUg9+KrNfv3WBGuy6W/C&#10;ra2XXv7h//FnX+7t/n7o52/eVn7F6mYAaAhx1ax3nfj/FKRJZY5QqAD1a20psfMOdTuAXVJaIxyh&#10;RsfqNZ9YvZYY3vU9/Wsjsb7Jlli2FE7kcPmVxlPFiXQpkZmE/eWKrflSuDAZLpRaC8WQ7JrCrwSX&#10;w5JGmLA8akkQrgHAkieyi5nPikD43Md76TnAAuRnB+mu7jUy7LHD5FqJ6yyXWnLpYnI8NXI4OXig&#10;kBjNJcZHBgdHhwsSuFkRAtgdC3V3hnp7Qn3LOnux9cHqqAwbjZDT0HaL/zWPm9XzBTHBqngpafco&#10;YELpDqQULTWQF74lVX2BhLJR6M1a8gyW5KLTUGEYmEahlsqFXKiQbSlmI+V8NFQKl4othUKFiiUy&#10;CxpubUY/BXseAzNd2DxLnCBQJaRm+pPnIqZmRbTyx7A/aqGQFhDeBwSkIkq+OFkoTAr+I16YdIpS&#10;50RTJga7Qkwp9SwBv4QPe/BObHVS/1l3Y3k+c7OEkF5pY+OAU45APV1zQ+oTOUtWEzG6UnVXCR5Q&#10;FRCsFVE0YWJQc0QdgDpokieOT4wPjwwTQk0xa6y0mjlRNp5QH4Z32KF9hXy2mM9y6+WzqVwmmUlO&#10;xMdGmP5mvi/+oqcH6vez/fuF+p1yCqf8sfbGrGkGlncmEH/au4C5nTvebXC98zdt9OCU1ai1W9IP&#10;btX4NW8jzX2DINxfPfrk9V/75sXnbKxCEnOfVdsRgRS7drw3px6zt1xD+mZHe816dpDFTH9m92so&#10;Ajm/ttyw2Qv1lbi/YJtXl+YcvjtgKSow/zt0ahSYzn50Icn+fvnjKqe8R/r++rYbdwlM55jtu87c&#10;dB7uMx/qVckg6LAqNLiKv38cvgem/cFgalTTBtVozmu+rGa+AedaMAZVZ5O6wXdOo6/KuS7kPncK&#10;OAWcAk4Bp8DSVsCBv6U9P653ToF5KpAYO4Tjj9xtoXJRTDo7JSXWHTdcdfsNV/V2XzP1+4M2m4in&#10;g+Yvv/DFx54EDH4TMx5eq28+5LlaNq573N4Xa5TWADG8Z9s5Zzwhn/7ix5H3d8FW5KwnH/vwC1dC&#10;cbQULURJfjnZdB6J4aTqKpwGjEX8KZBKyvOCs6B+OP4qRRx/UD/sfrqXPWgTDnd1L1u+6hSqdvSt&#10;XBfrWRlu7y22tGeLralcJZEpJzJC/XieLYRy8D6on4K/fKkF5Mf1NX+f2P00RaBYzAKrmtnWvMBV&#10;dasF+I+hGd6yIrFW8FUTwAXUT+tgaHWNULkUFvBXDOUzJYpmjA6mRw6VEuOFZJxaHxPjY4A/lMMR&#10;BvvrjIV6YH/dQgBjHa0dpIrz/JARcsZp+DPgz6CVXlDRHi+lFC0lgKnaa+xP0Z+5J0mJKInooH4C&#10;/vz2MFVaYKoQNQAnRUAKpWy6Usi0CvgrRCullmKBuFz4lpR2kc2S68nop7Twol+rnXEeIvVy+WkB&#10;EMF/ED1DfpRDmSzD+ApFKqhMCvXjsaTgj5BtKcBrpksxVKpnUGOKJS+lID+lfoHXT11+CvX0iXzk&#10;5frz6nN41j+L5bWd4/12POpnIcMiSDiivj3UQRzJNal010inDdy3PLI0S5OJeGJsdCwej2PkI4Ce&#10;KHrBfUL8sDKyZfNUSrE9m8rnUvIo7C+RT4zlx8fmvH1v6uqC+v18//6RYvHPV64cLRT+n4GBF/M1&#10;lttpzQhK+DakaqpugBSv/PnGqfhcfHN+7KrdkkFlAG3IuyXVzTd15IxdlWjfu395w07zGTV71hwj&#10;n2IWgtv04Nlb9j71ExE2GtfUJWuaCr7NZuqUmv5+toXo4BnsftUn1na4uS7NuRLcAUtTgQXcoTUD&#10;EQfZ96jzMWUUNdJ34903hnxWL3j9bmpMe6+5o6l947cDuxdoPq1KhtwvS/17oKbDDQdlX0f2Z4zg&#10;zqoS0PuyangDNrNgZpd6rm+zBldv5qLuGKeAU8Ap4BRwCixBBRz4W4KT4rrkFFi4AmGJlp3EskVO&#10;NUvG3/3ZM7KZNNUGrrxwgtRCmHeC1ktwuWCTDH3X3Hvmz154c9vLW3fe/KjnasHGp7mrfvbEc28/&#10;9cK7v//H75be2RecBKh69d+cI1ntU4lnX3xZUu/f9qtCofjKn876n//4h+effZoQwhsfv+bH710K&#10;74O7WAnaNP0pFghaldqx7GI3o88ljfMV5KdurTCQSKpwSG6+SKncli8B+8qJ7GQGxjfZWiiHdSdt&#10;X4QDJlui5Zb2cku00hIllx/VOaxAhwSW6qPu4jXzglU1VBbWo+xPw2Y935+hPaukYQUeFDRJnxRQ&#10;aSEOL+BXK+AS50t2tzbYXiFXzqZbC9lwMduST4cn813RcLStJZ/NUVIlPh7KpHW4Brqk8jKuRqlt&#10;IeVBNPJa/WfCSJXrGYyT98XrVyjmSZdXQF02D//ZMZbvziyXVtHW0CEDw+THmdlkcmJkaPTwweGD&#10;+/OJibZyoW0y31LM51OJTDyOMa9uwWnMbxAG69HAgAlyuGUANLOkMFMrgixRwBoxjQHQ3JTIC+az&#10;FI2E+goZlMhrdfypYVBNf37Yr+fOM2efhfp6ENAzA4oR1OZCR2nJ9szr12pOSS8QOHBNepWidVV5&#10;5UFAqRFqxigqjUQ5YWqwOtKpysKyEOhwMZNJT4xPEL7LhgEQq2wySfXkRIoyynHQ7ujE+OjExFg6&#10;Gcf0h9m21aqizBqwy4VgCv/Thg1Qv3+Ox/+QyfxhdPTZ8fH/d3R0zvtfyviSPOznEqUrgbpSteOi&#10;Kqvarnt33Gwf2S1Jg1oBUw/WW9IqAtut7ZX69evk1lzdfjc+U61J9lEzZ80+BGEWPwU6buHSvwxt&#10;Dgx0s7eMX9G+aqrHNdOF7NvMhhZ8m810sJr+doVmsPvJWf8opkC7dHWH59WlOafVHbDUFFjwHVp7&#10;Ez37g2qbqNxElM3ZKHW3vCOlOM+Z5OXw80jes/kGuTv0hv1Z6Ht6dwcZe/3Wl/r3QE2H/7HBoBp+&#10;FTT4sprhBmxmwcwudf13Tv3VPVOwq+rbjNzuGKeAU8Ap4BRYqgq0rFu3bqn2zfXLKeAUmLcCf3Pt&#10;2dsGsx4qwhkmjKgkrrC2NuFFRZKvlfF4GdsA0LSFQ93dbZJOTqubaq1acZa93vmdN7ds+mn3HS9/&#10;clV3dzslIgRGlcnH5yc88xO9aWq4tnAkSoFXLfPaBs2y/GtBbKhAEMFlFXOq9fevWNYT3XDamkh4&#10;Mj56sFxIRkP5Non2hfFRKoOaG+F8JUowbzJbSeVDuPkkhhcfX1HIkeaYE+QkUEnoigAdhgoT0+Ru&#10;MjCp0BpwF03MBwmldi2Pmh/Paoh4dWM98KYHsUnZWjlGsJKWgBBkKYhQ/HZSABcKJ4gLYBQmCFdC&#10;RsOVyUhLaPWK5es+se7CCz+z4fT15Ui01Nnf0re61L28HInBmaIdne2xEHtxMsRAJAxZH/NFiB5Y&#10;DxRKJCxzJpSPS9E8/j2S5/FybHj48KEDeM3oA7iQuZJutbVRI1jqyXKc9EJQHMDMBluhoIbAwmwl&#10;lywlx4vJ0czo4ezo4XAhHSlmO8NwyvBEMj0yFj94eDhZwmIWDYUi6rxTdVQgeaoBxfrc36UCh0Ri&#10;V71vJxk+lafG4IJoZausq3p79TsYAo5PsSNKcV+veG/1MVLLWPHeVE8CsKncTwGgrDO9pE1dSRPy&#10;edG7VqxDTZraN3EaygGYNNGQ2OdcJgO/w7qXL7L2dADe1XiiUNYwqi4fS/TIe1wSV6V4K21lCE2U&#10;mr+0K0ZAJnKyDNVmpWOjXLem9l9YEjmyqLjYlzo6/vbMM38+MPDPicT/uHz5vzhtKoL+/9637+/G&#10;5nYLzvvb4WQ9Ye8K79tsuvNxMeTIZDKLcRl3jYUqgGu35tQle4dC7m9+tNeQ/cdi+9h1eL6qurt7&#10;voot4Pj6O3QBjbhTnAJOAaeAU0B+z3Hgz60Dp8CJpMCN5y7fm5TcZFYAVhxV5VC0vbUj1qFuMiI7&#10;AWQ8sThWAX89PUSISuVcNg3rrLz0dv+P39py167vX/mvn+IkqT/b2UHkLjRKHF3iY9J8cMKDiKm0&#10;OgwRRX5hKaDhH6HFKPDEiZVN/U+CRzi5v2/F8v5OwF80MhkfO1TJJyOhYqSSL1faxLtXieLpSxVa&#10;4wTz5irpYku+gEGslVR9sBTpuVrzvChdz7IHZ5FAWPlS82qzyoWE5nj1WgX3TJaKkpXPKyKs025k&#10;hxBgPbQM2SR0dwr8UbQhij3MAm+VLQH+8uxYBxV+kRAxEoVqVcqE4y7v7Vl3yqpLL/7MxtNPm2wN&#10;Z2PLil3Ly8tWRpetjHR0tkY7QuEoYK0wCfujIRE0kyVYFO4HkgVKWeY77epkieR/fcuWYRHMplOU&#10;iD104ABp5fhIrYLCKmFnsY72rlgH6QIp32GFKhi+8Elyz6VT2VQym0wUE6Oh9FgoMxHOJUL5dGQy&#10;j90vUpnMFcsHBoeHxiZSuWJeJhQaZeDP6Jenn061QUD9yCCgGegCkmdLxwODnCC1NbQmiYfoxNSo&#10;BTGsUf4L8msjeNdHgbxl9Xo9MqhlfX28F1zUQK3yP/tUTX/anmA9nVweTT+eCIxjzek8axeZXCnG&#10;osWJy5MFrLCpdBbwxwpTMu0bGaVOspFN6Qenyt2i7sRW2B/lfSnmSy5G6TJEUVyfmq4Q9EwKQFui&#10;mpGwZXnP8pqvlwArXN3Z2RcO/5dk8kT6/lmCY5F4Q/02u+AHzyx+9xwaWHzN53XFWcDfkrpDsaE9&#10;kLr5se47Fh9ez0vP4OCPXYcXMEx3dy9AtPme4sDffBVzxzsFnAJOgZkUcODPrQ2nwAmlwJXrwoOF&#10;9nyBAgvqWlPQEouFKKahKfpaCkUpsSrGO3LrKfjr7SFBHG6vypn/y9tTWYie/P51/3aLlD2YnNS6&#10;EVHAlDjddLPQWA3DjCjyC5epcAsEbG3TuFohjPwvKEIh4M9SqCkT6u9buWpl92mnrYpEJpPjg6F8&#10;KlIptpXz5MErlDuKlY54pjyeKVNbOFEIZUqtQDFhNV5NCbpt4M+Lz7WqF1rtFnSm9Tk0F6Ea/gAy&#10;Qmw0jJZDxPClxYwVcHodkqhYD/xVSiTskx1AxAilFEl7G7TOwB9crpQvlXI84jxU6NkWooAGwKpS&#10;wb+2rDO2bmXfZRd9etOGT1TC4XR7Tya2bLJ/dWzFKdHO3tZoZ7GlrVguSxP4EzWeN00QaTYr1E/Q&#10;KEYzoWnGYLs7YytWLCdQNz4+OjR4ePDQIU5iUhW/0X+CoyvAwa6OdsAfvj9BYbwvwdSFYpbo4kQm&#10;MZGemChMDLZlJ6L5eFcl195SpggJ6QgxAyay+T0HDg2lchprTatUpWXXMrtenRYFvKqi/6bxPh/5&#10;mSvQMwZq5LTH/sT4KeRLEKW6MD3s57ULLRNwKeBPEyjyQsOTtSqvleGw5x7+89yFepgXi+sTWz/8&#10;WiZdqB9Tz39EUCkjIv+TlScGPqkdIg1ILeZQSRQoZAk6R6lCLlcQbudVebEK1dYPMcsyzRqQjBAC&#10;+Dz2p6kEaZKFRmSzgMcQMdMUMmGFCfUj7yKpBDujXTXfLwH4O6G+d5beYHAbVX+bHRfqhyoODSy9&#10;pTGtRw3BH5lSg38fmuy/fTO57aRSIJ2eypJ8Ug18MQfrwN9iqu2u5RRwCpzYCjjwd2LPrxvdSacA&#10;4G+4FAPtiWvNTzLW0dGKZU/NepjmylJ3FTwhNE1Dfbs6CF3kU8M8EhzpWeqU15UnpVBse4QnYjfT&#10;jHRijhIYwiUIRSWbHhY2MIvE3vKO1cMQTKL4T5/qO/ou5y/vX71yZdep65a3tZXS8eEWgk8rZJ0r&#10;lCrR3GR7phidSFfGqNpRbE0UW7KTYQiZV3VBmZ6aCNW5pRDIYjullqw4/jzwJyYsuZoAH+urgj8Z&#10;ghIir4gDnyiXAvyxMYSiD/7M0qj4pi1KPK9UBeESpVyxmA2Vcgr+cDjKLhVLCB1tae2Ota/t77n0&#10;/HM2nbY23B7NxPrSncsKPStae1d09CyP9S4vh9vpIkUiJlIpfIPY/KgNIZGmCqjESCbBoxTraIPo&#10;MWU9XZ2ZVGro8KHRkaGx0RHqZUzVHIFOEl8MlQy3WqY6o35qdisSzj2Zz5az2Xw6WUmMdBSTnZOp&#10;7nI2IuCPIsfFXDo1lswcGB4dzYm4PvjD8ReE9AYJ6ozuKRAUJmjJ8kzaABHyXJWfBv4wQSr48zdZ&#10;OJYwUZYB7E84muJo38pHxkNKb1BxNyKBzFKSWIv18q5OuB2m9M9/6lsUpRSxNiUpA2Hb7MKDddaF&#10;AbdUqOWBUILrCNou5IvZDCKk0xmoHzMgK1mMehrvi5iK/OiKbB7jk6SJ8ql2WxaNpmcMARKppEMJ&#10;kxLGwRzCEwUO+OvoiJFJsCPcUfMdBPgDK5x0X0wn64AdGljiMz8T+Fvi3XbdWwoKuLt7EWbBgb9F&#10;ENldwingFDhJFHDFPU6SiXbDPGkU8ODatEDMKi+CuuCwM2nZWE1iZgGxtgWsR7CO+a0UeihgM08W&#10;aAoUIqnvBMtIHCTERT13pKeTUEctPiGBt8BFj/opJvIgnDRlUZwevfOubrGlQq4kJFdr10oL4jmU&#10;aE2NF1abngUOawynZ++zcN7pmw7GzH61m6FBg5zBiKtCW6cd71do8CQ0Muo3qy2pm9AOU7pILWPZ&#10;JCOiBlczEOCexFerA5OBS8AwrImfZwnIDap1WJ1eOYZgUrLIAWOjUswXSIWDD/+aHy0tVzGZpJ0C&#10;TfDrR4ItnqD47MTERHwizqtMOk0IKzpatLUXGqsxvCitCntdUo2qMN9875WA6aozrqHm1rzNho+F&#10;dSJtJF5FE5l3DVGXcF07xbMCVuPD4LlHGau6a9G/FgasWmsT+qit4d7TlSup+fSo4NxpT3mhFkWt&#10;GAKE1PUuMyIx8fp/8vvRjt4JUkQ5GoUSWjy4tqh3mZWDcZtTwCngFHAKOAWcAk4Bp4BTwCngFDiu&#10;CjjH33GV313cKeAUcAo4BZwCTgGngFPAKeAUcAo4BZwCTgGngFPAKXBsFHCOv2Ojq2vVKeAUcAo4&#10;BZwCTgGngFPAKeAUcAo4BZwCTgGngFPAKXBcFXDg77jK7y7uFHAKOAWcAk4Bp4BTwCngFHAKOAWc&#10;Ak4Bp4BTwClw7BX4zGc+8+1vf3vFihXH/lJL6AphEo0voe64rjgFnAJOAaeAU8Ap4BRwCjgFnAJO&#10;AaeAU+AkUwAScdlll/35n//55Zdf/rnPfQ488YlPfCKbzaZSqflWG18E5ejtl770pauuusp6e+aZ&#10;Z9LV8fHxY3FppLj99tvJbT04OHgs2j9h2lyyQs3SsfXr13/jG9+ASu3evbtmIqo/OopDO+WUU049&#10;9dRt27axYk+YqZ9zIM7xN6dE7gCngFPAKeAUcAo4BZwCTgGngFPAKeAUcAocEwUoO3bLLbd8/etf&#10;P++884aGht59990dO3bA+z75yU9++ctf7uvrOyZXPYJGr7zySnpL96y3AwMDcEAgYEdHxxG06k49&#10;YRWg/CBjO/3001nqNYMEGfPOaaedVr947KNdu3adsLos4sBccY9FFNtdyingFHAKOAWcAk4Bp4BT&#10;wCngFHAKOAWcAr4C8I6bbrppzZo1L7300ltvvTU5ORloAyW55JJLdu7cOTo6eoSCYZiCKv72t7/N&#10;5XJH2BQ+LDr8wQcfPPPMM0Fv6eo555wDo5lX+w17dRS7eoQjrT99SfVtcTpzVK7CIocUo+f9999f&#10;vUJYNjfffDP+Oz763e9+t3fv3urFz0dQ75pTjnxOGdGll1768MMPH/ltdeSdWbQWnONv0aR2F3IK&#10;OAWcAk4Bp4BTwCngFHAKOAWcAk4Bp8CUAldccQXUD+rx+uuvV1M/juDlyy+/fOR4AryC2SoajR4V&#10;3fFh5fP5t99+u7q3PH/vvffmRf0a9urodvWojLcaRR1FGY+wb4sj1NG6Cgtj3759XV1dLPXqgcP1&#10;Vq5ceejQId6scbbaR1gFi8XiEWrlTkcBB/7cMnAKOAWcAk4Bp4BTwCngFHAKOAWcAk4Bp8BiK4B7&#10;7lOf+hTuuWqv02J3wl3PKXDsFbCI3Rq6RxbL9vZ2kHE6na4JBO7u7uYjEv/V0PBj39MT8wou1PfE&#10;nFc3KqeAU8Ap4BRwCjgFnAJOAaeAU8Ap4BRYygpcd911Z5xxxryiDpctW3bRRRdt3LgRLMLQyK9H&#10;gDB2qpmGySVgi9Wfwhmffvppe2e+rXEKkZJf+MIXakJ9G16dxq+++mpSAfIpJkFOIZzZOE7DXvF+&#10;w65acPHzzz+PzZBjgpd79uwJ2qfux+9///t4PF7dEzLHUXjEXGYc8Mc//hHSVBPmyTEXXnhh0MlX&#10;X33VrlKzHXUZG4pP9HTNEGomCPsnw2QK5hTKOlwTP8tFycZ46623joyMPPbYY8xF/QII+jDnkGea&#10;3IaLoea6dgyXQP8HHniAQjE1Ub01t8YxXQNz3ggN79P6N22MH330kd1fTS6txfmCclV9F0dndxWn&#10;gFPAKeAUcAo4BZwCTgGngFPAKeAUcAp4ChBH+elPfzqTybzzzjtN1u2F+IDAgDU4BN94441kMrlh&#10;w4Zzzz13loq3sVgMOxWnQHlAEoRVUpFjeHiYTiygNc6CGa1duxZeCSyjAkkNqApmF1JDjjaiO6n+&#10;QQXVcrlMkkFQFM9LpVLDXtFaw66ChDZt2gTctKq+9pJRUE5kbGwMntjSIn4mYpCtcesDowMnRSIR&#10;OkCeROrGkjCRTzk9qOhqneRNpmD//v30iqbqy8vS2lGXkbR3d9xxB9GsNpUEwwJza4Zg3UNtJg4i&#10;iT4Mh9LJTPecQiUSibPOOqt+OEjH3D377LO0M3sfZhny7JPb8A6nzywYxguutXK6XJ0qMUwrpWyg&#10;2Az/4MGDtpzsI9bMm2++aRN67NZAMzcCPeEuI+44qCttPUSi6jdXr17NYYTnM4rml9bifCE68Lc4&#10;OrurOAWcAk4Bp4BTwCngFHAKOAWcAk4Bp4BTwFMA2AGKgvgAPpoBf/iJ/uzP/gz08Otf/9oqfmD3&#10;w54GGDr//PMBYQ0ZHIwPpAVzIcff5s2bibg06rew1jiRrn744YdtbW2QmrPPPhvAUY//aPyrX/0q&#10;uOqRRx4BbHFFnrPB/rD+MYSGvZqpqw2hD6TvqaeeApnR2vbt2+F6vBOQo+rR0QE7BsUuv/xyAKiB&#10;P8ArnjUeH3zwQZQEib7//vvI2DCp3FGXEQFR8oknnrCpBIeBxqrhl2kI9vrNb35Dx+B0dJJRMMvN&#10;CGWgDbdjNQxlsJdddhmPwClanr0Pswx59slteIczWBY8zJGR2kKlpgfrlhExO3SmGlPCqVkqHMlK&#10;s9aO0Rpo8kZg0bLUwXz0x25VOk+HGQgvA1L82c9+trOzE215s/mltThfiC7H3+Lo7K7iFHAKOAWc&#10;Ak4Bp4BTwCngFHAKOAWcAk6BORQghPB7VRvONTvBnjz33HM1VTV4BzCBWWxeyh5Ja3TghRde+Kd/&#10;+ieys4GWcKVdc8014KSgA0TUgnJefPHF6q7ijcItWJPKbV59rj64JjFiTQq5hqODAHLW7FfESTev&#10;Li1YRoBvTTkX+CzzGGTBo2VIGeHJM3kqZ+8nygOkcFxCrKrnBWKFjc7KsMzZh4aXWPDk2gCDhWpV&#10;YniTqyA7C6a3t9dWkeX+szmdZTsqa6CZGbTiJNgVg9mh8yxmOCDxvLj/6CSPPOewmUrczHdpzWsd&#10;znmwA39zSuQOcAo4BZwCTgGngFPAKeAUcAo4BZwCTgGnwGIocPjwYaJT2XB4BdcDiIBFgCP1+KAG&#10;mjTTxaPSGkBqy5Yt4L8DBw7gzwL/GbWxUrAgpzvvvLOaYH73u9+FOoFOiFdtppOzH1NT7BjXIRQJ&#10;l5x1YCatqs8K0Ngtt9wCx6kGl01278hlxKVIxCghyX/5l3/59a9/3fI2BkNAWONiC9sw09UUzahm&#10;bUGbM/Wh4UWPZHJtoRopM+lgZ+BgLlRD1phHZpM5PdZroPkZhEIyO5QcoUvG+OCq9D8oVcwTHJS2&#10;wI58aS1sxmc5y4G/oy6pa9Ap4BRwCjgFnAJOAaeAU8Ap4BRwCjgFnAKzKUBIKdSjHoQR10mBBbbq&#10;KhPAMo7k+PpAVGtnXlofxdbAf8Tz4r2yyM2gG4Abw5c1GyaphrG08+r/7AfPMrqaE1GYYFtozle+&#10;8pVvfetbMLh54b8jkZFo1ttvv51aEOQ9JIYUYETlE0SzHlrLR6hJDU0zXEXAdUA/Z+/DLFdf2ORa&#10;f6BjMDJGh4GuumivkTW8ftbPgAkuTIQm10DzM0g8MuDS7Iq4XBkFTNbetJmi5zwGoPYIl9bCRj3L&#10;WQ78HXVJXYNOAaeAU8Ap4BRwCjgFnAJOAaeAU8Ap4BSYTYGGwZgznTATJVwYJDq6rdEHonohIGa4&#10;sw1vF8nOjGBWb8QIV8f/HoslMi8SCm/6xS9+cf/99wNPKe8b+Bab6diCZQQvXnvttVbHlqs/+uij&#10;SERKu2YuOq9jjB0bkyLmF+IWxM8eSR8WPLkB3bNg3mpgHXg2zTpXzQTnNWQ7uMk10PwM2pFmV7Q4&#10;X14ayrTodRZ/Daw8kqW1gCHPfooDf0ddUtegU8Ap4BRwCjgFnAJOAaeAU8Ap4BRwCjgF5lDAgjEv&#10;vfTSamTW8BxgGXVazS1Vc4CBEj5tHqgd3dZq+mONByGQx2sRVGdksz5YmGrD/mCCo8QHvsX6s2bp&#10;/4JlNKNZtfmOq2A8DEJ965PKLUxGy6t40UUXMR2MvTp2eM4+zLIOFzy5ZpHDMcfGk6BILteyrkLW&#10;qHBSwwQXMHabmjnXQPMzaJieG2358uUW52u3G3SPqzCc6jerO7ywpbWAIc9+igN/R11S16BTwCng&#10;FHAKOAWcAk4Bp4BTwCngFHAKOAXmUAC+Q/UGMAchn3NW5zD31lVXXVUdjspz3uH96rjgZnRfcGsU&#10;Q6jBlPSBeqbVbjIaJxoUUxvBpNWdAY7UvNNMV+d7DESG+hWoSlertSISmXjk6tbqKep8r7VgGblQ&#10;UMuC5/QTPFd9dTPH1Uz3fLsXuErPOeecmtBaa2r2PjS83JFMrvnmjJ3V1MEIyBqAsoYJznfUdrwJ&#10;OOcaaH4GLYyXdJblcjkI6bVEhFT4teDfoKtHvrQWNuqZzgpT9/rotuhacwo4BZwCTgGngFPAKeAU&#10;cAo4BZwCTgGngFNgTgXIkTc2NgbsAM0AKQiBPOWUUzZt2kRt33PPPZfT4SNmjMpms8AR6NUFF1wA&#10;egM0cAp1Ifr7+//whz9g5prpWpVKBQKCkQrshc+L9mlwwa0BPiB6n/vc59auXWtdpaQv3cYu99Zb&#10;b1kfrHGuSHhp0NXrr78euLljxw4+5ZiGvWr4JuY4rhLoUPPSrtjZ2UmyvPHxcaxYvATH0L0zzjgD&#10;YRn76tWrIWjr169/5513MGdt27aNPsDabrjhBvREQPgXcb7oSQpCciw2VPIoykioLPCL7n3yk58k&#10;wR9PmMfh4WFMfwcPHrTpZmEUCoWa6b7sssuAYnzUjFA2Cg5mFrgKU09AMZe295vpwyxDnn1yZ1+K&#10;6Mzqxe5a7fizLjGJECqYHRNR3cgRrgFwM2uAHI41a2BetxXTwXyxonAmspAQh9PtTdRgLMGbsy8t&#10;bnPSO3JizfDn/K44kgMc+DsS9dy5TgGngFPAKeAUcAo4BZwCTgGngFPAKeAUWLgC4CpsR7j/wBOg&#10;NAgFsAwMxJtPP/10dW1fSAEbZARUBETj4EOHDj322GM8zn55UAXoB2aB0wpyZHRsYa2BKeEabEFX&#10;ufqzzz4bUD/riTXOQEAtQVefeuqp6rq6DXtV/+YCoA9QBnKEpAx5w4YNjHrv3r0IBW6Dfhr4M6pF&#10;36CWHEOf33jjjVdffdWATsPtKMpoZS4ARlwd8ojxk0kBewXgr+EEsVTgZVYDZE6hbAgG+NChnqY1&#10;04dZhjz75M6kIf3BHwcXfuWVVwwBBxvKA7uj0Wg9EzzCNYDIbPVroHqtznlb2YJhLQH4gjsueBPy&#10;Tuy2NTj70uLGMcPjYoK/Foo3L/wryp3pFHAKOAWcAk4Bp4BTwCngFHAKOAWcAk4Bp4BTYMkrgI8S&#10;Zvrwww9X88cl32vXQafAkSrw/wN6XZk7YlJK4wAAAABJRU5ErkJgglBLAwQKAAAAAAAAACEA452J&#10;XHYBAAB2AQAAFAAAAGRycy9tZWRpYS9pbWFnZTIucG5niVBORw0KGgoAAAANSUhEUgAAAIIAAABO&#10;CAIAAABjS1llAAAAAXNSR0IArs4c6QAAATBJREFUeF7t07ENwCAUxNCQGZAiUadg/wmTLXDxWOBb&#10;Njf2fi/vtIEx53Oawf1rrLVoOG7gPk4A4DcgQ+IbyCBDwkACwhpkSBhIQFiDDAkDCQhrkCFhIAFh&#10;DTIkDCQgrEGGhIEEhDXIkDCQgLAGGRIGEhDWIEPCQALCGmRIGEhAWIMMCQMJCGuQIWEgAWENMiQM&#10;JCCsQYaEgQSENciQMJCAsAYZEgYSENYgQ8JAAsIaZEgYSEBYgwwJAwkIa5AhYSABYQ0yJAwkIKxB&#10;hoSBBIQ1yJAwkICwBhkSBhIQ1iBDwkACwhpkSBhIQFiDDAkDCQhrkCFhIAFhDTIkDCQgrEGGhIEE&#10;hDXIkDCQgLAGGRIGEhDWIEPCQALCGmRIGEhAWIMMCQMJCGuQIWEgAWENiQwfK3kBmwlbTyMAAAAA&#10;SUVORK5CYIJQSwMEFAAGAAgAAAAhAJnMBH/cAAAABgEAAA8AAABkcnMvZG93bnJldi54bWxMj0Fr&#10;wkAQhe+F/odlhN7qZiu2ErMRkbYnKVQLpbcxOybB7GzIrkn89117qZcHjze89022Gm0jeup87ViD&#10;miYgiAtnai41fO3fHhcgfEA22DgmDRfysMrv7zJMjRv4k/pdKEUsYZ+ihiqENpXSFxVZ9FPXEsfs&#10;6DqLIdqulKbDIZbbRj4lybO0WHNcqLClTUXFaXe2Gt4HHNYz9dpvT8fN5Wc///jeKtL6YTKulyAC&#10;jeH/GK74ER3yyHRwZzZeNBriI+FPr1miXqI/aJgv1Axknslb/Pw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0jNcZrICAAC1BwAADgAAAAAAAAAA&#10;AAAAAAA6AgAAZHJzL2Uyb0RvYy54bWxQSwECLQAKAAAAAAAAACEAJHgYGSqeFgAqnhYAFAAAAAAA&#10;AAAAAAAAAAAYBQAAZHJzL21lZGlhL2ltYWdlMS5wbmdQSwECLQAKAAAAAAAAACEA452JXHYBAAB2&#10;AQAAFAAAAAAAAAAAAAAAAAB0oxYAZHJzL21lZGlhL2ltYWdlMi5wbmdQSwECLQAUAAYACAAAACEA&#10;mcwEf9wAAAAGAQAADwAAAAAAAAAAAAAAAAAcpRYAZHJzL2Rvd25yZXYueG1sUEsBAi0AFAAGAAgA&#10;AAAhAC5s8ADFAAAApQEAABkAAAAAAAAAAAAAAAAAJaYWAGRycy9fcmVscy9lMm9Eb2MueG1sLnJl&#10;bHNQSwUGAAAAAAcABwC+AQAAI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4579;height:3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zwQAAANsAAAAPAAAAZHJzL2Rvd25yZXYueG1sRE9Li8Iw&#10;EL4L+x/CLHjTtOK6Uo0iuwouXlwf96EZm2IzKU3U6q/fLAje5uN7znTe2kpcqfGlYwVpPwFBnDtd&#10;cqHgsF/1xiB8QNZYOSYFd/Iwn711pphpd+Nfuu5CIWII+wwVmBDqTEqfG7Lo+64mjtzJNRZDhE0h&#10;dYO3GG4rOUiSkbRYcmwwWNOXofy8u1gFw8X457HUmB83n2ZrBh+PO6ffSnXf28UERKA2vMRP91rH&#10;+Sn8/xIPkLM/AAAA//8DAFBLAQItABQABgAIAAAAIQDb4fbL7gAAAIUBAAATAAAAAAAAAAAAAAAA&#10;AAAAAABbQ29udGVudF9UeXBlc10ueG1sUEsBAi0AFAAGAAgAAAAhAFr0LFu/AAAAFQEAAAsAAAAA&#10;AAAAAAAAAAAAHwEAAF9yZWxzLy5yZWxzUEsBAi0AFAAGAAgAAAAhAC/517PBAAAA2wAAAA8AAAAA&#10;AAAAAAAAAAAABwIAAGRycy9kb3ducmV2LnhtbFBLBQYAAAAAAwADALcAAAD1AgAAAAA=&#10;">
                  <v:imagedata r:id="rId25" o:title="" croptop="1088f" cropbottom="857f" cropleft="582f" cropright="5420f"/>
                </v:shape>
                <v:shape id="Picture 1" o:spid="_x0000_s1028" type="#_x0000_t75" style="position:absolute;left:52006;top:29241;width:12383;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SHvwAAANoAAAAPAAAAZHJzL2Rvd25yZXYueG1sRE/dasIw&#10;FL4f+A7hCLubqQ6KdEYZQ6cgDOd8gENz1lSbk5JkbX37RRC8Onx8v2exGmwjOvKhdqxgOslAEJdO&#10;11wpOP1sXuYgQkTW2DgmBVcKsFqOnhZYaNfzN3XHWIkUwqFABSbGtpAylIYsholriRP367zFmKCv&#10;pPbYp3DbyFmW5dJizanBYEsfhsrL8c8qePWHfv9ps6+9WXfn7Slnyres1PN4eH8DEWmID/HdvdNp&#10;PtxeuV25/AcAAP//AwBQSwECLQAUAAYACAAAACEA2+H2y+4AAACFAQAAEwAAAAAAAAAAAAAAAAAA&#10;AAAAW0NvbnRlbnRfVHlwZXNdLnhtbFBLAQItABQABgAIAAAAIQBa9CxbvwAAABUBAAALAAAAAAAA&#10;AAAAAAAAAB8BAABfcmVscy8ucmVsc1BLAQItABQABgAIAAAAIQDQAxSHvwAAANoAAAAPAAAAAAAA&#10;AAAAAAAAAAcCAABkcnMvZG93bnJldi54bWxQSwUGAAAAAAMAAwC3AAAA8wIAAAAA&#10;">
                  <v:imagedata r:id="rId26" o:title=""/>
                </v:shape>
                <w10:anchorlock/>
              </v:group>
            </w:pict>
          </mc:Fallback>
        </mc:AlternateContent>
      </w:r>
    </w:p>
    <w:p w14:paraId="51002C4B" w14:textId="30664309" w:rsidR="00A958DE" w:rsidRDefault="00206FE3" w:rsidP="00366ED7">
      <w:pPr>
        <w:spacing w:before="159"/>
        <w:rPr>
          <w:b/>
          <w:sz w:val="24"/>
        </w:rPr>
      </w:pPr>
      <w:bookmarkStart w:id="89" w:name="Picture_of_participants_–_Day_2"/>
      <w:bookmarkEnd w:id="89"/>
      <w:r>
        <w:rPr>
          <w:b/>
          <w:sz w:val="24"/>
        </w:rPr>
        <w:t>Participants during</w:t>
      </w:r>
      <w:r w:rsidR="00C03DAB">
        <w:rPr>
          <w:b/>
          <w:spacing w:val="-1"/>
          <w:sz w:val="24"/>
        </w:rPr>
        <w:t xml:space="preserve"> </w:t>
      </w:r>
      <w:r w:rsidR="00C03DAB">
        <w:rPr>
          <w:b/>
          <w:sz w:val="24"/>
        </w:rPr>
        <w:t>Day</w:t>
      </w:r>
      <w:r w:rsidR="00C03DAB">
        <w:rPr>
          <w:b/>
          <w:spacing w:val="-1"/>
          <w:sz w:val="24"/>
        </w:rPr>
        <w:t xml:space="preserve"> </w:t>
      </w:r>
      <w:r w:rsidR="00C03DAB">
        <w:rPr>
          <w:b/>
          <w:sz w:val="24"/>
        </w:rPr>
        <w:t>2</w:t>
      </w:r>
      <w:r>
        <w:rPr>
          <w:b/>
          <w:sz w:val="24"/>
        </w:rPr>
        <w:t>, 22 February 2022</w:t>
      </w:r>
    </w:p>
    <w:p w14:paraId="51002C4C" w14:textId="70FE4C90" w:rsidR="00A958DE" w:rsidRDefault="00366ED7">
      <w:pPr>
        <w:pStyle w:val="BodyText"/>
        <w:spacing w:before="8"/>
        <w:rPr>
          <w:b/>
          <w:sz w:val="4"/>
        </w:rPr>
      </w:pPr>
      <w:r>
        <w:rPr>
          <w:noProof/>
        </w:rPr>
        <w:drawing>
          <wp:anchor distT="0" distB="0" distL="114300" distR="114300" simplePos="0" relativeHeight="487589376" behindDoc="0" locked="0" layoutInCell="1" allowOverlap="1" wp14:anchorId="71FEEBA5" wp14:editId="224ED212">
            <wp:simplePos x="0" y="0"/>
            <wp:positionH relativeFrom="column">
              <wp:posOffset>3175</wp:posOffset>
            </wp:positionH>
            <wp:positionV relativeFrom="paragraph">
              <wp:posOffset>21590</wp:posOffset>
            </wp:positionV>
            <wp:extent cx="6438900" cy="45700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38900" cy="4570095"/>
                    </a:xfrm>
                    <a:prstGeom prst="rect">
                      <a:avLst/>
                    </a:prstGeom>
                  </pic:spPr>
                </pic:pic>
              </a:graphicData>
            </a:graphic>
            <wp14:sizeRelH relativeFrom="page">
              <wp14:pctWidth>0</wp14:pctWidth>
            </wp14:sizeRelH>
            <wp14:sizeRelV relativeFrom="page">
              <wp14:pctHeight>0</wp14:pctHeight>
            </wp14:sizeRelV>
          </wp:anchor>
        </w:drawing>
      </w:r>
    </w:p>
    <w:p w14:paraId="51002C4D" w14:textId="36035552" w:rsidR="00A958DE" w:rsidRDefault="00A958DE">
      <w:pPr>
        <w:rPr>
          <w:sz w:val="4"/>
        </w:rPr>
        <w:sectPr w:rsidR="00A958DE">
          <w:pgSz w:w="12240" w:h="15840"/>
          <w:pgMar w:top="1360" w:right="1040" w:bottom="280" w:left="1060" w:header="720" w:footer="720" w:gutter="0"/>
          <w:cols w:space="720"/>
        </w:sectPr>
      </w:pPr>
    </w:p>
    <w:p w14:paraId="55D1E786" w14:textId="77777777" w:rsidR="00C878AD" w:rsidRDefault="00C878AD">
      <w:pPr>
        <w:rPr>
          <w:rFonts w:ascii="Calibri"/>
        </w:rPr>
        <w:sectPr w:rsidR="00C878AD">
          <w:type w:val="continuous"/>
          <w:pgSz w:w="12240" w:h="15840"/>
          <w:pgMar w:top="1440" w:right="1040" w:bottom="280" w:left="1060" w:header="720" w:footer="720" w:gutter="0"/>
          <w:cols w:space="720"/>
        </w:sectPr>
      </w:pPr>
      <w:bookmarkStart w:id="90" w:name="APPENDIX_–_3"/>
      <w:bookmarkEnd w:id="90"/>
    </w:p>
    <w:p w14:paraId="4A44D508" w14:textId="77777777" w:rsidR="00C878AD" w:rsidRPr="00C42B5D" w:rsidRDefault="00C878AD" w:rsidP="00C878AD">
      <w:pPr>
        <w:pStyle w:val="Heading1"/>
        <w:spacing w:before="75"/>
        <w:ind w:left="504" w:right="985"/>
        <w:jc w:val="center"/>
        <w:rPr>
          <w:u w:val="single"/>
        </w:rPr>
      </w:pPr>
      <w:r w:rsidRPr="00C42B5D">
        <w:rPr>
          <w:u w:val="single"/>
        </w:rPr>
        <w:lastRenderedPageBreak/>
        <w:t>APPENDIX</w:t>
      </w:r>
      <w:r w:rsidRPr="00C42B5D">
        <w:rPr>
          <w:spacing w:val="-4"/>
          <w:u w:val="single"/>
        </w:rPr>
        <w:t xml:space="preserve"> </w:t>
      </w:r>
      <w:r w:rsidRPr="00C42B5D">
        <w:rPr>
          <w:u w:val="single"/>
        </w:rPr>
        <w:t>-</w:t>
      </w:r>
      <w:r w:rsidRPr="00C42B5D">
        <w:rPr>
          <w:spacing w:val="-3"/>
          <w:u w:val="single"/>
        </w:rPr>
        <w:t xml:space="preserve"> </w:t>
      </w:r>
      <w:r w:rsidRPr="00C42B5D">
        <w:rPr>
          <w:u w:val="single"/>
        </w:rPr>
        <w:t>3</w:t>
      </w:r>
    </w:p>
    <w:p w14:paraId="4DAD8319" w14:textId="77777777" w:rsidR="00C878AD" w:rsidRDefault="00C878AD" w:rsidP="00C878AD">
      <w:pPr>
        <w:spacing w:before="185"/>
        <w:ind w:left="483" w:right="985"/>
        <w:jc w:val="center"/>
        <w:rPr>
          <w:rFonts w:ascii="Calibri"/>
          <w:b/>
          <w:sz w:val="24"/>
        </w:rPr>
      </w:pPr>
      <w:r w:rsidRPr="0005649E">
        <w:rPr>
          <w:rFonts w:ascii="Calibri"/>
          <w:b/>
          <w:sz w:val="24"/>
        </w:rPr>
        <w:t>TOWS WG Inter-ICG Task Team on Tsunami Watch Operations</w:t>
      </w:r>
    </w:p>
    <w:p w14:paraId="148B4534" w14:textId="77777777" w:rsidR="00C878AD" w:rsidRDefault="00C878AD" w:rsidP="00C878AD">
      <w:pPr>
        <w:spacing w:before="72" w:line="396" w:lineRule="auto"/>
        <w:ind w:left="643" w:right="985"/>
        <w:jc w:val="center"/>
        <w:rPr>
          <w:b/>
          <w:sz w:val="24"/>
        </w:rPr>
      </w:pPr>
      <w:r>
        <w:rPr>
          <w:b/>
          <w:sz w:val="24"/>
        </w:rPr>
        <w:t>Intergovernmental</w:t>
      </w:r>
      <w:r>
        <w:rPr>
          <w:b/>
          <w:spacing w:val="-1"/>
          <w:sz w:val="24"/>
        </w:rPr>
        <w:t xml:space="preserve"> </w:t>
      </w:r>
      <w:r>
        <w:rPr>
          <w:b/>
          <w:sz w:val="24"/>
        </w:rPr>
        <w:t>Oceanographic</w:t>
      </w:r>
      <w:r>
        <w:rPr>
          <w:b/>
          <w:spacing w:val="-2"/>
          <w:sz w:val="24"/>
        </w:rPr>
        <w:t xml:space="preserve"> </w:t>
      </w:r>
      <w:r>
        <w:rPr>
          <w:b/>
          <w:sz w:val="24"/>
        </w:rPr>
        <w:t>Commission,</w:t>
      </w:r>
      <w:r>
        <w:rPr>
          <w:b/>
          <w:spacing w:val="-1"/>
          <w:sz w:val="24"/>
        </w:rPr>
        <w:t xml:space="preserve"> </w:t>
      </w:r>
      <w:r>
        <w:rPr>
          <w:b/>
          <w:sz w:val="24"/>
        </w:rPr>
        <w:t>UNESCO</w:t>
      </w:r>
    </w:p>
    <w:p w14:paraId="3DEA9DAE" w14:textId="77777777" w:rsidR="00C878AD" w:rsidRDefault="00C878AD" w:rsidP="00C878AD">
      <w:pPr>
        <w:pStyle w:val="BodyText"/>
        <w:jc w:val="center"/>
        <w:rPr>
          <w:b/>
        </w:rPr>
      </w:pPr>
      <w:r>
        <w:rPr>
          <w:b/>
        </w:rPr>
        <w:t>21</w:t>
      </w:r>
      <w:r>
        <w:rPr>
          <w:b/>
          <w:spacing w:val="-1"/>
        </w:rPr>
        <w:t xml:space="preserve"> </w:t>
      </w:r>
      <w:r>
        <w:rPr>
          <w:b/>
        </w:rPr>
        <w:t>–</w:t>
      </w:r>
      <w:r>
        <w:rPr>
          <w:b/>
          <w:spacing w:val="-1"/>
        </w:rPr>
        <w:t xml:space="preserve"> </w:t>
      </w:r>
      <w:r>
        <w:rPr>
          <w:b/>
        </w:rPr>
        <w:t>22 February</w:t>
      </w:r>
      <w:r>
        <w:rPr>
          <w:b/>
          <w:spacing w:val="-1"/>
        </w:rPr>
        <w:t xml:space="preserve"> </w:t>
      </w:r>
      <w:r>
        <w:rPr>
          <w:b/>
        </w:rPr>
        <w:t>2022; Online</w:t>
      </w:r>
    </w:p>
    <w:p w14:paraId="6CAFE21E" w14:textId="77777777" w:rsidR="00C878AD" w:rsidRDefault="00C878AD" w:rsidP="00C878AD">
      <w:pPr>
        <w:pStyle w:val="BodyText"/>
        <w:jc w:val="center"/>
        <w:rPr>
          <w:rFonts w:ascii="Calibri"/>
          <w:b/>
        </w:rPr>
      </w:pPr>
    </w:p>
    <w:p w14:paraId="328284CC" w14:textId="54C7C3B5" w:rsidR="00C878AD" w:rsidRPr="0062208B" w:rsidRDefault="00C878AD" w:rsidP="00C878AD">
      <w:pPr>
        <w:spacing w:before="176"/>
        <w:ind w:left="968" w:right="985"/>
        <w:jc w:val="center"/>
        <w:rPr>
          <w:rFonts w:ascii="Calibri"/>
          <w:b/>
          <w:sz w:val="24"/>
          <w:u w:val="single"/>
        </w:rPr>
      </w:pPr>
      <w:r>
        <w:rPr>
          <w:rFonts w:ascii="Calibri"/>
          <w:b/>
          <w:sz w:val="24"/>
          <w:u w:val="single"/>
        </w:rPr>
        <w:t xml:space="preserve">Status of Open </w:t>
      </w:r>
      <w:r w:rsidRPr="0062208B">
        <w:rPr>
          <w:rFonts w:ascii="Calibri"/>
          <w:b/>
          <w:sz w:val="24"/>
          <w:u w:val="single"/>
        </w:rPr>
        <w:t>Recommendations</w:t>
      </w:r>
      <w:r w:rsidRPr="0062208B">
        <w:rPr>
          <w:rFonts w:ascii="Calibri"/>
          <w:b/>
          <w:spacing w:val="-1"/>
          <w:sz w:val="24"/>
          <w:u w:val="single"/>
        </w:rPr>
        <w:t xml:space="preserve"> </w:t>
      </w:r>
      <w:r w:rsidRPr="0062208B">
        <w:rPr>
          <w:rFonts w:ascii="Calibri"/>
          <w:b/>
          <w:sz w:val="24"/>
          <w:u w:val="single"/>
        </w:rPr>
        <w:t>and</w:t>
      </w:r>
      <w:r w:rsidRPr="0062208B">
        <w:rPr>
          <w:rFonts w:ascii="Calibri"/>
          <w:b/>
          <w:spacing w:val="-5"/>
          <w:sz w:val="24"/>
          <w:u w:val="single"/>
        </w:rPr>
        <w:t xml:space="preserve"> </w:t>
      </w:r>
      <w:r w:rsidRPr="0062208B">
        <w:rPr>
          <w:rFonts w:ascii="Calibri"/>
          <w:b/>
          <w:sz w:val="24"/>
          <w:u w:val="single"/>
        </w:rPr>
        <w:t>Actions</w:t>
      </w:r>
      <w:r w:rsidRPr="0062208B">
        <w:rPr>
          <w:rFonts w:ascii="Calibri"/>
          <w:b/>
          <w:spacing w:val="-3"/>
          <w:sz w:val="24"/>
          <w:u w:val="single"/>
        </w:rPr>
        <w:t xml:space="preserve"> </w:t>
      </w:r>
      <w:r w:rsidRPr="0062208B">
        <w:rPr>
          <w:rFonts w:ascii="Calibri"/>
          <w:b/>
          <w:sz w:val="24"/>
          <w:u w:val="single"/>
        </w:rPr>
        <w:t>from</w:t>
      </w:r>
      <w:r w:rsidRPr="0062208B">
        <w:rPr>
          <w:rFonts w:ascii="Calibri"/>
          <w:b/>
          <w:spacing w:val="-5"/>
          <w:sz w:val="24"/>
          <w:u w:val="single"/>
        </w:rPr>
        <w:t xml:space="preserve"> </w:t>
      </w:r>
      <w:r>
        <w:rPr>
          <w:rFonts w:ascii="Calibri"/>
          <w:b/>
          <w:sz w:val="24"/>
          <w:u w:val="single"/>
        </w:rPr>
        <w:t>previous</w:t>
      </w:r>
      <w:r w:rsidRPr="0062208B">
        <w:rPr>
          <w:rFonts w:ascii="Calibri"/>
          <w:b/>
          <w:spacing w:val="-2"/>
          <w:sz w:val="24"/>
          <w:u w:val="single"/>
        </w:rPr>
        <w:t xml:space="preserve"> </w:t>
      </w:r>
      <w:r w:rsidR="00F478C3">
        <w:rPr>
          <w:rFonts w:ascii="Calibri"/>
          <w:b/>
          <w:sz w:val="24"/>
          <w:u w:val="single"/>
        </w:rPr>
        <w:t>TT-TWO</w:t>
      </w:r>
      <w:r w:rsidRPr="0062208B">
        <w:rPr>
          <w:rFonts w:ascii="Calibri"/>
          <w:b/>
          <w:spacing w:val="-3"/>
          <w:sz w:val="24"/>
          <w:u w:val="single"/>
        </w:rPr>
        <w:t xml:space="preserve"> </w:t>
      </w:r>
      <w:r w:rsidRPr="0062208B">
        <w:rPr>
          <w:rFonts w:ascii="Calibri"/>
          <w:b/>
          <w:sz w:val="24"/>
          <w:u w:val="single"/>
        </w:rPr>
        <w:t>meeting</w:t>
      </w:r>
      <w:r>
        <w:rPr>
          <w:rFonts w:ascii="Calibri"/>
          <w:b/>
          <w:spacing w:val="-1"/>
          <w:sz w:val="24"/>
          <w:u w:val="single"/>
        </w:rPr>
        <w:t>s</w:t>
      </w:r>
    </w:p>
    <w:p w14:paraId="542D4F2A" w14:textId="77777777" w:rsidR="00C878AD" w:rsidRDefault="00C878AD" w:rsidP="00C878AD">
      <w:pPr>
        <w:pStyle w:val="BodyText"/>
        <w:rPr>
          <w:rFonts w:ascii="Calibri"/>
          <w:b/>
        </w:rPr>
      </w:pPr>
    </w:p>
    <w:tbl>
      <w:tblPr>
        <w:tblStyle w:val="TableGrid"/>
        <w:tblW w:w="0" w:type="auto"/>
        <w:jc w:val="center"/>
        <w:tblLook w:val="04A0" w:firstRow="1" w:lastRow="0" w:firstColumn="1" w:lastColumn="0" w:noHBand="0" w:noVBand="1"/>
      </w:tblPr>
      <w:tblGrid>
        <w:gridCol w:w="1255"/>
        <w:gridCol w:w="4230"/>
        <w:gridCol w:w="5096"/>
        <w:gridCol w:w="1341"/>
        <w:gridCol w:w="938"/>
      </w:tblGrid>
      <w:tr w:rsidR="00C878AD" w:rsidRPr="009B4A9D" w14:paraId="76B397E7" w14:textId="77777777" w:rsidTr="00556C37">
        <w:trPr>
          <w:cantSplit/>
          <w:jc w:val="center"/>
        </w:trPr>
        <w:tc>
          <w:tcPr>
            <w:tcW w:w="1255" w:type="dxa"/>
            <w:tcBorders>
              <w:bottom w:val="single" w:sz="4" w:space="0" w:color="auto"/>
            </w:tcBorders>
            <w:shd w:val="pct15" w:color="auto" w:fill="auto"/>
          </w:tcPr>
          <w:p w14:paraId="44B12466" w14:textId="77777777" w:rsidR="00C878AD" w:rsidRPr="009B4A9D" w:rsidRDefault="00C878AD" w:rsidP="00250582">
            <w:pPr>
              <w:jc w:val="center"/>
              <w:rPr>
                <w:b/>
                <w:lang w:val="en-AU"/>
              </w:rPr>
            </w:pPr>
            <w:bookmarkStart w:id="91" w:name="_Hlk84415421"/>
            <w:r>
              <w:rPr>
                <w:b/>
                <w:lang w:val="en-AU"/>
              </w:rPr>
              <w:t>ID</w:t>
            </w:r>
            <w:r w:rsidRPr="00C878AD">
              <w:rPr>
                <w:bCs/>
                <w:lang w:val="en-AU"/>
              </w:rPr>
              <w:t xml:space="preserve"> #</w:t>
            </w:r>
          </w:p>
        </w:tc>
        <w:tc>
          <w:tcPr>
            <w:tcW w:w="4230" w:type="dxa"/>
            <w:tcBorders>
              <w:bottom w:val="single" w:sz="4" w:space="0" w:color="auto"/>
            </w:tcBorders>
            <w:shd w:val="pct15" w:color="auto" w:fill="auto"/>
          </w:tcPr>
          <w:p w14:paraId="5ACE3552" w14:textId="103C1C88" w:rsidR="00C878AD" w:rsidRPr="009B4A9D" w:rsidRDefault="00C878AD" w:rsidP="00250582">
            <w:pPr>
              <w:jc w:val="center"/>
              <w:rPr>
                <w:b/>
                <w:lang w:val="en-AU"/>
              </w:rPr>
            </w:pPr>
            <w:r>
              <w:rPr>
                <w:b/>
                <w:lang w:val="en-AU"/>
              </w:rPr>
              <w:t xml:space="preserve">Recommendation </w:t>
            </w:r>
            <w:r w:rsidR="00E70210">
              <w:rPr>
                <w:b/>
                <w:lang w:val="en-AU"/>
              </w:rPr>
              <w:t xml:space="preserve">/ </w:t>
            </w:r>
            <w:r w:rsidRPr="009B4A9D">
              <w:rPr>
                <w:b/>
                <w:lang w:val="en-AU"/>
              </w:rPr>
              <w:t>Action</w:t>
            </w:r>
          </w:p>
        </w:tc>
        <w:tc>
          <w:tcPr>
            <w:tcW w:w="5096" w:type="dxa"/>
            <w:tcBorders>
              <w:bottom w:val="single" w:sz="4" w:space="0" w:color="auto"/>
            </w:tcBorders>
            <w:shd w:val="pct15" w:color="auto" w:fill="auto"/>
          </w:tcPr>
          <w:p w14:paraId="33E06395" w14:textId="77777777" w:rsidR="00C878AD" w:rsidRPr="009B4A9D" w:rsidRDefault="00C878AD" w:rsidP="00250582">
            <w:pPr>
              <w:jc w:val="center"/>
              <w:rPr>
                <w:b/>
                <w:lang w:val="en-AU"/>
              </w:rPr>
            </w:pPr>
            <w:r>
              <w:rPr>
                <w:b/>
                <w:lang w:val="en-AU"/>
              </w:rPr>
              <w:t xml:space="preserve">Status </w:t>
            </w:r>
          </w:p>
        </w:tc>
        <w:tc>
          <w:tcPr>
            <w:tcW w:w="1341" w:type="dxa"/>
            <w:tcBorders>
              <w:bottom w:val="single" w:sz="4" w:space="0" w:color="auto"/>
            </w:tcBorders>
            <w:shd w:val="pct15" w:color="auto" w:fill="auto"/>
          </w:tcPr>
          <w:p w14:paraId="425907F9" w14:textId="77777777" w:rsidR="00C878AD" w:rsidRDefault="00C878AD" w:rsidP="00250582">
            <w:pPr>
              <w:jc w:val="center"/>
              <w:rPr>
                <w:b/>
                <w:lang w:val="en-AU"/>
              </w:rPr>
            </w:pPr>
            <w:r>
              <w:rPr>
                <w:b/>
                <w:lang w:val="en-AU"/>
              </w:rPr>
              <w:t>Responsible</w:t>
            </w:r>
          </w:p>
        </w:tc>
        <w:tc>
          <w:tcPr>
            <w:tcW w:w="938" w:type="dxa"/>
            <w:tcBorders>
              <w:bottom w:val="single" w:sz="4" w:space="0" w:color="auto"/>
            </w:tcBorders>
            <w:shd w:val="pct15" w:color="auto" w:fill="auto"/>
          </w:tcPr>
          <w:p w14:paraId="6C93A1D0" w14:textId="77777777" w:rsidR="00C878AD" w:rsidRDefault="00C878AD" w:rsidP="00250582">
            <w:pPr>
              <w:jc w:val="center"/>
              <w:rPr>
                <w:b/>
                <w:lang w:val="en-AU"/>
              </w:rPr>
            </w:pPr>
            <w:r>
              <w:rPr>
                <w:b/>
                <w:lang w:val="en-AU"/>
              </w:rPr>
              <w:t xml:space="preserve">Feb 22 Agenda Item </w:t>
            </w:r>
          </w:p>
        </w:tc>
      </w:tr>
      <w:tr w:rsidR="00C878AD" w:rsidRPr="009B4A9D" w14:paraId="5A8F4999" w14:textId="77777777" w:rsidTr="00556C37">
        <w:trPr>
          <w:cantSplit/>
          <w:trHeight w:val="1146"/>
          <w:jc w:val="center"/>
        </w:trPr>
        <w:tc>
          <w:tcPr>
            <w:tcW w:w="1255" w:type="dxa"/>
            <w:shd w:val="clear" w:color="auto" w:fill="auto"/>
            <w:noWrap/>
          </w:tcPr>
          <w:p w14:paraId="1A22E969" w14:textId="77777777" w:rsidR="00C878AD" w:rsidRPr="001275A6" w:rsidRDefault="00C878AD" w:rsidP="00250582">
            <w:pPr>
              <w:rPr>
                <w:b/>
                <w:i/>
              </w:rPr>
            </w:pPr>
            <w:r w:rsidRPr="001275A6">
              <w:rPr>
                <w:b/>
                <w:i/>
              </w:rPr>
              <w:t>TOWS-WG</w:t>
            </w:r>
          </w:p>
          <w:p w14:paraId="486117EB" w14:textId="77777777" w:rsidR="00C878AD" w:rsidRPr="001275A6" w:rsidRDefault="00C878AD" w:rsidP="00250582">
            <w:pPr>
              <w:rPr>
                <w:b/>
                <w:i/>
              </w:rPr>
            </w:pPr>
            <w:r w:rsidRPr="001275A6">
              <w:rPr>
                <w:b/>
                <w:i/>
              </w:rPr>
              <w:t>Rec 2020</w:t>
            </w:r>
          </w:p>
        </w:tc>
        <w:tc>
          <w:tcPr>
            <w:tcW w:w="4230" w:type="dxa"/>
            <w:shd w:val="clear" w:color="auto" w:fill="auto"/>
          </w:tcPr>
          <w:p w14:paraId="4FDF63BE" w14:textId="77777777" w:rsidR="00C878AD" w:rsidRPr="001275A6" w:rsidRDefault="00C878AD" w:rsidP="00250582">
            <w:pPr>
              <w:rPr>
                <w:sz w:val="24"/>
              </w:rPr>
            </w:pPr>
            <w:r w:rsidRPr="001275A6">
              <w:rPr>
                <w:sz w:val="24"/>
              </w:rPr>
              <w:t xml:space="preserve">Integrate high resolution offshore bathymetry and land elevation data into a unified coastal terrain model and extend the data sharing for improved characterization of tsunami and other coastal hazards and risks; </w:t>
            </w:r>
            <w:proofErr w:type="gramStart"/>
            <w:r w:rsidRPr="001275A6">
              <w:rPr>
                <w:sz w:val="24"/>
              </w:rPr>
              <w:t>and also</w:t>
            </w:r>
            <w:proofErr w:type="gramEnd"/>
            <w:r w:rsidRPr="001275A6">
              <w:rPr>
                <w:sz w:val="24"/>
              </w:rPr>
              <w:t xml:space="preserve"> advocate this through International Hydrographic Organization and regional hydrographic commission;</w:t>
            </w:r>
          </w:p>
        </w:tc>
        <w:tc>
          <w:tcPr>
            <w:tcW w:w="5096" w:type="dxa"/>
            <w:shd w:val="clear" w:color="auto" w:fill="auto"/>
            <w:noWrap/>
          </w:tcPr>
          <w:p w14:paraId="480253E7" w14:textId="77777777" w:rsidR="00C878AD" w:rsidRPr="001275A6" w:rsidRDefault="00C878AD" w:rsidP="00250582">
            <w:pPr>
              <w:pStyle w:val="TableParagraph"/>
              <w:spacing w:line="263" w:lineRule="exact"/>
              <w:ind w:left="112"/>
              <w:rPr>
                <w:b/>
                <w:bCs/>
                <w:sz w:val="24"/>
              </w:rPr>
            </w:pPr>
            <w:r w:rsidRPr="001275A6">
              <w:rPr>
                <w:b/>
                <w:bCs/>
                <w:sz w:val="24"/>
              </w:rPr>
              <w:t>Feb 21:</w:t>
            </w:r>
          </w:p>
          <w:p w14:paraId="1C59A3A1" w14:textId="77777777" w:rsidR="00C878AD" w:rsidRPr="001275A6" w:rsidRDefault="00C878AD" w:rsidP="00250582">
            <w:pPr>
              <w:pStyle w:val="TableParagraph"/>
              <w:spacing w:line="275" w:lineRule="exact"/>
              <w:ind w:left="112"/>
              <w:rPr>
                <w:sz w:val="24"/>
              </w:rPr>
            </w:pPr>
            <w:r w:rsidRPr="001275A6">
              <w:rPr>
                <w:sz w:val="24"/>
              </w:rPr>
              <w:t>Ongoing.</w:t>
            </w:r>
          </w:p>
          <w:p w14:paraId="35E721BE" w14:textId="77777777" w:rsidR="00C878AD" w:rsidRPr="001275A6" w:rsidRDefault="00C878AD" w:rsidP="00250582">
            <w:pPr>
              <w:pStyle w:val="TableParagraph"/>
              <w:ind w:left="112" w:right="124"/>
              <w:rPr>
                <w:sz w:val="24"/>
              </w:rPr>
            </w:pPr>
            <w:r w:rsidRPr="001275A6">
              <w:rPr>
                <w:sz w:val="24"/>
              </w:rPr>
              <w:t>Mr. Yuji Nishimae shared news on the</w:t>
            </w:r>
            <w:r w:rsidRPr="001275A6">
              <w:rPr>
                <w:spacing w:val="1"/>
                <w:sz w:val="24"/>
              </w:rPr>
              <w:t xml:space="preserve"> </w:t>
            </w:r>
            <w:r w:rsidRPr="001275A6">
              <w:rPr>
                <w:sz w:val="24"/>
              </w:rPr>
              <w:t>Nippon Foundation – GEBCO Seabed 2030</w:t>
            </w:r>
            <w:r w:rsidRPr="001275A6">
              <w:rPr>
                <w:spacing w:val="1"/>
                <w:sz w:val="24"/>
              </w:rPr>
              <w:t xml:space="preserve"> </w:t>
            </w:r>
            <w:r w:rsidRPr="001275A6">
              <w:rPr>
                <w:sz w:val="24"/>
              </w:rPr>
              <w:t>Project, a 10-year project with goal of having</w:t>
            </w:r>
            <w:r w:rsidRPr="001275A6">
              <w:rPr>
                <w:spacing w:val="-58"/>
                <w:sz w:val="24"/>
              </w:rPr>
              <w:t xml:space="preserve"> </w:t>
            </w:r>
            <w:r w:rsidRPr="001275A6">
              <w:rPr>
                <w:sz w:val="24"/>
              </w:rPr>
              <w:t>100%</w:t>
            </w:r>
            <w:r w:rsidRPr="001275A6">
              <w:rPr>
                <w:spacing w:val="-2"/>
                <w:sz w:val="24"/>
              </w:rPr>
              <w:t xml:space="preserve"> </w:t>
            </w:r>
            <w:r w:rsidRPr="001275A6">
              <w:rPr>
                <w:sz w:val="24"/>
              </w:rPr>
              <w:t>of</w:t>
            </w:r>
            <w:r w:rsidRPr="001275A6">
              <w:rPr>
                <w:spacing w:val="-1"/>
                <w:sz w:val="24"/>
              </w:rPr>
              <w:t xml:space="preserve"> </w:t>
            </w:r>
            <w:r w:rsidRPr="001275A6">
              <w:rPr>
                <w:sz w:val="24"/>
              </w:rPr>
              <w:t>the</w:t>
            </w:r>
            <w:r w:rsidRPr="001275A6">
              <w:rPr>
                <w:spacing w:val="-1"/>
                <w:sz w:val="24"/>
              </w:rPr>
              <w:t xml:space="preserve"> </w:t>
            </w:r>
            <w:r w:rsidRPr="001275A6">
              <w:rPr>
                <w:sz w:val="24"/>
              </w:rPr>
              <w:t>ocean</w:t>
            </w:r>
            <w:r w:rsidRPr="001275A6">
              <w:rPr>
                <w:spacing w:val="-1"/>
                <w:sz w:val="24"/>
              </w:rPr>
              <w:t xml:space="preserve"> </w:t>
            </w:r>
            <w:r w:rsidRPr="001275A6">
              <w:rPr>
                <w:sz w:val="24"/>
              </w:rPr>
              <w:t>floor</w:t>
            </w:r>
            <w:r w:rsidRPr="001275A6">
              <w:rPr>
                <w:spacing w:val="1"/>
                <w:sz w:val="24"/>
              </w:rPr>
              <w:t xml:space="preserve"> </w:t>
            </w:r>
            <w:r w:rsidRPr="001275A6">
              <w:rPr>
                <w:sz w:val="24"/>
              </w:rPr>
              <w:t>mapped by</w:t>
            </w:r>
            <w:r w:rsidRPr="001275A6">
              <w:rPr>
                <w:spacing w:val="-1"/>
                <w:sz w:val="24"/>
              </w:rPr>
              <w:t xml:space="preserve"> </w:t>
            </w:r>
            <w:r w:rsidRPr="001275A6">
              <w:rPr>
                <w:sz w:val="24"/>
              </w:rPr>
              <w:t>2030.</w:t>
            </w:r>
          </w:p>
          <w:p w14:paraId="7F065015" w14:textId="77777777" w:rsidR="00C878AD" w:rsidRPr="001275A6" w:rsidRDefault="00C878AD" w:rsidP="00250582">
            <w:pPr>
              <w:pStyle w:val="TableParagraph"/>
              <w:spacing w:line="263" w:lineRule="exact"/>
              <w:ind w:left="112"/>
              <w:rPr>
                <w:sz w:val="24"/>
              </w:rPr>
            </w:pPr>
            <w:r w:rsidRPr="001275A6">
              <w:rPr>
                <w:sz w:val="24"/>
              </w:rPr>
              <w:t>This</w:t>
            </w:r>
            <w:r w:rsidRPr="001275A6">
              <w:rPr>
                <w:spacing w:val="-2"/>
                <w:sz w:val="24"/>
              </w:rPr>
              <w:t xml:space="preserve"> </w:t>
            </w:r>
            <w:r w:rsidRPr="001275A6">
              <w:rPr>
                <w:sz w:val="24"/>
              </w:rPr>
              <w:t>effort</w:t>
            </w:r>
            <w:r w:rsidRPr="001275A6">
              <w:rPr>
                <w:spacing w:val="-2"/>
                <w:sz w:val="24"/>
              </w:rPr>
              <w:t xml:space="preserve"> </w:t>
            </w:r>
            <w:r w:rsidRPr="001275A6">
              <w:rPr>
                <w:sz w:val="24"/>
              </w:rPr>
              <w:t>can</w:t>
            </w:r>
            <w:r w:rsidRPr="001275A6">
              <w:rPr>
                <w:spacing w:val="-1"/>
                <w:sz w:val="24"/>
              </w:rPr>
              <w:t xml:space="preserve"> </w:t>
            </w:r>
            <w:r w:rsidRPr="001275A6">
              <w:rPr>
                <w:sz w:val="24"/>
              </w:rPr>
              <w:t>feed</w:t>
            </w:r>
            <w:r w:rsidRPr="001275A6">
              <w:rPr>
                <w:spacing w:val="-2"/>
                <w:sz w:val="24"/>
              </w:rPr>
              <w:t xml:space="preserve"> </w:t>
            </w:r>
            <w:r w:rsidRPr="001275A6">
              <w:rPr>
                <w:sz w:val="24"/>
              </w:rPr>
              <w:t>into</w:t>
            </w:r>
            <w:r w:rsidRPr="001275A6">
              <w:rPr>
                <w:spacing w:val="-2"/>
                <w:sz w:val="24"/>
              </w:rPr>
              <w:t xml:space="preserve"> </w:t>
            </w:r>
            <w:r w:rsidRPr="001275A6">
              <w:rPr>
                <w:sz w:val="24"/>
              </w:rPr>
              <w:t>this</w:t>
            </w:r>
            <w:r w:rsidRPr="001275A6">
              <w:rPr>
                <w:spacing w:val="-1"/>
                <w:sz w:val="24"/>
              </w:rPr>
              <w:t xml:space="preserve"> </w:t>
            </w:r>
            <w:proofErr w:type="gramStart"/>
            <w:r w:rsidRPr="001275A6">
              <w:rPr>
                <w:spacing w:val="-1"/>
                <w:sz w:val="24"/>
              </w:rPr>
              <w:t xml:space="preserve">particular </w:t>
            </w:r>
            <w:r w:rsidRPr="001275A6">
              <w:rPr>
                <w:sz w:val="24"/>
              </w:rPr>
              <w:t>recommendation</w:t>
            </w:r>
            <w:proofErr w:type="gramEnd"/>
            <w:r w:rsidRPr="001275A6">
              <w:rPr>
                <w:spacing w:val="-1"/>
                <w:sz w:val="24"/>
              </w:rPr>
              <w:t xml:space="preserve"> </w:t>
            </w:r>
            <w:r w:rsidRPr="001275A6">
              <w:rPr>
                <w:sz w:val="24"/>
              </w:rPr>
              <w:t>of</w:t>
            </w:r>
            <w:r w:rsidRPr="001275A6">
              <w:rPr>
                <w:spacing w:val="-2"/>
                <w:sz w:val="24"/>
              </w:rPr>
              <w:t xml:space="preserve"> </w:t>
            </w:r>
            <w:r w:rsidRPr="001275A6">
              <w:rPr>
                <w:sz w:val="24"/>
              </w:rPr>
              <w:t>the</w:t>
            </w:r>
            <w:r w:rsidRPr="001275A6">
              <w:rPr>
                <w:spacing w:val="-2"/>
                <w:sz w:val="24"/>
              </w:rPr>
              <w:t xml:space="preserve"> </w:t>
            </w:r>
            <w:r w:rsidRPr="001275A6">
              <w:rPr>
                <w:sz w:val="24"/>
              </w:rPr>
              <w:t>TOWS-WG.</w:t>
            </w:r>
          </w:p>
          <w:p w14:paraId="303B4292" w14:textId="77777777" w:rsidR="00C878AD" w:rsidRDefault="00C878AD" w:rsidP="00250582">
            <w:pPr>
              <w:pStyle w:val="TableParagraph"/>
              <w:spacing w:line="263" w:lineRule="exact"/>
              <w:ind w:left="112"/>
              <w:rPr>
                <w:b/>
                <w:bCs/>
                <w:sz w:val="24"/>
              </w:rPr>
            </w:pPr>
            <w:r w:rsidRPr="001275A6">
              <w:rPr>
                <w:b/>
                <w:bCs/>
                <w:sz w:val="24"/>
              </w:rPr>
              <w:t xml:space="preserve">Feb22: </w:t>
            </w:r>
            <w:r>
              <w:rPr>
                <w:b/>
                <w:bCs/>
                <w:sz w:val="24"/>
              </w:rPr>
              <w:t>Ongoing</w:t>
            </w:r>
          </w:p>
          <w:p w14:paraId="6C75A823" w14:textId="77777777" w:rsidR="00C878AD" w:rsidRPr="001275A6" w:rsidRDefault="00C878AD" w:rsidP="00250582">
            <w:pPr>
              <w:pStyle w:val="TableParagraph"/>
              <w:spacing w:line="263" w:lineRule="exact"/>
              <w:ind w:left="112"/>
              <w:rPr>
                <w:sz w:val="24"/>
              </w:rPr>
            </w:pPr>
          </w:p>
        </w:tc>
        <w:tc>
          <w:tcPr>
            <w:tcW w:w="1341" w:type="dxa"/>
          </w:tcPr>
          <w:p w14:paraId="78C04364" w14:textId="77777777" w:rsidR="00C878AD" w:rsidRPr="001275A6" w:rsidRDefault="00C878AD" w:rsidP="00250582">
            <w:pPr>
              <w:jc w:val="center"/>
              <w:rPr>
                <w:lang w:val="en-AU"/>
              </w:rPr>
            </w:pPr>
            <w:r w:rsidRPr="001275A6">
              <w:rPr>
                <w:lang w:val="en-AU"/>
              </w:rPr>
              <w:t>Secretariat</w:t>
            </w:r>
          </w:p>
        </w:tc>
        <w:tc>
          <w:tcPr>
            <w:tcW w:w="938" w:type="dxa"/>
          </w:tcPr>
          <w:p w14:paraId="02E65D20" w14:textId="77777777" w:rsidR="00C878AD" w:rsidRPr="001275A6" w:rsidRDefault="00C878AD" w:rsidP="00250582">
            <w:pPr>
              <w:jc w:val="center"/>
              <w:rPr>
                <w:lang w:val="en-AU"/>
              </w:rPr>
            </w:pPr>
            <w:r>
              <w:rPr>
                <w:lang w:val="en-AU"/>
              </w:rPr>
              <w:t>J9</w:t>
            </w:r>
          </w:p>
        </w:tc>
      </w:tr>
      <w:tr w:rsidR="00C878AD" w:rsidRPr="009B4A9D" w14:paraId="7163050E" w14:textId="77777777" w:rsidTr="00556C37">
        <w:trPr>
          <w:cantSplit/>
          <w:trHeight w:val="1146"/>
          <w:jc w:val="center"/>
        </w:trPr>
        <w:tc>
          <w:tcPr>
            <w:tcW w:w="1255" w:type="dxa"/>
            <w:shd w:val="clear" w:color="auto" w:fill="auto"/>
            <w:noWrap/>
          </w:tcPr>
          <w:p w14:paraId="46075C88" w14:textId="77777777" w:rsidR="00C878AD" w:rsidRDefault="00C878AD" w:rsidP="00250582">
            <w:pPr>
              <w:rPr>
                <w:b/>
                <w:i/>
              </w:rPr>
            </w:pPr>
            <w:r>
              <w:rPr>
                <w:b/>
                <w:i/>
              </w:rPr>
              <w:t>TOWS-WG</w:t>
            </w:r>
          </w:p>
          <w:p w14:paraId="2375B81B" w14:textId="77777777" w:rsidR="00C878AD" w:rsidRPr="00E017F2" w:rsidRDefault="00C878AD" w:rsidP="00250582">
            <w:pPr>
              <w:rPr>
                <w:b/>
                <w:i/>
              </w:rPr>
            </w:pPr>
            <w:r>
              <w:rPr>
                <w:b/>
                <w:i/>
              </w:rPr>
              <w:t>Rec 2020</w:t>
            </w:r>
          </w:p>
        </w:tc>
        <w:tc>
          <w:tcPr>
            <w:tcW w:w="4230" w:type="dxa"/>
            <w:shd w:val="clear" w:color="auto" w:fill="auto"/>
          </w:tcPr>
          <w:p w14:paraId="7624B075" w14:textId="77777777" w:rsidR="00C878AD" w:rsidRDefault="00C878AD" w:rsidP="00250582">
            <w:pPr>
              <w:rPr>
                <w:sz w:val="24"/>
              </w:rPr>
            </w:pPr>
            <w:r>
              <w:rPr>
                <w:sz w:val="24"/>
              </w:rPr>
              <w:t>Register</w:t>
            </w:r>
            <w:r>
              <w:rPr>
                <w:spacing w:val="1"/>
                <w:sz w:val="24"/>
              </w:rPr>
              <w:t xml:space="preserve"> </w:t>
            </w:r>
            <w:r>
              <w:rPr>
                <w:sz w:val="24"/>
              </w:rPr>
              <w:t>National</w:t>
            </w:r>
            <w:r>
              <w:rPr>
                <w:spacing w:val="1"/>
                <w:sz w:val="24"/>
              </w:rPr>
              <w:t xml:space="preserve"> </w:t>
            </w:r>
            <w:r>
              <w:rPr>
                <w:sz w:val="24"/>
              </w:rPr>
              <w:t>Tsunami</w:t>
            </w:r>
            <w:r>
              <w:rPr>
                <w:spacing w:val="1"/>
                <w:sz w:val="24"/>
              </w:rPr>
              <w:t xml:space="preserve"> </w:t>
            </w:r>
            <w:r>
              <w:rPr>
                <w:sz w:val="24"/>
              </w:rPr>
              <w:t>Warning</w:t>
            </w:r>
            <w:r>
              <w:rPr>
                <w:spacing w:val="-57"/>
                <w:sz w:val="24"/>
              </w:rPr>
              <w:t xml:space="preserve"> </w:t>
            </w:r>
            <w:r>
              <w:rPr>
                <w:sz w:val="24"/>
              </w:rPr>
              <w:t>Centres and Tsunami Warning Focal Points as</w:t>
            </w:r>
            <w:r>
              <w:rPr>
                <w:spacing w:val="1"/>
                <w:sz w:val="24"/>
              </w:rPr>
              <w:t xml:space="preserve"> </w:t>
            </w:r>
            <w:r>
              <w:rPr>
                <w:sz w:val="24"/>
              </w:rPr>
              <w:t>alerting</w:t>
            </w:r>
            <w:r>
              <w:rPr>
                <w:spacing w:val="1"/>
                <w:sz w:val="24"/>
              </w:rPr>
              <w:t xml:space="preserve"> </w:t>
            </w:r>
            <w:r>
              <w:rPr>
                <w:sz w:val="24"/>
              </w:rPr>
              <w:t>authorities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“WMO</w:t>
            </w:r>
            <w:r>
              <w:rPr>
                <w:spacing w:val="1"/>
                <w:sz w:val="24"/>
              </w:rPr>
              <w:t xml:space="preserve"> </w:t>
            </w:r>
            <w:r>
              <w:rPr>
                <w:sz w:val="24"/>
              </w:rPr>
              <w:t>Alerting</w:t>
            </w:r>
            <w:r>
              <w:rPr>
                <w:spacing w:val="1"/>
                <w:sz w:val="24"/>
              </w:rPr>
              <w:t xml:space="preserve"> </w:t>
            </w:r>
            <w:r>
              <w:rPr>
                <w:sz w:val="24"/>
              </w:rPr>
              <w:t>Authority</w:t>
            </w:r>
            <w:r>
              <w:rPr>
                <w:spacing w:val="1"/>
                <w:sz w:val="24"/>
              </w:rPr>
              <w:t xml:space="preserve"> </w:t>
            </w:r>
            <w:r>
              <w:rPr>
                <w:sz w:val="24"/>
              </w:rPr>
              <w:t>Register”</w:t>
            </w:r>
            <w:r>
              <w:rPr>
                <w:spacing w:val="1"/>
                <w:sz w:val="24"/>
              </w:rPr>
              <w:t xml:space="preserve"> </w:t>
            </w:r>
            <w:r>
              <w:rPr>
                <w:sz w:val="24"/>
              </w:rPr>
              <w:t>via</w:t>
            </w:r>
            <w:r>
              <w:rPr>
                <w:spacing w:val="1"/>
                <w:sz w:val="24"/>
              </w:rPr>
              <w:t xml:space="preserve"> </w:t>
            </w:r>
            <w:r>
              <w:rPr>
                <w:sz w:val="24"/>
              </w:rPr>
              <w:t>the</w:t>
            </w:r>
            <w:r>
              <w:rPr>
                <w:spacing w:val="1"/>
                <w:sz w:val="24"/>
              </w:rPr>
              <w:t xml:space="preserve"> </w:t>
            </w:r>
            <w:r>
              <w:rPr>
                <w:sz w:val="24"/>
              </w:rPr>
              <w:t>WMO</w:t>
            </w:r>
            <w:r>
              <w:rPr>
                <w:spacing w:val="1"/>
                <w:sz w:val="24"/>
              </w:rPr>
              <w:t xml:space="preserve"> </w:t>
            </w:r>
            <w:r>
              <w:rPr>
                <w:sz w:val="24"/>
              </w:rPr>
              <w:t>National</w:t>
            </w:r>
            <w:r>
              <w:rPr>
                <w:spacing w:val="1"/>
                <w:sz w:val="24"/>
              </w:rPr>
              <w:t xml:space="preserve"> </w:t>
            </w:r>
            <w:r>
              <w:rPr>
                <w:sz w:val="24"/>
              </w:rPr>
              <w:t>Permanent Representative and in follow-up to</w:t>
            </w:r>
            <w:r>
              <w:rPr>
                <w:spacing w:val="1"/>
                <w:sz w:val="24"/>
              </w:rPr>
              <w:t xml:space="preserve"> </w:t>
            </w:r>
            <w:r>
              <w:rPr>
                <w:sz w:val="24"/>
              </w:rPr>
              <w:t>WMO</w:t>
            </w:r>
            <w:r>
              <w:rPr>
                <w:spacing w:val="-2"/>
                <w:sz w:val="24"/>
              </w:rPr>
              <w:t xml:space="preserve"> </w:t>
            </w:r>
            <w:r>
              <w:rPr>
                <w:sz w:val="24"/>
              </w:rPr>
              <w:t>Circular</w:t>
            </w:r>
            <w:r>
              <w:rPr>
                <w:spacing w:val="-1"/>
                <w:sz w:val="24"/>
              </w:rPr>
              <w:t xml:space="preserve"> </w:t>
            </w:r>
            <w:r>
              <w:rPr>
                <w:sz w:val="24"/>
              </w:rPr>
              <w:t>Letters;</w:t>
            </w:r>
          </w:p>
        </w:tc>
        <w:tc>
          <w:tcPr>
            <w:tcW w:w="5096" w:type="dxa"/>
            <w:shd w:val="clear" w:color="auto" w:fill="auto"/>
            <w:noWrap/>
          </w:tcPr>
          <w:p w14:paraId="789271BC" w14:textId="77777777" w:rsidR="00C878AD" w:rsidRDefault="00C878AD" w:rsidP="00250582">
            <w:pPr>
              <w:pStyle w:val="TableParagraph"/>
              <w:spacing w:line="263" w:lineRule="exact"/>
              <w:ind w:left="112"/>
              <w:rPr>
                <w:b/>
                <w:bCs/>
                <w:sz w:val="24"/>
              </w:rPr>
            </w:pPr>
            <w:r>
              <w:rPr>
                <w:b/>
                <w:bCs/>
                <w:sz w:val="24"/>
              </w:rPr>
              <w:t>Feb 21:</w:t>
            </w:r>
          </w:p>
          <w:p w14:paraId="2522359B" w14:textId="77777777" w:rsidR="00C878AD" w:rsidRDefault="00C878AD" w:rsidP="00250582">
            <w:pPr>
              <w:pStyle w:val="TableParagraph"/>
              <w:spacing w:line="275" w:lineRule="exact"/>
              <w:ind w:left="112"/>
              <w:rPr>
                <w:sz w:val="24"/>
              </w:rPr>
            </w:pPr>
            <w:r>
              <w:rPr>
                <w:sz w:val="24"/>
              </w:rPr>
              <w:t>On</w:t>
            </w:r>
            <w:r>
              <w:rPr>
                <w:spacing w:val="-1"/>
                <w:sz w:val="24"/>
              </w:rPr>
              <w:t xml:space="preserve"> </w:t>
            </w:r>
            <w:r>
              <w:rPr>
                <w:sz w:val="24"/>
              </w:rPr>
              <w:t>hold.</w:t>
            </w:r>
          </w:p>
          <w:p w14:paraId="2C6F3BF9" w14:textId="77777777" w:rsidR="00C878AD" w:rsidRDefault="00C878AD" w:rsidP="00250582">
            <w:pPr>
              <w:pStyle w:val="TableParagraph"/>
              <w:spacing w:line="263" w:lineRule="exact"/>
              <w:ind w:left="112"/>
              <w:rPr>
                <w:sz w:val="24"/>
              </w:rPr>
            </w:pPr>
            <w:r>
              <w:rPr>
                <w:sz w:val="24"/>
              </w:rPr>
              <w:t>In</w:t>
            </w:r>
            <w:r>
              <w:rPr>
                <w:spacing w:val="-2"/>
                <w:sz w:val="24"/>
              </w:rPr>
              <w:t xml:space="preserve"> </w:t>
            </w:r>
            <w:r>
              <w:rPr>
                <w:sz w:val="24"/>
              </w:rPr>
              <w:t>the</w:t>
            </w:r>
            <w:r>
              <w:rPr>
                <w:spacing w:val="-3"/>
                <w:sz w:val="24"/>
              </w:rPr>
              <w:t xml:space="preserve"> </w:t>
            </w:r>
            <w:r>
              <w:rPr>
                <w:sz w:val="24"/>
              </w:rPr>
              <w:t>last</w:t>
            </w:r>
            <w:r>
              <w:rPr>
                <w:spacing w:val="-1"/>
                <w:sz w:val="24"/>
              </w:rPr>
              <w:t xml:space="preserve"> </w:t>
            </w:r>
            <w:r>
              <w:rPr>
                <w:sz w:val="24"/>
              </w:rPr>
              <w:t>meeting</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TOWS-WG,</w:t>
            </w:r>
            <w:r>
              <w:rPr>
                <w:spacing w:val="-1"/>
                <w:sz w:val="24"/>
              </w:rPr>
              <w:t xml:space="preserve"> </w:t>
            </w:r>
            <w:r>
              <w:rPr>
                <w:sz w:val="24"/>
              </w:rPr>
              <w:t>David Thomas of the WMO noted that registration</w:t>
            </w:r>
            <w:r>
              <w:rPr>
                <w:spacing w:val="1"/>
                <w:sz w:val="24"/>
              </w:rPr>
              <w:t xml:space="preserve"> </w:t>
            </w:r>
            <w:r>
              <w:rPr>
                <w:sz w:val="24"/>
              </w:rPr>
              <w:t>is currently cumbersome, that there is no</w:t>
            </w:r>
            <w:r>
              <w:rPr>
                <w:spacing w:val="1"/>
                <w:sz w:val="24"/>
              </w:rPr>
              <w:t xml:space="preserve"> </w:t>
            </w:r>
            <w:r>
              <w:rPr>
                <w:sz w:val="24"/>
              </w:rPr>
              <w:t>separate category for Tsunami Alerting</w:t>
            </w:r>
            <w:r>
              <w:rPr>
                <w:spacing w:val="1"/>
                <w:sz w:val="24"/>
              </w:rPr>
              <w:t xml:space="preserve"> </w:t>
            </w:r>
            <w:r>
              <w:rPr>
                <w:sz w:val="24"/>
              </w:rPr>
              <w:t>Centres, but that WMO is in the process of</w:t>
            </w:r>
            <w:r>
              <w:rPr>
                <w:spacing w:val="1"/>
                <w:sz w:val="24"/>
              </w:rPr>
              <w:t xml:space="preserve"> </w:t>
            </w:r>
            <w:r>
              <w:rPr>
                <w:sz w:val="24"/>
              </w:rPr>
              <w:t>improving</w:t>
            </w:r>
            <w:r>
              <w:rPr>
                <w:spacing w:val="-1"/>
                <w:sz w:val="24"/>
              </w:rPr>
              <w:t xml:space="preserve"> </w:t>
            </w:r>
            <w:r>
              <w:rPr>
                <w:sz w:val="24"/>
              </w:rPr>
              <w:t>the</w:t>
            </w:r>
            <w:r>
              <w:rPr>
                <w:spacing w:val="-1"/>
                <w:sz w:val="24"/>
              </w:rPr>
              <w:t xml:space="preserve"> </w:t>
            </w:r>
            <w:r>
              <w:rPr>
                <w:sz w:val="24"/>
              </w:rPr>
              <w:t>interface.</w:t>
            </w:r>
          </w:p>
          <w:p w14:paraId="425C8FEE" w14:textId="77777777" w:rsidR="00C878AD" w:rsidRDefault="00C878AD" w:rsidP="00250582">
            <w:pPr>
              <w:pStyle w:val="TableParagraph"/>
              <w:spacing w:line="263" w:lineRule="exact"/>
              <w:ind w:left="112"/>
              <w:rPr>
                <w:b/>
                <w:bCs/>
                <w:sz w:val="24"/>
              </w:rPr>
            </w:pPr>
            <w:r>
              <w:rPr>
                <w:b/>
                <w:bCs/>
                <w:sz w:val="24"/>
              </w:rPr>
              <w:t>Feb 22: Open</w:t>
            </w:r>
          </w:p>
          <w:p w14:paraId="740A7A72" w14:textId="77777777" w:rsidR="00C878AD" w:rsidRPr="00F24E54" w:rsidRDefault="00C878AD" w:rsidP="00250582">
            <w:pPr>
              <w:pStyle w:val="TableParagraph"/>
              <w:spacing w:line="263" w:lineRule="exact"/>
              <w:ind w:left="112"/>
              <w:rPr>
                <w:sz w:val="24"/>
              </w:rPr>
            </w:pPr>
            <w:r w:rsidRPr="00F24E54">
              <w:rPr>
                <w:sz w:val="24"/>
              </w:rPr>
              <w:t xml:space="preserve">Latest advice from </w:t>
            </w:r>
            <w:r>
              <w:rPr>
                <w:sz w:val="24"/>
              </w:rPr>
              <w:t>WMO is there is an appropriate category to register under and NTWCs and TSPs should proceed. Secretariat will seek confirmation and advise TT members and ICGs of category to use.</w:t>
            </w:r>
          </w:p>
        </w:tc>
        <w:tc>
          <w:tcPr>
            <w:tcW w:w="1341" w:type="dxa"/>
          </w:tcPr>
          <w:p w14:paraId="51085136" w14:textId="77777777" w:rsidR="00C878AD" w:rsidRDefault="00C878AD" w:rsidP="00250582">
            <w:pPr>
              <w:jc w:val="center"/>
              <w:rPr>
                <w:lang w:val="en-AU"/>
              </w:rPr>
            </w:pPr>
            <w:r>
              <w:rPr>
                <w:lang w:val="en-AU"/>
              </w:rPr>
              <w:t>ICG reps</w:t>
            </w:r>
          </w:p>
          <w:p w14:paraId="472070BD" w14:textId="77777777" w:rsidR="00C878AD" w:rsidRDefault="00C878AD" w:rsidP="00250582">
            <w:pPr>
              <w:jc w:val="center"/>
              <w:rPr>
                <w:lang w:val="en-AU"/>
              </w:rPr>
            </w:pPr>
            <w:r>
              <w:rPr>
                <w:lang w:val="en-AU"/>
              </w:rPr>
              <w:t>Secretariat</w:t>
            </w:r>
          </w:p>
        </w:tc>
        <w:tc>
          <w:tcPr>
            <w:tcW w:w="938" w:type="dxa"/>
          </w:tcPr>
          <w:p w14:paraId="4291E09F" w14:textId="77777777" w:rsidR="00C878AD" w:rsidRDefault="00C878AD" w:rsidP="00250582">
            <w:pPr>
              <w:jc w:val="center"/>
              <w:rPr>
                <w:lang w:val="en-AU"/>
              </w:rPr>
            </w:pPr>
            <w:r>
              <w:rPr>
                <w:lang w:val="en-AU"/>
              </w:rPr>
              <w:t>2, 11</w:t>
            </w:r>
          </w:p>
        </w:tc>
      </w:tr>
      <w:tr w:rsidR="00C878AD" w:rsidRPr="009B4A9D" w14:paraId="416C4FCD" w14:textId="77777777" w:rsidTr="00556C37">
        <w:trPr>
          <w:cantSplit/>
          <w:trHeight w:val="1146"/>
          <w:jc w:val="center"/>
        </w:trPr>
        <w:tc>
          <w:tcPr>
            <w:tcW w:w="1255" w:type="dxa"/>
            <w:shd w:val="clear" w:color="auto" w:fill="auto"/>
            <w:noWrap/>
          </w:tcPr>
          <w:p w14:paraId="7EC5ED5B" w14:textId="77777777" w:rsidR="00C878AD" w:rsidRDefault="00C878AD" w:rsidP="00250582">
            <w:pPr>
              <w:rPr>
                <w:b/>
                <w:i/>
              </w:rPr>
            </w:pPr>
            <w:r>
              <w:rPr>
                <w:b/>
                <w:i/>
              </w:rPr>
              <w:lastRenderedPageBreak/>
              <w:t>TOWS-WG</w:t>
            </w:r>
          </w:p>
          <w:p w14:paraId="0A2FC542" w14:textId="77777777" w:rsidR="00C878AD" w:rsidRPr="00E017F2" w:rsidRDefault="00C878AD" w:rsidP="00250582">
            <w:pPr>
              <w:rPr>
                <w:b/>
                <w:i/>
              </w:rPr>
            </w:pPr>
            <w:r>
              <w:rPr>
                <w:b/>
                <w:i/>
              </w:rPr>
              <w:t>Rec 2020</w:t>
            </w:r>
          </w:p>
        </w:tc>
        <w:tc>
          <w:tcPr>
            <w:tcW w:w="4230" w:type="dxa"/>
            <w:shd w:val="clear" w:color="auto" w:fill="auto"/>
          </w:tcPr>
          <w:p w14:paraId="65AF1891" w14:textId="77777777" w:rsidR="00C878AD" w:rsidRDefault="00C878AD" w:rsidP="00250582">
            <w:pPr>
              <w:rPr>
                <w:sz w:val="24"/>
              </w:rPr>
            </w:pPr>
            <w:r>
              <w:rPr>
                <w:spacing w:val="-1"/>
                <w:sz w:val="24"/>
              </w:rPr>
              <w:t xml:space="preserve">Request their National </w:t>
            </w:r>
            <w:r>
              <w:rPr>
                <w:sz w:val="24"/>
              </w:rPr>
              <w:t>Tsunami</w:t>
            </w:r>
            <w:r>
              <w:rPr>
                <w:spacing w:val="1"/>
                <w:sz w:val="24"/>
              </w:rPr>
              <w:t xml:space="preserve"> </w:t>
            </w:r>
            <w:r>
              <w:rPr>
                <w:sz w:val="24"/>
              </w:rPr>
              <w:t>Warning Centres to make public national</w:t>
            </w:r>
            <w:r>
              <w:rPr>
                <w:spacing w:val="1"/>
                <w:sz w:val="24"/>
              </w:rPr>
              <w:t xml:space="preserve"> </w:t>
            </w:r>
            <w:r>
              <w:rPr>
                <w:sz w:val="24"/>
              </w:rPr>
              <w:t>tsunami warnings available in the Common</w:t>
            </w:r>
            <w:r>
              <w:rPr>
                <w:spacing w:val="1"/>
                <w:sz w:val="24"/>
              </w:rPr>
              <w:t xml:space="preserve"> </w:t>
            </w:r>
            <w:r>
              <w:rPr>
                <w:sz w:val="24"/>
              </w:rPr>
              <w:t>Alerting Protocol (CAP) format as an addition</w:t>
            </w:r>
            <w:r>
              <w:rPr>
                <w:spacing w:val="1"/>
                <w:sz w:val="24"/>
              </w:rPr>
              <w:t xml:space="preserve"> </w:t>
            </w:r>
            <w:r>
              <w:rPr>
                <w:sz w:val="24"/>
              </w:rPr>
              <w:t>to their current messages, as applicable. This</w:t>
            </w:r>
            <w:r>
              <w:rPr>
                <w:spacing w:val="1"/>
                <w:sz w:val="24"/>
              </w:rPr>
              <w:t xml:space="preserve"> </w:t>
            </w:r>
            <w:r>
              <w:rPr>
                <w:sz w:val="24"/>
              </w:rPr>
              <w:t>would allow this warning information together</w:t>
            </w:r>
            <w:r>
              <w:rPr>
                <w:spacing w:val="1"/>
                <w:sz w:val="24"/>
              </w:rPr>
              <w:t xml:space="preserve"> </w:t>
            </w:r>
            <w:r>
              <w:rPr>
                <w:sz w:val="24"/>
              </w:rPr>
              <w:t>with</w:t>
            </w:r>
            <w:r>
              <w:rPr>
                <w:spacing w:val="-2"/>
                <w:sz w:val="24"/>
              </w:rPr>
              <w:t xml:space="preserve"> </w:t>
            </w:r>
            <w:r>
              <w:rPr>
                <w:sz w:val="24"/>
              </w:rPr>
              <w:t>other</w:t>
            </w:r>
            <w:r>
              <w:rPr>
                <w:spacing w:val="-3"/>
                <w:sz w:val="24"/>
              </w:rPr>
              <w:t xml:space="preserve"> </w:t>
            </w:r>
            <w:r>
              <w:rPr>
                <w:sz w:val="24"/>
              </w:rPr>
              <w:t>coastal</w:t>
            </w:r>
            <w:r>
              <w:rPr>
                <w:spacing w:val="-1"/>
                <w:sz w:val="24"/>
              </w:rPr>
              <w:t xml:space="preserve"> </w:t>
            </w:r>
            <w:r>
              <w:rPr>
                <w:sz w:val="24"/>
              </w:rPr>
              <w:t>hazard warnings</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widely</w:t>
            </w:r>
            <w:r>
              <w:rPr>
                <w:spacing w:val="-57"/>
                <w:sz w:val="24"/>
              </w:rPr>
              <w:t xml:space="preserve"> </w:t>
            </w:r>
            <w:r>
              <w:rPr>
                <w:sz w:val="24"/>
              </w:rPr>
              <w:t>disseminated and available on multiple</w:t>
            </w:r>
            <w:r>
              <w:rPr>
                <w:spacing w:val="1"/>
                <w:sz w:val="24"/>
              </w:rPr>
              <w:t xml:space="preserve"> </w:t>
            </w:r>
            <w:r>
              <w:rPr>
                <w:sz w:val="24"/>
              </w:rPr>
              <w:t xml:space="preserve">platforms such as the Global </w:t>
            </w:r>
            <w:proofErr w:type="spellStart"/>
            <w:r>
              <w:rPr>
                <w:sz w:val="24"/>
              </w:rPr>
              <w:t>Meteo</w:t>
            </w:r>
            <w:proofErr w:type="spellEnd"/>
            <w:r>
              <w:rPr>
                <w:sz w:val="24"/>
              </w:rPr>
              <w:t xml:space="preserve"> Alert</w:t>
            </w:r>
            <w:r>
              <w:rPr>
                <w:spacing w:val="1"/>
                <w:sz w:val="24"/>
              </w:rPr>
              <w:t xml:space="preserve"> </w:t>
            </w:r>
            <w:r>
              <w:rPr>
                <w:sz w:val="24"/>
              </w:rPr>
              <w:t>System</w:t>
            </w:r>
            <w:r>
              <w:rPr>
                <w:spacing w:val="-2"/>
                <w:sz w:val="24"/>
              </w:rPr>
              <w:t xml:space="preserve"> </w:t>
            </w:r>
            <w:r>
              <w:rPr>
                <w:sz w:val="24"/>
              </w:rPr>
              <w:t>(GMAS)</w:t>
            </w:r>
            <w:r>
              <w:rPr>
                <w:spacing w:val="-2"/>
                <w:sz w:val="24"/>
              </w:rPr>
              <w:t xml:space="preserve"> </w:t>
            </w:r>
            <w:r>
              <w:rPr>
                <w:sz w:val="24"/>
              </w:rPr>
              <w:t>under</w:t>
            </w:r>
            <w:r>
              <w:rPr>
                <w:spacing w:val="-2"/>
                <w:sz w:val="24"/>
              </w:rPr>
              <w:t xml:space="preserve"> </w:t>
            </w:r>
            <w:r>
              <w:rPr>
                <w:sz w:val="24"/>
              </w:rPr>
              <w:t>development</w:t>
            </w:r>
            <w:r>
              <w:rPr>
                <w:spacing w:val="-1"/>
                <w:sz w:val="24"/>
              </w:rPr>
              <w:t xml:space="preserve"> </w:t>
            </w:r>
            <w:r>
              <w:rPr>
                <w:sz w:val="24"/>
              </w:rPr>
              <w:t>by</w:t>
            </w:r>
            <w:r>
              <w:rPr>
                <w:spacing w:val="-1"/>
                <w:sz w:val="24"/>
              </w:rPr>
              <w:t xml:space="preserve"> </w:t>
            </w:r>
            <w:r>
              <w:rPr>
                <w:sz w:val="24"/>
              </w:rPr>
              <w:t>World Meteorological</w:t>
            </w:r>
            <w:r>
              <w:rPr>
                <w:spacing w:val="-3"/>
                <w:sz w:val="24"/>
              </w:rPr>
              <w:t xml:space="preserve"> </w:t>
            </w:r>
            <w:r>
              <w:rPr>
                <w:sz w:val="24"/>
              </w:rPr>
              <w:t>Organization.</w:t>
            </w:r>
          </w:p>
        </w:tc>
        <w:tc>
          <w:tcPr>
            <w:tcW w:w="5096" w:type="dxa"/>
            <w:shd w:val="clear" w:color="auto" w:fill="auto"/>
            <w:noWrap/>
          </w:tcPr>
          <w:p w14:paraId="094E573C" w14:textId="77777777" w:rsidR="00C878AD" w:rsidRDefault="00C878AD" w:rsidP="00250582">
            <w:pPr>
              <w:pStyle w:val="TableParagraph"/>
              <w:spacing w:line="263" w:lineRule="exact"/>
              <w:ind w:left="112"/>
              <w:rPr>
                <w:b/>
                <w:bCs/>
                <w:sz w:val="24"/>
              </w:rPr>
            </w:pPr>
            <w:r>
              <w:rPr>
                <w:b/>
                <w:bCs/>
                <w:sz w:val="24"/>
              </w:rPr>
              <w:t>Feb 21:</w:t>
            </w:r>
          </w:p>
          <w:p w14:paraId="1D754322" w14:textId="77777777" w:rsidR="00C878AD" w:rsidRDefault="00C878AD" w:rsidP="00250582">
            <w:pPr>
              <w:pStyle w:val="TableParagraph"/>
              <w:spacing w:line="264" w:lineRule="exact"/>
              <w:ind w:left="112"/>
              <w:rPr>
                <w:sz w:val="24"/>
              </w:rPr>
            </w:pPr>
            <w:r>
              <w:rPr>
                <w:sz w:val="24"/>
              </w:rPr>
              <w:t>Ongoing</w:t>
            </w:r>
            <w:r>
              <w:rPr>
                <w:spacing w:val="-1"/>
                <w:sz w:val="24"/>
              </w:rPr>
              <w:t xml:space="preserve"> </w:t>
            </w:r>
            <w:r>
              <w:rPr>
                <w:sz w:val="24"/>
              </w:rPr>
              <w:t>/ on hold.</w:t>
            </w:r>
          </w:p>
          <w:p w14:paraId="369D3AE1" w14:textId="77777777" w:rsidR="00C878AD" w:rsidRDefault="00C878AD" w:rsidP="00250582">
            <w:pPr>
              <w:pStyle w:val="TableParagraph"/>
              <w:spacing w:before="3" w:line="232" w:lineRule="auto"/>
              <w:ind w:left="112" w:right="3"/>
              <w:rPr>
                <w:sz w:val="24"/>
              </w:rPr>
            </w:pPr>
            <w:r>
              <w:rPr>
                <w:sz w:val="24"/>
              </w:rPr>
              <w:t>PTWS:</w:t>
            </w:r>
            <w:r>
              <w:rPr>
                <w:spacing w:val="-2"/>
                <w:sz w:val="24"/>
              </w:rPr>
              <w:t xml:space="preserve"> </w:t>
            </w:r>
            <w:r>
              <w:rPr>
                <w:sz w:val="24"/>
              </w:rPr>
              <w:t>this</w:t>
            </w:r>
            <w:r>
              <w:rPr>
                <w:spacing w:val="-1"/>
                <w:sz w:val="24"/>
              </w:rPr>
              <w:t xml:space="preserve"> </w:t>
            </w:r>
            <w:r>
              <w:rPr>
                <w:sz w:val="24"/>
              </w:rPr>
              <w:t>item</w:t>
            </w:r>
            <w:r>
              <w:rPr>
                <w:spacing w:val="-2"/>
                <w:sz w:val="24"/>
              </w:rPr>
              <w:t xml:space="preserve"> </w:t>
            </w:r>
            <w:r>
              <w:rPr>
                <w:sz w:val="24"/>
              </w:rPr>
              <w:t>was</w:t>
            </w:r>
            <w:r>
              <w:rPr>
                <w:spacing w:val="-1"/>
                <w:sz w:val="24"/>
              </w:rPr>
              <w:t xml:space="preserve"> </w:t>
            </w:r>
            <w:r>
              <w:rPr>
                <w:sz w:val="24"/>
              </w:rPr>
              <w:t>not</w:t>
            </w:r>
            <w:r>
              <w:rPr>
                <w:spacing w:val="-3"/>
                <w:sz w:val="24"/>
              </w:rPr>
              <w:t xml:space="preserve"> </w:t>
            </w:r>
            <w:r>
              <w:rPr>
                <w:sz w:val="24"/>
              </w:rPr>
              <w:t>discussed</w:t>
            </w:r>
            <w:r>
              <w:rPr>
                <w:spacing w:val="-1"/>
                <w:sz w:val="24"/>
              </w:rPr>
              <w:t xml:space="preserve"> </w:t>
            </w:r>
            <w:r>
              <w:rPr>
                <w:sz w:val="24"/>
              </w:rPr>
              <w:t>yet</w:t>
            </w:r>
            <w:r>
              <w:rPr>
                <w:spacing w:val="-2"/>
                <w:sz w:val="24"/>
              </w:rPr>
              <w:t xml:space="preserve"> </w:t>
            </w:r>
            <w:r>
              <w:rPr>
                <w:sz w:val="24"/>
              </w:rPr>
              <w:t>as</w:t>
            </w:r>
            <w:r>
              <w:rPr>
                <w:spacing w:val="-1"/>
                <w:sz w:val="24"/>
              </w:rPr>
              <w:t xml:space="preserve"> </w:t>
            </w:r>
            <w:r>
              <w:rPr>
                <w:sz w:val="24"/>
              </w:rPr>
              <w:t>their ICG</w:t>
            </w:r>
            <w:r>
              <w:rPr>
                <w:spacing w:val="-2"/>
                <w:sz w:val="24"/>
              </w:rPr>
              <w:t xml:space="preserve"> </w:t>
            </w:r>
            <w:r>
              <w:rPr>
                <w:sz w:val="24"/>
              </w:rPr>
              <w:t>meetings are</w:t>
            </w:r>
            <w:r>
              <w:rPr>
                <w:spacing w:val="-1"/>
                <w:sz w:val="24"/>
              </w:rPr>
              <w:t xml:space="preserve"> </w:t>
            </w:r>
            <w:r>
              <w:rPr>
                <w:sz w:val="24"/>
              </w:rPr>
              <w:t>biennial.</w:t>
            </w:r>
          </w:p>
          <w:p w14:paraId="48E8A72C" w14:textId="77777777" w:rsidR="00C878AD" w:rsidRDefault="00C878AD" w:rsidP="00250582">
            <w:pPr>
              <w:pStyle w:val="TableParagraph"/>
              <w:spacing w:before="4"/>
              <w:ind w:left="0"/>
              <w:rPr>
                <w:sz w:val="23"/>
              </w:rPr>
            </w:pPr>
          </w:p>
          <w:p w14:paraId="2062303B" w14:textId="77777777" w:rsidR="00C878AD" w:rsidRDefault="00C878AD" w:rsidP="00250582">
            <w:pPr>
              <w:pStyle w:val="TableParagraph"/>
              <w:spacing w:line="232" w:lineRule="auto"/>
              <w:ind w:left="112" w:right="132"/>
              <w:rPr>
                <w:sz w:val="24"/>
              </w:rPr>
            </w:pPr>
            <w:r>
              <w:rPr>
                <w:sz w:val="24"/>
              </w:rPr>
              <w:t>NEAM region: NEAMWTS will host</w:t>
            </w:r>
            <w:r>
              <w:rPr>
                <w:spacing w:val="1"/>
                <w:sz w:val="24"/>
              </w:rPr>
              <w:t xml:space="preserve"> </w:t>
            </w:r>
            <w:r>
              <w:rPr>
                <w:sz w:val="24"/>
              </w:rPr>
              <w:t>NEAMWave21 exercise from 8 to 10 March</w:t>
            </w:r>
            <w:r>
              <w:rPr>
                <w:spacing w:val="1"/>
                <w:sz w:val="24"/>
              </w:rPr>
              <w:t xml:space="preserve"> </w:t>
            </w:r>
            <w:r>
              <w:rPr>
                <w:sz w:val="24"/>
              </w:rPr>
              <w:t>2021.</w:t>
            </w:r>
            <w:r>
              <w:rPr>
                <w:spacing w:val="-1"/>
                <w:sz w:val="24"/>
              </w:rPr>
              <w:t xml:space="preserve"> </w:t>
            </w:r>
            <w:r>
              <w:rPr>
                <w:sz w:val="24"/>
              </w:rPr>
              <w:t>One</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TSPs will make</w:t>
            </w:r>
            <w:r>
              <w:rPr>
                <w:spacing w:val="-2"/>
                <w:sz w:val="24"/>
              </w:rPr>
              <w:t xml:space="preserve"> </w:t>
            </w:r>
            <w:r>
              <w:rPr>
                <w:sz w:val="24"/>
              </w:rPr>
              <w:t>use</w:t>
            </w:r>
            <w:r>
              <w:rPr>
                <w:spacing w:val="-1"/>
                <w:sz w:val="24"/>
              </w:rPr>
              <w:t xml:space="preserve"> </w:t>
            </w:r>
            <w:r>
              <w:rPr>
                <w:sz w:val="24"/>
              </w:rPr>
              <w:t>of</w:t>
            </w:r>
            <w:r>
              <w:rPr>
                <w:spacing w:val="-1"/>
                <w:sz w:val="24"/>
              </w:rPr>
              <w:t xml:space="preserve"> </w:t>
            </w:r>
            <w:r>
              <w:rPr>
                <w:sz w:val="24"/>
              </w:rPr>
              <w:t>CAP during the</w:t>
            </w:r>
            <w:r>
              <w:rPr>
                <w:spacing w:val="-1"/>
                <w:sz w:val="24"/>
              </w:rPr>
              <w:t xml:space="preserve"> </w:t>
            </w:r>
            <w:r>
              <w:rPr>
                <w:sz w:val="24"/>
              </w:rPr>
              <w:t>exercise.</w:t>
            </w:r>
          </w:p>
          <w:p w14:paraId="71E11AD3" w14:textId="77777777" w:rsidR="00C878AD" w:rsidRDefault="00C878AD" w:rsidP="00250582">
            <w:pPr>
              <w:pStyle w:val="TableParagraph"/>
              <w:spacing w:line="232" w:lineRule="auto"/>
              <w:ind w:left="112" w:right="132"/>
              <w:rPr>
                <w:sz w:val="24"/>
              </w:rPr>
            </w:pPr>
          </w:p>
          <w:p w14:paraId="63CF1739" w14:textId="77777777" w:rsidR="00C878AD" w:rsidRDefault="00C878AD" w:rsidP="00250582">
            <w:pPr>
              <w:pStyle w:val="TableParagraph"/>
              <w:spacing w:line="232" w:lineRule="auto"/>
              <w:ind w:left="112" w:right="430"/>
              <w:rPr>
                <w:sz w:val="24"/>
              </w:rPr>
            </w:pPr>
            <w:r>
              <w:rPr>
                <w:sz w:val="24"/>
              </w:rPr>
              <w:t>The</w:t>
            </w:r>
            <w:r>
              <w:rPr>
                <w:spacing w:val="1"/>
                <w:sz w:val="24"/>
              </w:rPr>
              <w:t xml:space="preserve"> </w:t>
            </w:r>
            <w:r>
              <w:rPr>
                <w:sz w:val="24"/>
              </w:rPr>
              <w:t>IOTWMS</w:t>
            </w:r>
            <w:r>
              <w:rPr>
                <w:spacing w:val="-2"/>
                <w:sz w:val="24"/>
              </w:rPr>
              <w:t xml:space="preserve"> </w:t>
            </w:r>
            <w:r>
              <w:rPr>
                <w:sz w:val="24"/>
              </w:rPr>
              <w:t>is</w:t>
            </w:r>
            <w:r>
              <w:rPr>
                <w:spacing w:val="-2"/>
                <w:sz w:val="24"/>
              </w:rPr>
              <w:t xml:space="preserve"> </w:t>
            </w:r>
            <w:r>
              <w:rPr>
                <w:sz w:val="24"/>
              </w:rPr>
              <w:t>encouraging and</w:t>
            </w:r>
            <w:r>
              <w:rPr>
                <w:spacing w:val="-1"/>
                <w:sz w:val="24"/>
              </w:rPr>
              <w:t xml:space="preserve"> </w:t>
            </w:r>
            <w:r>
              <w:rPr>
                <w:sz w:val="24"/>
              </w:rPr>
              <w:t>assisting</w:t>
            </w:r>
            <w:r>
              <w:rPr>
                <w:spacing w:val="-2"/>
                <w:sz w:val="24"/>
              </w:rPr>
              <w:t xml:space="preserve"> </w:t>
            </w:r>
            <w:r>
              <w:rPr>
                <w:sz w:val="24"/>
              </w:rPr>
              <w:t>their Member States to implement CAP in their</w:t>
            </w:r>
            <w:r>
              <w:rPr>
                <w:spacing w:val="-57"/>
                <w:sz w:val="24"/>
              </w:rPr>
              <w:t xml:space="preserve">     </w:t>
            </w:r>
            <w:r>
              <w:rPr>
                <w:sz w:val="24"/>
              </w:rPr>
              <w:t>national</w:t>
            </w:r>
            <w:r>
              <w:rPr>
                <w:spacing w:val="-1"/>
                <w:sz w:val="24"/>
              </w:rPr>
              <w:t xml:space="preserve"> </w:t>
            </w:r>
            <w:r>
              <w:rPr>
                <w:sz w:val="24"/>
              </w:rPr>
              <w:t>service</w:t>
            </w:r>
            <w:r>
              <w:rPr>
                <w:spacing w:val="-1"/>
                <w:sz w:val="24"/>
              </w:rPr>
              <w:t xml:space="preserve"> </w:t>
            </w:r>
            <w:r>
              <w:rPr>
                <w:sz w:val="24"/>
              </w:rPr>
              <w:t>messages.</w:t>
            </w:r>
          </w:p>
          <w:p w14:paraId="1ABAC83E" w14:textId="77777777" w:rsidR="00C878AD" w:rsidRDefault="00C878AD" w:rsidP="00250582">
            <w:pPr>
              <w:pStyle w:val="TableParagraph"/>
              <w:ind w:left="0"/>
            </w:pPr>
          </w:p>
          <w:p w14:paraId="0AA0A088" w14:textId="77777777" w:rsidR="00C878AD" w:rsidRDefault="00C878AD" w:rsidP="00250582">
            <w:pPr>
              <w:pStyle w:val="TableParagraph"/>
              <w:spacing w:line="263" w:lineRule="exact"/>
              <w:ind w:left="112"/>
              <w:rPr>
                <w:sz w:val="24"/>
              </w:rPr>
            </w:pPr>
            <w:r>
              <w:rPr>
                <w:sz w:val="24"/>
              </w:rPr>
              <w:t>Updates were not available on this issue from the CARIBE-EWS.</w:t>
            </w:r>
          </w:p>
          <w:p w14:paraId="4F3B491D" w14:textId="77777777" w:rsidR="00C878AD" w:rsidRDefault="00C878AD" w:rsidP="00250582">
            <w:pPr>
              <w:pStyle w:val="TableParagraph"/>
              <w:spacing w:line="263" w:lineRule="exact"/>
              <w:ind w:left="112"/>
              <w:rPr>
                <w:b/>
                <w:bCs/>
                <w:sz w:val="24"/>
              </w:rPr>
            </w:pPr>
            <w:r>
              <w:rPr>
                <w:b/>
                <w:bCs/>
                <w:sz w:val="24"/>
              </w:rPr>
              <w:t>Feb 22: Open</w:t>
            </w:r>
          </w:p>
          <w:p w14:paraId="3070B0DB" w14:textId="77777777" w:rsidR="00C878AD" w:rsidRPr="00580B85" w:rsidRDefault="00C878AD" w:rsidP="00250582">
            <w:pPr>
              <w:pStyle w:val="TableParagraph"/>
              <w:spacing w:line="263" w:lineRule="exact"/>
              <w:ind w:left="112"/>
              <w:rPr>
                <w:sz w:val="24"/>
              </w:rPr>
            </w:pPr>
            <w:r w:rsidRPr="00580B85">
              <w:rPr>
                <w:sz w:val="24"/>
              </w:rPr>
              <w:t xml:space="preserve">Progress </w:t>
            </w:r>
            <w:r>
              <w:rPr>
                <w:sz w:val="24"/>
              </w:rPr>
              <w:t>by some NTWCs in the different ICGs</w:t>
            </w:r>
          </w:p>
          <w:p w14:paraId="6E3D9ACC" w14:textId="77777777" w:rsidR="00C878AD" w:rsidRPr="00E017F2" w:rsidRDefault="00C878AD" w:rsidP="00250582">
            <w:pPr>
              <w:pStyle w:val="TableParagraph"/>
              <w:spacing w:line="263" w:lineRule="exact"/>
              <w:ind w:left="112"/>
              <w:rPr>
                <w:b/>
                <w:bCs/>
                <w:sz w:val="24"/>
              </w:rPr>
            </w:pPr>
          </w:p>
        </w:tc>
        <w:tc>
          <w:tcPr>
            <w:tcW w:w="1341" w:type="dxa"/>
          </w:tcPr>
          <w:p w14:paraId="4C686AC3" w14:textId="77777777" w:rsidR="00C878AD" w:rsidRDefault="00C878AD" w:rsidP="00250582">
            <w:pPr>
              <w:jc w:val="center"/>
              <w:rPr>
                <w:lang w:val="en-AU"/>
              </w:rPr>
            </w:pPr>
            <w:r>
              <w:rPr>
                <w:lang w:val="en-AU"/>
              </w:rPr>
              <w:t>All ICG reps</w:t>
            </w:r>
          </w:p>
          <w:p w14:paraId="5CD48EFC" w14:textId="77777777" w:rsidR="00C878AD" w:rsidRDefault="00C878AD" w:rsidP="00250582">
            <w:pPr>
              <w:jc w:val="center"/>
              <w:rPr>
                <w:lang w:val="en-AU"/>
              </w:rPr>
            </w:pPr>
            <w:r>
              <w:rPr>
                <w:lang w:val="en-AU"/>
              </w:rPr>
              <w:t>Secretariat</w:t>
            </w:r>
          </w:p>
        </w:tc>
        <w:tc>
          <w:tcPr>
            <w:tcW w:w="938" w:type="dxa"/>
          </w:tcPr>
          <w:p w14:paraId="617E32B6" w14:textId="77777777" w:rsidR="00C878AD" w:rsidRDefault="00C878AD" w:rsidP="00250582">
            <w:pPr>
              <w:jc w:val="center"/>
              <w:rPr>
                <w:lang w:val="en-AU"/>
              </w:rPr>
            </w:pPr>
            <w:r>
              <w:rPr>
                <w:lang w:val="en-AU"/>
              </w:rPr>
              <w:t>11</w:t>
            </w:r>
          </w:p>
        </w:tc>
      </w:tr>
      <w:tr w:rsidR="00C878AD" w:rsidRPr="009B4A9D" w14:paraId="076D46A6" w14:textId="77777777" w:rsidTr="00556C37">
        <w:trPr>
          <w:cantSplit/>
          <w:trHeight w:val="1146"/>
          <w:jc w:val="center"/>
        </w:trPr>
        <w:tc>
          <w:tcPr>
            <w:tcW w:w="1255" w:type="dxa"/>
            <w:shd w:val="clear" w:color="auto" w:fill="auto"/>
            <w:noWrap/>
          </w:tcPr>
          <w:p w14:paraId="733E4396" w14:textId="77777777" w:rsidR="00C878AD" w:rsidRDefault="00C878AD" w:rsidP="00250582">
            <w:pPr>
              <w:rPr>
                <w:b/>
                <w:i/>
              </w:rPr>
            </w:pPr>
            <w:r>
              <w:rPr>
                <w:b/>
                <w:i/>
              </w:rPr>
              <w:t xml:space="preserve">2021 </w:t>
            </w:r>
          </w:p>
          <w:p w14:paraId="36B3C2B6" w14:textId="77777777" w:rsidR="00C878AD" w:rsidRDefault="00C878AD" w:rsidP="00250582">
            <w:pPr>
              <w:rPr>
                <w:b/>
                <w:i/>
              </w:rPr>
            </w:pPr>
            <w:r>
              <w:rPr>
                <w:b/>
                <w:i/>
              </w:rPr>
              <w:t>Rec 1:</w:t>
            </w:r>
          </w:p>
        </w:tc>
        <w:tc>
          <w:tcPr>
            <w:tcW w:w="4230" w:type="dxa"/>
            <w:shd w:val="clear" w:color="auto" w:fill="auto"/>
          </w:tcPr>
          <w:p w14:paraId="29418547" w14:textId="77777777" w:rsidR="00C878AD" w:rsidRDefault="00C878AD" w:rsidP="00250582">
            <w:pPr>
              <w:rPr>
                <w:spacing w:val="-1"/>
                <w:sz w:val="24"/>
              </w:rPr>
            </w:pPr>
            <w:r>
              <w:rPr>
                <w:color w:val="000000"/>
              </w:rPr>
              <w:t>Local</w:t>
            </w:r>
            <w:r>
              <w:rPr>
                <w:color w:val="000000"/>
                <w:spacing w:val="7"/>
              </w:rPr>
              <w:t xml:space="preserve"> </w:t>
            </w:r>
            <w:r>
              <w:rPr>
                <w:color w:val="000000"/>
              </w:rPr>
              <w:t>source</w:t>
            </w:r>
            <w:r>
              <w:rPr>
                <w:color w:val="000000"/>
                <w:spacing w:val="6"/>
              </w:rPr>
              <w:t xml:space="preserve"> </w:t>
            </w:r>
            <w:r>
              <w:rPr>
                <w:color w:val="000000"/>
              </w:rPr>
              <w:t>tsunami</w:t>
            </w:r>
            <w:r>
              <w:rPr>
                <w:color w:val="000000"/>
                <w:spacing w:val="8"/>
              </w:rPr>
              <w:t xml:space="preserve"> </w:t>
            </w:r>
            <w:r>
              <w:rPr>
                <w:color w:val="000000"/>
              </w:rPr>
              <w:t>standard</w:t>
            </w:r>
            <w:r>
              <w:rPr>
                <w:color w:val="000000"/>
                <w:spacing w:val="7"/>
              </w:rPr>
              <w:t xml:space="preserve"> </w:t>
            </w:r>
            <w:r>
              <w:rPr>
                <w:color w:val="000000"/>
              </w:rPr>
              <w:t>operating</w:t>
            </w:r>
            <w:r>
              <w:rPr>
                <w:color w:val="000000"/>
                <w:spacing w:val="7"/>
              </w:rPr>
              <w:t xml:space="preserve"> </w:t>
            </w:r>
            <w:r>
              <w:rPr>
                <w:color w:val="000000"/>
              </w:rPr>
              <w:t>procedures</w:t>
            </w:r>
            <w:r>
              <w:rPr>
                <w:color w:val="000000"/>
                <w:spacing w:val="9"/>
              </w:rPr>
              <w:t xml:space="preserve"> </w:t>
            </w:r>
            <w:r>
              <w:rPr>
                <w:color w:val="000000"/>
              </w:rPr>
              <w:t>should</w:t>
            </w:r>
            <w:r>
              <w:rPr>
                <w:color w:val="000000"/>
                <w:spacing w:val="7"/>
              </w:rPr>
              <w:t xml:space="preserve"> </w:t>
            </w:r>
            <w:r>
              <w:rPr>
                <w:color w:val="000000"/>
              </w:rPr>
              <w:t>be</w:t>
            </w:r>
            <w:r>
              <w:rPr>
                <w:color w:val="000000"/>
                <w:spacing w:val="6"/>
              </w:rPr>
              <w:t xml:space="preserve"> </w:t>
            </w:r>
            <w:r>
              <w:rPr>
                <w:color w:val="000000"/>
              </w:rPr>
              <w:t>included</w:t>
            </w:r>
            <w:r>
              <w:rPr>
                <w:color w:val="000000"/>
                <w:spacing w:val="-57"/>
              </w:rPr>
              <w:t xml:space="preserve"> </w:t>
            </w:r>
            <w:r>
              <w:rPr>
                <w:color w:val="000000"/>
              </w:rPr>
              <w:t>as</w:t>
            </w:r>
            <w:r>
              <w:rPr>
                <w:color w:val="000000"/>
                <w:spacing w:val="-1"/>
              </w:rPr>
              <w:t xml:space="preserve"> </w:t>
            </w:r>
            <w:r>
              <w:rPr>
                <w:color w:val="000000"/>
              </w:rPr>
              <w:t>an important</w:t>
            </w:r>
            <w:r>
              <w:rPr>
                <w:color w:val="000000"/>
                <w:spacing w:val="-1"/>
              </w:rPr>
              <w:t xml:space="preserve"> </w:t>
            </w:r>
            <w:r>
              <w:rPr>
                <w:color w:val="000000"/>
              </w:rPr>
              <w:t>component of</w:t>
            </w:r>
            <w:r>
              <w:rPr>
                <w:color w:val="000000"/>
                <w:spacing w:val="-2"/>
              </w:rPr>
              <w:t xml:space="preserve"> </w:t>
            </w:r>
            <w:r>
              <w:rPr>
                <w:color w:val="000000"/>
              </w:rPr>
              <w:t>the</w:t>
            </w:r>
            <w:r>
              <w:rPr>
                <w:color w:val="000000"/>
                <w:spacing w:val="-1"/>
              </w:rPr>
              <w:t xml:space="preserve"> </w:t>
            </w:r>
            <w:r>
              <w:rPr>
                <w:color w:val="000000"/>
              </w:rPr>
              <w:t>UNESCO-IOC</w:t>
            </w:r>
            <w:r>
              <w:rPr>
                <w:color w:val="000000"/>
                <w:spacing w:val="2"/>
              </w:rPr>
              <w:t xml:space="preserve"> </w:t>
            </w:r>
            <w:r>
              <w:rPr>
                <w:color w:val="000000"/>
              </w:rPr>
              <w:t>Tsunami Ready</w:t>
            </w:r>
            <w:r>
              <w:rPr>
                <w:color w:val="000000"/>
                <w:spacing w:val="-1"/>
              </w:rPr>
              <w:t xml:space="preserve"> </w:t>
            </w:r>
            <w:r>
              <w:rPr>
                <w:color w:val="000000"/>
              </w:rPr>
              <w:t>programme.</w:t>
            </w:r>
          </w:p>
        </w:tc>
        <w:tc>
          <w:tcPr>
            <w:tcW w:w="5096" w:type="dxa"/>
            <w:shd w:val="clear" w:color="auto" w:fill="auto"/>
            <w:noWrap/>
          </w:tcPr>
          <w:p w14:paraId="51A2C15E" w14:textId="77777777" w:rsidR="00C878AD" w:rsidRDefault="00C878AD" w:rsidP="00250582">
            <w:pPr>
              <w:rPr>
                <w:b/>
                <w:bCs/>
                <w:lang w:val="en-AU"/>
              </w:rPr>
            </w:pPr>
            <w:r>
              <w:rPr>
                <w:b/>
                <w:bCs/>
                <w:lang w:val="en-AU"/>
              </w:rPr>
              <w:t>Feb 22: Completed</w:t>
            </w:r>
          </w:p>
          <w:p w14:paraId="6BE12569" w14:textId="77777777" w:rsidR="00C878AD" w:rsidRDefault="00C878AD" w:rsidP="00250582">
            <w:pPr>
              <w:pStyle w:val="TableParagraph"/>
              <w:spacing w:line="263" w:lineRule="exact"/>
              <w:ind w:left="112"/>
              <w:rPr>
                <w:b/>
                <w:bCs/>
                <w:sz w:val="24"/>
              </w:rPr>
            </w:pPr>
            <w:r>
              <w:rPr>
                <w:lang w:val="en-AU"/>
              </w:rPr>
              <w:t>Confirmed in joint session with TT DMP</w:t>
            </w:r>
            <w:r w:rsidRPr="00A42FE9">
              <w:rPr>
                <w:lang w:val="en-AU"/>
              </w:rPr>
              <w:t xml:space="preserve"> </w:t>
            </w:r>
          </w:p>
        </w:tc>
        <w:tc>
          <w:tcPr>
            <w:tcW w:w="1341" w:type="dxa"/>
          </w:tcPr>
          <w:p w14:paraId="37652D6C" w14:textId="77777777" w:rsidR="00C878AD" w:rsidRDefault="00C878AD" w:rsidP="00250582">
            <w:pPr>
              <w:jc w:val="center"/>
              <w:rPr>
                <w:lang w:val="en-AU"/>
              </w:rPr>
            </w:pPr>
            <w:r>
              <w:rPr>
                <w:lang w:val="en-AU"/>
              </w:rPr>
              <w:t>Secretariat</w:t>
            </w:r>
          </w:p>
        </w:tc>
        <w:tc>
          <w:tcPr>
            <w:tcW w:w="938" w:type="dxa"/>
          </w:tcPr>
          <w:p w14:paraId="3F8C60E0" w14:textId="77777777" w:rsidR="00C878AD" w:rsidRDefault="00C878AD" w:rsidP="00250582">
            <w:pPr>
              <w:jc w:val="center"/>
              <w:rPr>
                <w:lang w:val="en-AU"/>
              </w:rPr>
            </w:pPr>
            <w:r>
              <w:rPr>
                <w:lang w:val="en-AU"/>
              </w:rPr>
              <w:t>J2, J5, J6</w:t>
            </w:r>
          </w:p>
        </w:tc>
      </w:tr>
      <w:tr w:rsidR="00C878AD" w:rsidRPr="009B4A9D" w14:paraId="5239B859" w14:textId="77777777" w:rsidTr="00556C37">
        <w:trPr>
          <w:cantSplit/>
          <w:trHeight w:val="1146"/>
          <w:jc w:val="center"/>
        </w:trPr>
        <w:tc>
          <w:tcPr>
            <w:tcW w:w="1255" w:type="dxa"/>
            <w:shd w:val="clear" w:color="auto" w:fill="auto"/>
            <w:noWrap/>
          </w:tcPr>
          <w:p w14:paraId="063BF68C" w14:textId="77777777" w:rsidR="00C878AD" w:rsidRDefault="00C878AD" w:rsidP="00250582">
            <w:pPr>
              <w:rPr>
                <w:b/>
                <w:i/>
              </w:rPr>
            </w:pPr>
            <w:r>
              <w:rPr>
                <w:b/>
                <w:i/>
              </w:rPr>
              <w:t xml:space="preserve">2021 </w:t>
            </w:r>
          </w:p>
          <w:p w14:paraId="456DFABA" w14:textId="77777777" w:rsidR="00C878AD" w:rsidRDefault="00C878AD" w:rsidP="00250582">
            <w:pPr>
              <w:rPr>
                <w:b/>
                <w:i/>
              </w:rPr>
            </w:pPr>
            <w:r>
              <w:rPr>
                <w:b/>
                <w:i/>
              </w:rPr>
              <w:t>Rec 2:</w:t>
            </w:r>
          </w:p>
        </w:tc>
        <w:tc>
          <w:tcPr>
            <w:tcW w:w="4230" w:type="dxa"/>
            <w:shd w:val="clear" w:color="auto" w:fill="auto"/>
          </w:tcPr>
          <w:p w14:paraId="27388F4F" w14:textId="77777777" w:rsidR="00C878AD" w:rsidRDefault="00C878AD" w:rsidP="00250582">
            <w:pPr>
              <w:rPr>
                <w:spacing w:val="-1"/>
                <w:sz w:val="24"/>
              </w:rPr>
            </w:pPr>
            <w:r>
              <w:rPr>
                <w:color w:val="000000"/>
              </w:rPr>
              <w:t>Develop</w:t>
            </w:r>
            <w:r>
              <w:rPr>
                <w:color w:val="000000"/>
                <w:spacing w:val="1"/>
              </w:rPr>
              <w:t xml:space="preserve"> </w:t>
            </w:r>
            <w:r>
              <w:rPr>
                <w:color w:val="000000"/>
              </w:rPr>
              <w:t>standardized</w:t>
            </w:r>
            <w:r>
              <w:rPr>
                <w:color w:val="000000"/>
                <w:spacing w:val="1"/>
              </w:rPr>
              <w:t xml:space="preserve"> </w:t>
            </w:r>
            <w:r>
              <w:rPr>
                <w:color w:val="000000"/>
              </w:rPr>
              <w:t>trainings</w:t>
            </w:r>
            <w:r>
              <w:rPr>
                <w:color w:val="000000"/>
                <w:spacing w:val="1"/>
              </w:rPr>
              <w:t xml:space="preserve"> </w:t>
            </w:r>
            <w:r>
              <w:rPr>
                <w:color w:val="000000"/>
              </w:rPr>
              <w:t>that</w:t>
            </w:r>
            <w:r>
              <w:rPr>
                <w:color w:val="000000"/>
                <w:spacing w:val="1"/>
              </w:rPr>
              <w:t xml:space="preserve"> </w:t>
            </w:r>
            <w:r>
              <w:rPr>
                <w:color w:val="000000"/>
              </w:rPr>
              <w:t>can</w:t>
            </w:r>
            <w:r>
              <w:rPr>
                <w:color w:val="000000"/>
                <w:spacing w:val="1"/>
              </w:rPr>
              <w:t xml:space="preserve"> </w:t>
            </w:r>
            <w:r>
              <w:rPr>
                <w:color w:val="000000"/>
              </w:rPr>
              <w:t>be</w:t>
            </w:r>
            <w:r>
              <w:rPr>
                <w:color w:val="000000"/>
                <w:spacing w:val="1"/>
              </w:rPr>
              <w:t xml:space="preserve"> </w:t>
            </w:r>
            <w:r>
              <w:rPr>
                <w:color w:val="000000"/>
              </w:rPr>
              <w:t>delivered</w:t>
            </w:r>
            <w:r>
              <w:rPr>
                <w:color w:val="000000"/>
                <w:spacing w:val="1"/>
              </w:rPr>
              <w:t xml:space="preserve"> </w:t>
            </w:r>
            <w:r>
              <w:rPr>
                <w:color w:val="000000"/>
              </w:rPr>
              <w:t>online</w:t>
            </w:r>
            <w:r>
              <w:rPr>
                <w:color w:val="000000"/>
                <w:spacing w:val="1"/>
              </w:rPr>
              <w:t xml:space="preserve"> </w:t>
            </w:r>
            <w:r>
              <w:rPr>
                <w:color w:val="000000"/>
              </w:rPr>
              <w:t>or</w:t>
            </w:r>
            <w:r>
              <w:rPr>
                <w:color w:val="000000"/>
                <w:spacing w:val="1"/>
              </w:rPr>
              <w:t xml:space="preserve"> </w:t>
            </w:r>
            <w:r>
              <w:rPr>
                <w:color w:val="000000"/>
              </w:rPr>
              <w:t>in</w:t>
            </w:r>
            <w:r>
              <w:rPr>
                <w:color w:val="000000"/>
                <w:spacing w:val="-57"/>
              </w:rPr>
              <w:t xml:space="preserve"> </w:t>
            </w:r>
            <w:r>
              <w:rPr>
                <w:color w:val="000000"/>
              </w:rPr>
              <w:t>person,</w:t>
            </w:r>
            <w:r>
              <w:rPr>
                <w:color w:val="000000"/>
                <w:spacing w:val="-1"/>
              </w:rPr>
              <w:t xml:space="preserve"> </w:t>
            </w:r>
            <w:proofErr w:type="gramStart"/>
            <w:r>
              <w:rPr>
                <w:color w:val="000000"/>
              </w:rPr>
              <w:t>in particular</w:t>
            </w:r>
            <w:r>
              <w:rPr>
                <w:color w:val="000000"/>
                <w:spacing w:val="-1"/>
              </w:rPr>
              <w:t xml:space="preserve"> </w:t>
            </w:r>
            <w:r>
              <w:rPr>
                <w:color w:val="000000"/>
              </w:rPr>
              <w:t>through</w:t>
            </w:r>
            <w:proofErr w:type="gramEnd"/>
            <w:r>
              <w:rPr>
                <w:color w:val="000000"/>
                <w:spacing w:val="-1"/>
              </w:rPr>
              <w:t xml:space="preserve"> </w:t>
            </w:r>
            <w:r>
              <w:rPr>
                <w:color w:val="000000"/>
              </w:rPr>
              <w:t>the</w:t>
            </w:r>
            <w:r>
              <w:rPr>
                <w:color w:val="000000"/>
                <w:spacing w:val="-1"/>
              </w:rPr>
              <w:t xml:space="preserve"> </w:t>
            </w:r>
            <w:r>
              <w:rPr>
                <w:color w:val="000000"/>
              </w:rPr>
              <w:t>Ocean Teacher</w:t>
            </w:r>
            <w:r>
              <w:rPr>
                <w:color w:val="000000"/>
                <w:spacing w:val="-2"/>
              </w:rPr>
              <w:t xml:space="preserve"> </w:t>
            </w:r>
            <w:r>
              <w:rPr>
                <w:color w:val="000000"/>
              </w:rPr>
              <w:t>Global Academy (OTGA).</w:t>
            </w:r>
          </w:p>
        </w:tc>
        <w:tc>
          <w:tcPr>
            <w:tcW w:w="5096" w:type="dxa"/>
            <w:shd w:val="clear" w:color="auto" w:fill="auto"/>
            <w:noWrap/>
          </w:tcPr>
          <w:p w14:paraId="3FDE8617" w14:textId="77777777" w:rsidR="00C878AD" w:rsidRDefault="00C878AD" w:rsidP="00250582">
            <w:pPr>
              <w:rPr>
                <w:b/>
                <w:bCs/>
                <w:lang w:val="en-AU"/>
              </w:rPr>
            </w:pPr>
            <w:r>
              <w:rPr>
                <w:b/>
                <w:bCs/>
                <w:lang w:val="en-AU"/>
              </w:rPr>
              <w:t>Feb 22: Completed and ongoing</w:t>
            </w:r>
          </w:p>
          <w:p w14:paraId="56CB09A1" w14:textId="77777777" w:rsidR="00C878AD" w:rsidRDefault="00C878AD" w:rsidP="00250582">
            <w:pPr>
              <w:pStyle w:val="TableParagraph"/>
              <w:spacing w:line="263" w:lineRule="exact"/>
              <w:ind w:left="112"/>
              <w:rPr>
                <w:b/>
                <w:bCs/>
                <w:sz w:val="24"/>
              </w:rPr>
            </w:pPr>
            <w:r>
              <w:rPr>
                <w:lang w:val="en-AU"/>
              </w:rPr>
              <w:t>See outcomes discussed in Agenda J6</w:t>
            </w:r>
          </w:p>
        </w:tc>
        <w:tc>
          <w:tcPr>
            <w:tcW w:w="1341" w:type="dxa"/>
          </w:tcPr>
          <w:p w14:paraId="463D4732" w14:textId="77777777" w:rsidR="00C878AD" w:rsidRDefault="00C878AD" w:rsidP="00250582">
            <w:pPr>
              <w:jc w:val="center"/>
              <w:rPr>
                <w:lang w:val="en-AU"/>
              </w:rPr>
            </w:pPr>
            <w:r>
              <w:rPr>
                <w:lang w:val="en-AU"/>
              </w:rPr>
              <w:t>Secretariat</w:t>
            </w:r>
          </w:p>
        </w:tc>
        <w:tc>
          <w:tcPr>
            <w:tcW w:w="938" w:type="dxa"/>
          </w:tcPr>
          <w:p w14:paraId="37E11D9C" w14:textId="77777777" w:rsidR="00C878AD" w:rsidRDefault="00C878AD" w:rsidP="00250582">
            <w:pPr>
              <w:jc w:val="center"/>
              <w:rPr>
                <w:lang w:val="en-AU"/>
              </w:rPr>
            </w:pPr>
            <w:r>
              <w:rPr>
                <w:lang w:val="en-AU"/>
              </w:rPr>
              <w:t>J6</w:t>
            </w:r>
          </w:p>
        </w:tc>
      </w:tr>
      <w:tr w:rsidR="00C878AD" w:rsidRPr="009B4A9D" w14:paraId="65632538" w14:textId="77777777" w:rsidTr="00556C37">
        <w:trPr>
          <w:cantSplit/>
          <w:trHeight w:val="1146"/>
          <w:jc w:val="center"/>
        </w:trPr>
        <w:tc>
          <w:tcPr>
            <w:tcW w:w="1255" w:type="dxa"/>
            <w:shd w:val="clear" w:color="auto" w:fill="auto"/>
            <w:noWrap/>
          </w:tcPr>
          <w:p w14:paraId="0B61FD89" w14:textId="77777777" w:rsidR="00C878AD" w:rsidRPr="00A53B32" w:rsidRDefault="00C878AD" w:rsidP="00250582">
            <w:pPr>
              <w:rPr>
                <w:b/>
                <w:bCs/>
                <w:i/>
                <w:iCs/>
              </w:rPr>
            </w:pPr>
            <w:r w:rsidRPr="00A53B32">
              <w:rPr>
                <w:b/>
                <w:bCs/>
                <w:i/>
                <w:iCs/>
              </w:rPr>
              <w:lastRenderedPageBreak/>
              <w:t xml:space="preserve">2021 </w:t>
            </w:r>
          </w:p>
          <w:p w14:paraId="49482405" w14:textId="77777777" w:rsidR="00C878AD" w:rsidRPr="00A53B32" w:rsidRDefault="00C878AD" w:rsidP="00250582">
            <w:pPr>
              <w:rPr>
                <w:b/>
                <w:bCs/>
                <w:i/>
                <w:iCs/>
              </w:rPr>
            </w:pPr>
            <w:r w:rsidRPr="00A53B32">
              <w:rPr>
                <w:b/>
                <w:bCs/>
                <w:i/>
                <w:iCs/>
              </w:rPr>
              <w:t xml:space="preserve">Rec 3: </w:t>
            </w:r>
          </w:p>
          <w:p w14:paraId="6F9AB6F2" w14:textId="77777777" w:rsidR="00C878AD" w:rsidRDefault="00C878AD" w:rsidP="00250582">
            <w:pPr>
              <w:rPr>
                <w:b/>
                <w:i/>
              </w:rPr>
            </w:pPr>
            <w:r w:rsidRPr="00A53B32">
              <w:rPr>
                <w:b/>
                <w:bCs/>
                <w:i/>
                <w:iCs/>
              </w:rPr>
              <w:t>(</w:t>
            </w:r>
            <w:proofErr w:type="gramStart"/>
            <w:r w:rsidRPr="00A53B32">
              <w:rPr>
                <w:b/>
                <w:bCs/>
                <w:i/>
                <w:iCs/>
              </w:rPr>
              <w:t>to</w:t>
            </w:r>
            <w:proofErr w:type="gramEnd"/>
            <w:r w:rsidRPr="00A53B32">
              <w:rPr>
                <w:b/>
                <w:bCs/>
                <w:i/>
                <w:iCs/>
              </w:rPr>
              <w:t xml:space="preserve"> TOWS-WG)</w:t>
            </w:r>
          </w:p>
        </w:tc>
        <w:tc>
          <w:tcPr>
            <w:tcW w:w="4230" w:type="dxa"/>
            <w:shd w:val="clear" w:color="auto" w:fill="auto"/>
          </w:tcPr>
          <w:p w14:paraId="1D6947AB" w14:textId="6D1F3F3B" w:rsidR="00C878AD" w:rsidRPr="00C878AD" w:rsidRDefault="00C878AD" w:rsidP="00250582">
            <w:pPr>
              <w:pStyle w:val="BodyText"/>
              <w:spacing w:before="13"/>
              <w:ind w:left="108" w:right="265"/>
              <w:jc w:val="both"/>
              <w:rPr>
                <w:sz w:val="20"/>
                <w:szCs w:val="20"/>
              </w:rPr>
            </w:pPr>
            <w:r w:rsidRPr="00C878AD">
              <w:rPr>
                <w:sz w:val="20"/>
                <w:szCs w:val="20"/>
              </w:rPr>
              <w:t xml:space="preserve">The </w:t>
            </w:r>
            <w:r w:rsidR="00F478C3">
              <w:rPr>
                <w:b/>
                <w:sz w:val="20"/>
                <w:szCs w:val="20"/>
              </w:rPr>
              <w:t>TT-TWO</w:t>
            </w:r>
            <w:r w:rsidRPr="00C878AD">
              <w:rPr>
                <w:b/>
                <w:spacing w:val="1"/>
                <w:sz w:val="20"/>
                <w:szCs w:val="20"/>
              </w:rPr>
              <w:t xml:space="preserve"> </w:t>
            </w:r>
            <w:r w:rsidRPr="00C878AD">
              <w:rPr>
                <w:b/>
                <w:sz w:val="20"/>
                <w:szCs w:val="20"/>
              </w:rPr>
              <w:t xml:space="preserve">recommends </w:t>
            </w:r>
            <w:r w:rsidRPr="00C878AD">
              <w:rPr>
                <w:sz w:val="20"/>
                <w:szCs w:val="20"/>
              </w:rPr>
              <w:t>the Tsunami</w:t>
            </w:r>
            <w:r w:rsidRPr="00C878AD">
              <w:rPr>
                <w:spacing w:val="1"/>
                <w:sz w:val="20"/>
                <w:szCs w:val="20"/>
              </w:rPr>
              <w:t xml:space="preserve"> </w:t>
            </w:r>
            <w:r w:rsidRPr="00C878AD">
              <w:rPr>
                <w:sz w:val="20"/>
                <w:szCs w:val="20"/>
              </w:rPr>
              <w:t>Programme</w:t>
            </w:r>
            <w:r w:rsidRPr="00C878AD">
              <w:rPr>
                <w:spacing w:val="-2"/>
                <w:sz w:val="20"/>
                <w:szCs w:val="20"/>
              </w:rPr>
              <w:t xml:space="preserve"> </w:t>
            </w:r>
            <w:r w:rsidRPr="00C878AD">
              <w:rPr>
                <w:sz w:val="20"/>
                <w:szCs w:val="20"/>
              </w:rPr>
              <w:t>include</w:t>
            </w:r>
            <w:r w:rsidRPr="00C878AD">
              <w:rPr>
                <w:spacing w:val="-1"/>
                <w:sz w:val="20"/>
                <w:szCs w:val="20"/>
              </w:rPr>
              <w:t xml:space="preserve"> </w:t>
            </w:r>
            <w:r w:rsidRPr="00C878AD">
              <w:rPr>
                <w:b/>
                <w:sz w:val="20"/>
                <w:szCs w:val="20"/>
              </w:rPr>
              <w:t xml:space="preserve">five </w:t>
            </w:r>
            <w:r w:rsidRPr="00C878AD">
              <w:rPr>
                <w:sz w:val="20"/>
                <w:szCs w:val="20"/>
              </w:rPr>
              <w:t>focus areas</w:t>
            </w:r>
            <w:r w:rsidRPr="00C878AD">
              <w:rPr>
                <w:spacing w:val="-1"/>
                <w:sz w:val="20"/>
                <w:szCs w:val="20"/>
              </w:rPr>
              <w:t xml:space="preserve"> </w:t>
            </w:r>
            <w:r w:rsidRPr="00C878AD">
              <w:rPr>
                <w:b/>
                <w:sz w:val="20"/>
                <w:szCs w:val="20"/>
              </w:rPr>
              <w:t>related to</w:t>
            </w:r>
            <w:r w:rsidRPr="00C878AD">
              <w:rPr>
                <w:b/>
                <w:spacing w:val="1"/>
                <w:sz w:val="20"/>
                <w:szCs w:val="20"/>
              </w:rPr>
              <w:t xml:space="preserve"> </w:t>
            </w:r>
            <w:r w:rsidRPr="00C878AD">
              <w:rPr>
                <w:b/>
                <w:sz w:val="20"/>
                <w:szCs w:val="20"/>
              </w:rPr>
              <w:t>tsunami warning</w:t>
            </w:r>
            <w:r w:rsidRPr="00C878AD">
              <w:rPr>
                <w:b/>
                <w:spacing w:val="-1"/>
                <w:sz w:val="20"/>
                <w:szCs w:val="20"/>
              </w:rPr>
              <w:t xml:space="preserve"> </w:t>
            </w:r>
            <w:r w:rsidRPr="00C878AD">
              <w:rPr>
                <w:b/>
                <w:sz w:val="20"/>
                <w:szCs w:val="20"/>
              </w:rPr>
              <w:t>capability</w:t>
            </w:r>
            <w:r w:rsidRPr="00C878AD">
              <w:rPr>
                <w:sz w:val="20"/>
                <w:szCs w:val="20"/>
              </w:rPr>
              <w:t>:</w:t>
            </w:r>
          </w:p>
          <w:p w14:paraId="6AEF385F" w14:textId="77777777" w:rsidR="00C878AD" w:rsidRPr="00C878AD" w:rsidRDefault="00C878AD" w:rsidP="00C878AD">
            <w:pPr>
              <w:pStyle w:val="ListParagraph"/>
              <w:numPr>
                <w:ilvl w:val="0"/>
                <w:numId w:val="11"/>
              </w:numPr>
              <w:tabs>
                <w:tab w:val="left" w:pos="721"/>
              </w:tabs>
              <w:spacing w:before="12"/>
              <w:ind w:right="271"/>
              <w:jc w:val="both"/>
              <w:rPr>
                <w:sz w:val="20"/>
                <w:szCs w:val="20"/>
              </w:rPr>
            </w:pPr>
            <w:r w:rsidRPr="00C878AD">
              <w:rPr>
                <w:sz w:val="20"/>
                <w:szCs w:val="20"/>
              </w:rPr>
              <w:t xml:space="preserve">Expansion of </w:t>
            </w:r>
            <w:r w:rsidRPr="00C878AD">
              <w:rPr>
                <w:b/>
                <w:sz w:val="20"/>
                <w:szCs w:val="20"/>
              </w:rPr>
              <w:t xml:space="preserve">existing observational systems </w:t>
            </w:r>
            <w:r w:rsidRPr="00C878AD">
              <w:rPr>
                <w:sz w:val="20"/>
                <w:szCs w:val="20"/>
              </w:rPr>
              <w:t>including seismometers, coastal tide gauges, and</w:t>
            </w:r>
            <w:r w:rsidRPr="00C878AD">
              <w:rPr>
                <w:spacing w:val="-57"/>
                <w:sz w:val="20"/>
                <w:szCs w:val="20"/>
              </w:rPr>
              <w:t xml:space="preserve"> </w:t>
            </w:r>
            <w:r w:rsidRPr="00C878AD">
              <w:rPr>
                <w:sz w:val="20"/>
                <w:szCs w:val="20"/>
              </w:rPr>
              <w:t>deep</w:t>
            </w:r>
            <w:r w:rsidRPr="00C878AD">
              <w:rPr>
                <w:spacing w:val="-1"/>
                <w:sz w:val="20"/>
                <w:szCs w:val="20"/>
              </w:rPr>
              <w:t xml:space="preserve"> </w:t>
            </w:r>
            <w:r w:rsidRPr="00C878AD">
              <w:rPr>
                <w:sz w:val="20"/>
                <w:szCs w:val="20"/>
              </w:rPr>
              <w:t>ocean tsunameters to fill identified gaps.</w:t>
            </w:r>
          </w:p>
          <w:p w14:paraId="765278C3" w14:textId="77777777" w:rsidR="00C878AD" w:rsidRPr="00C878AD" w:rsidRDefault="00C878AD" w:rsidP="00C878AD">
            <w:pPr>
              <w:pStyle w:val="ListParagraph"/>
              <w:numPr>
                <w:ilvl w:val="0"/>
                <w:numId w:val="11"/>
              </w:numPr>
              <w:tabs>
                <w:tab w:val="left" w:pos="721"/>
              </w:tabs>
              <w:spacing w:before="12"/>
              <w:ind w:right="269"/>
              <w:jc w:val="both"/>
              <w:rPr>
                <w:sz w:val="20"/>
                <w:szCs w:val="20"/>
              </w:rPr>
            </w:pPr>
            <w:r w:rsidRPr="00C878AD">
              <w:rPr>
                <w:sz w:val="20"/>
                <w:szCs w:val="20"/>
              </w:rPr>
              <w:t>Develop</w:t>
            </w:r>
            <w:r w:rsidRPr="00C878AD">
              <w:rPr>
                <w:spacing w:val="1"/>
                <w:sz w:val="20"/>
                <w:szCs w:val="20"/>
              </w:rPr>
              <w:t xml:space="preserve"> </w:t>
            </w:r>
            <w:r w:rsidRPr="00C878AD">
              <w:rPr>
                <w:sz w:val="20"/>
                <w:szCs w:val="20"/>
              </w:rPr>
              <w:t>and</w:t>
            </w:r>
            <w:r w:rsidRPr="00C878AD">
              <w:rPr>
                <w:spacing w:val="1"/>
                <w:sz w:val="20"/>
                <w:szCs w:val="20"/>
              </w:rPr>
              <w:t xml:space="preserve"> </w:t>
            </w:r>
            <w:r w:rsidRPr="00C878AD">
              <w:rPr>
                <w:sz w:val="20"/>
                <w:szCs w:val="20"/>
              </w:rPr>
              <w:t>implement</w:t>
            </w:r>
            <w:r w:rsidRPr="00C878AD">
              <w:rPr>
                <w:spacing w:val="1"/>
                <w:sz w:val="20"/>
                <w:szCs w:val="20"/>
              </w:rPr>
              <w:t xml:space="preserve"> </w:t>
            </w:r>
            <w:r w:rsidRPr="00C878AD">
              <w:rPr>
                <w:b/>
                <w:sz w:val="20"/>
                <w:szCs w:val="20"/>
              </w:rPr>
              <w:t>new</w:t>
            </w:r>
            <w:r w:rsidRPr="00C878AD">
              <w:rPr>
                <w:b/>
                <w:spacing w:val="1"/>
                <w:sz w:val="20"/>
                <w:szCs w:val="20"/>
              </w:rPr>
              <w:t xml:space="preserve"> </w:t>
            </w:r>
            <w:r w:rsidRPr="00C878AD">
              <w:rPr>
                <w:b/>
                <w:sz w:val="20"/>
                <w:szCs w:val="20"/>
              </w:rPr>
              <w:t>technologies</w:t>
            </w:r>
            <w:r w:rsidRPr="00C878AD">
              <w:rPr>
                <w:b/>
                <w:spacing w:val="1"/>
                <w:sz w:val="20"/>
                <w:szCs w:val="20"/>
              </w:rPr>
              <w:t xml:space="preserve"> </w:t>
            </w:r>
            <w:r w:rsidRPr="00C878AD">
              <w:rPr>
                <w:sz w:val="20"/>
                <w:szCs w:val="20"/>
              </w:rPr>
              <w:t>to</w:t>
            </w:r>
            <w:r w:rsidRPr="00C878AD">
              <w:rPr>
                <w:spacing w:val="1"/>
                <w:sz w:val="20"/>
                <w:szCs w:val="20"/>
              </w:rPr>
              <w:t xml:space="preserve"> </w:t>
            </w:r>
            <w:r w:rsidRPr="00C878AD">
              <w:rPr>
                <w:sz w:val="20"/>
                <w:szCs w:val="20"/>
              </w:rPr>
              <w:t>address</w:t>
            </w:r>
            <w:r w:rsidRPr="00C878AD">
              <w:rPr>
                <w:spacing w:val="1"/>
                <w:sz w:val="20"/>
                <w:szCs w:val="20"/>
              </w:rPr>
              <w:t xml:space="preserve"> </w:t>
            </w:r>
            <w:r w:rsidRPr="00C878AD">
              <w:rPr>
                <w:sz w:val="20"/>
                <w:szCs w:val="20"/>
              </w:rPr>
              <w:t>observational</w:t>
            </w:r>
            <w:r w:rsidRPr="00C878AD">
              <w:rPr>
                <w:spacing w:val="1"/>
                <w:sz w:val="20"/>
                <w:szCs w:val="20"/>
              </w:rPr>
              <w:t xml:space="preserve"> </w:t>
            </w:r>
            <w:r w:rsidRPr="00C878AD">
              <w:rPr>
                <w:sz w:val="20"/>
                <w:szCs w:val="20"/>
              </w:rPr>
              <w:t>gaps</w:t>
            </w:r>
            <w:r w:rsidRPr="00C878AD">
              <w:rPr>
                <w:spacing w:val="1"/>
                <w:sz w:val="20"/>
                <w:szCs w:val="20"/>
              </w:rPr>
              <w:t xml:space="preserve"> </w:t>
            </w:r>
            <w:r w:rsidRPr="00C878AD">
              <w:rPr>
                <w:sz w:val="20"/>
                <w:szCs w:val="20"/>
              </w:rPr>
              <w:t>that</w:t>
            </w:r>
            <w:r w:rsidRPr="00C878AD">
              <w:rPr>
                <w:spacing w:val="1"/>
                <w:sz w:val="20"/>
                <w:szCs w:val="20"/>
              </w:rPr>
              <w:t xml:space="preserve"> </w:t>
            </w:r>
            <w:r w:rsidRPr="00C878AD">
              <w:rPr>
                <w:sz w:val="20"/>
                <w:szCs w:val="20"/>
              </w:rPr>
              <w:t>cannot</w:t>
            </w:r>
            <w:r w:rsidRPr="00C878AD">
              <w:rPr>
                <w:spacing w:val="60"/>
                <w:sz w:val="20"/>
                <w:szCs w:val="20"/>
              </w:rPr>
              <w:t xml:space="preserve"> </w:t>
            </w:r>
            <w:r w:rsidRPr="00C878AD">
              <w:rPr>
                <w:sz w:val="20"/>
                <w:szCs w:val="20"/>
              </w:rPr>
              <w:t>be</w:t>
            </w:r>
            <w:r w:rsidRPr="00C878AD">
              <w:rPr>
                <w:spacing w:val="-57"/>
                <w:sz w:val="20"/>
                <w:szCs w:val="20"/>
              </w:rPr>
              <w:t xml:space="preserve"> </w:t>
            </w:r>
            <w:r w:rsidRPr="00C878AD">
              <w:rPr>
                <w:sz w:val="20"/>
                <w:szCs w:val="20"/>
              </w:rPr>
              <w:t>covered by existing networks. This would include the widespread deployment of scientific</w:t>
            </w:r>
            <w:r w:rsidRPr="00C878AD">
              <w:rPr>
                <w:spacing w:val="1"/>
                <w:sz w:val="20"/>
                <w:szCs w:val="20"/>
              </w:rPr>
              <w:t xml:space="preserve"> </w:t>
            </w:r>
            <w:r w:rsidRPr="00C878AD">
              <w:rPr>
                <w:sz w:val="20"/>
                <w:szCs w:val="20"/>
              </w:rPr>
              <w:t>instrumentation</w:t>
            </w:r>
            <w:r w:rsidRPr="00C878AD">
              <w:rPr>
                <w:spacing w:val="1"/>
                <w:sz w:val="20"/>
                <w:szCs w:val="20"/>
              </w:rPr>
              <w:t xml:space="preserve"> </w:t>
            </w:r>
            <w:r w:rsidRPr="00C878AD">
              <w:rPr>
                <w:sz w:val="20"/>
                <w:szCs w:val="20"/>
              </w:rPr>
              <w:t>on</w:t>
            </w:r>
            <w:r w:rsidRPr="00C878AD">
              <w:rPr>
                <w:spacing w:val="1"/>
                <w:sz w:val="20"/>
                <w:szCs w:val="20"/>
              </w:rPr>
              <w:t xml:space="preserve"> </w:t>
            </w:r>
            <w:r w:rsidRPr="00C878AD">
              <w:rPr>
                <w:sz w:val="20"/>
                <w:szCs w:val="20"/>
              </w:rPr>
              <w:t>deep-ocean</w:t>
            </w:r>
            <w:r w:rsidRPr="00C878AD">
              <w:rPr>
                <w:spacing w:val="1"/>
                <w:sz w:val="20"/>
                <w:szCs w:val="20"/>
              </w:rPr>
              <w:t xml:space="preserve"> </w:t>
            </w:r>
            <w:r w:rsidRPr="00C878AD">
              <w:rPr>
                <w:sz w:val="20"/>
                <w:szCs w:val="20"/>
              </w:rPr>
              <w:t>telecommunications</w:t>
            </w:r>
            <w:r w:rsidRPr="00C878AD">
              <w:rPr>
                <w:spacing w:val="1"/>
                <w:sz w:val="20"/>
                <w:szCs w:val="20"/>
              </w:rPr>
              <w:t xml:space="preserve"> </w:t>
            </w:r>
            <w:r w:rsidRPr="00C878AD">
              <w:rPr>
                <w:sz w:val="20"/>
                <w:szCs w:val="20"/>
              </w:rPr>
              <w:t>cables</w:t>
            </w:r>
            <w:r w:rsidRPr="00C878AD">
              <w:rPr>
                <w:spacing w:val="1"/>
                <w:sz w:val="20"/>
                <w:szCs w:val="20"/>
              </w:rPr>
              <w:t xml:space="preserve"> </w:t>
            </w:r>
            <w:r w:rsidRPr="00C878AD">
              <w:rPr>
                <w:sz w:val="20"/>
                <w:szCs w:val="20"/>
              </w:rPr>
              <w:t>as</w:t>
            </w:r>
            <w:r w:rsidRPr="00C878AD">
              <w:rPr>
                <w:spacing w:val="1"/>
                <w:sz w:val="20"/>
                <w:szCs w:val="20"/>
              </w:rPr>
              <w:t xml:space="preserve"> </w:t>
            </w:r>
            <w:r w:rsidRPr="00C878AD">
              <w:rPr>
                <w:sz w:val="20"/>
                <w:szCs w:val="20"/>
              </w:rPr>
              <w:t>developed</w:t>
            </w:r>
            <w:r w:rsidRPr="00C878AD">
              <w:rPr>
                <w:spacing w:val="1"/>
                <w:sz w:val="20"/>
                <w:szCs w:val="20"/>
              </w:rPr>
              <w:t xml:space="preserve"> </w:t>
            </w:r>
            <w:r w:rsidRPr="00C878AD">
              <w:rPr>
                <w:sz w:val="20"/>
                <w:szCs w:val="20"/>
              </w:rPr>
              <w:t>by</w:t>
            </w:r>
            <w:r w:rsidRPr="00C878AD">
              <w:rPr>
                <w:spacing w:val="1"/>
                <w:sz w:val="20"/>
                <w:szCs w:val="20"/>
              </w:rPr>
              <w:t xml:space="preserve"> </w:t>
            </w:r>
            <w:r w:rsidRPr="00C878AD">
              <w:rPr>
                <w:sz w:val="20"/>
                <w:szCs w:val="20"/>
              </w:rPr>
              <w:t>the</w:t>
            </w:r>
            <w:r w:rsidRPr="00C878AD">
              <w:rPr>
                <w:spacing w:val="1"/>
                <w:sz w:val="20"/>
                <w:szCs w:val="20"/>
              </w:rPr>
              <w:t xml:space="preserve"> </w:t>
            </w:r>
            <w:r w:rsidRPr="00C878AD">
              <w:rPr>
                <w:sz w:val="20"/>
                <w:szCs w:val="20"/>
              </w:rPr>
              <w:t>ITU/WMO/UNESCO-IOC Joint Task Force (JTF) SMART Subsea Cables, and GNSS-based</w:t>
            </w:r>
            <w:r w:rsidRPr="00C878AD">
              <w:rPr>
                <w:spacing w:val="1"/>
                <w:sz w:val="20"/>
                <w:szCs w:val="20"/>
              </w:rPr>
              <w:t xml:space="preserve"> </w:t>
            </w:r>
            <w:r w:rsidRPr="00C878AD">
              <w:rPr>
                <w:sz w:val="20"/>
                <w:szCs w:val="20"/>
              </w:rPr>
              <w:t>applications</w:t>
            </w:r>
            <w:r w:rsidRPr="00C878AD">
              <w:rPr>
                <w:spacing w:val="-1"/>
                <w:sz w:val="20"/>
                <w:szCs w:val="20"/>
              </w:rPr>
              <w:t xml:space="preserve"> </w:t>
            </w:r>
            <w:r w:rsidRPr="00C878AD">
              <w:rPr>
                <w:sz w:val="20"/>
                <w:szCs w:val="20"/>
              </w:rPr>
              <w:t>including both</w:t>
            </w:r>
            <w:r w:rsidRPr="00C878AD">
              <w:rPr>
                <w:spacing w:val="-1"/>
                <w:sz w:val="20"/>
                <w:szCs w:val="20"/>
              </w:rPr>
              <w:t xml:space="preserve"> </w:t>
            </w:r>
            <w:r w:rsidRPr="00C878AD">
              <w:rPr>
                <w:sz w:val="20"/>
                <w:szCs w:val="20"/>
              </w:rPr>
              <w:t>ground motion</w:t>
            </w:r>
            <w:r w:rsidRPr="00C878AD">
              <w:rPr>
                <w:spacing w:val="-1"/>
                <w:sz w:val="20"/>
                <w:szCs w:val="20"/>
              </w:rPr>
              <w:t xml:space="preserve"> </w:t>
            </w:r>
            <w:r w:rsidRPr="00C878AD">
              <w:rPr>
                <w:sz w:val="20"/>
                <w:szCs w:val="20"/>
              </w:rPr>
              <w:t>and atmospheric</w:t>
            </w:r>
            <w:r w:rsidRPr="00C878AD">
              <w:rPr>
                <w:spacing w:val="-2"/>
                <w:sz w:val="20"/>
                <w:szCs w:val="20"/>
              </w:rPr>
              <w:t xml:space="preserve"> </w:t>
            </w:r>
            <w:r w:rsidRPr="00C878AD">
              <w:rPr>
                <w:sz w:val="20"/>
                <w:szCs w:val="20"/>
              </w:rPr>
              <w:t>perturbation detection.</w:t>
            </w:r>
          </w:p>
          <w:p w14:paraId="54EFD28A" w14:textId="77777777" w:rsidR="00C878AD" w:rsidRPr="00C878AD" w:rsidRDefault="00C878AD" w:rsidP="00C878AD">
            <w:pPr>
              <w:pStyle w:val="ListParagraph"/>
              <w:numPr>
                <w:ilvl w:val="0"/>
                <w:numId w:val="11"/>
              </w:numPr>
              <w:tabs>
                <w:tab w:val="left" w:pos="721"/>
              </w:tabs>
              <w:spacing w:before="14"/>
              <w:ind w:right="269"/>
              <w:jc w:val="both"/>
              <w:rPr>
                <w:sz w:val="20"/>
                <w:szCs w:val="20"/>
              </w:rPr>
            </w:pPr>
            <w:r w:rsidRPr="00C878AD">
              <w:rPr>
                <w:sz w:val="20"/>
                <w:szCs w:val="20"/>
              </w:rPr>
              <w:t xml:space="preserve">Gain </w:t>
            </w:r>
            <w:r w:rsidRPr="00C878AD">
              <w:rPr>
                <w:b/>
                <w:sz w:val="20"/>
                <w:szCs w:val="20"/>
              </w:rPr>
              <w:t xml:space="preserve">full access </w:t>
            </w:r>
            <w:r w:rsidRPr="00C878AD">
              <w:rPr>
                <w:sz w:val="20"/>
                <w:szCs w:val="20"/>
              </w:rPr>
              <w:t>to real-time or near real-time, appropriately calibrated and sampled, sea level,</w:t>
            </w:r>
            <w:r w:rsidRPr="00C878AD">
              <w:rPr>
                <w:spacing w:val="1"/>
                <w:sz w:val="20"/>
                <w:szCs w:val="20"/>
              </w:rPr>
              <w:t xml:space="preserve"> </w:t>
            </w:r>
            <w:r w:rsidRPr="00C878AD">
              <w:rPr>
                <w:sz w:val="20"/>
                <w:szCs w:val="20"/>
              </w:rPr>
              <w:t>seismic, and GNSS data from existing instruments as well as the relevant tools to utilize these</w:t>
            </w:r>
            <w:r w:rsidRPr="00C878AD">
              <w:rPr>
                <w:spacing w:val="1"/>
                <w:sz w:val="20"/>
                <w:szCs w:val="20"/>
              </w:rPr>
              <w:t xml:space="preserve"> </w:t>
            </w:r>
            <w:r w:rsidRPr="00C878AD">
              <w:rPr>
                <w:sz w:val="20"/>
                <w:szCs w:val="20"/>
              </w:rPr>
              <w:t>data</w:t>
            </w:r>
            <w:r w:rsidRPr="00C878AD">
              <w:rPr>
                <w:spacing w:val="-3"/>
                <w:sz w:val="20"/>
                <w:szCs w:val="20"/>
              </w:rPr>
              <w:t xml:space="preserve"> </w:t>
            </w:r>
            <w:r w:rsidRPr="00C878AD">
              <w:rPr>
                <w:sz w:val="20"/>
                <w:szCs w:val="20"/>
              </w:rPr>
              <w:t>for</w:t>
            </w:r>
            <w:r w:rsidRPr="00C878AD">
              <w:rPr>
                <w:spacing w:val="-2"/>
                <w:sz w:val="20"/>
                <w:szCs w:val="20"/>
              </w:rPr>
              <w:t xml:space="preserve"> </w:t>
            </w:r>
            <w:r w:rsidRPr="00C878AD">
              <w:rPr>
                <w:sz w:val="20"/>
                <w:szCs w:val="20"/>
              </w:rPr>
              <w:t>the rapid</w:t>
            </w:r>
            <w:r w:rsidRPr="00C878AD">
              <w:rPr>
                <w:spacing w:val="-1"/>
                <w:sz w:val="20"/>
                <w:szCs w:val="20"/>
              </w:rPr>
              <w:t xml:space="preserve"> </w:t>
            </w:r>
            <w:r w:rsidRPr="00C878AD">
              <w:rPr>
                <w:sz w:val="20"/>
                <w:szCs w:val="20"/>
              </w:rPr>
              <w:t>detection</w:t>
            </w:r>
            <w:r w:rsidRPr="00C878AD">
              <w:rPr>
                <w:spacing w:val="-1"/>
                <w:sz w:val="20"/>
                <w:szCs w:val="20"/>
              </w:rPr>
              <w:t xml:space="preserve"> </w:t>
            </w:r>
            <w:r w:rsidRPr="00C878AD">
              <w:rPr>
                <w:sz w:val="20"/>
                <w:szCs w:val="20"/>
              </w:rPr>
              <w:t>and</w:t>
            </w:r>
            <w:r w:rsidRPr="00C878AD">
              <w:rPr>
                <w:spacing w:val="-1"/>
                <w:sz w:val="20"/>
                <w:szCs w:val="20"/>
              </w:rPr>
              <w:t xml:space="preserve"> </w:t>
            </w:r>
            <w:r w:rsidRPr="00C878AD">
              <w:rPr>
                <w:sz w:val="20"/>
                <w:szCs w:val="20"/>
              </w:rPr>
              <w:t>accurate forecasting</w:t>
            </w:r>
            <w:r w:rsidRPr="00C878AD">
              <w:rPr>
                <w:spacing w:val="-1"/>
                <w:sz w:val="20"/>
                <w:szCs w:val="20"/>
              </w:rPr>
              <w:t xml:space="preserve"> </w:t>
            </w:r>
            <w:r w:rsidRPr="00C878AD">
              <w:rPr>
                <w:sz w:val="20"/>
                <w:szCs w:val="20"/>
              </w:rPr>
              <w:t>of</w:t>
            </w:r>
            <w:r w:rsidRPr="00C878AD">
              <w:rPr>
                <w:spacing w:val="-2"/>
                <w:sz w:val="20"/>
                <w:szCs w:val="20"/>
              </w:rPr>
              <w:t xml:space="preserve"> </w:t>
            </w:r>
            <w:r w:rsidRPr="00C878AD">
              <w:rPr>
                <w:sz w:val="20"/>
                <w:szCs w:val="20"/>
              </w:rPr>
              <w:t>tsunamis</w:t>
            </w:r>
            <w:r w:rsidRPr="00C878AD">
              <w:rPr>
                <w:spacing w:val="-1"/>
                <w:sz w:val="20"/>
                <w:szCs w:val="20"/>
              </w:rPr>
              <w:t xml:space="preserve"> </w:t>
            </w:r>
            <w:r w:rsidRPr="00C878AD">
              <w:rPr>
                <w:sz w:val="20"/>
                <w:szCs w:val="20"/>
              </w:rPr>
              <w:t>from</w:t>
            </w:r>
            <w:r w:rsidRPr="00C878AD">
              <w:rPr>
                <w:spacing w:val="-1"/>
                <w:sz w:val="20"/>
                <w:szCs w:val="20"/>
              </w:rPr>
              <w:t xml:space="preserve"> </w:t>
            </w:r>
            <w:r w:rsidRPr="00C878AD">
              <w:rPr>
                <w:sz w:val="20"/>
                <w:szCs w:val="20"/>
              </w:rPr>
              <w:t>all</w:t>
            </w:r>
            <w:r w:rsidRPr="00C878AD">
              <w:rPr>
                <w:spacing w:val="-1"/>
                <w:sz w:val="20"/>
                <w:szCs w:val="20"/>
              </w:rPr>
              <w:t xml:space="preserve"> </w:t>
            </w:r>
            <w:r w:rsidRPr="00C878AD">
              <w:rPr>
                <w:sz w:val="20"/>
                <w:szCs w:val="20"/>
              </w:rPr>
              <w:t>source</w:t>
            </w:r>
            <w:r w:rsidRPr="00C878AD">
              <w:rPr>
                <w:spacing w:val="-2"/>
                <w:sz w:val="20"/>
                <w:szCs w:val="20"/>
              </w:rPr>
              <w:t xml:space="preserve"> </w:t>
            </w:r>
            <w:r w:rsidRPr="00C878AD">
              <w:rPr>
                <w:sz w:val="20"/>
                <w:szCs w:val="20"/>
              </w:rPr>
              <w:t>mechanisms.</w:t>
            </w:r>
          </w:p>
          <w:p w14:paraId="0F6CE229" w14:textId="77777777" w:rsidR="00C878AD" w:rsidRPr="00C878AD" w:rsidRDefault="00C878AD" w:rsidP="00C878AD">
            <w:pPr>
              <w:pStyle w:val="ListParagraph"/>
              <w:numPr>
                <w:ilvl w:val="0"/>
                <w:numId w:val="11"/>
              </w:numPr>
              <w:tabs>
                <w:tab w:val="left" w:pos="721"/>
              </w:tabs>
              <w:spacing w:before="12"/>
              <w:ind w:right="267"/>
              <w:jc w:val="both"/>
              <w:rPr>
                <w:sz w:val="20"/>
                <w:szCs w:val="20"/>
              </w:rPr>
            </w:pPr>
            <w:r w:rsidRPr="00C878AD">
              <w:rPr>
                <w:sz w:val="20"/>
                <w:szCs w:val="20"/>
              </w:rPr>
              <w:t xml:space="preserve">Increase access and collection of </w:t>
            </w:r>
            <w:r w:rsidRPr="00C878AD">
              <w:rPr>
                <w:b/>
                <w:sz w:val="20"/>
                <w:szCs w:val="20"/>
              </w:rPr>
              <w:t>coastal topographic and bathymetric data</w:t>
            </w:r>
            <w:r w:rsidRPr="00C878AD">
              <w:rPr>
                <w:sz w:val="20"/>
                <w:szCs w:val="20"/>
              </w:rPr>
              <w:t>, in collaboration</w:t>
            </w:r>
            <w:r w:rsidRPr="00C878AD">
              <w:rPr>
                <w:spacing w:val="-57"/>
                <w:sz w:val="20"/>
                <w:szCs w:val="20"/>
              </w:rPr>
              <w:t xml:space="preserve"> </w:t>
            </w:r>
            <w:r w:rsidRPr="00C878AD">
              <w:rPr>
                <w:sz w:val="20"/>
                <w:szCs w:val="20"/>
              </w:rPr>
              <w:t>with SEABED 2030, as well as high performance computational capabilities to enable more</w:t>
            </w:r>
            <w:r w:rsidRPr="00C878AD">
              <w:rPr>
                <w:spacing w:val="1"/>
                <w:sz w:val="20"/>
                <w:szCs w:val="20"/>
              </w:rPr>
              <w:t xml:space="preserve"> </w:t>
            </w:r>
            <w:r w:rsidRPr="00C878AD">
              <w:rPr>
                <w:sz w:val="20"/>
                <w:szCs w:val="20"/>
              </w:rPr>
              <w:t>comprehensive</w:t>
            </w:r>
            <w:r w:rsidRPr="00C878AD">
              <w:rPr>
                <w:spacing w:val="1"/>
                <w:sz w:val="20"/>
                <w:szCs w:val="20"/>
              </w:rPr>
              <w:t xml:space="preserve"> </w:t>
            </w:r>
            <w:r w:rsidRPr="00C878AD">
              <w:rPr>
                <w:sz w:val="20"/>
                <w:szCs w:val="20"/>
              </w:rPr>
              <w:t>tsunami</w:t>
            </w:r>
            <w:r w:rsidRPr="00C878AD">
              <w:rPr>
                <w:spacing w:val="1"/>
                <w:sz w:val="20"/>
                <w:szCs w:val="20"/>
              </w:rPr>
              <w:t xml:space="preserve"> </w:t>
            </w:r>
            <w:r w:rsidRPr="00C878AD">
              <w:rPr>
                <w:sz w:val="20"/>
                <w:szCs w:val="20"/>
              </w:rPr>
              <w:t>and</w:t>
            </w:r>
            <w:r w:rsidRPr="00C878AD">
              <w:rPr>
                <w:spacing w:val="1"/>
                <w:sz w:val="20"/>
                <w:szCs w:val="20"/>
              </w:rPr>
              <w:t xml:space="preserve"> </w:t>
            </w:r>
            <w:r w:rsidRPr="00C878AD">
              <w:rPr>
                <w:sz w:val="20"/>
                <w:szCs w:val="20"/>
              </w:rPr>
              <w:t>other</w:t>
            </w:r>
            <w:r w:rsidRPr="00C878AD">
              <w:rPr>
                <w:spacing w:val="1"/>
                <w:sz w:val="20"/>
                <w:szCs w:val="20"/>
              </w:rPr>
              <w:t xml:space="preserve"> </w:t>
            </w:r>
            <w:r w:rsidRPr="00C878AD">
              <w:rPr>
                <w:sz w:val="20"/>
                <w:szCs w:val="20"/>
              </w:rPr>
              <w:t>coastal</w:t>
            </w:r>
            <w:r w:rsidRPr="00C878AD">
              <w:rPr>
                <w:spacing w:val="1"/>
                <w:sz w:val="20"/>
                <w:szCs w:val="20"/>
              </w:rPr>
              <w:t xml:space="preserve"> </w:t>
            </w:r>
            <w:r w:rsidRPr="00C878AD">
              <w:rPr>
                <w:sz w:val="20"/>
                <w:szCs w:val="20"/>
              </w:rPr>
              <w:t>hazard</w:t>
            </w:r>
            <w:r w:rsidRPr="00C878AD">
              <w:rPr>
                <w:spacing w:val="1"/>
                <w:sz w:val="20"/>
                <w:szCs w:val="20"/>
              </w:rPr>
              <w:t xml:space="preserve"> </w:t>
            </w:r>
            <w:r w:rsidRPr="00C878AD">
              <w:rPr>
                <w:sz w:val="20"/>
                <w:szCs w:val="20"/>
              </w:rPr>
              <w:t>forecasts</w:t>
            </w:r>
            <w:r w:rsidRPr="00C878AD">
              <w:rPr>
                <w:spacing w:val="1"/>
                <w:sz w:val="20"/>
                <w:szCs w:val="20"/>
              </w:rPr>
              <w:t xml:space="preserve"> </w:t>
            </w:r>
            <w:r w:rsidRPr="00C878AD">
              <w:rPr>
                <w:sz w:val="20"/>
                <w:szCs w:val="20"/>
              </w:rPr>
              <w:t>to</w:t>
            </w:r>
            <w:r w:rsidRPr="00C878AD">
              <w:rPr>
                <w:spacing w:val="1"/>
                <w:sz w:val="20"/>
                <w:szCs w:val="20"/>
              </w:rPr>
              <w:t xml:space="preserve"> </w:t>
            </w:r>
            <w:r w:rsidRPr="00C878AD">
              <w:rPr>
                <w:sz w:val="20"/>
                <w:szCs w:val="20"/>
              </w:rPr>
              <w:t>better</w:t>
            </w:r>
            <w:r w:rsidRPr="00C878AD">
              <w:rPr>
                <w:spacing w:val="1"/>
                <w:sz w:val="20"/>
                <w:szCs w:val="20"/>
              </w:rPr>
              <w:t xml:space="preserve"> </w:t>
            </w:r>
            <w:r w:rsidRPr="00C878AD">
              <w:rPr>
                <w:sz w:val="20"/>
                <w:szCs w:val="20"/>
              </w:rPr>
              <w:t>advise</w:t>
            </w:r>
            <w:r w:rsidRPr="00C878AD">
              <w:rPr>
                <w:spacing w:val="60"/>
                <w:sz w:val="20"/>
                <w:szCs w:val="20"/>
              </w:rPr>
              <w:t xml:space="preserve"> </w:t>
            </w:r>
            <w:r w:rsidRPr="00C878AD">
              <w:rPr>
                <w:sz w:val="20"/>
                <w:szCs w:val="20"/>
              </w:rPr>
              <w:t>community</w:t>
            </w:r>
            <w:r w:rsidRPr="00C878AD">
              <w:rPr>
                <w:spacing w:val="1"/>
                <w:sz w:val="20"/>
                <w:szCs w:val="20"/>
              </w:rPr>
              <w:t xml:space="preserve"> </w:t>
            </w:r>
            <w:r w:rsidRPr="00C878AD">
              <w:rPr>
                <w:sz w:val="20"/>
                <w:szCs w:val="20"/>
              </w:rPr>
              <w:t>response.</w:t>
            </w:r>
          </w:p>
          <w:p w14:paraId="5F2CF331" w14:textId="77777777" w:rsidR="00C878AD" w:rsidRPr="00C878AD" w:rsidRDefault="00C878AD" w:rsidP="00250582">
            <w:pPr>
              <w:rPr>
                <w:spacing w:val="-1"/>
                <w:sz w:val="20"/>
                <w:szCs w:val="20"/>
              </w:rPr>
            </w:pPr>
            <w:r w:rsidRPr="00C878AD">
              <w:rPr>
                <w:sz w:val="20"/>
                <w:szCs w:val="20"/>
              </w:rPr>
              <w:t xml:space="preserve">Ensure all </w:t>
            </w:r>
            <w:r w:rsidRPr="00C878AD">
              <w:rPr>
                <w:b/>
                <w:sz w:val="20"/>
                <w:szCs w:val="20"/>
              </w:rPr>
              <w:t xml:space="preserve">National Tsunami Warning </w:t>
            </w:r>
            <w:proofErr w:type="spellStart"/>
            <w:r w:rsidRPr="00C878AD">
              <w:rPr>
                <w:b/>
                <w:sz w:val="20"/>
                <w:szCs w:val="20"/>
              </w:rPr>
              <w:t>Centers</w:t>
            </w:r>
            <w:proofErr w:type="spellEnd"/>
            <w:r w:rsidRPr="00C878AD">
              <w:rPr>
                <w:b/>
                <w:sz w:val="20"/>
                <w:szCs w:val="20"/>
              </w:rPr>
              <w:t xml:space="preserve"> </w:t>
            </w:r>
            <w:r w:rsidRPr="00C878AD">
              <w:rPr>
                <w:sz w:val="20"/>
                <w:szCs w:val="20"/>
              </w:rPr>
              <w:t xml:space="preserve">have </w:t>
            </w:r>
            <w:r w:rsidRPr="00C878AD">
              <w:rPr>
                <w:b/>
                <w:sz w:val="20"/>
                <w:szCs w:val="20"/>
              </w:rPr>
              <w:t>access to data, tools and communication</w:t>
            </w:r>
            <w:r w:rsidRPr="00C878AD">
              <w:rPr>
                <w:b/>
                <w:spacing w:val="1"/>
                <w:sz w:val="20"/>
                <w:szCs w:val="20"/>
              </w:rPr>
              <w:t xml:space="preserve"> </w:t>
            </w:r>
            <w:r w:rsidRPr="00C878AD">
              <w:rPr>
                <w:b/>
                <w:sz w:val="20"/>
                <w:szCs w:val="20"/>
              </w:rPr>
              <w:t>platforms</w:t>
            </w:r>
            <w:r w:rsidRPr="00C878AD">
              <w:rPr>
                <w:sz w:val="20"/>
                <w:szCs w:val="20"/>
              </w:rPr>
              <w:t>,</w:t>
            </w:r>
            <w:r w:rsidRPr="00C878AD">
              <w:rPr>
                <w:spacing w:val="13"/>
                <w:sz w:val="20"/>
                <w:szCs w:val="20"/>
              </w:rPr>
              <w:t xml:space="preserve"> </w:t>
            </w:r>
            <w:proofErr w:type="gramStart"/>
            <w:r w:rsidRPr="00C878AD">
              <w:rPr>
                <w:b/>
                <w:sz w:val="20"/>
                <w:szCs w:val="20"/>
              </w:rPr>
              <w:t>protocols</w:t>
            </w:r>
            <w:proofErr w:type="gramEnd"/>
            <w:r w:rsidRPr="00C878AD">
              <w:rPr>
                <w:b/>
                <w:spacing w:val="13"/>
                <w:sz w:val="20"/>
                <w:szCs w:val="20"/>
              </w:rPr>
              <w:t xml:space="preserve"> </w:t>
            </w:r>
            <w:r w:rsidRPr="00C878AD">
              <w:rPr>
                <w:b/>
                <w:sz w:val="20"/>
                <w:szCs w:val="20"/>
              </w:rPr>
              <w:t>and</w:t>
            </w:r>
            <w:r w:rsidRPr="00C878AD">
              <w:rPr>
                <w:b/>
                <w:spacing w:val="14"/>
                <w:sz w:val="20"/>
                <w:szCs w:val="20"/>
              </w:rPr>
              <w:t xml:space="preserve"> </w:t>
            </w:r>
            <w:r w:rsidRPr="00C878AD">
              <w:rPr>
                <w:b/>
                <w:sz w:val="20"/>
                <w:szCs w:val="20"/>
              </w:rPr>
              <w:t>competencies</w:t>
            </w:r>
            <w:r w:rsidRPr="00C878AD">
              <w:rPr>
                <w:b/>
                <w:spacing w:val="13"/>
                <w:sz w:val="20"/>
                <w:szCs w:val="20"/>
              </w:rPr>
              <w:t xml:space="preserve"> </w:t>
            </w:r>
            <w:r w:rsidRPr="00C878AD">
              <w:rPr>
                <w:sz w:val="20"/>
                <w:szCs w:val="20"/>
              </w:rPr>
              <w:t>to</w:t>
            </w:r>
            <w:r w:rsidRPr="00C878AD">
              <w:rPr>
                <w:spacing w:val="13"/>
                <w:sz w:val="20"/>
                <w:szCs w:val="20"/>
              </w:rPr>
              <w:t xml:space="preserve"> </w:t>
            </w:r>
            <w:r w:rsidRPr="00C878AD">
              <w:rPr>
                <w:sz w:val="20"/>
                <w:szCs w:val="20"/>
              </w:rPr>
              <w:t>timely</w:t>
            </w:r>
            <w:r w:rsidRPr="00C878AD">
              <w:rPr>
                <w:spacing w:val="13"/>
                <w:sz w:val="20"/>
                <w:szCs w:val="20"/>
              </w:rPr>
              <w:t xml:space="preserve"> </w:t>
            </w:r>
            <w:r w:rsidRPr="00C878AD">
              <w:rPr>
                <w:sz w:val="20"/>
                <w:szCs w:val="20"/>
              </w:rPr>
              <w:t>and</w:t>
            </w:r>
            <w:r w:rsidRPr="00C878AD">
              <w:rPr>
                <w:spacing w:val="13"/>
                <w:sz w:val="20"/>
                <w:szCs w:val="20"/>
              </w:rPr>
              <w:t xml:space="preserve"> </w:t>
            </w:r>
            <w:r w:rsidRPr="00C878AD">
              <w:rPr>
                <w:sz w:val="20"/>
                <w:szCs w:val="20"/>
              </w:rPr>
              <w:t>effectively</w:t>
            </w:r>
            <w:r w:rsidRPr="00C878AD">
              <w:rPr>
                <w:spacing w:val="13"/>
                <w:sz w:val="20"/>
                <w:szCs w:val="20"/>
              </w:rPr>
              <w:t xml:space="preserve"> </w:t>
            </w:r>
            <w:r w:rsidRPr="00C878AD">
              <w:rPr>
                <w:sz w:val="20"/>
                <w:szCs w:val="20"/>
              </w:rPr>
              <w:t>warn</w:t>
            </w:r>
            <w:r w:rsidRPr="00C878AD">
              <w:rPr>
                <w:spacing w:val="13"/>
                <w:sz w:val="20"/>
                <w:szCs w:val="20"/>
              </w:rPr>
              <w:t xml:space="preserve"> </w:t>
            </w:r>
            <w:r w:rsidRPr="00C878AD">
              <w:rPr>
                <w:sz w:val="20"/>
                <w:szCs w:val="20"/>
              </w:rPr>
              <w:t>coastal</w:t>
            </w:r>
            <w:r w:rsidRPr="00C878AD">
              <w:rPr>
                <w:spacing w:val="13"/>
                <w:sz w:val="20"/>
                <w:szCs w:val="20"/>
              </w:rPr>
              <w:t xml:space="preserve"> </w:t>
            </w:r>
            <w:r w:rsidRPr="00C878AD">
              <w:rPr>
                <w:sz w:val="20"/>
                <w:szCs w:val="20"/>
              </w:rPr>
              <w:t>and</w:t>
            </w:r>
            <w:r w:rsidRPr="00C878AD">
              <w:rPr>
                <w:spacing w:val="13"/>
                <w:sz w:val="20"/>
                <w:szCs w:val="20"/>
              </w:rPr>
              <w:t xml:space="preserve"> </w:t>
            </w:r>
            <w:r w:rsidRPr="00C878AD">
              <w:rPr>
                <w:sz w:val="20"/>
                <w:szCs w:val="20"/>
              </w:rPr>
              <w:t>maritime communities</w:t>
            </w:r>
          </w:p>
        </w:tc>
        <w:tc>
          <w:tcPr>
            <w:tcW w:w="5096" w:type="dxa"/>
            <w:shd w:val="clear" w:color="auto" w:fill="auto"/>
            <w:noWrap/>
          </w:tcPr>
          <w:p w14:paraId="5A7A96C2" w14:textId="77777777" w:rsidR="00C878AD" w:rsidRPr="00A53B32" w:rsidRDefault="00C878AD" w:rsidP="00250582">
            <w:pPr>
              <w:rPr>
                <w:b/>
                <w:bCs/>
                <w:lang w:val="en-AU"/>
              </w:rPr>
            </w:pPr>
            <w:r w:rsidRPr="00A53B32">
              <w:rPr>
                <w:b/>
                <w:bCs/>
                <w:lang w:val="en-AU"/>
              </w:rPr>
              <w:t>Feb 22:</w:t>
            </w:r>
            <w:r>
              <w:rPr>
                <w:b/>
                <w:bCs/>
                <w:lang w:val="en-AU"/>
              </w:rPr>
              <w:t xml:space="preserve"> Completed</w:t>
            </w:r>
          </w:p>
          <w:p w14:paraId="2BF68943" w14:textId="77777777" w:rsidR="00C878AD" w:rsidRDefault="00C878AD" w:rsidP="00250582">
            <w:pPr>
              <w:pStyle w:val="TableParagraph"/>
              <w:spacing w:line="263" w:lineRule="exact"/>
              <w:ind w:left="112"/>
              <w:rPr>
                <w:b/>
                <w:bCs/>
                <w:sz w:val="24"/>
              </w:rPr>
            </w:pPr>
            <w:r w:rsidRPr="00A53B32">
              <w:rPr>
                <w:lang w:val="en-AU"/>
              </w:rPr>
              <w:t>Recommendation was endorsed and included in TOWS-WG recommendations to IOC Assembly</w:t>
            </w:r>
            <w:r>
              <w:rPr>
                <w:lang w:val="en-AU"/>
              </w:rPr>
              <w:t>, where approved</w:t>
            </w:r>
          </w:p>
        </w:tc>
        <w:tc>
          <w:tcPr>
            <w:tcW w:w="1341" w:type="dxa"/>
          </w:tcPr>
          <w:p w14:paraId="2BFCA1B0" w14:textId="77777777" w:rsidR="00C878AD" w:rsidRDefault="00C878AD" w:rsidP="00250582">
            <w:pPr>
              <w:jc w:val="center"/>
              <w:rPr>
                <w:lang w:val="en-AU"/>
              </w:rPr>
            </w:pPr>
            <w:r w:rsidRPr="00A53B32">
              <w:rPr>
                <w:lang w:val="en-AU"/>
              </w:rPr>
              <w:t>Secretariat</w:t>
            </w:r>
          </w:p>
        </w:tc>
        <w:tc>
          <w:tcPr>
            <w:tcW w:w="938" w:type="dxa"/>
          </w:tcPr>
          <w:p w14:paraId="15D3A851" w14:textId="77777777" w:rsidR="00C878AD" w:rsidRPr="00A53B32" w:rsidRDefault="00C878AD" w:rsidP="00250582">
            <w:pPr>
              <w:jc w:val="center"/>
              <w:rPr>
                <w:lang w:val="en-AU"/>
              </w:rPr>
            </w:pPr>
            <w:r w:rsidRPr="00A53B32">
              <w:rPr>
                <w:lang w:val="en-AU"/>
              </w:rPr>
              <w:t>J9</w:t>
            </w:r>
          </w:p>
          <w:p w14:paraId="73ECFAEC" w14:textId="77777777" w:rsidR="00C878AD" w:rsidRDefault="00C878AD" w:rsidP="00250582">
            <w:pPr>
              <w:jc w:val="center"/>
              <w:rPr>
                <w:lang w:val="en-AU"/>
              </w:rPr>
            </w:pPr>
          </w:p>
        </w:tc>
      </w:tr>
      <w:tr w:rsidR="00C878AD" w:rsidRPr="009B4A9D" w14:paraId="7F8C04E0" w14:textId="77777777" w:rsidTr="00556C37">
        <w:trPr>
          <w:cantSplit/>
          <w:trHeight w:val="1146"/>
          <w:jc w:val="center"/>
        </w:trPr>
        <w:tc>
          <w:tcPr>
            <w:tcW w:w="1255" w:type="dxa"/>
            <w:shd w:val="clear" w:color="auto" w:fill="auto"/>
            <w:noWrap/>
          </w:tcPr>
          <w:p w14:paraId="2797CE5B" w14:textId="77777777" w:rsidR="00C878AD" w:rsidRPr="00A53B32" w:rsidRDefault="00C878AD" w:rsidP="00250582">
            <w:pPr>
              <w:rPr>
                <w:b/>
                <w:bCs/>
                <w:i/>
                <w:iCs/>
              </w:rPr>
            </w:pPr>
            <w:r w:rsidRPr="00A53B32">
              <w:rPr>
                <w:b/>
                <w:bCs/>
                <w:i/>
                <w:iCs/>
              </w:rPr>
              <w:lastRenderedPageBreak/>
              <w:t xml:space="preserve">2021 </w:t>
            </w:r>
          </w:p>
          <w:p w14:paraId="05D439F3" w14:textId="77777777" w:rsidR="00C878AD" w:rsidRDefault="00C878AD" w:rsidP="00250582">
            <w:pPr>
              <w:rPr>
                <w:b/>
                <w:i/>
              </w:rPr>
            </w:pPr>
            <w:r w:rsidRPr="00A53B32">
              <w:rPr>
                <w:b/>
                <w:bCs/>
                <w:i/>
                <w:iCs/>
              </w:rPr>
              <w:t>Rec 4:</w:t>
            </w:r>
          </w:p>
        </w:tc>
        <w:tc>
          <w:tcPr>
            <w:tcW w:w="4230" w:type="dxa"/>
            <w:shd w:val="clear" w:color="auto" w:fill="auto"/>
          </w:tcPr>
          <w:p w14:paraId="39BFDE4B" w14:textId="77777777" w:rsidR="00C878AD" w:rsidRDefault="00C878AD" w:rsidP="00250582">
            <w:pPr>
              <w:rPr>
                <w:spacing w:val="-1"/>
                <w:sz w:val="24"/>
              </w:rPr>
            </w:pPr>
            <w:r w:rsidRPr="00A53B32">
              <w:rPr>
                <w:color w:val="000000"/>
              </w:rPr>
              <w:t xml:space="preserve">In the light of an event impacting two ICGs, </w:t>
            </w:r>
            <w:proofErr w:type="gramStart"/>
            <w:r w:rsidRPr="00A53B32">
              <w:rPr>
                <w:color w:val="000000"/>
              </w:rPr>
              <w:t>in particular the</w:t>
            </w:r>
            <w:proofErr w:type="gramEnd"/>
            <w:r w:rsidRPr="00A53B32">
              <w:rPr>
                <w:color w:val="000000"/>
              </w:rPr>
              <w:t xml:space="preserve"> PTWS and the CARIBE-EWS,</w:t>
            </w:r>
            <w:r w:rsidRPr="00A53B32">
              <w:rPr>
                <w:color w:val="000000"/>
                <w:spacing w:val="-2"/>
              </w:rPr>
              <w:t xml:space="preserve"> </w:t>
            </w:r>
            <w:r w:rsidRPr="00A53B32">
              <w:rPr>
                <w:color w:val="000000"/>
              </w:rPr>
              <w:t>it is</w:t>
            </w:r>
            <w:r w:rsidRPr="00A53B32">
              <w:rPr>
                <w:color w:val="000000"/>
                <w:spacing w:val="-1"/>
              </w:rPr>
              <w:t xml:space="preserve"> </w:t>
            </w:r>
            <w:r w:rsidRPr="00A53B32">
              <w:rPr>
                <w:color w:val="000000"/>
              </w:rPr>
              <w:t>recommended to</w:t>
            </w:r>
            <w:r w:rsidRPr="00A53B32">
              <w:rPr>
                <w:color w:val="000000"/>
                <w:spacing w:val="-1"/>
              </w:rPr>
              <w:t xml:space="preserve"> </w:t>
            </w:r>
            <w:r w:rsidRPr="00A53B32">
              <w:rPr>
                <w:color w:val="000000"/>
              </w:rPr>
              <w:t>discuss this issue</w:t>
            </w:r>
            <w:r w:rsidRPr="00A53B32">
              <w:rPr>
                <w:color w:val="000000"/>
                <w:spacing w:val="-2"/>
              </w:rPr>
              <w:t xml:space="preserve"> </w:t>
            </w:r>
            <w:r w:rsidRPr="00A53B32">
              <w:rPr>
                <w:color w:val="000000"/>
              </w:rPr>
              <w:t>first within</w:t>
            </w:r>
            <w:r w:rsidRPr="00A53B32">
              <w:rPr>
                <w:color w:val="000000"/>
                <w:spacing w:val="-1"/>
              </w:rPr>
              <w:t xml:space="preserve"> </w:t>
            </w:r>
            <w:r w:rsidRPr="00A53B32">
              <w:rPr>
                <w:color w:val="000000"/>
              </w:rPr>
              <w:t>those</w:t>
            </w:r>
            <w:r w:rsidRPr="00A53B32">
              <w:rPr>
                <w:color w:val="000000"/>
                <w:spacing w:val="-1"/>
              </w:rPr>
              <w:t xml:space="preserve"> </w:t>
            </w:r>
            <w:r w:rsidRPr="00A53B32">
              <w:rPr>
                <w:color w:val="000000"/>
              </w:rPr>
              <w:t>ICGs.</w:t>
            </w:r>
          </w:p>
        </w:tc>
        <w:tc>
          <w:tcPr>
            <w:tcW w:w="5096" w:type="dxa"/>
            <w:shd w:val="clear" w:color="auto" w:fill="auto"/>
            <w:noWrap/>
          </w:tcPr>
          <w:p w14:paraId="10BFB3DF" w14:textId="77777777" w:rsidR="00C878AD" w:rsidRPr="00A53B32" w:rsidRDefault="00C878AD" w:rsidP="00250582">
            <w:pPr>
              <w:rPr>
                <w:b/>
                <w:bCs/>
                <w:lang w:val="en-AU"/>
              </w:rPr>
            </w:pPr>
            <w:r w:rsidRPr="00A53B32">
              <w:rPr>
                <w:b/>
                <w:bCs/>
                <w:lang w:val="en-AU"/>
              </w:rPr>
              <w:t>Feb 22:</w:t>
            </w:r>
            <w:r>
              <w:rPr>
                <w:b/>
                <w:bCs/>
                <w:lang w:val="en-AU"/>
              </w:rPr>
              <w:t xml:space="preserve"> Completed and ongoing</w:t>
            </w:r>
          </w:p>
          <w:p w14:paraId="25643693" w14:textId="77777777" w:rsidR="00C878AD" w:rsidRDefault="00C878AD" w:rsidP="00250582">
            <w:pPr>
              <w:pStyle w:val="TableParagraph"/>
              <w:spacing w:line="263" w:lineRule="exact"/>
              <w:ind w:left="112"/>
              <w:rPr>
                <w:b/>
                <w:bCs/>
                <w:sz w:val="24"/>
              </w:rPr>
            </w:pPr>
          </w:p>
        </w:tc>
        <w:tc>
          <w:tcPr>
            <w:tcW w:w="1341" w:type="dxa"/>
          </w:tcPr>
          <w:p w14:paraId="108E6099" w14:textId="77777777" w:rsidR="00C878AD" w:rsidRPr="00A53B32" w:rsidRDefault="00C878AD" w:rsidP="00250582">
            <w:pPr>
              <w:jc w:val="center"/>
              <w:rPr>
                <w:lang w:val="en-AU"/>
              </w:rPr>
            </w:pPr>
            <w:r w:rsidRPr="00A53B32">
              <w:rPr>
                <w:lang w:val="en-AU"/>
              </w:rPr>
              <w:t>Chip McCreery</w:t>
            </w:r>
          </w:p>
          <w:p w14:paraId="411C9417" w14:textId="77777777" w:rsidR="00C878AD" w:rsidRDefault="00C878AD" w:rsidP="00250582">
            <w:pPr>
              <w:jc w:val="center"/>
              <w:rPr>
                <w:lang w:val="en-AU"/>
              </w:rPr>
            </w:pPr>
            <w:r w:rsidRPr="00A53B32">
              <w:rPr>
                <w:lang w:val="en-AU"/>
              </w:rPr>
              <w:t>Secretariat</w:t>
            </w:r>
          </w:p>
        </w:tc>
        <w:tc>
          <w:tcPr>
            <w:tcW w:w="938" w:type="dxa"/>
          </w:tcPr>
          <w:p w14:paraId="006A0D47" w14:textId="77777777" w:rsidR="00C878AD" w:rsidRDefault="00C878AD" w:rsidP="00250582">
            <w:pPr>
              <w:jc w:val="center"/>
              <w:rPr>
                <w:lang w:val="en-AU"/>
              </w:rPr>
            </w:pPr>
            <w:r w:rsidRPr="00A53B32">
              <w:rPr>
                <w:lang w:val="en-AU"/>
              </w:rPr>
              <w:t>5</w:t>
            </w:r>
          </w:p>
        </w:tc>
      </w:tr>
      <w:tr w:rsidR="00C878AD" w:rsidRPr="009B4A9D" w14:paraId="318C3469" w14:textId="77777777" w:rsidTr="00556C37">
        <w:trPr>
          <w:cantSplit/>
          <w:trHeight w:val="1146"/>
          <w:jc w:val="center"/>
        </w:trPr>
        <w:tc>
          <w:tcPr>
            <w:tcW w:w="1255" w:type="dxa"/>
            <w:shd w:val="clear" w:color="auto" w:fill="auto"/>
            <w:noWrap/>
          </w:tcPr>
          <w:p w14:paraId="39A40C66" w14:textId="77777777" w:rsidR="00C878AD" w:rsidRPr="00CE6747" w:rsidRDefault="00C878AD" w:rsidP="00250582">
            <w:pPr>
              <w:rPr>
                <w:b/>
                <w:bCs/>
                <w:i/>
                <w:iCs/>
              </w:rPr>
            </w:pPr>
            <w:r w:rsidRPr="00CE6747">
              <w:rPr>
                <w:b/>
                <w:bCs/>
                <w:i/>
                <w:iCs/>
              </w:rPr>
              <w:t xml:space="preserve">2021 </w:t>
            </w:r>
          </w:p>
          <w:p w14:paraId="657C730E" w14:textId="77777777" w:rsidR="00C878AD" w:rsidRDefault="00C878AD" w:rsidP="00250582">
            <w:pPr>
              <w:rPr>
                <w:b/>
                <w:i/>
              </w:rPr>
            </w:pPr>
            <w:r w:rsidRPr="00CE6747">
              <w:rPr>
                <w:b/>
                <w:bCs/>
                <w:i/>
                <w:iCs/>
              </w:rPr>
              <w:t xml:space="preserve">Rec </w:t>
            </w:r>
            <w:r>
              <w:rPr>
                <w:b/>
                <w:bCs/>
                <w:i/>
                <w:iCs/>
              </w:rPr>
              <w:t>5:</w:t>
            </w:r>
          </w:p>
        </w:tc>
        <w:tc>
          <w:tcPr>
            <w:tcW w:w="4230" w:type="dxa"/>
            <w:shd w:val="clear" w:color="auto" w:fill="auto"/>
          </w:tcPr>
          <w:p w14:paraId="7256BD4B" w14:textId="62C9B29E" w:rsidR="00C878AD" w:rsidRDefault="00C878AD" w:rsidP="00250582">
            <w:pPr>
              <w:rPr>
                <w:spacing w:val="-1"/>
                <w:sz w:val="24"/>
              </w:rPr>
            </w:pPr>
            <w:r w:rsidRPr="00A53B32">
              <w:rPr>
                <w:color w:val="000000"/>
              </w:rPr>
              <w:t>Review</w:t>
            </w:r>
            <w:r w:rsidRPr="00A53B32">
              <w:rPr>
                <w:color w:val="000000"/>
                <w:spacing w:val="-3"/>
              </w:rPr>
              <w:t xml:space="preserve"> </w:t>
            </w:r>
            <w:r w:rsidRPr="00A53B32">
              <w:rPr>
                <w:color w:val="000000"/>
              </w:rPr>
              <w:t>the</w:t>
            </w:r>
            <w:r w:rsidRPr="00A53B32">
              <w:rPr>
                <w:color w:val="000000"/>
                <w:spacing w:val="-2"/>
              </w:rPr>
              <w:t xml:space="preserve"> </w:t>
            </w:r>
            <w:r w:rsidRPr="00A53B32">
              <w:rPr>
                <w:color w:val="000000"/>
              </w:rPr>
              <w:t>GSDD</w:t>
            </w:r>
            <w:r w:rsidRPr="00A53B32">
              <w:rPr>
                <w:color w:val="000000"/>
                <w:spacing w:val="-2"/>
              </w:rPr>
              <w:t xml:space="preserve"> </w:t>
            </w:r>
            <w:r w:rsidRPr="00A53B32">
              <w:rPr>
                <w:color w:val="000000"/>
              </w:rPr>
              <w:t>at</w:t>
            </w:r>
            <w:r w:rsidRPr="00A53B32">
              <w:rPr>
                <w:color w:val="000000"/>
                <w:spacing w:val="-2"/>
              </w:rPr>
              <w:t xml:space="preserve"> </w:t>
            </w:r>
            <w:r w:rsidRPr="00A53B32">
              <w:rPr>
                <w:color w:val="000000"/>
              </w:rPr>
              <w:t>each</w:t>
            </w:r>
            <w:r w:rsidRPr="00A53B32">
              <w:rPr>
                <w:color w:val="000000"/>
                <w:spacing w:val="1"/>
              </w:rPr>
              <w:t xml:space="preserve"> </w:t>
            </w:r>
            <w:r w:rsidR="00F478C3">
              <w:rPr>
                <w:color w:val="000000"/>
              </w:rPr>
              <w:t>TT-TWO</w:t>
            </w:r>
            <w:r w:rsidRPr="00A53B32">
              <w:rPr>
                <w:color w:val="000000"/>
                <w:spacing w:val="-2"/>
              </w:rPr>
              <w:t xml:space="preserve"> </w:t>
            </w:r>
            <w:r w:rsidRPr="00A53B32">
              <w:rPr>
                <w:color w:val="000000"/>
              </w:rPr>
              <w:t>meeting</w:t>
            </w:r>
            <w:r w:rsidRPr="00A53B32">
              <w:rPr>
                <w:color w:val="000000"/>
                <w:spacing w:val="-2"/>
              </w:rPr>
              <w:t xml:space="preserve"> </w:t>
            </w:r>
            <w:r w:rsidRPr="00A53B32">
              <w:rPr>
                <w:color w:val="000000"/>
              </w:rPr>
              <w:t>with</w:t>
            </w:r>
            <w:r w:rsidRPr="00A53B32">
              <w:rPr>
                <w:color w:val="000000"/>
                <w:spacing w:val="-1"/>
              </w:rPr>
              <w:t xml:space="preserve"> </w:t>
            </w:r>
            <w:r w:rsidRPr="00A53B32">
              <w:rPr>
                <w:color w:val="000000"/>
              </w:rPr>
              <w:t>a</w:t>
            </w:r>
            <w:r w:rsidRPr="00A53B32">
              <w:rPr>
                <w:color w:val="000000"/>
                <w:spacing w:val="-1"/>
              </w:rPr>
              <w:t xml:space="preserve"> </w:t>
            </w:r>
            <w:r w:rsidRPr="00A53B32">
              <w:rPr>
                <w:color w:val="000000"/>
              </w:rPr>
              <w:t>view</w:t>
            </w:r>
            <w:r w:rsidRPr="00A53B32">
              <w:rPr>
                <w:color w:val="000000"/>
                <w:spacing w:val="-2"/>
              </w:rPr>
              <w:t xml:space="preserve"> </w:t>
            </w:r>
            <w:r w:rsidRPr="00A53B32">
              <w:rPr>
                <w:color w:val="000000"/>
              </w:rPr>
              <w:t>to</w:t>
            </w:r>
            <w:r w:rsidRPr="00A53B32">
              <w:rPr>
                <w:color w:val="000000"/>
                <w:spacing w:val="-1"/>
              </w:rPr>
              <w:t xml:space="preserve"> </w:t>
            </w:r>
            <w:r w:rsidRPr="00A53B32">
              <w:rPr>
                <w:color w:val="000000"/>
              </w:rPr>
              <w:t>publish</w:t>
            </w:r>
            <w:r w:rsidRPr="00A53B32">
              <w:rPr>
                <w:color w:val="000000"/>
                <w:spacing w:val="-2"/>
              </w:rPr>
              <w:t xml:space="preserve"> </w:t>
            </w:r>
            <w:r w:rsidRPr="00A53B32">
              <w:rPr>
                <w:color w:val="000000"/>
              </w:rPr>
              <w:t>a</w:t>
            </w:r>
            <w:r w:rsidRPr="00A53B32">
              <w:rPr>
                <w:color w:val="000000"/>
                <w:spacing w:val="-2"/>
              </w:rPr>
              <w:t xml:space="preserve"> new </w:t>
            </w:r>
            <w:r w:rsidRPr="00A53B32">
              <w:rPr>
                <w:color w:val="000000"/>
              </w:rPr>
              <w:t>version</w:t>
            </w:r>
            <w:r w:rsidRPr="00A53B32">
              <w:rPr>
                <w:color w:val="000000"/>
                <w:spacing w:val="-1"/>
              </w:rPr>
              <w:t xml:space="preserve"> </w:t>
            </w:r>
            <w:r w:rsidRPr="00A53B32">
              <w:rPr>
                <w:color w:val="000000"/>
              </w:rPr>
              <w:t>every</w:t>
            </w:r>
            <w:r w:rsidRPr="00A53B32">
              <w:rPr>
                <w:color w:val="000000"/>
                <w:spacing w:val="2"/>
              </w:rPr>
              <w:t xml:space="preserve"> </w:t>
            </w:r>
            <w:r w:rsidRPr="00A53B32">
              <w:rPr>
                <w:color w:val="000000"/>
              </w:rPr>
              <w:t>3 years, when necessary</w:t>
            </w:r>
          </w:p>
        </w:tc>
        <w:tc>
          <w:tcPr>
            <w:tcW w:w="5096" w:type="dxa"/>
            <w:shd w:val="clear" w:color="auto" w:fill="auto"/>
            <w:noWrap/>
          </w:tcPr>
          <w:p w14:paraId="04A8E4F4" w14:textId="77777777" w:rsidR="00C878AD" w:rsidRPr="00F22659" w:rsidRDefault="00C878AD" w:rsidP="00250582">
            <w:pPr>
              <w:rPr>
                <w:b/>
                <w:bCs/>
                <w:lang w:val="en-AU"/>
              </w:rPr>
            </w:pPr>
            <w:r w:rsidRPr="00F22659">
              <w:rPr>
                <w:b/>
                <w:bCs/>
                <w:lang w:val="en-AU"/>
              </w:rPr>
              <w:t>Feb 22:</w:t>
            </w:r>
            <w:r>
              <w:rPr>
                <w:b/>
                <w:bCs/>
                <w:lang w:val="en-AU"/>
              </w:rPr>
              <w:t xml:space="preserve"> Completed and ongoing</w:t>
            </w:r>
          </w:p>
          <w:p w14:paraId="5E641E1C" w14:textId="77777777" w:rsidR="00C878AD" w:rsidRDefault="00C878AD" w:rsidP="00250582">
            <w:pPr>
              <w:pStyle w:val="TableParagraph"/>
              <w:spacing w:line="263" w:lineRule="exact"/>
              <w:ind w:left="112"/>
              <w:rPr>
                <w:b/>
                <w:bCs/>
                <w:sz w:val="24"/>
              </w:rPr>
            </w:pPr>
            <w:r>
              <w:rPr>
                <w:lang w:val="en-AU"/>
              </w:rPr>
              <w:t xml:space="preserve">This is part of the </w:t>
            </w:r>
            <w:proofErr w:type="spellStart"/>
            <w:r>
              <w:rPr>
                <w:lang w:val="en-AU"/>
              </w:rPr>
              <w:t>ToRs</w:t>
            </w:r>
            <w:proofErr w:type="spellEnd"/>
            <w:r>
              <w:rPr>
                <w:lang w:val="en-AU"/>
              </w:rPr>
              <w:t xml:space="preserve"> and will be a standing agenda item at each meeting of the TT TWO</w:t>
            </w:r>
          </w:p>
        </w:tc>
        <w:tc>
          <w:tcPr>
            <w:tcW w:w="1341" w:type="dxa"/>
          </w:tcPr>
          <w:p w14:paraId="41E3FE39" w14:textId="77777777" w:rsidR="00C878AD" w:rsidRDefault="00C878AD" w:rsidP="00250582">
            <w:pPr>
              <w:jc w:val="center"/>
              <w:rPr>
                <w:lang w:val="en-AU"/>
              </w:rPr>
            </w:pPr>
            <w:r>
              <w:rPr>
                <w:lang w:val="en-AU"/>
              </w:rPr>
              <w:t>Secretariat</w:t>
            </w:r>
          </w:p>
        </w:tc>
        <w:tc>
          <w:tcPr>
            <w:tcW w:w="938" w:type="dxa"/>
          </w:tcPr>
          <w:p w14:paraId="629CB9AE" w14:textId="77777777" w:rsidR="00C878AD" w:rsidRDefault="00C878AD" w:rsidP="00250582">
            <w:pPr>
              <w:jc w:val="center"/>
              <w:rPr>
                <w:lang w:val="en-AU"/>
              </w:rPr>
            </w:pPr>
            <w:r>
              <w:rPr>
                <w:lang w:val="en-AU"/>
              </w:rPr>
              <w:t>13</w:t>
            </w:r>
          </w:p>
        </w:tc>
      </w:tr>
      <w:tr w:rsidR="00C878AD" w:rsidRPr="009B4A9D" w14:paraId="3A4BC7AD" w14:textId="77777777" w:rsidTr="00556C37">
        <w:trPr>
          <w:cantSplit/>
          <w:trHeight w:val="1146"/>
          <w:jc w:val="center"/>
        </w:trPr>
        <w:tc>
          <w:tcPr>
            <w:tcW w:w="1255" w:type="dxa"/>
            <w:shd w:val="clear" w:color="auto" w:fill="auto"/>
            <w:noWrap/>
          </w:tcPr>
          <w:p w14:paraId="6AC35EB5" w14:textId="77777777" w:rsidR="00C878AD" w:rsidRDefault="00C878AD" w:rsidP="00250582">
            <w:pPr>
              <w:rPr>
                <w:b/>
                <w:i/>
              </w:rPr>
            </w:pPr>
            <w:r>
              <w:rPr>
                <w:b/>
                <w:i/>
              </w:rPr>
              <w:t xml:space="preserve">2021 </w:t>
            </w:r>
          </w:p>
          <w:p w14:paraId="6415394B" w14:textId="77777777" w:rsidR="00C878AD" w:rsidRDefault="00C878AD" w:rsidP="00250582">
            <w:pPr>
              <w:rPr>
                <w:b/>
                <w:i/>
              </w:rPr>
            </w:pPr>
            <w:r>
              <w:rPr>
                <w:b/>
                <w:i/>
              </w:rPr>
              <w:t xml:space="preserve">Rec 6: </w:t>
            </w:r>
          </w:p>
          <w:p w14:paraId="1D43CF89" w14:textId="77777777" w:rsidR="00C878AD" w:rsidRDefault="00C878AD" w:rsidP="00250582">
            <w:pPr>
              <w:rPr>
                <w:b/>
                <w:i/>
              </w:rPr>
            </w:pPr>
            <w:r>
              <w:rPr>
                <w:b/>
                <w:i/>
              </w:rPr>
              <w:t>(</w:t>
            </w:r>
            <w:proofErr w:type="gramStart"/>
            <w:r>
              <w:rPr>
                <w:b/>
                <w:i/>
              </w:rPr>
              <w:t>to</w:t>
            </w:r>
            <w:proofErr w:type="gramEnd"/>
            <w:r>
              <w:rPr>
                <w:b/>
                <w:i/>
              </w:rPr>
              <w:t xml:space="preserve"> TOWS-WG)</w:t>
            </w:r>
          </w:p>
        </w:tc>
        <w:tc>
          <w:tcPr>
            <w:tcW w:w="4230" w:type="dxa"/>
            <w:shd w:val="clear" w:color="auto" w:fill="auto"/>
          </w:tcPr>
          <w:p w14:paraId="4D7D73B7" w14:textId="77777777" w:rsidR="00C878AD" w:rsidRDefault="00C878AD" w:rsidP="00250582">
            <w:pPr>
              <w:rPr>
                <w:spacing w:val="-1"/>
                <w:sz w:val="24"/>
              </w:rPr>
            </w:pPr>
            <w:proofErr w:type="gramStart"/>
            <w:r>
              <w:rPr>
                <w:color w:val="000000"/>
              </w:rPr>
              <w:t>In regard to</w:t>
            </w:r>
            <w:proofErr w:type="gramEnd"/>
            <w:r>
              <w:rPr>
                <w:color w:val="000000"/>
              </w:rPr>
              <w:t xml:space="preserve"> the next Tsunami Symposium, incorporate more diversity in the organising committee by inclusion of all regions; consider a venue that can accommodate a hybrid meeting that would enable the most people to successfully participate and engage; and explore</w:t>
            </w:r>
            <w:r>
              <w:rPr>
                <w:color w:val="000000"/>
                <w:spacing w:val="1"/>
              </w:rPr>
              <w:t xml:space="preserve"> </w:t>
            </w:r>
            <w:r>
              <w:rPr>
                <w:color w:val="000000"/>
              </w:rPr>
              <w:t>funding</w:t>
            </w:r>
            <w:r>
              <w:rPr>
                <w:color w:val="000000"/>
                <w:spacing w:val="-1"/>
              </w:rPr>
              <w:t xml:space="preserve"> </w:t>
            </w:r>
            <w:r>
              <w:rPr>
                <w:color w:val="000000"/>
              </w:rPr>
              <w:t>opportunities.</w:t>
            </w:r>
          </w:p>
        </w:tc>
        <w:tc>
          <w:tcPr>
            <w:tcW w:w="5096" w:type="dxa"/>
            <w:shd w:val="clear" w:color="auto" w:fill="auto"/>
            <w:noWrap/>
          </w:tcPr>
          <w:p w14:paraId="60CD0F1E" w14:textId="77777777" w:rsidR="00C878AD" w:rsidRDefault="00C878AD" w:rsidP="00250582">
            <w:pPr>
              <w:rPr>
                <w:b/>
                <w:bCs/>
                <w:lang w:val="en-AU"/>
              </w:rPr>
            </w:pPr>
            <w:r w:rsidRPr="00632FCC">
              <w:rPr>
                <w:b/>
                <w:bCs/>
                <w:lang w:val="en-AU"/>
              </w:rPr>
              <w:t>Feb 22:</w:t>
            </w:r>
            <w:r>
              <w:rPr>
                <w:b/>
                <w:bCs/>
                <w:lang w:val="en-AU"/>
              </w:rPr>
              <w:t xml:space="preserve"> Open</w:t>
            </w:r>
          </w:p>
          <w:p w14:paraId="35C9D15C" w14:textId="77777777" w:rsidR="00C878AD" w:rsidRDefault="00C878AD" w:rsidP="00250582">
            <w:pPr>
              <w:rPr>
                <w:lang w:val="en-AU"/>
              </w:rPr>
            </w:pPr>
            <w:r>
              <w:rPr>
                <w:lang w:val="en-AU"/>
              </w:rPr>
              <w:t>Endorsed by TOWS-WG and reflected in their recommendations to the IOC Assembly, who endorsed the same.</w:t>
            </w:r>
          </w:p>
          <w:p w14:paraId="1A7179A3" w14:textId="77777777" w:rsidR="00C878AD" w:rsidRDefault="00C878AD" w:rsidP="00250582">
            <w:pPr>
              <w:pStyle w:val="TableParagraph"/>
              <w:spacing w:line="263" w:lineRule="exact"/>
              <w:ind w:left="112"/>
              <w:rPr>
                <w:b/>
                <w:bCs/>
                <w:sz w:val="24"/>
              </w:rPr>
            </w:pPr>
            <w:r>
              <w:rPr>
                <w:lang w:val="en-AU"/>
              </w:rPr>
              <w:t>Organising Committee yet to be selected</w:t>
            </w:r>
          </w:p>
        </w:tc>
        <w:tc>
          <w:tcPr>
            <w:tcW w:w="1341" w:type="dxa"/>
          </w:tcPr>
          <w:p w14:paraId="0E541312" w14:textId="77777777" w:rsidR="00C878AD" w:rsidRDefault="00C878AD" w:rsidP="00250582">
            <w:pPr>
              <w:jc w:val="center"/>
              <w:rPr>
                <w:lang w:val="en-AU"/>
              </w:rPr>
            </w:pPr>
            <w:r>
              <w:rPr>
                <w:lang w:val="en-AU"/>
              </w:rPr>
              <w:t>Secretariat</w:t>
            </w:r>
          </w:p>
        </w:tc>
        <w:tc>
          <w:tcPr>
            <w:tcW w:w="938" w:type="dxa"/>
          </w:tcPr>
          <w:p w14:paraId="4A6C5D80" w14:textId="77777777" w:rsidR="00C878AD" w:rsidRDefault="00C878AD" w:rsidP="00250582">
            <w:pPr>
              <w:jc w:val="center"/>
              <w:rPr>
                <w:lang w:val="en-AU"/>
              </w:rPr>
            </w:pPr>
            <w:r>
              <w:rPr>
                <w:lang w:val="en-AU"/>
              </w:rPr>
              <w:t>J11</w:t>
            </w:r>
          </w:p>
        </w:tc>
      </w:tr>
      <w:tr w:rsidR="00556C37" w:rsidRPr="009B4A9D" w14:paraId="5A851D4C" w14:textId="77777777" w:rsidTr="00556C37">
        <w:trPr>
          <w:cantSplit/>
          <w:trHeight w:val="1146"/>
          <w:jc w:val="center"/>
        </w:trPr>
        <w:tc>
          <w:tcPr>
            <w:tcW w:w="1255" w:type="dxa"/>
            <w:shd w:val="clear" w:color="auto" w:fill="auto"/>
            <w:noWrap/>
          </w:tcPr>
          <w:p w14:paraId="773DBF6C" w14:textId="7D199CA7" w:rsidR="00556C37" w:rsidRDefault="00556C37" w:rsidP="00556C37">
            <w:pPr>
              <w:rPr>
                <w:b/>
                <w:i/>
              </w:rPr>
            </w:pPr>
            <w:r w:rsidRPr="00E017F2">
              <w:rPr>
                <w:b/>
                <w:i/>
              </w:rPr>
              <w:lastRenderedPageBreak/>
              <w:t>2020 Action 2:</w:t>
            </w:r>
          </w:p>
        </w:tc>
        <w:tc>
          <w:tcPr>
            <w:tcW w:w="4230" w:type="dxa"/>
            <w:shd w:val="clear" w:color="auto" w:fill="auto"/>
          </w:tcPr>
          <w:p w14:paraId="16E58B9F" w14:textId="5A9B9BB7" w:rsidR="00556C37" w:rsidRDefault="00556C37" w:rsidP="00556C37">
            <w:pPr>
              <w:rPr>
                <w:color w:val="000000"/>
              </w:rPr>
            </w:pPr>
            <w:r>
              <w:rPr>
                <w:sz w:val="24"/>
              </w:rPr>
              <w:t>Noting the importance of CAP for</w:t>
            </w:r>
            <w:r>
              <w:rPr>
                <w:spacing w:val="1"/>
                <w:sz w:val="24"/>
              </w:rPr>
              <w:t xml:space="preserve"> </w:t>
            </w:r>
            <w:r>
              <w:rPr>
                <w:sz w:val="24"/>
              </w:rPr>
              <w:t>provision</w:t>
            </w:r>
            <w:r>
              <w:rPr>
                <w:spacing w:val="1"/>
                <w:sz w:val="24"/>
              </w:rPr>
              <w:t xml:space="preserve"> </w:t>
            </w:r>
            <w:r>
              <w:rPr>
                <w:sz w:val="24"/>
              </w:rPr>
              <w:t>of</w:t>
            </w:r>
            <w:r>
              <w:rPr>
                <w:spacing w:val="1"/>
                <w:sz w:val="24"/>
              </w:rPr>
              <w:t xml:space="preserve"> </w:t>
            </w:r>
            <w:r>
              <w:rPr>
                <w:sz w:val="24"/>
              </w:rPr>
              <w:t>harmonized</w:t>
            </w:r>
            <w:r>
              <w:rPr>
                <w:spacing w:val="61"/>
                <w:sz w:val="24"/>
              </w:rPr>
              <w:t xml:space="preserve"> </w:t>
            </w:r>
            <w:r>
              <w:rPr>
                <w:sz w:val="24"/>
              </w:rPr>
              <w:t>tsunami</w:t>
            </w:r>
            <w:r>
              <w:rPr>
                <w:spacing w:val="-57"/>
                <w:sz w:val="24"/>
              </w:rPr>
              <w:t xml:space="preserve"> </w:t>
            </w:r>
            <w:r>
              <w:rPr>
                <w:sz w:val="24"/>
              </w:rPr>
              <w:t>warnings,</w:t>
            </w:r>
            <w:r>
              <w:rPr>
                <w:spacing w:val="1"/>
                <w:sz w:val="24"/>
              </w:rPr>
              <w:t xml:space="preserve"> </w:t>
            </w:r>
            <w:r>
              <w:rPr>
                <w:sz w:val="24"/>
              </w:rPr>
              <w:t>requests</w:t>
            </w:r>
            <w:r>
              <w:rPr>
                <w:spacing w:val="1"/>
                <w:sz w:val="24"/>
              </w:rPr>
              <w:t xml:space="preserve"> </w:t>
            </w:r>
            <w:r>
              <w:rPr>
                <w:sz w:val="24"/>
              </w:rPr>
              <w:t>IOTWMS</w:t>
            </w:r>
            <w:r>
              <w:rPr>
                <w:spacing w:val="1"/>
                <w:sz w:val="24"/>
              </w:rPr>
              <w:t xml:space="preserve"> </w:t>
            </w:r>
            <w:r>
              <w:rPr>
                <w:sz w:val="24"/>
              </w:rPr>
              <w:t>to</w:t>
            </w:r>
            <w:r>
              <w:rPr>
                <w:spacing w:val="1"/>
                <w:sz w:val="24"/>
              </w:rPr>
              <w:t xml:space="preserve"> </w:t>
            </w:r>
            <w:r>
              <w:rPr>
                <w:sz w:val="24"/>
              </w:rPr>
              <w:t>make</w:t>
            </w:r>
            <w:r>
              <w:rPr>
                <w:spacing w:val="1"/>
                <w:sz w:val="24"/>
              </w:rPr>
              <w:t xml:space="preserve"> </w:t>
            </w:r>
            <w:r>
              <w:rPr>
                <w:sz w:val="24"/>
              </w:rPr>
              <w:t>a</w:t>
            </w:r>
            <w:r>
              <w:rPr>
                <w:spacing w:val="1"/>
                <w:sz w:val="24"/>
              </w:rPr>
              <w:t xml:space="preserve"> </w:t>
            </w:r>
            <w:r>
              <w:rPr>
                <w:sz w:val="24"/>
              </w:rPr>
              <w:t>presentation to the next meeting of the Task</w:t>
            </w:r>
            <w:r>
              <w:rPr>
                <w:spacing w:val="1"/>
                <w:sz w:val="24"/>
              </w:rPr>
              <w:t xml:space="preserve"> </w:t>
            </w:r>
            <w:r>
              <w:rPr>
                <w:sz w:val="24"/>
              </w:rPr>
              <w:t>Team</w:t>
            </w:r>
            <w:r>
              <w:rPr>
                <w:spacing w:val="1"/>
                <w:sz w:val="24"/>
              </w:rPr>
              <w:t xml:space="preserve"> </w:t>
            </w:r>
            <w:r>
              <w:rPr>
                <w:sz w:val="24"/>
              </w:rPr>
              <w:t>on</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Common</w:t>
            </w:r>
            <w:r>
              <w:rPr>
                <w:spacing w:val="61"/>
                <w:sz w:val="24"/>
              </w:rPr>
              <w:t xml:space="preserve"> </w:t>
            </w:r>
            <w:r>
              <w:rPr>
                <w:sz w:val="24"/>
              </w:rPr>
              <w:t>Alerting</w:t>
            </w:r>
            <w:r>
              <w:rPr>
                <w:spacing w:val="1"/>
                <w:sz w:val="24"/>
              </w:rPr>
              <w:t xml:space="preserve"> </w:t>
            </w:r>
            <w:r>
              <w:rPr>
                <w:sz w:val="24"/>
              </w:rPr>
              <w:t>Protocol</w:t>
            </w:r>
            <w:r>
              <w:rPr>
                <w:spacing w:val="-1"/>
                <w:sz w:val="24"/>
              </w:rPr>
              <w:t xml:space="preserve"> </w:t>
            </w:r>
            <w:r>
              <w:rPr>
                <w:sz w:val="24"/>
              </w:rPr>
              <w:t>(CAP).</w:t>
            </w:r>
          </w:p>
        </w:tc>
        <w:tc>
          <w:tcPr>
            <w:tcW w:w="5096" w:type="dxa"/>
            <w:shd w:val="clear" w:color="auto" w:fill="auto"/>
            <w:noWrap/>
          </w:tcPr>
          <w:p w14:paraId="1EB1AECC" w14:textId="77777777" w:rsidR="00556C37" w:rsidRDefault="00556C37" w:rsidP="00556C37">
            <w:pPr>
              <w:pStyle w:val="TableParagraph"/>
              <w:spacing w:line="263" w:lineRule="exact"/>
              <w:ind w:left="112"/>
              <w:rPr>
                <w:sz w:val="24"/>
              </w:rPr>
            </w:pPr>
            <w:r w:rsidRPr="00E017F2">
              <w:rPr>
                <w:b/>
                <w:bCs/>
                <w:sz w:val="24"/>
              </w:rPr>
              <w:t>Feb 21:</w:t>
            </w:r>
            <w:r>
              <w:rPr>
                <w:sz w:val="24"/>
              </w:rPr>
              <w:t xml:space="preserve"> </w:t>
            </w:r>
          </w:p>
          <w:p w14:paraId="218B907E" w14:textId="77777777" w:rsidR="00556C37" w:rsidRDefault="00556C37" w:rsidP="00556C37">
            <w:pPr>
              <w:pStyle w:val="TableParagraph"/>
              <w:spacing w:line="263" w:lineRule="exact"/>
              <w:ind w:left="112"/>
              <w:rPr>
                <w:sz w:val="24"/>
              </w:rPr>
            </w:pPr>
            <w:r>
              <w:rPr>
                <w:sz w:val="24"/>
              </w:rPr>
              <w:t>Discussions</w:t>
            </w:r>
            <w:r>
              <w:rPr>
                <w:spacing w:val="-1"/>
                <w:sz w:val="24"/>
              </w:rPr>
              <w:t xml:space="preserve"> </w:t>
            </w:r>
            <w:r>
              <w:rPr>
                <w:sz w:val="24"/>
              </w:rPr>
              <w:t>ongoing.</w:t>
            </w:r>
          </w:p>
          <w:p w14:paraId="0232F716" w14:textId="6ED63EB9" w:rsidR="00556C37" w:rsidRDefault="00556C37" w:rsidP="00556C37">
            <w:pPr>
              <w:pStyle w:val="TableParagraph"/>
              <w:spacing w:before="2" w:line="232" w:lineRule="auto"/>
              <w:ind w:left="112" w:right="162"/>
              <w:rPr>
                <w:sz w:val="24"/>
              </w:rPr>
            </w:pPr>
            <w:r>
              <w:rPr>
                <w:sz w:val="24"/>
              </w:rPr>
              <w:t>There had been a request in 2019 from a</w:t>
            </w:r>
            <w:r>
              <w:rPr>
                <w:spacing w:val="1"/>
                <w:sz w:val="24"/>
              </w:rPr>
              <w:t xml:space="preserve"> </w:t>
            </w:r>
            <w:r>
              <w:rPr>
                <w:sz w:val="24"/>
              </w:rPr>
              <w:t>country with coasts in two different systems</w:t>
            </w:r>
            <w:r>
              <w:rPr>
                <w:spacing w:val="1"/>
                <w:sz w:val="24"/>
              </w:rPr>
              <w:t xml:space="preserve"> </w:t>
            </w:r>
            <w:r>
              <w:rPr>
                <w:sz w:val="24"/>
              </w:rPr>
              <w:t>asking if TSP message formats and content</w:t>
            </w:r>
            <w:r>
              <w:rPr>
                <w:spacing w:val="1"/>
                <w:sz w:val="24"/>
              </w:rPr>
              <w:t xml:space="preserve"> </w:t>
            </w:r>
            <w:r>
              <w:rPr>
                <w:sz w:val="24"/>
              </w:rPr>
              <w:t>could</w:t>
            </w:r>
            <w:r>
              <w:rPr>
                <w:spacing w:val="-2"/>
                <w:sz w:val="24"/>
              </w:rPr>
              <w:t xml:space="preserve"> </w:t>
            </w:r>
            <w:r>
              <w:rPr>
                <w:sz w:val="24"/>
              </w:rPr>
              <w:t>be</w:t>
            </w:r>
            <w:r>
              <w:rPr>
                <w:spacing w:val="-3"/>
                <w:sz w:val="24"/>
              </w:rPr>
              <w:t xml:space="preserve"> </w:t>
            </w:r>
            <w:r>
              <w:rPr>
                <w:sz w:val="24"/>
              </w:rPr>
              <w:t>harmonized.</w:t>
            </w:r>
            <w:r>
              <w:rPr>
                <w:spacing w:val="58"/>
                <w:sz w:val="24"/>
              </w:rPr>
              <w:t xml:space="preserve"> </w:t>
            </w:r>
            <w:r>
              <w:rPr>
                <w:sz w:val="24"/>
              </w:rPr>
              <w:t>In last</w:t>
            </w:r>
            <w:r>
              <w:rPr>
                <w:spacing w:val="-2"/>
                <w:sz w:val="24"/>
              </w:rPr>
              <w:t xml:space="preserve"> </w:t>
            </w:r>
            <w:r>
              <w:rPr>
                <w:sz w:val="24"/>
              </w:rPr>
              <w:t>year’s</w:t>
            </w:r>
            <w:r>
              <w:rPr>
                <w:spacing w:val="-2"/>
                <w:sz w:val="24"/>
              </w:rPr>
              <w:t xml:space="preserve"> </w:t>
            </w:r>
            <w:r w:rsidR="00F478C3">
              <w:rPr>
                <w:sz w:val="24"/>
              </w:rPr>
              <w:t>TT-TWO</w:t>
            </w:r>
            <w:r>
              <w:rPr>
                <w:spacing w:val="-57"/>
                <w:sz w:val="24"/>
              </w:rPr>
              <w:t xml:space="preserve"> </w:t>
            </w:r>
            <w:r>
              <w:rPr>
                <w:sz w:val="24"/>
              </w:rPr>
              <w:t>meeting it was suggested that this could</w:t>
            </w:r>
            <w:r>
              <w:rPr>
                <w:spacing w:val="1"/>
                <w:sz w:val="24"/>
              </w:rPr>
              <w:t xml:space="preserve"> </w:t>
            </w:r>
            <w:r>
              <w:rPr>
                <w:sz w:val="24"/>
              </w:rPr>
              <w:t>possibly be achieved by having all TSPs</w:t>
            </w:r>
            <w:r>
              <w:rPr>
                <w:spacing w:val="1"/>
                <w:sz w:val="24"/>
              </w:rPr>
              <w:t xml:space="preserve"> </w:t>
            </w:r>
            <w:r>
              <w:rPr>
                <w:sz w:val="24"/>
              </w:rPr>
              <w:t>provide</w:t>
            </w:r>
            <w:r>
              <w:rPr>
                <w:spacing w:val="-2"/>
                <w:sz w:val="24"/>
              </w:rPr>
              <w:t xml:space="preserve"> </w:t>
            </w:r>
            <w:r>
              <w:rPr>
                <w:sz w:val="24"/>
              </w:rPr>
              <w:t>messages in</w:t>
            </w:r>
            <w:r>
              <w:rPr>
                <w:spacing w:val="-1"/>
                <w:sz w:val="24"/>
              </w:rPr>
              <w:t xml:space="preserve"> </w:t>
            </w:r>
            <w:r>
              <w:rPr>
                <w:sz w:val="24"/>
              </w:rPr>
              <w:t>the</w:t>
            </w:r>
            <w:r>
              <w:rPr>
                <w:spacing w:val="1"/>
                <w:sz w:val="24"/>
              </w:rPr>
              <w:t xml:space="preserve"> </w:t>
            </w:r>
            <w:r>
              <w:rPr>
                <w:sz w:val="24"/>
              </w:rPr>
              <w:t>CAP</w:t>
            </w:r>
            <w:r>
              <w:rPr>
                <w:spacing w:val="-1"/>
                <w:sz w:val="24"/>
              </w:rPr>
              <w:t xml:space="preserve"> </w:t>
            </w:r>
            <w:r>
              <w:rPr>
                <w:sz w:val="24"/>
              </w:rPr>
              <w:t>format.</w:t>
            </w:r>
          </w:p>
          <w:p w14:paraId="783DBB24" w14:textId="77777777" w:rsidR="00556C37" w:rsidRDefault="00556C37" w:rsidP="00556C37">
            <w:pPr>
              <w:pStyle w:val="TableParagraph"/>
              <w:spacing w:before="3" w:line="232" w:lineRule="auto"/>
              <w:ind w:left="112" w:right="11"/>
              <w:rPr>
                <w:sz w:val="24"/>
              </w:rPr>
            </w:pPr>
            <w:r>
              <w:rPr>
                <w:sz w:val="24"/>
              </w:rPr>
              <w:t>Mr.</w:t>
            </w:r>
            <w:r>
              <w:rPr>
                <w:spacing w:val="-2"/>
                <w:sz w:val="24"/>
              </w:rPr>
              <w:t xml:space="preserve"> </w:t>
            </w:r>
            <w:proofErr w:type="spellStart"/>
            <w:r>
              <w:rPr>
                <w:sz w:val="24"/>
              </w:rPr>
              <w:t>Pattabhi</w:t>
            </w:r>
            <w:proofErr w:type="spellEnd"/>
            <w:r>
              <w:rPr>
                <w:spacing w:val="-2"/>
                <w:sz w:val="24"/>
              </w:rPr>
              <w:t xml:space="preserve"> </w:t>
            </w:r>
            <w:r>
              <w:rPr>
                <w:sz w:val="24"/>
              </w:rPr>
              <w:t>Rama</w:t>
            </w:r>
            <w:r>
              <w:rPr>
                <w:spacing w:val="-3"/>
                <w:sz w:val="24"/>
              </w:rPr>
              <w:t xml:space="preserve"> </w:t>
            </w:r>
            <w:r>
              <w:rPr>
                <w:sz w:val="24"/>
              </w:rPr>
              <w:t>Rao</w:t>
            </w:r>
            <w:r>
              <w:rPr>
                <w:spacing w:val="-3"/>
                <w:sz w:val="24"/>
              </w:rPr>
              <w:t xml:space="preserve"> </w:t>
            </w:r>
            <w:proofErr w:type="spellStart"/>
            <w:r>
              <w:rPr>
                <w:sz w:val="24"/>
              </w:rPr>
              <w:t>Eluri</w:t>
            </w:r>
            <w:proofErr w:type="spellEnd"/>
            <w:r>
              <w:rPr>
                <w:spacing w:val="-1"/>
                <w:sz w:val="24"/>
              </w:rPr>
              <w:t xml:space="preserve"> </w:t>
            </w:r>
            <w:r>
              <w:rPr>
                <w:sz w:val="24"/>
              </w:rPr>
              <w:t>briefed</w:t>
            </w:r>
            <w:r>
              <w:rPr>
                <w:spacing w:val="-2"/>
                <w:sz w:val="24"/>
              </w:rPr>
              <w:t xml:space="preserve"> </w:t>
            </w:r>
            <w:r>
              <w:rPr>
                <w:sz w:val="24"/>
              </w:rPr>
              <w:t>that</w:t>
            </w:r>
            <w:r>
              <w:rPr>
                <w:spacing w:val="-2"/>
                <w:sz w:val="24"/>
              </w:rPr>
              <w:t xml:space="preserve"> </w:t>
            </w:r>
            <w:r>
              <w:rPr>
                <w:sz w:val="24"/>
              </w:rPr>
              <w:t>CAP</w:t>
            </w:r>
            <w:r>
              <w:rPr>
                <w:spacing w:val="-57"/>
                <w:sz w:val="24"/>
              </w:rPr>
              <w:t xml:space="preserve"> </w:t>
            </w:r>
            <w:r>
              <w:rPr>
                <w:sz w:val="24"/>
              </w:rPr>
              <w:t>implementation</w:t>
            </w:r>
            <w:r>
              <w:rPr>
                <w:spacing w:val="-1"/>
                <w:sz w:val="24"/>
              </w:rPr>
              <w:t xml:space="preserve"> </w:t>
            </w:r>
            <w:r>
              <w:rPr>
                <w:sz w:val="24"/>
              </w:rPr>
              <w:t>for Indian</w:t>
            </w:r>
            <w:r>
              <w:rPr>
                <w:spacing w:val="-1"/>
                <w:sz w:val="24"/>
              </w:rPr>
              <w:t xml:space="preserve"> </w:t>
            </w:r>
            <w:r>
              <w:rPr>
                <w:sz w:val="24"/>
              </w:rPr>
              <w:t>Ocean</w:t>
            </w:r>
            <w:r>
              <w:rPr>
                <w:spacing w:val="2"/>
                <w:sz w:val="24"/>
              </w:rPr>
              <w:t xml:space="preserve"> </w:t>
            </w:r>
            <w:r>
              <w:rPr>
                <w:sz w:val="24"/>
              </w:rPr>
              <w:t>was</w:t>
            </w:r>
            <w:r>
              <w:rPr>
                <w:spacing w:val="1"/>
                <w:sz w:val="24"/>
              </w:rPr>
              <w:t xml:space="preserve"> </w:t>
            </w:r>
            <w:r>
              <w:rPr>
                <w:sz w:val="24"/>
              </w:rPr>
              <w:t>discussed</w:t>
            </w:r>
            <w:r>
              <w:rPr>
                <w:spacing w:val="6"/>
                <w:sz w:val="24"/>
              </w:rPr>
              <w:t xml:space="preserve"> </w:t>
            </w:r>
            <w:r>
              <w:rPr>
                <w:sz w:val="24"/>
              </w:rPr>
              <w:t>extensively</w:t>
            </w:r>
            <w:r>
              <w:rPr>
                <w:spacing w:val="7"/>
                <w:sz w:val="24"/>
              </w:rPr>
              <w:t xml:space="preserve"> </w:t>
            </w:r>
            <w:r>
              <w:rPr>
                <w:sz w:val="24"/>
              </w:rPr>
              <w:t>in</w:t>
            </w:r>
            <w:r>
              <w:rPr>
                <w:spacing w:val="6"/>
                <w:sz w:val="24"/>
              </w:rPr>
              <w:t xml:space="preserve"> </w:t>
            </w:r>
            <w:r>
              <w:rPr>
                <w:sz w:val="24"/>
              </w:rPr>
              <w:t>the</w:t>
            </w:r>
            <w:r>
              <w:rPr>
                <w:spacing w:val="8"/>
                <w:sz w:val="24"/>
              </w:rPr>
              <w:t xml:space="preserve"> </w:t>
            </w:r>
            <w:r>
              <w:rPr>
                <w:sz w:val="24"/>
              </w:rPr>
              <w:t>IOTWMS.</w:t>
            </w:r>
            <w:r>
              <w:rPr>
                <w:spacing w:val="65"/>
                <w:sz w:val="24"/>
              </w:rPr>
              <w:t xml:space="preserve"> </w:t>
            </w:r>
            <w:r>
              <w:rPr>
                <w:sz w:val="24"/>
              </w:rPr>
              <w:t>As</w:t>
            </w:r>
            <w:r>
              <w:rPr>
                <w:spacing w:val="1"/>
                <w:sz w:val="24"/>
              </w:rPr>
              <w:t xml:space="preserve"> </w:t>
            </w:r>
            <w:r>
              <w:rPr>
                <w:sz w:val="24"/>
              </w:rPr>
              <w:t>per the current arrangements, the 3 IOTWMS</w:t>
            </w:r>
            <w:r>
              <w:rPr>
                <w:spacing w:val="1"/>
                <w:sz w:val="24"/>
              </w:rPr>
              <w:t xml:space="preserve"> </w:t>
            </w:r>
            <w:r>
              <w:rPr>
                <w:sz w:val="24"/>
              </w:rPr>
              <w:t xml:space="preserve">TSPs (Australia, </w:t>
            </w:r>
            <w:proofErr w:type="gramStart"/>
            <w:r>
              <w:rPr>
                <w:sz w:val="24"/>
              </w:rPr>
              <w:t>India</w:t>
            </w:r>
            <w:proofErr w:type="gramEnd"/>
            <w:r>
              <w:rPr>
                <w:sz w:val="24"/>
              </w:rPr>
              <w:t xml:space="preserve"> and Indonesia) are</w:t>
            </w:r>
            <w:r>
              <w:rPr>
                <w:spacing w:val="1"/>
                <w:sz w:val="24"/>
              </w:rPr>
              <w:t xml:space="preserve"> </w:t>
            </w:r>
            <w:r>
              <w:rPr>
                <w:sz w:val="24"/>
              </w:rPr>
              <w:t>sending the notifications to Indian Ocean</w:t>
            </w:r>
            <w:r>
              <w:rPr>
                <w:spacing w:val="1"/>
                <w:sz w:val="24"/>
              </w:rPr>
              <w:t xml:space="preserve"> </w:t>
            </w:r>
            <w:r>
              <w:rPr>
                <w:sz w:val="24"/>
              </w:rPr>
              <w:t>member states that contain a link to their</w:t>
            </w:r>
            <w:r>
              <w:rPr>
                <w:spacing w:val="1"/>
                <w:sz w:val="24"/>
              </w:rPr>
              <w:t xml:space="preserve"> </w:t>
            </w:r>
            <w:r>
              <w:rPr>
                <w:sz w:val="24"/>
              </w:rPr>
              <w:t>password protected TSP websites. IOTWMS</w:t>
            </w:r>
            <w:r>
              <w:rPr>
                <w:spacing w:val="1"/>
                <w:sz w:val="24"/>
              </w:rPr>
              <w:t xml:space="preserve"> </w:t>
            </w:r>
            <w:r>
              <w:rPr>
                <w:sz w:val="24"/>
              </w:rPr>
              <w:t>felt that CAP is more appropriate at the</w:t>
            </w:r>
            <w:r>
              <w:rPr>
                <w:spacing w:val="1"/>
                <w:sz w:val="24"/>
              </w:rPr>
              <w:t xml:space="preserve"> </w:t>
            </w:r>
            <w:r>
              <w:rPr>
                <w:sz w:val="24"/>
              </w:rPr>
              <w:t>national level rather than at the regional TSP</w:t>
            </w:r>
            <w:r>
              <w:rPr>
                <w:spacing w:val="1"/>
                <w:sz w:val="24"/>
              </w:rPr>
              <w:t xml:space="preserve"> </w:t>
            </w:r>
            <w:r>
              <w:rPr>
                <w:sz w:val="24"/>
              </w:rPr>
              <w:t>level and that adding a link to CAP in the TSP</w:t>
            </w:r>
            <w:r>
              <w:rPr>
                <w:spacing w:val="-57"/>
                <w:sz w:val="24"/>
              </w:rPr>
              <w:t xml:space="preserve"> </w:t>
            </w:r>
            <w:r>
              <w:rPr>
                <w:sz w:val="24"/>
              </w:rPr>
              <w:t>websites</w:t>
            </w:r>
            <w:r>
              <w:rPr>
                <w:spacing w:val="2"/>
                <w:sz w:val="24"/>
              </w:rPr>
              <w:t xml:space="preserve"> </w:t>
            </w:r>
            <w:r>
              <w:rPr>
                <w:sz w:val="24"/>
              </w:rPr>
              <w:t>would</w:t>
            </w:r>
            <w:r>
              <w:rPr>
                <w:spacing w:val="3"/>
                <w:sz w:val="24"/>
              </w:rPr>
              <w:t xml:space="preserve"> </w:t>
            </w:r>
            <w:r>
              <w:rPr>
                <w:sz w:val="24"/>
              </w:rPr>
              <w:t>not</w:t>
            </w:r>
            <w:r>
              <w:rPr>
                <w:spacing w:val="2"/>
                <w:sz w:val="24"/>
              </w:rPr>
              <w:t xml:space="preserve"> </w:t>
            </w:r>
            <w:r>
              <w:rPr>
                <w:sz w:val="24"/>
              </w:rPr>
              <w:t>serve</w:t>
            </w:r>
            <w:r>
              <w:rPr>
                <w:spacing w:val="4"/>
                <w:sz w:val="24"/>
              </w:rPr>
              <w:t xml:space="preserve"> </w:t>
            </w:r>
            <w:r>
              <w:rPr>
                <w:sz w:val="24"/>
              </w:rPr>
              <w:t>the</w:t>
            </w:r>
            <w:r>
              <w:rPr>
                <w:spacing w:val="1"/>
                <w:sz w:val="24"/>
              </w:rPr>
              <w:t xml:space="preserve"> </w:t>
            </w:r>
            <w:r>
              <w:rPr>
                <w:sz w:val="24"/>
              </w:rPr>
              <w:t>intended</w:t>
            </w:r>
            <w:r>
              <w:rPr>
                <w:spacing w:val="1"/>
                <w:sz w:val="24"/>
              </w:rPr>
              <w:t xml:space="preserve"> </w:t>
            </w:r>
            <w:r>
              <w:rPr>
                <w:sz w:val="24"/>
              </w:rPr>
              <w:t>purpose.</w:t>
            </w:r>
            <w:r>
              <w:rPr>
                <w:spacing w:val="-1"/>
                <w:sz w:val="24"/>
              </w:rPr>
              <w:t xml:space="preserve"> </w:t>
            </w:r>
            <w:r>
              <w:rPr>
                <w:sz w:val="24"/>
              </w:rPr>
              <w:t>Hence,</w:t>
            </w:r>
            <w:r>
              <w:rPr>
                <w:spacing w:val="-1"/>
                <w:sz w:val="24"/>
              </w:rPr>
              <w:t xml:space="preserve"> </w:t>
            </w:r>
            <w:r>
              <w:rPr>
                <w:sz w:val="24"/>
              </w:rPr>
              <w:t>it</w:t>
            </w:r>
            <w:r>
              <w:rPr>
                <w:spacing w:val="-1"/>
                <w:sz w:val="24"/>
              </w:rPr>
              <w:t xml:space="preserve"> </w:t>
            </w:r>
            <w:r>
              <w:rPr>
                <w:sz w:val="24"/>
              </w:rPr>
              <w:t>was recommended</w:t>
            </w:r>
            <w:r>
              <w:rPr>
                <w:spacing w:val="-1"/>
                <w:sz w:val="24"/>
              </w:rPr>
              <w:t xml:space="preserve"> </w:t>
            </w:r>
            <w:r>
              <w:rPr>
                <w:sz w:val="24"/>
              </w:rPr>
              <w:t>by</w:t>
            </w:r>
            <w:r>
              <w:rPr>
                <w:spacing w:val="-1"/>
                <w:sz w:val="24"/>
              </w:rPr>
              <w:t xml:space="preserve"> </w:t>
            </w:r>
            <w:r>
              <w:rPr>
                <w:sz w:val="24"/>
              </w:rPr>
              <w:t>the</w:t>
            </w:r>
          </w:p>
          <w:p w14:paraId="73413E1A" w14:textId="77777777" w:rsidR="00556C37" w:rsidRDefault="00556C37" w:rsidP="00556C37">
            <w:pPr>
              <w:rPr>
                <w:sz w:val="24"/>
              </w:rPr>
            </w:pPr>
            <w:r>
              <w:rPr>
                <w:sz w:val="24"/>
              </w:rPr>
              <w:t>IOTWMS</w:t>
            </w:r>
            <w:r>
              <w:rPr>
                <w:spacing w:val="-2"/>
                <w:sz w:val="24"/>
              </w:rPr>
              <w:t xml:space="preserve"> </w:t>
            </w:r>
            <w:r>
              <w:rPr>
                <w:sz w:val="24"/>
              </w:rPr>
              <w:t>to</w:t>
            </w:r>
            <w:r>
              <w:rPr>
                <w:spacing w:val="-1"/>
                <w:sz w:val="24"/>
              </w:rPr>
              <w:t xml:space="preserve"> </w:t>
            </w:r>
            <w:r>
              <w:rPr>
                <w:sz w:val="24"/>
              </w:rPr>
              <w:t>encourage</w:t>
            </w:r>
            <w:r>
              <w:rPr>
                <w:spacing w:val="-1"/>
                <w:sz w:val="24"/>
              </w:rPr>
              <w:t xml:space="preserve"> </w:t>
            </w:r>
            <w:r>
              <w:rPr>
                <w:sz w:val="24"/>
              </w:rPr>
              <w:t>and</w:t>
            </w:r>
            <w:r>
              <w:rPr>
                <w:spacing w:val="-1"/>
                <w:sz w:val="24"/>
              </w:rPr>
              <w:t xml:space="preserve"> </w:t>
            </w:r>
            <w:r>
              <w:rPr>
                <w:sz w:val="24"/>
              </w:rPr>
              <w:t>assist</w:t>
            </w:r>
            <w:r>
              <w:rPr>
                <w:spacing w:val="-1"/>
                <w:sz w:val="24"/>
              </w:rPr>
              <w:t xml:space="preserve"> </w:t>
            </w:r>
            <w:r>
              <w:rPr>
                <w:sz w:val="24"/>
              </w:rPr>
              <w:t>the</w:t>
            </w:r>
            <w:r>
              <w:rPr>
                <w:spacing w:val="-3"/>
                <w:sz w:val="24"/>
              </w:rPr>
              <w:t xml:space="preserve"> </w:t>
            </w:r>
            <w:r>
              <w:rPr>
                <w:sz w:val="24"/>
              </w:rPr>
              <w:t>NTWC member states to implement CAP in their</w:t>
            </w:r>
            <w:r>
              <w:rPr>
                <w:spacing w:val="1"/>
                <w:sz w:val="24"/>
              </w:rPr>
              <w:t xml:space="preserve"> </w:t>
            </w:r>
            <w:r>
              <w:rPr>
                <w:sz w:val="24"/>
              </w:rPr>
              <w:t>national</w:t>
            </w:r>
            <w:r>
              <w:rPr>
                <w:spacing w:val="-5"/>
                <w:sz w:val="24"/>
              </w:rPr>
              <w:t xml:space="preserve"> </w:t>
            </w:r>
            <w:r>
              <w:rPr>
                <w:sz w:val="24"/>
              </w:rPr>
              <w:t>service,</w:t>
            </w:r>
            <w:r>
              <w:rPr>
                <w:spacing w:val="-4"/>
                <w:sz w:val="24"/>
              </w:rPr>
              <w:t xml:space="preserve"> </w:t>
            </w:r>
            <w:r>
              <w:rPr>
                <w:sz w:val="24"/>
              </w:rPr>
              <w:t>including</w:t>
            </w:r>
            <w:r>
              <w:rPr>
                <w:spacing w:val="-4"/>
                <w:sz w:val="24"/>
              </w:rPr>
              <w:t xml:space="preserve"> </w:t>
            </w:r>
            <w:r>
              <w:rPr>
                <w:sz w:val="24"/>
              </w:rPr>
              <w:t>developing</w:t>
            </w:r>
            <w:r>
              <w:rPr>
                <w:spacing w:val="-5"/>
                <w:sz w:val="24"/>
              </w:rPr>
              <w:t xml:space="preserve"> </w:t>
            </w:r>
            <w:r>
              <w:rPr>
                <w:sz w:val="24"/>
              </w:rPr>
              <w:t>CAP</w:t>
            </w:r>
            <w:r>
              <w:rPr>
                <w:spacing w:val="-57"/>
                <w:sz w:val="24"/>
              </w:rPr>
              <w:t xml:space="preserve"> </w:t>
            </w:r>
            <w:r>
              <w:rPr>
                <w:sz w:val="24"/>
              </w:rPr>
              <w:t>guidance</w:t>
            </w:r>
            <w:r>
              <w:rPr>
                <w:spacing w:val="-2"/>
                <w:sz w:val="24"/>
              </w:rPr>
              <w:t xml:space="preserve"> </w:t>
            </w:r>
            <w:r>
              <w:rPr>
                <w:sz w:val="24"/>
              </w:rPr>
              <w:t>for</w:t>
            </w:r>
            <w:r>
              <w:rPr>
                <w:spacing w:val="-1"/>
                <w:sz w:val="24"/>
              </w:rPr>
              <w:t xml:space="preserve"> </w:t>
            </w:r>
            <w:r>
              <w:rPr>
                <w:sz w:val="24"/>
              </w:rPr>
              <w:t>NTWCs.</w:t>
            </w:r>
          </w:p>
          <w:p w14:paraId="28F85D1D" w14:textId="77777777" w:rsidR="00556C37" w:rsidRDefault="00556C37" w:rsidP="00556C37">
            <w:pPr>
              <w:rPr>
                <w:b/>
                <w:bCs/>
              </w:rPr>
            </w:pPr>
            <w:r w:rsidRPr="00E017F2">
              <w:rPr>
                <w:b/>
                <w:bCs/>
              </w:rPr>
              <w:t>Feb 22:</w:t>
            </w:r>
            <w:r>
              <w:rPr>
                <w:b/>
                <w:bCs/>
              </w:rPr>
              <w:t xml:space="preserve"> Completed</w:t>
            </w:r>
          </w:p>
          <w:p w14:paraId="5B18EA24" w14:textId="77777777" w:rsidR="00556C37" w:rsidRPr="001275A6" w:rsidRDefault="00556C37" w:rsidP="00556C37">
            <w:pPr>
              <w:rPr>
                <w:color w:val="000000" w:themeColor="text1"/>
              </w:rPr>
            </w:pPr>
            <w:r>
              <w:rPr>
                <w:color w:val="000000" w:themeColor="text1"/>
              </w:rPr>
              <w:t>IOTWMS presented on efforts in IOTWMS to introduce CAP</w:t>
            </w:r>
          </w:p>
          <w:p w14:paraId="7F2A1020" w14:textId="77777777" w:rsidR="00556C37" w:rsidRPr="00632FCC" w:rsidRDefault="00556C37" w:rsidP="00556C37">
            <w:pPr>
              <w:rPr>
                <w:b/>
                <w:bCs/>
                <w:lang w:val="en-AU"/>
              </w:rPr>
            </w:pPr>
          </w:p>
        </w:tc>
        <w:tc>
          <w:tcPr>
            <w:tcW w:w="1341" w:type="dxa"/>
          </w:tcPr>
          <w:p w14:paraId="0BB992C4" w14:textId="65DB414A" w:rsidR="00556C37" w:rsidRDefault="00556C37" w:rsidP="00556C37">
            <w:pPr>
              <w:jc w:val="center"/>
              <w:rPr>
                <w:lang w:val="en-AU"/>
              </w:rPr>
            </w:pPr>
            <w:r>
              <w:rPr>
                <w:lang w:val="en-AU"/>
              </w:rPr>
              <w:t xml:space="preserve">All </w:t>
            </w:r>
          </w:p>
        </w:tc>
        <w:tc>
          <w:tcPr>
            <w:tcW w:w="938" w:type="dxa"/>
          </w:tcPr>
          <w:p w14:paraId="6940157C" w14:textId="55DD6177" w:rsidR="00556C37" w:rsidRDefault="00556C37" w:rsidP="00556C37">
            <w:pPr>
              <w:jc w:val="center"/>
              <w:rPr>
                <w:lang w:val="en-AU"/>
              </w:rPr>
            </w:pPr>
            <w:r>
              <w:rPr>
                <w:lang w:val="en-AU"/>
              </w:rPr>
              <w:t>1</w:t>
            </w:r>
            <w:r w:rsidR="004E34A7">
              <w:rPr>
                <w:lang w:val="en-AU"/>
              </w:rPr>
              <w:t>1</w:t>
            </w:r>
          </w:p>
        </w:tc>
      </w:tr>
      <w:tr w:rsidR="00763EC2" w:rsidRPr="009B4A9D" w14:paraId="70D4E6B2" w14:textId="77777777" w:rsidTr="00556C37">
        <w:trPr>
          <w:cantSplit/>
          <w:trHeight w:val="1146"/>
          <w:jc w:val="center"/>
        </w:trPr>
        <w:tc>
          <w:tcPr>
            <w:tcW w:w="1255" w:type="dxa"/>
            <w:shd w:val="clear" w:color="auto" w:fill="auto"/>
            <w:noWrap/>
          </w:tcPr>
          <w:p w14:paraId="243B6E9C" w14:textId="5100C30B" w:rsidR="00763EC2" w:rsidRPr="00E017F2" w:rsidRDefault="00763EC2" w:rsidP="00763EC2">
            <w:pPr>
              <w:rPr>
                <w:b/>
                <w:i/>
              </w:rPr>
            </w:pPr>
            <w:r w:rsidRPr="001275A6">
              <w:rPr>
                <w:b/>
                <w:i/>
              </w:rPr>
              <w:t>2020 Action 3:</w:t>
            </w:r>
          </w:p>
        </w:tc>
        <w:tc>
          <w:tcPr>
            <w:tcW w:w="4230" w:type="dxa"/>
            <w:shd w:val="clear" w:color="auto" w:fill="auto"/>
          </w:tcPr>
          <w:p w14:paraId="170F1B9C" w14:textId="2547654D" w:rsidR="00763EC2" w:rsidRDefault="00763EC2" w:rsidP="00763EC2">
            <w:pPr>
              <w:rPr>
                <w:sz w:val="24"/>
              </w:rPr>
            </w:pPr>
            <w:r w:rsidRPr="001275A6">
              <w:rPr>
                <w:sz w:val="24"/>
              </w:rPr>
              <w:t>IOC Secretariat to explore the</w:t>
            </w:r>
            <w:r w:rsidRPr="001275A6">
              <w:rPr>
                <w:spacing w:val="1"/>
                <w:sz w:val="24"/>
              </w:rPr>
              <w:t xml:space="preserve"> </w:t>
            </w:r>
            <w:r w:rsidRPr="001275A6">
              <w:rPr>
                <w:sz w:val="24"/>
              </w:rPr>
              <w:t>possibility of providing links to TSP websites</w:t>
            </w:r>
            <w:r w:rsidRPr="001275A6">
              <w:rPr>
                <w:spacing w:val="1"/>
                <w:sz w:val="24"/>
              </w:rPr>
              <w:t xml:space="preserve"> </w:t>
            </w:r>
            <w:r w:rsidRPr="001275A6">
              <w:rPr>
                <w:sz w:val="24"/>
              </w:rPr>
              <w:t>on</w:t>
            </w:r>
            <w:r w:rsidRPr="001275A6">
              <w:rPr>
                <w:spacing w:val="-1"/>
                <w:sz w:val="24"/>
              </w:rPr>
              <w:t xml:space="preserve"> </w:t>
            </w:r>
            <w:r w:rsidRPr="001275A6">
              <w:rPr>
                <w:sz w:val="24"/>
              </w:rPr>
              <w:t>the</w:t>
            </w:r>
            <w:r w:rsidRPr="001275A6">
              <w:rPr>
                <w:spacing w:val="-1"/>
                <w:sz w:val="24"/>
              </w:rPr>
              <w:t xml:space="preserve"> </w:t>
            </w:r>
            <w:r w:rsidRPr="001275A6">
              <w:rPr>
                <w:sz w:val="24"/>
              </w:rPr>
              <w:t>IOC TSU</w:t>
            </w:r>
            <w:r w:rsidRPr="001275A6">
              <w:rPr>
                <w:spacing w:val="-1"/>
                <w:sz w:val="24"/>
              </w:rPr>
              <w:t xml:space="preserve"> </w:t>
            </w:r>
            <w:r w:rsidRPr="001275A6">
              <w:rPr>
                <w:sz w:val="24"/>
              </w:rPr>
              <w:t>Webpage.</w:t>
            </w:r>
          </w:p>
        </w:tc>
        <w:tc>
          <w:tcPr>
            <w:tcW w:w="5096" w:type="dxa"/>
            <w:shd w:val="clear" w:color="auto" w:fill="auto"/>
            <w:noWrap/>
          </w:tcPr>
          <w:p w14:paraId="3F05F3EB" w14:textId="77777777" w:rsidR="00763EC2" w:rsidRPr="001275A6" w:rsidRDefault="00763EC2" w:rsidP="00763EC2">
            <w:pPr>
              <w:rPr>
                <w:b/>
                <w:bCs/>
                <w:lang w:val="en-AU"/>
              </w:rPr>
            </w:pPr>
            <w:r w:rsidRPr="001275A6">
              <w:rPr>
                <w:b/>
                <w:bCs/>
                <w:lang w:val="en-AU"/>
              </w:rPr>
              <w:t>Feb 21:</w:t>
            </w:r>
          </w:p>
          <w:p w14:paraId="626B5A02" w14:textId="77777777" w:rsidR="00763EC2" w:rsidRPr="001275A6" w:rsidRDefault="00763EC2" w:rsidP="00763EC2">
            <w:pPr>
              <w:rPr>
                <w:sz w:val="24"/>
              </w:rPr>
            </w:pPr>
            <w:r w:rsidRPr="001275A6">
              <w:rPr>
                <w:sz w:val="24"/>
              </w:rPr>
              <w:t>Ongoing.</w:t>
            </w:r>
            <w:r w:rsidRPr="001275A6">
              <w:rPr>
                <w:spacing w:val="-2"/>
                <w:sz w:val="24"/>
              </w:rPr>
              <w:t xml:space="preserve"> </w:t>
            </w:r>
            <w:r w:rsidRPr="001275A6">
              <w:rPr>
                <w:sz w:val="24"/>
              </w:rPr>
              <w:t>Will</w:t>
            </w:r>
            <w:r w:rsidRPr="001275A6">
              <w:rPr>
                <w:spacing w:val="-1"/>
                <w:sz w:val="24"/>
              </w:rPr>
              <w:t xml:space="preserve"> </w:t>
            </w:r>
            <w:r w:rsidRPr="001275A6">
              <w:rPr>
                <w:sz w:val="24"/>
              </w:rPr>
              <w:t>be</w:t>
            </w:r>
            <w:r w:rsidRPr="001275A6">
              <w:rPr>
                <w:spacing w:val="-2"/>
                <w:sz w:val="24"/>
              </w:rPr>
              <w:t xml:space="preserve"> </w:t>
            </w:r>
            <w:r w:rsidRPr="001275A6">
              <w:rPr>
                <w:sz w:val="24"/>
              </w:rPr>
              <w:t>shortly</w:t>
            </w:r>
            <w:r w:rsidRPr="001275A6">
              <w:rPr>
                <w:spacing w:val="-2"/>
                <w:sz w:val="24"/>
              </w:rPr>
              <w:t xml:space="preserve"> </w:t>
            </w:r>
            <w:r w:rsidRPr="001275A6">
              <w:rPr>
                <w:sz w:val="24"/>
              </w:rPr>
              <w:t>available.</w:t>
            </w:r>
          </w:p>
          <w:p w14:paraId="4B68DE2F" w14:textId="77777777" w:rsidR="00763EC2" w:rsidRPr="001275A6" w:rsidRDefault="00763EC2" w:rsidP="00763EC2">
            <w:pPr>
              <w:rPr>
                <w:b/>
                <w:bCs/>
              </w:rPr>
            </w:pPr>
            <w:r w:rsidRPr="001275A6">
              <w:rPr>
                <w:b/>
                <w:bCs/>
              </w:rPr>
              <w:t>Feb 22: Open</w:t>
            </w:r>
          </w:p>
          <w:p w14:paraId="39A2E758" w14:textId="11209AA7" w:rsidR="00763EC2" w:rsidRPr="00E017F2" w:rsidRDefault="00763EC2" w:rsidP="00763EC2">
            <w:pPr>
              <w:pStyle w:val="TableParagraph"/>
              <w:spacing w:line="263" w:lineRule="exact"/>
              <w:ind w:left="112"/>
              <w:rPr>
                <w:b/>
                <w:bCs/>
                <w:sz w:val="24"/>
              </w:rPr>
            </w:pPr>
            <w:r w:rsidRPr="001275A6">
              <w:rPr>
                <w:lang w:val="en-AU"/>
              </w:rPr>
              <w:t xml:space="preserve">Access is available, but not easily found, as one level down under Global Coordination. Secretariat to elevate to IOC Tsunami </w:t>
            </w:r>
            <w:r>
              <w:rPr>
                <w:lang w:val="en-AU"/>
              </w:rPr>
              <w:t>H</w:t>
            </w:r>
            <w:r w:rsidRPr="001275A6">
              <w:rPr>
                <w:lang w:val="en-AU"/>
              </w:rPr>
              <w:t>ome Page if possible</w:t>
            </w:r>
          </w:p>
        </w:tc>
        <w:tc>
          <w:tcPr>
            <w:tcW w:w="1341" w:type="dxa"/>
          </w:tcPr>
          <w:p w14:paraId="3991F33C" w14:textId="2AD9A986" w:rsidR="00763EC2" w:rsidRDefault="00763EC2" w:rsidP="00763EC2">
            <w:pPr>
              <w:jc w:val="center"/>
              <w:rPr>
                <w:lang w:val="en-AU"/>
              </w:rPr>
            </w:pPr>
            <w:r w:rsidRPr="001275A6">
              <w:rPr>
                <w:lang w:val="en-AU"/>
              </w:rPr>
              <w:t>Secretariat</w:t>
            </w:r>
          </w:p>
        </w:tc>
        <w:tc>
          <w:tcPr>
            <w:tcW w:w="938" w:type="dxa"/>
          </w:tcPr>
          <w:p w14:paraId="2F2D1D97" w14:textId="7B493DA3" w:rsidR="00763EC2" w:rsidRDefault="00763EC2" w:rsidP="00763EC2">
            <w:pPr>
              <w:jc w:val="center"/>
              <w:rPr>
                <w:lang w:val="en-AU"/>
              </w:rPr>
            </w:pPr>
            <w:r w:rsidRPr="001275A6">
              <w:rPr>
                <w:lang w:val="en-AU"/>
              </w:rPr>
              <w:t>3</w:t>
            </w:r>
          </w:p>
        </w:tc>
      </w:tr>
      <w:tr w:rsidR="00763EC2" w:rsidRPr="009B4A9D" w14:paraId="4D4667F4" w14:textId="77777777" w:rsidTr="00556C37">
        <w:trPr>
          <w:cantSplit/>
          <w:trHeight w:val="1146"/>
          <w:jc w:val="center"/>
        </w:trPr>
        <w:tc>
          <w:tcPr>
            <w:tcW w:w="1255" w:type="dxa"/>
            <w:shd w:val="clear" w:color="auto" w:fill="auto"/>
            <w:noWrap/>
          </w:tcPr>
          <w:p w14:paraId="1471CA5D" w14:textId="43CE8CC0" w:rsidR="00763EC2" w:rsidRPr="00E017F2" w:rsidRDefault="00763EC2" w:rsidP="00763EC2">
            <w:pPr>
              <w:rPr>
                <w:b/>
                <w:i/>
              </w:rPr>
            </w:pPr>
            <w:r w:rsidRPr="001275A6">
              <w:rPr>
                <w:b/>
                <w:bCs/>
                <w:i/>
                <w:iCs/>
              </w:rPr>
              <w:lastRenderedPageBreak/>
              <w:t>2021 Action 2:</w:t>
            </w:r>
          </w:p>
        </w:tc>
        <w:tc>
          <w:tcPr>
            <w:tcW w:w="4230" w:type="dxa"/>
            <w:shd w:val="clear" w:color="auto" w:fill="auto"/>
          </w:tcPr>
          <w:p w14:paraId="6C6D1777" w14:textId="65FA8960" w:rsidR="00763EC2" w:rsidRDefault="00763EC2" w:rsidP="00763EC2">
            <w:pPr>
              <w:rPr>
                <w:sz w:val="24"/>
              </w:rPr>
            </w:pPr>
            <w:r w:rsidRPr="001275A6">
              <w:rPr>
                <w:color w:val="000000"/>
              </w:rPr>
              <w:t>Prepare</w:t>
            </w:r>
            <w:r w:rsidRPr="001275A6">
              <w:rPr>
                <w:color w:val="000000"/>
                <w:spacing w:val="17"/>
              </w:rPr>
              <w:t xml:space="preserve"> </w:t>
            </w:r>
            <w:r w:rsidRPr="001275A6">
              <w:rPr>
                <w:color w:val="000000"/>
              </w:rPr>
              <w:t>the</w:t>
            </w:r>
            <w:r w:rsidRPr="001275A6">
              <w:rPr>
                <w:color w:val="000000"/>
                <w:spacing w:val="20"/>
              </w:rPr>
              <w:t xml:space="preserve"> </w:t>
            </w:r>
            <w:r w:rsidRPr="001275A6">
              <w:rPr>
                <w:color w:val="000000"/>
              </w:rPr>
              <w:t>final</w:t>
            </w:r>
            <w:r w:rsidRPr="001275A6">
              <w:rPr>
                <w:color w:val="000000"/>
                <w:spacing w:val="18"/>
              </w:rPr>
              <w:t xml:space="preserve"> </w:t>
            </w:r>
            <w:r w:rsidRPr="001275A6">
              <w:rPr>
                <w:color w:val="000000"/>
              </w:rPr>
              <w:t>report</w:t>
            </w:r>
            <w:r w:rsidRPr="001275A6">
              <w:rPr>
                <w:color w:val="000000"/>
                <w:spacing w:val="18"/>
              </w:rPr>
              <w:t xml:space="preserve"> </w:t>
            </w:r>
            <w:r w:rsidRPr="001275A6">
              <w:rPr>
                <w:color w:val="000000"/>
              </w:rPr>
              <w:t>on</w:t>
            </w:r>
            <w:r w:rsidRPr="001275A6">
              <w:rPr>
                <w:color w:val="000000"/>
                <w:spacing w:val="20"/>
              </w:rPr>
              <w:t xml:space="preserve"> </w:t>
            </w:r>
            <w:r w:rsidRPr="001275A6">
              <w:rPr>
                <w:color w:val="000000"/>
              </w:rPr>
              <w:t>atypical</w:t>
            </w:r>
            <w:r w:rsidRPr="001275A6">
              <w:rPr>
                <w:color w:val="000000"/>
                <w:spacing w:val="19"/>
              </w:rPr>
              <w:t xml:space="preserve"> </w:t>
            </w:r>
            <w:r w:rsidRPr="001275A6">
              <w:rPr>
                <w:color w:val="000000"/>
              </w:rPr>
              <w:t>tsunami</w:t>
            </w:r>
            <w:r w:rsidRPr="001275A6">
              <w:rPr>
                <w:color w:val="000000"/>
                <w:spacing w:val="18"/>
              </w:rPr>
              <w:t xml:space="preserve"> </w:t>
            </w:r>
            <w:r w:rsidRPr="001275A6">
              <w:rPr>
                <w:color w:val="000000"/>
              </w:rPr>
              <w:t>sources</w:t>
            </w:r>
            <w:r w:rsidRPr="001275A6">
              <w:rPr>
                <w:color w:val="000000"/>
                <w:spacing w:val="20"/>
              </w:rPr>
              <w:t xml:space="preserve"> </w:t>
            </w:r>
            <w:r w:rsidRPr="001275A6">
              <w:rPr>
                <w:color w:val="000000"/>
              </w:rPr>
              <w:t>for</w:t>
            </w:r>
            <w:r w:rsidRPr="001275A6">
              <w:rPr>
                <w:color w:val="000000"/>
                <w:spacing w:val="19"/>
              </w:rPr>
              <w:t xml:space="preserve"> </w:t>
            </w:r>
            <w:r w:rsidRPr="001275A6">
              <w:rPr>
                <w:color w:val="000000"/>
              </w:rPr>
              <w:t>presentation</w:t>
            </w:r>
            <w:r w:rsidRPr="001275A6">
              <w:rPr>
                <w:color w:val="000000"/>
                <w:spacing w:val="18"/>
              </w:rPr>
              <w:t xml:space="preserve"> </w:t>
            </w:r>
            <w:r w:rsidRPr="001275A6">
              <w:rPr>
                <w:color w:val="000000"/>
              </w:rPr>
              <w:t>the</w:t>
            </w:r>
            <w:r w:rsidRPr="001275A6">
              <w:rPr>
                <w:color w:val="000000"/>
                <w:spacing w:val="18"/>
              </w:rPr>
              <w:t xml:space="preserve"> </w:t>
            </w:r>
            <w:r>
              <w:rPr>
                <w:color w:val="000000"/>
                <w:spacing w:val="18"/>
              </w:rPr>
              <w:t xml:space="preserve">2022 </w:t>
            </w:r>
            <w:r w:rsidRPr="001275A6">
              <w:rPr>
                <w:color w:val="000000"/>
                <w:spacing w:val="-57"/>
              </w:rPr>
              <w:t xml:space="preserve"> </w:t>
            </w:r>
            <w:r>
              <w:rPr>
                <w:color w:val="000000"/>
                <w:spacing w:val="-57"/>
              </w:rPr>
              <w:t xml:space="preserve">  </w:t>
            </w:r>
            <w:r w:rsidRPr="001275A6">
              <w:rPr>
                <w:color w:val="000000"/>
              </w:rPr>
              <w:t>TT</w:t>
            </w:r>
            <w:r>
              <w:rPr>
                <w:color w:val="000000"/>
              </w:rPr>
              <w:t xml:space="preserve"> </w:t>
            </w:r>
            <w:r w:rsidRPr="001275A6">
              <w:rPr>
                <w:color w:val="000000"/>
              </w:rPr>
              <w:t>TWO</w:t>
            </w:r>
            <w:r w:rsidRPr="001275A6">
              <w:rPr>
                <w:color w:val="000000"/>
                <w:spacing w:val="-2"/>
              </w:rPr>
              <w:t xml:space="preserve"> </w:t>
            </w:r>
            <w:r w:rsidRPr="001275A6">
              <w:rPr>
                <w:color w:val="000000"/>
              </w:rPr>
              <w:t>meeting.</w:t>
            </w:r>
          </w:p>
        </w:tc>
        <w:tc>
          <w:tcPr>
            <w:tcW w:w="5096" w:type="dxa"/>
            <w:shd w:val="clear" w:color="auto" w:fill="auto"/>
            <w:noWrap/>
          </w:tcPr>
          <w:p w14:paraId="577509BB" w14:textId="77777777" w:rsidR="00763EC2" w:rsidRPr="001275A6" w:rsidRDefault="00763EC2" w:rsidP="00763EC2">
            <w:pPr>
              <w:rPr>
                <w:b/>
                <w:bCs/>
                <w:lang w:val="en-AU"/>
              </w:rPr>
            </w:pPr>
            <w:r w:rsidRPr="001275A6">
              <w:rPr>
                <w:b/>
                <w:bCs/>
                <w:lang w:val="en-AU"/>
              </w:rPr>
              <w:t>Feb 22:</w:t>
            </w:r>
            <w:r>
              <w:rPr>
                <w:b/>
                <w:bCs/>
                <w:lang w:val="en-AU"/>
              </w:rPr>
              <w:t xml:space="preserve"> Completed</w:t>
            </w:r>
          </w:p>
          <w:p w14:paraId="302A2D96" w14:textId="40032D51" w:rsidR="00763EC2" w:rsidRPr="00E017F2" w:rsidRDefault="00763EC2" w:rsidP="00763EC2">
            <w:pPr>
              <w:pStyle w:val="TableParagraph"/>
              <w:spacing w:line="263" w:lineRule="exact"/>
              <w:ind w:left="112"/>
              <w:rPr>
                <w:b/>
                <w:bCs/>
                <w:sz w:val="24"/>
              </w:rPr>
            </w:pPr>
            <w:r w:rsidRPr="001275A6">
              <w:rPr>
                <w:lang w:val="en-AU"/>
              </w:rPr>
              <w:t>Draft prepared and submitted</w:t>
            </w:r>
            <w:r>
              <w:rPr>
                <w:lang w:val="en-AU"/>
              </w:rPr>
              <w:t xml:space="preserve"> and recommended for publication</w:t>
            </w:r>
          </w:p>
        </w:tc>
        <w:tc>
          <w:tcPr>
            <w:tcW w:w="1341" w:type="dxa"/>
          </w:tcPr>
          <w:p w14:paraId="5D23A8FC" w14:textId="54EE42DC" w:rsidR="00763EC2" w:rsidRDefault="00763EC2" w:rsidP="00763EC2">
            <w:pPr>
              <w:jc w:val="center"/>
              <w:rPr>
                <w:lang w:val="en-AU"/>
              </w:rPr>
            </w:pPr>
            <w:r w:rsidRPr="001275A6">
              <w:rPr>
                <w:lang w:val="en-AU"/>
              </w:rPr>
              <w:t>Francois Schindele</w:t>
            </w:r>
          </w:p>
        </w:tc>
        <w:tc>
          <w:tcPr>
            <w:tcW w:w="938" w:type="dxa"/>
          </w:tcPr>
          <w:p w14:paraId="3C16AF0D" w14:textId="5387C1DF" w:rsidR="00763EC2" w:rsidRDefault="00763EC2" w:rsidP="00763EC2">
            <w:pPr>
              <w:jc w:val="center"/>
              <w:rPr>
                <w:lang w:val="en-AU"/>
              </w:rPr>
            </w:pPr>
            <w:r w:rsidRPr="001275A6">
              <w:rPr>
                <w:lang w:val="en-AU"/>
              </w:rPr>
              <w:t>J2</w:t>
            </w:r>
          </w:p>
        </w:tc>
      </w:tr>
      <w:tr w:rsidR="00763EC2" w:rsidRPr="009B4A9D" w14:paraId="385E6EC8" w14:textId="77777777" w:rsidTr="00556C37">
        <w:trPr>
          <w:cantSplit/>
          <w:trHeight w:val="1146"/>
          <w:jc w:val="center"/>
        </w:trPr>
        <w:tc>
          <w:tcPr>
            <w:tcW w:w="1255" w:type="dxa"/>
            <w:shd w:val="clear" w:color="auto" w:fill="auto"/>
            <w:noWrap/>
          </w:tcPr>
          <w:p w14:paraId="03209652" w14:textId="1A255A96" w:rsidR="00763EC2" w:rsidRPr="00E017F2" w:rsidRDefault="00763EC2" w:rsidP="00763EC2">
            <w:pPr>
              <w:rPr>
                <w:b/>
                <w:i/>
              </w:rPr>
            </w:pPr>
            <w:r>
              <w:rPr>
                <w:b/>
                <w:i/>
              </w:rPr>
              <w:t>2021 Action 3:</w:t>
            </w:r>
          </w:p>
        </w:tc>
        <w:tc>
          <w:tcPr>
            <w:tcW w:w="4230" w:type="dxa"/>
            <w:shd w:val="clear" w:color="auto" w:fill="auto"/>
          </w:tcPr>
          <w:p w14:paraId="1433860F" w14:textId="2610E66A" w:rsidR="00763EC2" w:rsidRDefault="00763EC2" w:rsidP="00763EC2">
            <w:pPr>
              <w:rPr>
                <w:sz w:val="24"/>
              </w:rPr>
            </w:pPr>
            <w:r>
              <w:rPr>
                <w:color w:val="000000"/>
              </w:rPr>
              <w:t>Update</w:t>
            </w:r>
            <w:r>
              <w:rPr>
                <w:color w:val="000000"/>
                <w:spacing w:val="-3"/>
              </w:rPr>
              <w:t xml:space="preserve"> </w:t>
            </w:r>
            <w:r>
              <w:rPr>
                <w:color w:val="000000"/>
              </w:rPr>
              <w:t>the</w:t>
            </w:r>
            <w:r>
              <w:rPr>
                <w:color w:val="000000"/>
                <w:spacing w:val="-2"/>
              </w:rPr>
              <w:t xml:space="preserve"> </w:t>
            </w:r>
            <w:r>
              <w:rPr>
                <w:color w:val="000000"/>
              </w:rPr>
              <w:t>Global</w:t>
            </w:r>
            <w:r>
              <w:rPr>
                <w:color w:val="000000"/>
                <w:spacing w:val="-2"/>
              </w:rPr>
              <w:t xml:space="preserve"> </w:t>
            </w:r>
            <w:r>
              <w:rPr>
                <w:color w:val="000000"/>
              </w:rPr>
              <w:t>Service</w:t>
            </w:r>
            <w:r>
              <w:rPr>
                <w:color w:val="000000"/>
                <w:spacing w:val="-2"/>
              </w:rPr>
              <w:t xml:space="preserve"> </w:t>
            </w:r>
            <w:r>
              <w:rPr>
                <w:color w:val="000000"/>
              </w:rPr>
              <w:t>Definition</w:t>
            </w:r>
            <w:r>
              <w:rPr>
                <w:color w:val="000000"/>
                <w:spacing w:val="-1"/>
              </w:rPr>
              <w:t xml:space="preserve"> </w:t>
            </w:r>
            <w:r>
              <w:rPr>
                <w:color w:val="000000"/>
              </w:rPr>
              <w:t>Document</w:t>
            </w:r>
            <w:r>
              <w:rPr>
                <w:color w:val="000000"/>
                <w:spacing w:val="-2"/>
              </w:rPr>
              <w:t xml:space="preserve"> </w:t>
            </w:r>
            <w:r>
              <w:rPr>
                <w:color w:val="000000"/>
              </w:rPr>
              <w:t>(GSDD)</w:t>
            </w:r>
            <w:r>
              <w:rPr>
                <w:color w:val="000000"/>
                <w:spacing w:val="-2"/>
              </w:rPr>
              <w:t xml:space="preserve"> </w:t>
            </w:r>
            <w:r>
              <w:rPr>
                <w:color w:val="000000"/>
              </w:rPr>
              <w:t>during</w:t>
            </w:r>
            <w:r>
              <w:rPr>
                <w:color w:val="000000"/>
                <w:spacing w:val="-2"/>
              </w:rPr>
              <w:t xml:space="preserve"> </w:t>
            </w:r>
            <w:r>
              <w:rPr>
                <w:color w:val="000000"/>
              </w:rPr>
              <w:t>the</w:t>
            </w:r>
            <w:r>
              <w:rPr>
                <w:color w:val="000000"/>
                <w:spacing w:val="-2"/>
              </w:rPr>
              <w:t xml:space="preserve"> </w:t>
            </w:r>
            <w:r>
              <w:rPr>
                <w:color w:val="000000"/>
              </w:rPr>
              <w:t>inter-sessional period</w:t>
            </w:r>
            <w:r>
              <w:rPr>
                <w:color w:val="000000"/>
                <w:spacing w:val="-1"/>
              </w:rPr>
              <w:t xml:space="preserve"> </w:t>
            </w:r>
            <w:r>
              <w:rPr>
                <w:color w:val="000000"/>
              </w:rPr>
              <w:t>and submit for</w:t>
            </w:r>
            <w:r>
              <w:rPr>
                <w:color w:val="000000"/>
                <w:spacing w:val="-1"/>
              </w:rPr>
              <w:t xml:space="preserve"> </w:t>
            </w:r>
            <w:r>
              <w:rPr>
                <w:color w:val="000000"/>
              </w:rPr>
              <w:t>approval at the</w:t>
            </w:r>
            <w:r>
              <w:rPr>
                <w:color w:val="000000"/>
                <w:spacing w:val="-1"/>
              </w:rPr>
              <w:t xml:space="preserve"> </w:t>
            </w:r>
            <w:r>
              <w:rPr>
                <w:color w:val="000000"/>
              </w:rPr>
              <w:t>2022</w:t>
            </w:r>
            <w:r>
              <w:rPr>
                <w:color w:val="000000"/>
                <w:spacing w:val="-1"/>
              </w:rPr>
              <w:t xml:space="preserve"> </w:t>
            </w:r>
            <w:r>
              <w:rPr>
                <w:color w:val="000000"/>
              </w:rPr>
              <w:t>TOWS-WG</w:t>
            </w:r>
            <w:r>
              <w:rPr>
                <w:color w:val="000000"/>
                <w:spacing w:val="-1"/>
              </w:rPr>
              <w:t xml:space="preserve"> </w:t>
            </w:r>
            <w:r>
              <w:rPr>
                <w:color w:val="000000"/>
              </w:rPr>
              <w:t>meeting.</w:t>
            </w:r>
          </w:p>
        </w:tc>
        <w:tc>
          <w:tcPr>
            <w:tcW w:w="5096" w:type="dxa"/>
            <w:shd w:val="clear" w:color="auto" w:fill="auto"/>
            <w:noWrap/>
          </w:tcPr>
          <w:p w14:paraId="716433A4" w14:textId="77777777" w:rsidR="00763EC2" w:rsidRDefault="00763EC2" w:rsidP="00763EC2">
            <w:pPr>
              <w:rPr>
                <w:b/>
                <w:bCs/>
                <w:lang w:val="en-AU"/>
              </w:rPr>
            </w:pPr>
            <w:r w:rsidRPr="00905211">
              <w:rPr>
                <w:b/>
                <w:bCs/>
                <w:lang w:val="en-AU"/>
              </w:rPr>
              <w:t>Feb 22:</w:t>
            </w:r>
            <w:r>
              <w:rPr>
                <w:b/>
                <w:bCs/>
                <w:lang w:val="en-AU"/>
              </w:rPr>
              <w:t xml:space="preserve"> Completed</w:t>
            </w:r>
          </w:p>
          <w:p w14:paraId="2C1E1131" w14:textId="77777777" w:rsidR="00763EC2" w:rsidRDefault="00763EC2" w:rsidP="00763EC2">
            <w:pPr>
              <w:rPr>
                <w:lang w:val="en-AU"/>
              </w:rPr>
            </w:pPr>
            <w:r w:rsidRPr="00341D11">
              <w:rPr>
                <w:lang w:val="en-AU"/>
              </w:rPr>
              <w:t xml:space="preserve">NEAM </w:t>
            </w:r>
            <w:r>
              <w:rPr>
                <w:lang w:val="en-AU"/>
              </w:rPr>
              <w:t>t</w:t>
            </w:r>
            <w:r w:rsidRPr="00341D11">
              <w:rPr>
                <w:lang w:val="en-AU"/>
              </w:rPr>
              <w:t>hreat-based and level of warnings recommended globall</w:t>
            </w:r>
            <w:r>
              <w:rPr>
                <w:lang w:val="en-AU"/>
              </w:rPr>
              <w:t>y by TOWS-WG</w:t>
            </w:r>
            <w:r w:rsidRPr="00341D11">
              <w:rPr>
                <w:lang w:val="en-AU"/>
              </w:rPr>
              <w:t xml:space="preserve"> has not </w:t>
            </w:r>
            <w:r>
              <w:rPr>
                <w:lang w:val="en-AU"/>
              </w:rPr>
              <w:t xml:space="preserve">yet been </w:t>
            </w:r>
            <w:r w:rsidRPr="00341D11">
              <w:rPr>
                <w:lang w:val="en-AU"/>
              </w:rPr>
              <w:t xml:space="preserve">adopted due to several issues </w:t>
            </w:r>
            <w:r>
              <w:rPr>
                <w:lang w:val="en-AU"/>
              </w:rPr>
              <w:t xml:space="preserve">such </w:t>
            </w:r>
            <w:r w:rsidRPr="00341D11">
              <w:rPr>
                <w:lang w:val="en-AU"/>
              </w:rPr>
              <w:t xml:space="preserve">as definition of No </w:t>
            </w:r>
            <w:r>
              <w:rPr>
                <w:lang w:val="en-AU"/>
              </w:rPr>
              <w:t>T</w:t>
            </w:r>
            <w:r w:rsidRPr="00341D11">
              <w:rPr>
                <w:lang w:val="en-AU"/>
              </w:rPr>
              <w:t>hreat... and translation of new terminology.</w:t>
            </w:r>
            <w:r>
              <w:rPr>
                <w:lang w:val="en-AU"/>
              </w:rPr>
              <w:t xml:space="preserve"> </w:t>
            </w:r>
          </w:p>
          <w:p w14:paraId="18864CF6" w14:textId="77777777" w:rsidR="00763EC2" w:rsidRDefault="00763EC2" w:rsidP="00763EC2">
            <w:pPr>
              <w:rPr>
                <w:lang w:val="en-AU"/>
              </w:rPr>
            </w:pPr>
            <w:r>
              <w:rPr>
                <w:lang w:val="en-AU"/>
              </w:rPr>
              <w:t>Other updates included for review</w:t>
            </w:r>
          </w:p>
          <w:p w14:paraId="17AA9EC2" w14:textId="734329C5" w:rsidR="00763EC2" w:rsidRPr="00E017F2" w:rsidRDefault="00763EC2" w:rsidP="00763EC2">
            <w:pPr>
              <w:pStyle w:val="TableParagraph"/>
              <w:spacing w:line="263" w:lineRule="exact"/>
              <w:ind w:left="112"/>
              <w:rPr>
                <w:b/>
                <w:bCs/>
                <w:sz w:val="24"/>
              </w:rPr>
            </w:pPr>
            <w:r>
              <w:rPr>
                <w:lang w:val="en-AU"/>
              </w:rPr>
              <w:t>Recommendation to TOWS-WG to discuss and note the need to include warning for atypical tsunamis as part of global service and inclusion in GSDD</w:t>
            </w:r>
          </w:p>
        </w:tc>
        <w:tc>
          <w:tcPr>
            <w:tcW w:w="1341" w:type="dxa"/>
          </w:tcPr>
          <w:p w14:paraId="07993087" w14:textId="72A65171" w:rsidR="00763EC2" w:rsidRDefault="00763EC2" w:rsidP="00763EC2">
            <w:pPr>
              <w:jc w:val="center"/>
              <w:rPr>
                <w:lang w:val="en-AU"/>
              </w:rPr>
            </w:pPr>
            <w:r>
              <w:rPr>
                <w:lang w:val="en-AU"/>
              </w:rPr>
              <w:t>Francois Schindele Secretariat</w:t>
            </w:r>
          </w:p>
        </w:tc>
        <w:tc>
          <w:tcPr>
            <w:tcW w:w="938" w:type="dxa"/>
          </w:tcPr>
          <w:p w14:paraId="1AE7596D" w14:textId="40D40F7B" w:rsidR="00763EC2" w:rsidRDefault="00763EC2" w:rsidP="00763EC2">
            <w:pPr>
              <w:jc w:val="center"/>
              <w:rPr>
                <w:lang w:val="en-AU"/>
              </w:rPr>
            </w:pPr>
            <w:r>
              <w:rPr>
                <w:lang w:val="en-AU"/>
              </w:rPr>
              <w:t>13</w:t>
            </w:r>
          </w:p>
        </w:tc>
      </w:tr>
      <w:tr w:rsidR="00763EC2" w:rsidRPr="009B4A9D" w14:paraId="00C7E7A1" w14:textId="77777777" w:rsidTr="00556C37">
        <w:trPr>
          <w:cantSplit/>
          <w:trHeight w:val="1146"/>
          <w:jc w:val="center"/>
        </w:trPr>
        <w:tc>
          <w:tcPr>
            <w:tcW w:w="1255" w:type="dxa"/>
            <w:shd w:val="clear" w:color="auto" w:fill="auto"/>
            <w:noWrap/>
          </w:tcPr>
          <w:p w14:paraId="7879E9C4" w14:textId="2057E374" w:rsidR="00763EC2" w:rsidRPr="00E017F2" w:rsidRDefault="00763EC2" w:rsidP="00763EC2">
            <w:pPr>
              <w:rPr>
                <w:b/>
                <w:i/>
              </w:rPr>
            </w:pPr>
            <w:r w:rsidRPr="001275A6">
              <w:rPr>
                <w:b/>
                <w:i/>
              </w:rPr>
              <w:t>2021 Action 4:</w:t>
            </w:r>
          </w:p>
        </w:tc>
        <w:tc>
          <w:tcPr>
            <w:tcW w:w="4230" w:type="dxa"/>
            <w:shd w:val="clear" w:color="auto" w:fill="auto"/>
          </w:tcPr>
          <w:p w14:paraId="780A0873" w14:textId="66BD9EBF" w:rsidR="00763EC2" w:rsidRDefault="00763EC2" w:rsidP="00763EC2">
            <w:pPr>
              <w:rPr>
                <w:sz w:val="24"/>
              </w:rPr>
            </w:pPr>
            <w:r w:rsidRPr="001275A6">
              <w:rPr>
                <w:color w:val="000000"/>
              </w:rPr>
              <w:t>Consider</w:t>
            </w:r>
            <w:r w:rsidRPr="001275A6">
              <w:rPr>
                <w:color w:val="000000"/>
                <w:spacing w:val="-2"/>
              </w:rPr>
              <w:t xml:space="preserve"> </w:t>
            </w:r>
            <w:r w:rsidRPr="001275A6">
              <w:rPr>
                <w:color w:val="000000"/>
              </w:rPr>
              <w:t>methods</w:t>
            </w:r>
            <w:r w:rsidRPr="001275A6">
              <w:rPr>
                <w:color w:val="000000"/>
                <w:spacing w:val="-1"/>
              </w:rPr>
              <w:t xml:space="preserve"> </w:t>
            </w:r>
            <w:r w:rsidRPr="001275A6">
              <w:rPr>
                <w:color w:val="000000"/>
              </w:rPr>
              <w:t>and</w:t>
            </w:r>
            <w:r w:rsidRPr="001275A6">
              <w:rPr>
                <w:color w:val="000000"/>
                <w:spacing w:val="-2"/>
              </w:rPr>
              <w:t xml:space="preserve"> </w:t>
            </w:r>
            <w:r w:rsidRPr="001275A6">
              <w:rPr>
                <w:color w:val="000000"/>
              </w:rPr>
              <w:t>recommendations</w:t>
            </w:r>
            <w:r w:rsidRPr="001275A6">
              <w:rPr>
                <w:color w:val="000000"/>
                <w:spacing w:val="-1"/>
              </w:rPr>
              <w:t xml:space="preserve"> </w:t>
            </w:r>
            <w:r w:rsidRPr="001275A6">
              <w:rPr>
                <w:color w:val="000000"/>
              </w:rPr>
              <w:t>for</w:t>
            </w:r>
            <w:r w:rsidRPr="001275A6">
              <w:rPr>
                <w:color w:val="000000"/>
                <w:spacing w:val="-2"/>
              </w:rPr>
              <w:t xml:space="preserve"> </w:t>
            </w:r>
            <w:r w:rsidRPr="001275A6">
              <w:rPr>
                <w:color w:val="000000"/>
              </w:rPr>
              <w:t>routine</w:t>
            </w:r>
            <w:r w:rsidRPr="001275A6">
              <w:rPr>
                <w:color w:val="000000"/>
                <w:spacing w:val="-2"/>
              </w:rPr>
              <w:t xml:space="preserve"> </w:t>
            </w:r>
            <w:r w:rsidRPr="001275A6">
              <w:rPr>
                <w:color w:val="000000"/>
              </w:rPr>
              <w:t>calibration</w:t>
            </w:r>
            <w:r w:rsidRPr="001275A6">
              <w:rPr>
                <w:color w:val="000000"/>
                <w:spacing w:val="-2"/>
              </w:rPr>
              <w:t xml:space="preserve"> </w:t>
            </w:r>
            <w:r w:rsidRPr="001275A6">
              <w:rPr>
                <w:color w:val="000000"/>
              </w:rPr>
              <w:t>and</w:t>
            </w:r>
            <w:r w:rsidRPr="001275A6">
              <w:rPr>
                <w:color w:val="000000"/>
                <w:spacing w:val="-1"/>
              </w:rPr>
              <w:t xml:space="preserve"> </w:t>
            </w:r>
            <w:r w:rsidRPr="001275A6">
              <w:rPr>
                <w:color w:val="000000"/>
              </w:rPr>
              <w:t>testing</w:t>
            </w:r>
            <w:r w:rsidRPr="001275A6">
              <w:rPr>
                <w:color w:val="000000"/>
                <w:spacing w:val="-1"/>
              </w:rPr>
              <w:t xml:space="preserve"> </w:t>
            </w:r>
            <w:r w:rsidRPr="001275A6">
              <w:rPr>
                <w:color w:val="000000"/>
              </w:rPr>
              <w:t>of</w:t>
            </w:r>
            <w:r w:rsidRPr="001275A6">
              <w:rPr>
                <w:color w:val="000000"/>
                <w:spacing w:val="-2"/>
              </w:rPr>
              <w:t xml:space="preserve"> </w:t>
            </w:r>
            <w:r w:rsidRPr="001275A6">
              <w:rPr>
                <w:color w:val="000000"/>
              </w:rPr>
              <w:t>sea</w:t>
            </w:r>
            <w:r w:rsidRPr="001275A6">
              <w:rPr>
                <w:color w:val="000000"/>
                <w:spacing w:val="-2"/>
              </w:rPr>
              <w:t xml:space="preserve"> level </w:t>
            </w:r>
            <w:r w:rsidRPr="001275A6">
              <w:rPr>
                <w:color w:val="000000"/>
              </w:rPr>
              <w:t>gauges that are used for tsunami detection noting that regular calibrating is more difficult in</w:t>
            </w:r>
            <w:r w:rsidRPr="001275A6">
              <w:rPr>
                <w:color w:val="000000"/>
                <w:spacing w:val="1"/>
              </w:rPr>
              <w:t xml:space="preserve"> </w:t>
            </w:r>
            <w:r w:rsidRPr="001275A6">
              <w:rPr>
                <w:color w:val="000000"/>
              </w:rPr>
              <w:t>remote</w:t>
            </w:r>
            <w:r w:rsidRPr="001275A6">
              <w:rPr>
                <w:color w:val="000000"/>
                <w:spacing w:val="-2"/>
              </w:rPr>
              <w:t xml:space="preserve"> </w:t>
            </w:r>
            <w:r w:rsidRPr="001275A6">
              <w:rPr>
                <w:color w:val="000000"/>
              </w:rPr>
              <w:t>regions.</w:t>
            </w:r>
          </w:p>
        </w:tc>
        <w:tc>
          <w:tcPr>
            <w:tcW w:w="5096" w:type="dxa"/>
            <w:shd w:val="clear" w:color="auto" w:fill="auto"/>
            <w:noWrap/>
          </w:tcPr>
          <w:p w14:paraId="137FFBC7" w14:textId="77777777" w:rsidR="00763EC2" w:rsidRPr="001275A6" w:rsidRDefault="00763EC2" w:rsidP="00763EC2">
            <w:pPr>
              <w:rPr>
                <w:b/>
                <w:bCs/>
                <w:lang w:val="en-AU"/>
              </w:rPr>
            </w:pPr>
            <w:r w:rsidRPr="001275A6">
              <w:rPr>
                <w:b/>
                <w:bCs/>
                <w:lang w:val="en-AU"/>
              </w:rPr>
              <w:t>Feb 22:</w:t>
            </w:r>
            <w:r>
              <w:rPr>
                <w:b/>
                <w:bCs/>
                <w:lang w:val="en-AU"/>
              </w:rPr>
              <w:t xml:space="preserve"> Open</w:t>
            </w:r>
          </w:p>
          <w:p w14:paraId="2FEAB478" w14:textId="77777777" w:rsidR="00763EC2" w:rsidRDefault="00763EC2" w:rsidP="00763EC2">
            <w:pPr>
              <w:rPr>
                <w:lang w:val="en-AU"/>
              </w:rPr>
            </w:pPr>
            <w:r>
              <w:rPr>
                <w:lang w:val="en-AU"/>
              </w:rPr>
              <w:t>Noted information on calibration of sea level stations available in IOC M&amp;G #3</w:t>
            </w:r>
          </w:p>
          <w:p w14:paraId="5A1A3BC1" w14:textId="77777777" w:rsidR="00763EC2" w:rsidRDefault="00763EC2" w:rsidP="00763EC2">
            <w:pPr>
              <w:rPr>
                <w:lang w:val="en-AU"/>
              </w:rPr>
            </w:pPr>
            <w:r>
              <w:rPr>
                <w:lang w:val="en-AU"/>
              </w:rPr>
              <w:t>Information to be shared by Australian Bureau of Meteorology on their calibration procedures</w:t>
            </w:r>
          </w:p>
          <w:p w14:paraId="33F3148C" w14:textId="77777777" w:rsidR="00763EC2" w:rsidRPr="00E017F2" w:rsidRDefault="00763EC2" w:rsidP="00763EC2">
            <w:pPr>
              <w:pStyle w:val="TableParagraph"/>
              <w:spacing w:line="263" w:lineRule="exact"/>
              <w:ind w:left="112"/>
              <w:rPr>
                <w:b/>
                <w:bCs/>
                <w:sz w:val="24"/>
              </w:rPr>
            </w:pPr>
          </w:p>
        </w:tc>
        <w:tc>
          <w:tcPr>
            <w:tcW w:w="1341" w:type="dxa"/>
          </w:tcPr>
          <w:p w14:paraId="3B7344FD" w14:textId="77777777" w:rsidR="00763EC2" w:rsidRDefault="00763EC2" w:rsidP="00763EC2">
            <w:pPr>
              <w:rPr>
                <w:lang w:val="en-AU"/>
              </w:rPr>
            </w:pPr>
            <w:r>
              <w:rPr>
                <w:lang w:val="en-AU"/>
              </w:rPr>
              <w:t>Secretariat,</w:t>
            </w:r>
          </w:p>
          <w:p w14:paraId="0F680093" w14:textId="502A6AA3" w:rsidR="00763EC2" w:rsidRDefault="00763EC2" w:rsidP="00763EC2">
            <w:pPr>
              <w:jc w:val="center"/>
              <w:rPr>
                <w:lang w:val="en-AU"/>
              </w:rPr>
            </w:pPr>
            <w:r>
              <w:rPr>
                <w:lang w:val="en-AU"/>
              </w:rPr>
              <w:t>Boris Kelly-Gerreyn</w:t>
            </w:r>
          </w:p>
        </w:tc>
        <w:tc>
          <w:tcPr>
            <w:tcW w:w="938" w:type="dxa"/>
          </w:tcPr>
          <w:p w14:paraId="23EAC658" w14:textId="0649C90F" w:rsidR="00763EC2" w:rsidRDefault="00763EC2" w:rsidP="00763EC2">
            <w:pPr>
              <w:jc w:val="center"/>
              <w:rPr>
                <w:lang w:val="en-AU"/>
              </w:rPr>
            </w:pPr>
            <w:r w:rsidRPr="001275A6">
              <w:rPr>
                <w:lang w:val="en-AU"/>
              </w:rPr>
              <w:t>6</w:t>
            </w:r>
          </w:p>
        </w:tc>
      </w:tr>
      <w:bookmarkEnd w:id="91"/>
    </w:tbl>
    <w:p w14:paraId="6942DBEA" w14:textId="77777777" w:rsidR="00C878AD" w:rsidRDefault="00C878AD" w:rsidP="00C878AD">
      <w:pPr>
        <w:ind w:left="1184" w:right="985"/>
        <w:jc w:val="center"/>
        <w:rPr>
          <w:b/>
          <w:sz w:val="24"/>
        </w:rPr>
      </w:pPr>
    </w:p>
    <w:p w14:paraId="51002E81" w14:textId="50A7F0E8" w:rsidR="00A958DE" w:rsidRDefault="00A958DE">
      <w:pPr>
        <w:rPr>
          <w:rFonts w:ascii="Calibri"/>
        </w:rPr>
        <w:sectPr w:rsidR="00A958DE" w:rsidSect="00C878AD">
          <w:pgSz w:w="15840" w:h="12240" w:orient="landscape"/>
          <w:pgMar w:top="1060" w:right="1440" w:bottom="1040" w:left="1530" w:header="720" w:footer="720" w:gutter="0"/>
          <w:cols w:space="720"/>
          <w:docGrid w:linePitch="299"/>
        </w:sectPr>
      </w:pPr>
    </w:p>
    <w:p w14:paraId="67E9915F" w14:textId="40F852B4" w:rsidR="00D43A6B" w:rsidRPr="00FF5E69" w:rsidRDefault="00D43A6B" w:rsidP="00D43A6B">
      <w:pPr>
        <w:pStyle w:val="Heading1"/>
        <w:spacing w:before="75"/>
        <w:ind w:left="504" w:right="985"/>
        <w:jc w:val="center"/>
        <w:rPr>
          <w:u w:val="single"/>
        </w:rPr>
      </w:pPr>
      <w:bookmarkStart w:id="92" w:name="APPENDIX_–_4"/>
      <w:bookmarkEnd w:id="92"/>
      <w:r w:rsidRPr="00FF5E69">
        <w:rPr>
          <w:u w:val="single"/>
        </w:rPr>
        <w:lastRenderedPageBreak/>
        <w:t>APPENDIX</w:t>
      </w:r>
      <w:r w:rsidRPr="00FF5E69">
        <w:rPr>
          <w:spacing w:val="-4"/>
          <w:u w:val="single"/>
        </w:rPr>
        <w:t xml:space="preserve"> </w:t>
      </w:r>
      <w:r w:rsidRPr="00FF5E69">
        <w:rPr>
          <w:u w:val="single"/>
        </w:rPr>
        <w:t>-</w:t>
      </w:r>
      <w:r w:rsidRPr="00FF5E69">
        <w:rPr>
          <w:spacing w:val="-3"/>
          <w:u w:val="single"/>
        </w:rPr>
        <w:t xml:space="preserve"> </w:t>
      </w:r>
      <w:r w:rsidR="009517FC">
        <w:rPr>
          <w:u w:val="single"/>
        </w:rPr>
        <w:t>4</w:t>
      </w:r>
    </w:p>
    <w:p w14:paraId="067AC6CD" w14:textId="4BD9CCA0" w:rsidR="00D43A6B" w:rsidRPr="00C42B5D" w:rsidRDefault="00D43A6B" w:rsidP="00D43A6B">
      <w:pPr>
        <w:spacing w:before="185"/>
        <w:ind w:left="483" w:right="985"/>
        <w:jc w:val="center"/>
        <w:rPr>
          <w:rFonts w:asciiTheme="majorBidi" w:hAnsiTheme="majorBidi" w:cstheme="majorBidi"/>
          <w:b/>
          <w:sz w:val="24"/>
          <w:u w:val="single"/>
        </w:rPr>
      </w:pPr>
      <w:r w:rsidRPr="00C42B5D">
        <w:rPr>
          <w:rFonts w:asciiTheme="majorBidi" w:hAnsiTheme="majorBidi" w:cstheme="majorBidi"/>
          <w:b/>
          <w:sz w:val="24"/>
          <w:u w:val="single"/>
        </w:rPr>
        <w:t>Summary of New Recommendations and Actions February 2022</w:t>
      </w:r>
    </w:p>
    <w:p w14:paraId="76A13C49" w14:textId="77777777" w:rsidR="00D43A6B" w:rsidRDefault="00D43A6B">
      <w:pPr>
        <w:rPr>
          <w:b/>
          <w:sz w:val="24"/>
        </w:rPr>
      </w:pPr>
    </w:p>
    <w:p w14:paraId="34269940" w14:textId="77777777" w:rsidR="00D43A6B" w:rsidRDefault="00D43A6B">
      <w:pPr>
        <w:rPr>
          <w:b/>
          <w:sz w:val="24"/>
        </w:rPr>
      </w:pPr>
    </w:p>
    <w:p w14:paraId="73D204FC" w14:textId="27C79E2E" w:rsidR="00D43A6B" w:rsidRPr="00C42B5D" w:rsidRDefault="00D43A6B">
      <w:pPr>
        <w:rPr>
          <w:b/>
          <w:color w:val="4F81BD" w:themeColor="accent1"/>
          <w:sz w:val="24"/>
        </w:rPr>
      </w:pPr>
      <w:r w:rsidRPr="00C42B5D">
        <w:rPr>
          <w:b/>
          <w:color w:val="4F81BD" w:themeColor="accent1"/>
          <w:sz w:val="24"/>
        </w:rPr>
        <w:t>RECOMMENDATIONS:</w:t>
      </w:r>
    </w:p>
    <w:p w14:paraId="300C1651" w14:textId="77777777" w:rsidR="00D43A6B" w:rsidRDefault="00D43A6B">
      <w:pPr>
        <w:rPr>
          <w:b/>
          <w:sz w:val="24"/>
        </w:rPr>
      </w:pPr>
    </w:p>
    <w:p w14:paraId="538275DF" w14:textId="77777777" w:rsidR="00D43A6B" w:rsidRPr="00C42B5D" w:rsidRDefault="00D43A6B" w:rsidP="00D43A6B">
      <w:pPr>
        <w:spacing w:before="120" w:line="360" w:lineRule="auto"/>
        <w:ind w:right="274"/>
        <w:rPr>
          <w:rFonts w:asciiTheme="majorBidi" w:eastAsia="Arial" w:hAnsiTheme="majorBidi" w:cstheme="majorBidi"/>
          <w:b/>
          <w:color w:val="4F81BD" w:themeColor="accent1"/>
        </w:rPr>
      </w:pPr>
      <w:r w:rsidRPr="00C42B5D">
        <w:rPr>
          <w:rFonts w:asciiTheme="majorBidi" w:eastAsia="Arial" w:hAnsiTheme="majorBidi" w:cstheme="majorBidi"/>
          <w:b/>
          <w:color w:val="4F81BD" w:themeColor="accent1"/>
        </w:rPr>
        <w:t>Recommendation 1 on cost benefit analysis for non-seismic generated tsunami monitoring:</w:t>
      </w:r>
    </w:p>
    <w:p w14:paraId="4EF0BD9C" w14:textId="77777777" w:rsidR="00D43A6B" w:rsidRPr="00A40C81" w:rsidRDefault="00D43A6B" w:rsidP="00D43A6B">
      <w:pPr>
        <w:ind w:left="720"/>
        <w:rPr>
          <w:rFonts w:asciiTheme="majorBidi" w:hAnsiTheme="majorBidi" w:cstheme="majorBidi"/>
          <w:b/>
          <w:bCs/>
          <w:color w:val="000000" w:themeColor="text1"/>
        </w:rPr>
      </w:pPr>
      <w:r w:rsidRPr="00A40C81">
        <w:rPr>
          <w:rFonts w:asciiTheme="majorBidi" w:hAnsiTheme="majorBidi" w:cstheme="majorBidi"/>
          <w:b/>
          <w:bCs/>
          <w:color w:val="000000" w:themeColor="text1"/>
        </w:rPr>
        <w:t xml:space="preserve">Noting </w:t>
      </w:r>
      <w:r w:rsidRPr="00A40C81">
        <w:rPr>
          <w:rFonts w:asciiTheme="majorBidi" w:hAnsiTheme="majorBidi" w:cstheme="majorBidi"/>
          <w:color w:val="000000" w:themeColor="text1"/>
        </w:rPr>
        <w:t xml:space="preserve">the potentially high costs for monitoring and forecasting of relatively rare non-seismic generated tsunamis that many Member States may not be able to </w:t>
      </w:r>
      <w:proofErr w:type="gramStart"/>
      <w:r w:rsidRPr="00A40C81">
        <w:rPr>
          <w:rFonts w:asciiTheme="majorBidi" w:hAnsiTheme="majorBidi" w:cstheme="majorBidi"/>
          <w:color w:val="000000" w:themeColor="text1"/>
        </w:rPr>
        <w:t>afford;</w:t>
      </w:r>
      <w:proofErr w:type="gramEnd"/>
    </w:p>
    <w:p w14:paraId="0CE85AD1" w14:textId="77777777" w:rsidR="009A638B" w:rsidRDefault="009A638B" w:rsidP="00D43A6B">
      <w:pPr>
        <w:ind w:left="720"/>
        <w:rPr>
          <w:rFonts w:asciiTheme="majorBidi" w:hAnsiTheme="majorBidi" w:cstheme="majorBidi"/>
          <w:b/>
          <w:bCs/>
          <w:color w:val="000000" w:themeColor="text1"/>
        </w:rPr>
      </w:pPr>
    </w:p>
    <w:p w14:paraId="04A6DC19" w14:textId="33A99C92" w:rsidR="00D43A6B" w:rsidRDefault="00D43A6B" w:rsidP="00D43A6B">
      <w:pPr>
        <w:ind w:left="720"/>
        <w:rPr>
          <w:rFonts w:asciiTheme="majorBidi" w:hAnsiTheme="majorBidi" w:cstheme="majorBidi"/>
          <w:color w:val="000000" w:themeColor="text1"/>
        </w:rPr>
      </w:pPr>
      <w:r w:rsidRPr="00A40C81">
        <w:rPr>
          <w:rFonts w:asciiTheme="majorBidi" w:hAnsiTheme="majorBidi" w:cstheme="majorBidi"/>
          <w:b/>
          <w:bCs/>
          <w:color w:val="000000" w:themeColor="text1"/>
        </w:rPr>
        <w:t>Recommends</w:t>
      </w:r>
      <w:r w:rsidRPr="00A40C81">
        <w:rPr>
          <w:rFonts w:asciiTheme="majorBidi" w:hAnsiTheme="majorBidi" w:cstheme="majorBidi"/>
          <w:color w:val="000000" w:themeColor="text1"/>
        </w:rPr>
        <w:t xml:space="preserve"> a cost-benefit analysis be first undertaken for monitoring non-seismic tsunami sources based on a hazard and risk assessment</w:t>
      </w:r>
    </w:p>
    <w:p w14:paraId="10565711" w14:textId="77777777" w:rsidR="00D43A6B" w:rsidRDefault="00D43A6B" w:rsidP="00D43A6B">
      <w:pPr>
        <w:ind w:left="720"/>
        <w:rPr>
          <w:rFonts w:asciiTheme="majorBidi" w:hAnsiTheme="majorBidi" w:cstheme="majorBidi"/>
          <w:color w:val="000000" w:themeColor="text1"/>
        </w:rPr>
      </w:pPr>
    </w:p>
    <w:p w14:paraId="5B56F28D" w14:textId="77777777" w:rsidR="00D43A6B" w:rsidRPr="00C42B5D" w:rsidRDefault="00D43A6B" w:rsidP="00D43A6B">
      <w:pPr>
        <w:pStyle w:val="Heading1"/>
        <w:tabs>
          <w:tab w:val="left" w:pos="817"/>
        </w:tabs>
        <w:spacing w:before="201"/>
        <w:ind w:left="0"/>
        <w:rPr>
          <w:color w:val="4F81BD" w:themeColor="accent1"/>
          <w:sz w:val="22"/>
          <w:szCs w:val="22"/>
        </w:rPr>
      </w:pPr>
      <w:r w:rsidRPr="00C42B5D">
        <w:rPr>
          <w:color w:val="4F81BD" w:themeColor="accent1"/>
          <w:sz w:val="22"/>
          <w:szCs w:val="22"/>
        </w:rPr>
        <w:t>Recommendation 2 on sea level data calibrations:</w:t>
      </w:r>
    </w:p>
    <w:p w14:paraId="31A40116" w14:textId="77777777" w:rsidR="00D43A6B" w:rsidRPr="00A40C81" w:rsidRDefault="00D43A6B" w:rsidP="00D43A6B">
      <w:pPr>
        <w:pStyle w:val="Heading1"/>
        <w:tabs>
          <w:tab w:val="left" w:pos="817"/>
        </w:tabs>
        <w:spacing w:before="201"/>
        <w:ind w:left="450"/>
        <w:rPr>
          <w:b w:val="0"/>
          <w:bCs w:val="0"/>
          <w:sz w:val="22"/>
          <w:szCs w:val="22"/>
        </w:rPr>
      </w:pPr>
      <w:r w:rsidRPr="00A40C81">
        <w:rPr>
          <w:sz w:val="22"/>
          <w:szCs w:val="22"/>
        </w:rPr>
        <w:t>Noting</w:t>
      </w:r>
      <w:r w:rsidRPr="00A40C81">
        <w:rPr>
          <w:b w:val="0"/>
          <w:bCs w:val="0"/>
          <w:sz w:val="22"/>
          <w:szCs w:val="22"/>
        </w:rPr>
        <w:t xml:space="preserve"> the issues associated with the sometimes unknown and conflicting accuracies of sea level data used in tsunami warnings, </w:t>
      </w:r>
    </w:p>
    <w:p w14:paraId="7BCA781D" w14:textId="77777777" w:rsidR="00D43A6B" w:rsidRDefault="00D43A6B" w:rsidP="00D43A6B">
      <w:pPr>
        <w:pStyle w:val="Heading1"/>
        <w:tabs>
          <w:tab w:val="left" w:pos="817"/>
        </w:tabs>
        <w:spacing w:before="201"/>
        <w:ind w:left="450"/>
        <w:rPr>
          <w:b w:val="0"/>
          <w:bCs w:val="0"/>
          <w:sz w:val="22"/>
          <w:szCs w:val="22"/>
        </w:rPr>
      </w:pPr>
      <w:r w:rsidRPr="00A40C81">
        <w:rPr>
          <w:sz w:val="22"/>
          <w:szCs w:val="22"/>
        </w:rPr>
        <w:t xml:space="preserve">Recommends </w:t>
      </w:r>
      <w:r w:rsidRPr="00A40C81">
        <w:rPr>
          <w:b w:val="0"/>
          <w:bCs w:val="0"/>
          <w:sz w:val="22"/>
          <w:szCs w:val="22"/>
        </w:rPr>
        <w:t>each ICG encourage sea-level network operators to undertake regular and routine calibration of their sea-level monitoring instrumentation, following recommendations of IOC Manuals &amp; Guides No #3</w:t>
      </w:r>
      <w:r>
        <w:rPr>
          <w:b w:val="0"/>
          <w:bCs w:val="0"/>
          <w:sz w:val="22"/>
          <w:szCs w:val="22"/>
        </w:rPr>
        <w:t>.</w:t>
      </w:r>
    </w:p>
    <w:p w14:paraId="216EE98C" w14:textId="77777777" w:rsidR="00D43A6B" w:rsidRPr="00A40C81" w:rsidRDefault="00D43A6B" w:rsidP="00D43A6B">
      <w:pPr>
        <w:pStyle w:val="Heading1"/>
        <w:tabs>
          <w:tab w:val="left" w:pos="817"/>
        </w:tabs>
        <w:spacing w:before="201"/>
        <w:ind w:left="450"/>
        <w:rPr>
          <w:sz w:val="22"/>
          <w:szCs w:val="22"/>
        </w:rPr>
      </w:pPr>
    </w:p>
    <w:p w14:paraId="370260D3" w14:textId="712ABE00" w:rsidR="00D43A6B" w:rsidRPr="00C42B5D" w:rsidRDefault="00D43A6B" w:rsidP="00D43A6B">
      <w:pPr>
        <w:pStyle w:val="Heading1"/>
        <w:tabs>
          <w:tab w:val="left" w:pos="817"/>
        </w:tabs>
        <w:spacing w:before="201"/>
        <w:ind w:left="0"/>
        <w:rPr>
          <w:color w:val="4F81BD" w:themeColor="accent1"/>
          <w:sz w:val="22"/>
          <w:szCs w:val="22"/>
        </w:rPr>
      </w:pPr>
      <w:r w:rsidRPr="00C42B5D">
        <w:rPr>
          <w:color w:val="4F81BD" w:themeColor="accent1"/>
          <w:sz w:val="22"/>
          <w:szCs w:val="22"/>
        </w:rPr>
        <w:t>Recommendation 3 from Ad Hoc Team Atypical Tsunami Sources (</w:t>
      </w:r>
      <w:proofErr w:type="spellStart"/>
      <w:r w:rsidRPr="00C42B5D">
        <w:rPr>
          <w:color w:val="4F81BD" w:themeColor="accent1"/>
          <w:sz w:val="22"/>
          <w:szCs w:val="22"/>
        </w:rPr>
        <w:t>cont</w:t>
      </w:r>
      <w:proofErr w:type="spellEnd"/>
      <w:r w:rsidRPr="00C42B5D">
        <w:rPr>
          <w:color w:val="4F81BD" w:themeColor="accent1"/>
          <w:sz w:val="22"/>
          <w:szCs w:val="22"/>
        </w:rPr>
        <w:t>):</w:t>
      </w:r>
    </w:p>
    <w:p w14:paraId="714944A2"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Noting with appreciation </w:t>
      </w:r>
      <w:r w:rsidRPr="00A40C81">
        <w:rPr>
          <w:b w:val="0"/>
          <w:bCs w:val="0"/>
          <w:sz w:val="22"/>
          <w:szCs w:val="22"/>
        </w:rPr>
        <w:t>the work of the current Ad hoc Team on Atypical Tsunami Sources</w:t>
      </w:r>
      <w:r w:rsidRPr="00A40C81">
        <w:rPr>
          <w:sz w:val="22"/>
          <w:szCs w:val="22"/>
        </w:rPr>
        <w:t xml:space="preserve"> </w:t>
      </w:r>
      <w:r w:rsidRPr="00A40C81">
        <w:rPr>
          <w:b w:val="0"/>
          <w:bCs w:val="0"/>
          <w:sz w:val="22"/>
          <w:szCs w:val="22"/>
        </w:rPr>
        <w:t xml:space="preserve">chaired by Dr Francois </w:t>
      </w:r>
      <w:proofErr w:type="gramStart"/>
      <w:r w:rsidRPr="00A40C81">
        <w:rPr>
          <w:b w:val="0"/>
          <w:bCs w:val="0"/>
          <w:sz w:val="22"/>
          <w:szCs w:val="22"/>
        </w:rPr>
        <w:t>Schindele</w:t>
      </w:r>
      <w:r w:rsidRPr="00A40C81">
        <w:rPr>
          <w:sz w:val="22"/>
          <w:szCs w:val="22"/>
        </w:rPr>
        <w:t>;</w:t>
      </w:r>
      <w:proofErr w:type="gramEnd"/>
      <w:r w:rsidRPr="00A40C81">
        <w:rPr>
          <w:sz w:val="22"/>
          <w:szCs w:val="22"/>
        </w:rPr>
        <w:t xml:space="preserve"> </w:t>
      </w:r>
    </w:p>
    <w:p w14:paraId="22DAEDB8"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Considering </w:t>
      </w:r>
      <w:r w:rsidRPr="00A40C81">
        <w:rPr>
          <w:b w:val="0"/>
          <w:bCs w:val="0"/>
          <w:sz w:val="22"/>
          <w:szCs w:val="22"/>
        </w:rPr>
        <w:t xml:space="preserve">that the current report is of great interest for all ICGs and Member </w:t>
      </w:r>
      <w:proofErr w:type="gramStart"/>
      <w:r w:rsidRPr="00A40C81">
        <w:rPr>
          <w:b w:val="0"/>
          <w:bCs w:val="0"/>
          <w:sz w:val="22"/>
          <w:szCs w:val="22"/>
        </w:rPr>
        <w:t>States;</w:t>
      </w:r>
      <w:proofErr w:type="gramEnd"/>
      <w:r w:rsidRPr="00A40C81">
        <w:rPr>
          <w:sz w:val="22"/>
          <w:szCs w:val="22"/>
        </w:rPr>
        <w:t xml:space="preserve"> </w:t>
      </w:r>
    </w:p>
    <w:p w14:paraId="43DE70DA" w14:textId="77777777" w:rsidR="00D43A6B" w:rsidRPr="00A40C81" w:rsidRDefault="00D43A6B" w:rsidP="00D43A6B">
      <w:pPr>
        <w:pStyle w:val="Heading1"/>
        <w:tabs>
          <w:tab w:val="left" w:pos="817"/>
        </w:tabs>
        <w:spacing w:before="201"/>
        <w:ind w:left="450"/>
        <w:rPr>
          <w:b w:val="0"/>
          <w:bCs w:val="0"/>
          <w:sz w:val="22"/>
          <w:szCs w:val="22"/>
        </w:rPr>
      </w:pPr>
      <w:r w:rsidRPr="00A40C81">
        <w:rPr>
          <w:sz w:val="22"/>
          <w:szCs w:val="22"/>
        </w:rPr>
        <w:t xml:space="preserve">Recommends </w:t>
      </w:r>
      <w:r w:rsidRPr="00A40C81">
        <w:rPr>
          <w:b w:val="0"/>
          <w:bCs w:val="0"/>
          <w:sz w:val="22"/>
          <w:szCs w:val="22"/>
        </w:rPr>
        <w:t>the report be published as an IOC Technical Manual.</w:t>
      </w:r>
    </w:p>
    <w:p w14:paraId="479C4033"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Acknowledging </w:t>
      </w:r>
      <w:r w:rsidRPr="00A40C81">
        <w:rPr>
          <w:b w:val="0"/>
          <w:bCs w:val="0"/>
          <w:sz w:val="22"/>
          <w:szCs w:val="22"/>
        </w:rPr>
        <w:t xml:space="preserve">confusion sometimes amongst scientific experts about the term “atypical </w:t>
      </w:r>
      <w:proofErr w:type="gramStart"/>
      <w:r w:rsidRPr="00A40C81">
        <w:rPr>
          <w:b w:val="0"/>
          <w:bCs w:val="0"/>
          <w:sz w:val="22"/>
          <w:szCs w:val="22"/>
        </w:rPr>
        <w:t>tsunami;</w:t>
      </w:r>
      <w:proofErr w:type="gramEnd"/>
      <w:r w:rsidRPr="00A40C81">
        <w:rPr>
          <w:sz w:val="22"/>
          <w:szCs w:val="22"/>
        </w:rPr>
        <w:t xml:space="preserve"> </w:t>
      </w:r>
    </w:p>
    <w:p w14:paraId="5057B8AC"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 xml:space="preserve">that the term “atypical tsunamis” not be used and that tsunamis be classified as either: a) Seismic generated tsunamis; or b) </w:t>
      </w:r>
      <w:proofErr w:type="gramStart"/>
      <w:r w:rsidRPr="00A40C81">
        <w:rPr>
          <w:b w:val="0"/>
          <w:bCs w:val="0"/>
          <w:sz w:val="22"/>
          <w:szCs w:val="22"/>
        </w:rPr>
        <w:t>Non-seismic</w:t>
      </w:r>
      <w:proofErr w:type="gramEnd"/>
      <w:r w:rsidRPr="00A40C81">
        <w:rPr>
          <w:b w:val="0"/>
          <w:bCs w:val="0"/>
          <w:sz w:val="22"/>
          <w:szCs w:val="22"/>
        </w:rPr>
        <w:t xml:space="preserve"> generated tsunamis; or c) Complex source generated tsunamis;</w:t>
      </w:r>
      <w:r w:rsidRPr="00A40C81">
        <w:rPr>
          <w:sz w:val="22"/>
          <w:szCs w:val="22"/>
        </w:rPr>
        <w:t xml:space="preserve"> </w:t>
      </w:r>
    </w:p>
    <w:p w14:paraId="505477A6"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Further recommends </w:t>
      </w:r>
      <w:r w:rsidRPr="00A40C81">
        <w:rPr>
          <w:b w:val="0"/>
          <w:bCs w:val="0"/>
          <w:sz w:val="22"/>
          <w:szCs w:val="22"/>
        </w:rPr>
        <w:t>TT TDMP consider outreach activities for educating the public and the media about the differences</w:t>
      </w:r>
      <w:r w:rsidRPr="00A40C81">
        <w:rPr>
          <w:sz w:val="22"/>
          <w:szCs w:val="22"/>
        </w:rPr>
        <w:t>.</w:t>
      </w:r>
    </w:p>
    <w:p w14:paraId="537EFAFD" w14:textId="77777777" w:rsidR="00D43A6B" w:rsidRPr="00A40C81" w:rsidRDefault="00D43A6B" w:rsidP="00D43A6B">
      <w:pPr>
        <w:pStyle w:val="Heading1"/>
        <w:tabs>
          <w:tab w:val="left" w:pos="817"/>
        </w:tabs>
        <w:spacing w:before="201"/>
        <w:ind w:left="450"/>
        <w:rPr>
          <w:sz w:val="22"/>
          <w:szCs w:val="22"/>
        </w:rPr>
      </w:pPr>
      <w:proofErr w:type="spellStart"/>
      <w:r w:rsidRPr="00A40C81">
        <w:rPr>
          <w:sz w:val="22"/>
          <w:szCs w:val="22"/>
        </w:rPr>
        <w:t>Recognising</w:t>
      </w:r>
      <w:proofErr w:type="spellEnd"/>
      <w:r w:rsidRPr="00A40C81">
        <w:rPr>
          <w:sz w:val="22"/>
          <w:szCs w:val="22"/>
        </w:rPr>
        <w:t xml:space="preserve"> </w:t>
      </w:r>
      <w:r w:rsidRPr="00A40C81">
        <w:rPr>
          <w:b w:val="0"/>
          <w:bCs w:val="0"/>
          <w:sz w:val="22"/>
          <w:szCs w:val="22"/>
        </w:rPr>
        <w:t xml:space="preserve">that non-subduction zone earthquakes and landslides (aerial and submarine) can also generate tsunamis and should be monitored and warned for with typical TSP and NTWC </w:t>
      </w:r>
      <w:proofErr w:type="gramStart"/>
      <w:r w:rsidRPr="00A40C81">
        <w:rPr>
          <w:b w:val="0"/>
          <w:bCs w:val="0"/>
          <w:sz w:val="22"/>
          <w:szCs w:val="22"/>
        </w:rPr>
        <w:t>tools;</w:t>
      </w:r>
      <w:proofErr w:type="gramEnd"/>
      <w:r w:rsidRPr="00A40C81">
        <w:rPr>
          <w:b w:val="0"/>
          <w:bCs w:val="0"/>
          <w:sz w:val="22"/>
          <w:szCs w:val="22"/>
        </w:rPr>
        <w:t xml:space="preserve"> </w:t>
      </w:r>
    </w:p>
    <w:p w14:paraId="496F9407"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TSPs and NTWCs of each ICG identify all coastal areas or near-shore faults that could generate large earthquakes and submarine landslides and be prepared to issue warnings as appropriate.</w:t>
      </w:r>
    </w:p>
    <w:p w14:paraId="588E9B65"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Noting </w:t>
      </w:r>
      <w:r w:rsidRPr="00A40C81">
        <w:rPr>
          <w:b w:val="0"/>
          <w:bCs w:val="0"/>
          <w:sz w:val="22"/>
          <w:szCs w:val="22"/>
        </w:rPr>
        <w:t xml:space="preserve">the potential for tsunamis to be generated specific atmospheric </w:t>
      </w:r>
      <w:proofErr w:type="gramStart"/>
      <w:r w:rsidRPr="00A40C81">
        <w:rPr>
          <w:b w:val="0"/>
          <w:bCs w:val="0"/>
          <w:sz w:val="22"/>
          <w:szCs w:val="22"/>
        </w:rPr>
        <w:t>conditions</w:t>
      </w:r>
      <w:r w:rsidRPr="00A40C81">
        <w:rPr>
          <w:sz w:val="22"/>
          <w:szCs w:val="22"/>
        </w:rPr>
        <w:t>;</w:t>
      </w:r>
      <w:proofErr w:type="gramEnd"/>
    </w:p>
    <w:p w14:paraId="71EC5D23"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 xml:space="preserve">TOWS-WG establish a specific </w:t>
      </w:r>
      <w:r w:rsidRPr="00A40C81">
        <w:rPr>
          <w:b w:val="0"/>
          <w:bCs w:val="0"/>
          <w:i/>
          <w:iCs/>
          <w:sz w:val="22"/>
          <w:szCs w:val="22"/>
        </w:rPr>
        <w:t xml:space="preserve">Ad Hoc Team on </w:t>
      </w:r>
      <w:proofErr w:type="spellStart"/>
      <w:r w:rsidRPr="00A40C81">
        <w:rPr>
          <w:b w:val="0"/>
          <w:bCs w:val="0"/>
          <w:i/>
          <w:iCs/>
          <w:sz w:val="22"/>
          <w:szCs w:val="22"/>
        </w:rPr>
        <w:t>Meteo</w:t>
      </w:r>
      <w:proofErr w:type="spellEnd"/>
      <w:r w:rsidRPr="00A40C81">
        <w:rPr>
          <w:b w:val="0"/>
          <w:bCs w:val="0"/>
          <w:i/>
          <w:iCs/>
          <w:sz w:val="22"/>
          <w:szCs w:val="22"/>
        </w:rPr>
        <w:t>-tsunamis</w:t>
      </w:r>
      <w:r w:rsidRPr="00A40C81">
        <w:rPr>
          <w:b w:val="0"/>
          <w:bCs w:val="0"/>
          <w:sz w:val="22"/>
          <w:szCs w:val="22"/>
        </w:rPr>
        <w:t xml:space="preserve"> under the TT-TWO chaired by Mr Mike Angove with </w:t>
      </w:r>
      <w:proofErr w:type="spellStart"/>
      <w:r w:rsidRPr="00A40C81">
        <w:rPr>
          <w:b w:val="0"/>
          <w:bCs w:val="0"/>
          <w:sz w:val="22"/>
          <w:szCs w:val="22"/>
        </w:rPr>
        <w:t>ToRs</w:t>
      </w:r>
      <w:proofErr w:type="spellEnd"/>
      <w:r w:rsidRPr="00A40C81">
        <w:rPr>
          <w:b w:val="0"/>
          <w:bCs w:val="0"/>
          <w:sz w:val="22"/>
          <w:szCs w:val="22"/>
        </w:rPr>
        <w:t>:</w:t>
      </w:r>
    </w:p>
    <w:p w14:paraId="13BDF3B1" w14:textId="77777777" w:rsidR="00D43A6B" w:rsidRPr="00A40C81" w:rsidRDefault="00D43A6B" w:rsidP="00D43A6B">
      <w:pPr>
        <w:pStyle w:val="Heading1"/>
        <w:numPr>
          <w:ilvl w:val="0"/>
          <w:numId w:val="13"/>
        </w:numPr>
        <w:tabs>
          <w:tab w:val="num" w:pos="360"/>
          <w:tab w:val="left" w:pos="817"/>
        </w:tabs>
        <w:spacing w:before="201"/>
        <w:ind w:left="816" w:firstLine="0"/>
        <w:rPr>
          <w:b w:val="0"/>
          <w:bCs w:val="0"/>
          <w:sz w:val="22"/>
          <w:szCs w:val="22"/>
        </w:rPr>
      </w:pPr>
      <w:r w:rsidRPr="00A40C81">
        <w:rPr>
          <w:b w:val="0"/>
          <w:bCs w:val="0"/>
          <w:sz w:val="22"/>
          <w:szCs w:val="22"/>
        </w:rPr>
        <w:lastRenderedPageBreak/>
        <w:t xml:space="preserve">Review and advise on gaps related to </w:t>
      </w:r>
      <w:proofErr w:type="spellStart"/>
      <w:r w:rsidRPr="00A40C81">
        <w:rPr>
          <w:b w:val="0"/>
          <w:bCs w:val="0"/>
          <w:sz w:val="22"/>
          <w:szCs w:val="22"/>
        </w:rPr>
        <w:t>meteo</w:t>
      </w:r>
      <w:proofErr w:type="spellEnd"/>
      <w:r w:rsidRPr="00A40C81">
        <w:rPr>
          <w:b w:val="0"/>
          <w:bCs w:val="0"/>
          <w:sz w:val="22"/>
          <w:szCs w:val="22"/>
        </w:rPr>
        <w:t>-tsunami monitoring and warning systems.</w:t>
      </w:r>
    </w:p>
    <w:p w14:paraId="793A7708" w14:textId="77777777" w:rsidR="00D43A6B" w:rsidRPr="00A40C81" w:rsidRDefault="00D43A6B" w:rsidP="00D43A6B">
      <w:pPr>
        <w:pStyle w:val="Heading1"/>
        <w:numPr>
          <w:ilvl w:val="0"/>
          <w:numId w:val="13"/>
        </w:numPr>
        <w:tabs>
          <w:tab w:val="num" w:pos="360"/>
          <w:tab w:val="left" w:pos="817"/>
        </w:tabs>
        <w:spacing w:before="201"/>
        <w:ind w:left="816" w:firstLine="0"/>
        <w:rPr>
          <w:b w:val="0"/>
          <w:bCs w:val="0"/>
          <w:sz w:val="22"/>
          <w:szCs w:val="22"/>
        </w:rPr>
      </w:pPr>
      <w:r w:rsidRPr="00A40C81">
        <w:rPr>
          <w:b w:val="0"/>
          <w:bCs w:val="0"/>
          <w:sz w:val="22"/>
          <w:szCs w:val="22"/>
        </w:rPr>
        <w:t xml:space="preserve">Develop guidelines on SOPs to monitor and warn for </w:t>
      </w:r>
      <w:proofErr w:type="spellStart"/>
      <w:r w:rsidRPr="00A40C81">
        <w:rPr>
          <w:b w:val="0"/>
          <w:bCs w:val="0"/>
          <w:sz w:val="22"/>
          <w:szCs w:val="22"/>
        </w:rPr>
        <w:t>meteo</w:t>
      </w:r>
      <w:proofErr w:type="spellEnd"/>
      <w:r w:rsidRPr="00A40C81">
        <w:rPr>
          <w:b w:val="0"/>
          <w:bCs w:val="0"/>
          <w:sz w:val="22"/>
          <w:szCs w:val="22"/>
        </w:rPr>
        <w:t>-tsunamis.</w:t>
      </w:r>
    </w:p>
    <w:p w14:paraId="52F574C7" w14:textId="77777777" w:rsidR="00D43A6B" w:rsidRPr="00A40C81" w:rsidRDefault="00D43A6B" w:rsidP="00D43A6B">
      <w:pPr>
        <w:pStyle w:val="Heading1"/>
        <w:numPr>
          <w:ilvl w:val="0"/>
          <w:numId w:val="13"/>
        </w:numPr>
        <w:tabs>
          <w:tab w:val="num" w:pos="360"/>
          <w:tab w:val="left" w:pos="817"/>
        </w:tabs>
        <w:spacing w:before="201"/>
        <w:ind w:left="816" w:firstLine="0"/>
        <w:rPr>
          <w:b w:val="0"/>
          <w:bCs w:val="0"/>
          <w:sz w:val="22"/>
          <w:szCs w:val="22"/>
        </w:rPr>
      </w:pPr>
      <w:r w:rsidRPr="00A40C81">
        <w:rPr>
          <w:b w:val="0"/>
          <w:bCs w:val="0"/>
          <w:sz w:val="22"/>
          <w:szCs w:val="22"/>
        </w:rPr>
        <w:t xml:space="preserve">Review relationship required between TSPs/NTWCs and Regional/National Met Services to monitor and warn for </w:t>
      </w:r>
      <w:proofErr w:type="spellStart"/>
      <w:r w:rsidRPr="00A40C81">
        <w:rPr>
          <w:b w:val="0"/>
          <w:bCs w:val="0"/>
          <w:sz w:val="22"/>
          <w:szCs w:val="22"/>
        </w:rPr>
        <w:t>meteo</w:t>
      </w:r>
      <w:proofErr w:type="spellEnd"/>
      <w:r w:rsidRPr="00A40C81">
        <w:rPr>
          <w:b w:val="0"/>
          <w:bCs w:val="0"/>
          <w:sz w:val="22"/>
          <w:szCs w:val="22"/>
        </w:rPr>
        <w:t>-tsunamis</w:t>
      </w:r>
    </w:p>
    <w:p w14:paraId="2D8DCE56" w14:textId="77777777" w:rsidR="00D43A6B" w:rsidRPr="00A40C81" w:rsidRDefault="00D43A6B" w:rsidP="00D43A6B">
      <w:pPr>
        <w:pStyle w:val="Heading1"/>
        <w:numPr>
          <w:ilvl w:val="0"/>
          <w:numId w:val="13"/>
        </w:numPr>
        <w:tabs>
          <w:tab w:val="num" w:pos="360"/>
          <w:tab w:val="left" w:pos="817"/>
        </w:tabs>
        <w:spacing w:before="201"/>
        <w:ind w:left="816" w:firstLine="0"/>
        <w:rPr>
          <w:b w:val="0"/>
          <w:bCs w:val="0"/>
          <w:sz w:val="22"/>
          <w:szCs w:val="22"/>
        </w:rPr>
      </w:pPr>
      <w:r w:rsidRPr="00A40C81">
        <w:rPr>
          <w:b w:val="0"/>
          <w:bCs w:val="0"/>
          <w:sz w:val="22"/>
          <w:szCs w:val="22"/>
        </w:rPr>
        <w:t>Write a report to submit to the TT TWO for its next session in February 2023</w:t>
      </w:r>
    </w:p>
    <w:p w14:paraId="34317D21"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Noting </w:t>
      </w:r>
      <w:r w:rsidRPr="00A40C81">
        <w:rPr>
          <w:b w:val="0"/>
          <w:bCs w:val="0"/>
          <w:sz w:val="22"/>
          <w:szCs w:val="22"/>
        </w:rPr>
        <w:t xml:space="preserve">the current report identifies seven types of tsunami sources related to volcanoes and in the aftermath of the HTHH tsunami in Tonga and efforts by some ICGs in the area of volcano generated </w:t>
      </w:r>
      <w:proofErr w:type="gramStart"/>
      <w:r w:rsidRPr="00A40C81">
        <w:rPr>
          <w:b w:val="0"/>
          <w:bCs w:val="0"/>
          <w:sz w:val="22"/>
          <w:szCs w:val="22"/>
        </w:rPr>
        <w:t>tsunamis;</w:t>
      </w:r>
      <w:proofErr w:type="gramEnd"/>
    </w:p>
    <w:p w14:paraId="699A2431" w14:textId="77777777" w:rsidR="00D43A6B" w:rsidRPr="00A40C81" w:rsidRDefault="00D43A6B" w:rsidP="00D43A6B">
      <w:pPr>
        <w:pStyle w:val="Heading1"/>
        <w:tabs>
          <w:tab w:val="left" w:pos="817"/>
        </w:tabs>
        <w:spacing w:before="201"/>
        <w:ind w:left="450"/>
        <w:rPr>
          <w:sz w:val="22"/>
          <w:szCs w:val="22"/>
        </w:rPr>
      </w:pPr>
      <w:r w:rsidRPr="00A40C81">
        <w:rPr>
          <w:sz w:val="22"/>
          <w:szCs w:val="22"/>
        </w:rPr>
        <w:t xml:space="preserve">Recommends </w:t>
      </w:r>
      <w:r w:rsidRPr="00A40C81">
        <w:rPr>
          <w:b w:val="0"/>
          <w:bCs w:val="0"/>
          <w:sz w:val="22"/>
          <w:szCs w:val="22"/>
        </w:rPr>
        <w:t xml:space="preserve">the establishment of an </w:t>
      </w:r>
      <w:r w:rsidRPr="00A40C81">
        <w:rPr>
          <w:b w:val="0"/>
          <w:bCs w:val="0"/>
          <w:i/>
          <w:iCs/>
          <w:sz w:val="22"/>
          <w:szCs w:val="22"/>
        </w:rPr>
        <w:t>Ad Hoc Team on Tsunamis Generated by Volcanoes</w:t>
      </w:r>
      <w:r w:rsidRPr="00A40C81">
        <w:rPr>
          <w:b w:val="0"/>
          <w:bCs w:val="0"/>
          <w:sz w:val="22"/>
          <w:szCs w:val="22"/>
        </w:rPr>
        <w:t xml:space="preserve"> chaired by Dr Francois </w:t>
      </w:r>
      <w:proofErr w:type="spellStart"/>
      <w:r w:rsidRPr="00A40C81">
        <w:rPr>
          <w:b w:val="0"/>
          <w:bCs w:val="0"/>
          <w:sz w:val="22"/>
          <w:szCs w:val="22"/>
        </w:rPr>
        <w:t>Schindele</w:t>
      </w:r>
      <w:proofErr w:type="spellEnd"/>
      <w:r w:rsidRPr="00A40C81">
        <w:rPr>
          <w:b w:val="0"/>
          <w:bCs w:val="0"/>
          <w:sz w:val="22"/>
          <w:szCs w:val="22"/>
        </w:rPr>
        <w:t xml:space="preserve"> with </w:t>
      </w:r>
      <w:proofErr w:type="spellStart"/>
      <w:r w:rsidRPr="00A40C81">
        <w:rPr>
          <w:b w:val="0"/>
          <w:bCs w:val="0"/>
          <w:sz w:val="22"/>
          <w:szCs w:val="22"/>
        </w:rPr>
        <w:t>ToR</w:t>
      </w:r>
      <w:proofErr w:type="spellEnd"/>
      <w:r w:rsidRPr="00A40C81">
        <w:rPr>
          <w:b w:val="0"/>
          <w:bCs w:val="0"/>
          <w:sz w:val="22"/>
          <w:szCs w:val="22"/>
        </w:rPr>
        <w:t>:</w:t>
      </w:r>
    </w:p>
    <w:p w14:paraId="596B5766" w14:textId="77777777" w:rsidR="00D43A6B" w:rsidRPr="00A40C81" w:rsidRDefault="00D43A6B" w:rsidP="00D43A6B">
      <w:pPr>
        <w:pStyle w:val="Heading1"/>
        <w:numPr>
          <w:ilvl w:val="0"/>
          <w:numId w:val="14"/>
        </w:numPr>
        <w:tabs>
          <w:tab w:val="num" w:pos="360"/>
          <w:tab w:val="left" w:pos="817"/>
        </w:tabs>
        <w:spacing w:before="201"/>
        <w:ind w:left="816" w:firstLine="0"/>
        <w:rPr>
          <w:b w:val="0"/>
          <w:bCs w:val="0"/>
          <w:sz w:val="22"/>
          <w:szCs w:val="22"/>
        </w:rPr>
      </w:pPr>
      <w:r w:rsidRPr="00A40C81">
        <w:rPr>
          <w:b w:val="0"/>
          <w:bCs w:val="0"/>
          <w:sz w:val="22"/>
          <w:szCs w:val="22"/>
        </w:rPr>
        <w:t>Confirm the list of tsunami sources related to volcanoes and volcanic eruptions</w:t>
      </w:r>
    </w:p>
    <w:p w14:paraId="0604B79B" w14:textId="77777777" w:rsidR="00D43A6B" w:rsidRPr="00A40C81" w:rsidRDefault="00D43A6B" w:rsidP="00D43A6B">
      <w:pPr>
        <w:pStyle w:val="Heading1"/>
        <w:numPr>
          <w:ilvl w:val="0"/>
          <w:numId w:val="14"/>
        </w:numPr>
        <w:tabs>
          <w:tab w:val="num" w:pos="360"/>
          <w:tab w:val="left" w:pos="817"/>
        </w:tabs>
        <w:spacing w:before="201"/>
        <w:ind w:left="816" w:firstLine="0"/>
        <w:rPr>
          <w:b w:val="0"/>
          <w:bCs w:val="0"/>
          <w:sz w:val="22"/>
          <w:szCs w:val="22"/>
        </w:rPr>
      </w:pPr>
      <w:r w:rsidRPr="00A40C81">
        <w:rPr>
          <w:b w:val="0"/>
          <w:bCs w:val="0"/>
          <w:sz w:val="22"/>
          <w:szCs w:val="22"/>
        </w:rPr>
        <w:t>Complete the list of potential threat volcanoes (referred to in annex to ATS Report)</w:t>
      </w:r>
    </w:p>
    <w:p w14:paraId="7E0456B9" w14:textId="77777777" w:rsidR="00D43A6B" w:rsidRPr="00A40C81" w:rsidRDefault="00D43A6B" w:rsidP="00D43A6B">
      <w:pPr>
        <w:pStyle w:val="Heading1"/>
        <w:numPr>
          <w:ilvl w:val="0"/>
          <w:numId w:val="14"/>
        </w:numPr>
        <w:tabs>
          <w:tab w:val="num" w:pos="360"/>
          <w:tab w:val="left" w:pos="817"/>
        </w:tabs>
        <w:spacing w:before="201"/>
        <w:ind w:left="816" w:firstLine="0"/>
        <w:rPr>
          <w:b w:val="0"/>
          <w:bCs w:val="0"/>
          <w:sz w:val="22"/>
          <w:szCs w:val="22"/>
        </w:rPr>
      </w:pPr>
      <w:r w:rsidRPr="00A40C81">
        <w:rPr>
          <w:b w:val="0"/>
          <w:bCs w:val="0"/>
          <w:sz w:val="22"/>
          <w:szCs w:val="22"/>
        </w:rPr>
        <w:t>Identify methodologies to monitor and detect volcanic sources of tsunami</w:t>
      </w:r>
    </w:p>
    <w:p w14:paraId="077FF7DD" w14:textId="77777777" w:rsidR="00D43A6B" w:rsidRPr="00A40C81" w:rsidRDefault="00D43A6B" w:rsidP="00D43A6B">
      <w:pPr>
        <w:pStyle w:val="Heading1"/>
        <w:numPr>
          <w:ilvl w:val="0"/>
          <w:numId w:val="14"/>
        </w:numPr>
        <w:tabs>
          <w:tab w:val="num" w:pos="360"/>
          <w:tab w:val="left" w:pos="817"/>
        </w:tabs>
        <w:spacing w:before="201"/>
        <w:ind w:left="816" w:firstLine="0"/>
        <w:rPr>
          <w:b w:val="0"/>
          <w:bCs w:val="0"/>
          <w:sz w:val="22"/>
          <w:szCs w:val="22"/>
        </w:rPr>
      </w:pPr>
      <w:r w:rsidRPr="00A40C81">
        <w:rPr>
          <w:b w:val="0"/>
          <w:bCs w:val="0"/>
          <w:sz w:val="22"/>
          <w:szCs w:val="22"/>
        </w:rPr>
        <w:t xml:space="preserve">Review relationship required between TSPs/NTWCs and Volcanic Ash Advisory </w:t>
      </w:r>
      <w:proofErr w:type="spellStart"/>
      <w:r w:rsidRPr="00A40C81">
        <w:rPr>
          <w:b w:val="0"/>
          <w:bCs w:val="0"/>
          <w:sz w:val="22"/>
          <w:szCs w:val="22"/>
        </w:rPr>
        <w:t>Centres</w:t>
      </w:r>
      <w:proofErr w:type="spellEnd"/>
      <w:r w:rsidRPr="00A40C81">
        <w:rPr>
          <w:b w:val="0"/>
          <w:bCs w:val="0"/>
          <w:sz w:val="22"/>
          <w:szCs w:val="22"/>
        </w:rPr>
        <w:t xml:space="preserve"> (VAACs) and other relevant agencies to monitor and warn for volcano generated tsunamis</w:t>
      </w:r>
    </w:p>
    <w:p w14:paraId="5354881D" w14:textId="77777777" w:rsidR="00D43A6B" w:rsidRPr="00A40C81" w:rsidRDefault="00D43A6B" w:rsidP="00D43A6B">
      <w:pPr>
        <w:pStyle w:val="Heading1"/>
        <w:numPr>
          <w:ilvl w:val="0"/>
          <w:numId w:val="14"/>
        </w:numPr>
        <w:tabs>
          <w:tab w:val="num" w:pos="360"/>
          <w:tab w:val="left" w:pos="817"/>
        </w:tabs>
        <w:spacing w:before="201"/>
        <w:ind w:left="816" w:firstLine="0"/>
        <w:rPr>
          <w:b w:val="0"/>
          <w:bCs w:val="0"/>
          <w:sz w:val="22"/>
          <w:szCs w:val="22"/>
        </w:rPr>
      </w:pPr>
      <w:r w:rsidRPr="00A40C81">
        <w:rPr>
          <w:b w:val="0"/>
          <w:bCs w:val="0"/>
          <w:sz w:val="22"/>
          <w:szCs w:val="22"/>
        </w:rPr>
        <w:t>Develop guidelines on SOPs to monitor, detect and warn for any the induced tsunami waves</w:t>
      </w:r>
    </w:p>
    <w:p w14:paraId="6CF6AE87" w14:textId="77777777" w:rsidR="00D43A6B" w:rsidRDefault="00D43A6B" w:rsidP="00D43A6B">
      <w:pPr>
        <w:pStyle w:val="Heading1"/>
        <w:numPr>
          <w:ilvl w:val="0"/>
          <w:numId w:val="14"/>
        </w:numPr>
        <w:tabs>
          <w:tab w:val="num" w:pos="360"/>
          <w:tab w:val="left" w:pos="817"/>
        </w:tabs>
        <w:spacing w:before="201"/>
        <w:ind w:left="816" w:firstLine="0"/>
        <w:rPr>
          <w:b w:val="0"/>
          <w:bCs w:val="0"/>
        </w:rPr>
      </w:pPr>
      <w:r w:rsidRPr="00FF5E69">
        <w:rPr>
          <w:b w:val="0"/>
          <w:bCs w:val="0"/>
        </w:rPr>
        <w:t>Write a report to submit to the TT TWO for its next session in February 2023</w:t>
      </w:r>
    </w:p>
    <w:p w14:paraId="4E9263C2" w14:textId="77777777" w:rsidR="00D43A6B" w:rsidRDefault="00D43A6B" w:rsidP="00D43A6B">
      <w:pPr>
        <w:ind w:left="720"/>
        <w:rPr>
          <w:rFonts w:asciiTheme="majorBidi" w:hAnsiTheme="majorBidi" w:cstheme="majorBidi"/>
          <w:color w:val="000000" w:themeColor="text1"/>
        </w:rPr>
      </w:pPr>
    </w:p>
    <w:p w14:paraId="6109E6E9" w14:textId="77777777" w:rsidR="00D43A6B" w:rsidRPr="00A40C81" w:rsidRDefault="00D43A6B" w:rsidP="00D43A6B">
      <w:pPr>
        <w:ind w:left="720"/>
        <w:rPr>
          <w:rFonts w:asciiTheme="majorBidi" w:hAnsiTheme="majorBidi" w:cstheme="majorBidi"/>
          <w:color w:val="000000" w:themeColor="text1"/>
        </w:rPr>
      </w:pPr>
    </w:p>
    <w:p w14:paraId="53EC65E4" w14:textId="77777777" w:rsidR="00D43A6B" w:rsidRPr="00C42B5D" w:rsidRDefault="00D43A6B" w:rsidP="00D43A6B">
      <w:pPr>
        <w:spacing w:before="120" w:line="360" w:lineRule="auto"/>
        <w:ind w:right="274"/>
        <w:rPr>
          <w:rFonts w:asciiTheme="majorBidi" w:eastAsia="Arial" w:hAnsiTheme="majorBidi" w:cstheme="majorBidi"/>
          <w:b/>
          <w:color w:val="4F81BD" w:themeColor="accent1"/>
        </w:rPr>
      </w:pPr>
      <w:r w:rsidRPr="00C42B5D">
        <w:rPr>
          <w:rFonts w:asciiTheme="majorBidi" w:eastAsia="Arial" w:hAnsiTheme="majorBidi" w:cstheme="majorBidi"/>
          <w:b/>
          <w:color w:val="4F81BD" w:themeColor="accent1"/>
        </w:rPr>
        <w:t>Recommendation 4 on tsunami exercises:</w:t>
      </w:r>
    </w:p>
    <w:p w14:paraId="2F0DAF3A" w14:textId="77777777" w:rsidR="00D43A6B" w:rsidRDefault="00D43A6B" w:rsidP="00C42B5D">
      <w:pPr>
        <w:ind w:left="720"/>
        <w:rPr>
          <w:rFonts w:asciiTheme="majorBidi" w:hAnsiTheme="majorBidi" w:cstheme="majorBidi"/>
          <w:color w:val="000000" w:themeColor="text1"/>
        </w:rPr>
      </w:pPr>
      <w:r w:rsidRPr="00AB6D81">
        <w:rPr>
          <w:rFonts w:asciiTheme="majorBidi" w:hAnsiTheme="majorBidi" w:cstheme="majorBidi"/>
          <w:b/>
          <w:bCs/>
          <w:color w:val="000000" w:themeColor="text1"/>
        </w:rPr>
        <w:t>Request</w:t>
      </w:r>
      <w:r>
        <w:rPr>
          <w:rFonts w:asciiTheme="majorBidi" w:hAnsiTheme="majorBidi" w:cstheme="majorBidi"/>
          <w:b/>
          <w:bCs/>
          <w:color w:val="000000" w:themeColor="text1"/>
        </w:rPr>
        <w:t>s</w:t>
      </w:r>
      <w:r w:rsidRPr="00AB6D81">
        <w:rPr>
          <w:rFonts w:asciiTheme="majorBidi" w:hAnsiTheme="majorBidi" w:cstheme="majorBidi"/>
          <w:b/>
          <w:bCs/>
          <w:color w:val="000000" w:themeColor="text1"/>
        </w:rPr>
        <w:t xml:space="preserve"> </w:t>
      </w:r>
      <w:r w:rsidRPr="008E7374">
        <w:rPr>
          <w:rFonts w:asciiTheme="majorBidi" w:hAnsiTheme="majorBidi" w:cstheme="majorBidi"/>
          <w:color w:val="000000" w:themeColor="text1"/>
        </w:rPr>
        <w:t>that the Task Team on DMP continue to work on coordination of the conduct and reporting of exercises with the aim of having standard practices among the ICGs</w:t>
      </w:r>
    </w:p>
    <w:p w14:paraId="3B07FDEA" w14:textId="77777777" w:rsidR="00D43A6B" w:rsidRDefault="00D43A6B" w:rsidP="00D43A6B">
      <w:pPr>
        <w:spacing w:before="120" w:line="360" w:lineRule="auto"/>
        <w:ind w:right="274"/>
        <w:rPr>
          <w:rFonts w:eastAsia="Arial" w:cstheme="minorHAnsi"/>
          <w:b/>
        </w:rPr>
      </w:pPr>
    </w:p>
    <w:p w14:paraId="3CA4DC8A" w14:textId="77777777" w:rsidR="00D43A6B" w:rsidRPr="00C42B5D" w:rsidRDefault="00D43A6B" w:rsidP="00D43A6B">
      <w:pPr>
        <w:spacing w:before="120" w:line="360" w:lineRule="auto"/>
        <w:ind w:right="274"/>
        <w:rPr>
          <w:rFonts w:eastAsia="Arial" w:cstheme="minorHAnsi"/>
          <w:b/>
          <w:color w:val="4F81BD" w:themeColor="accent1"/>
        </w:rPr>
      </w:pPr>
      <w:r w:rsidRPr="00C42B5D">
        <w:rPr>
          <w:rFonts w:eastAsia="Arial" w:cstheme="minorHAnsi"/>
          <w:b/>
          <w:color w:val="4F81BD" w:themeColor="accent1"/>
        </w:rPr>
        <w:t>Recommendation 5 on use of social media for tsunami warnings:</w:t>
      </w:r>
    </w:p>
    <w:p w14:paraId="1BAD6E81" w14:textId="77777777" w:rsidR="00D43A6B" w:rsidRDefault="00D43A6B" w:rsidP="00D43A6B">
      <w:pPr>
        <w:ind w:left="720"/>
        <w:rPr>
          <w:rFonts w:eastAsia="Arial" w:cstheme="minorHAnsi"/>
          <w:bCs/>
        </w:rPr>
      </w:pPr>
      <w:r w:rsidRPr="00A00733">
        <w:rPr>
          <w:rFonts w:eastAsia="Arial" w:cstheme="minorHAnsi"/>
          <w:b/>
        </w:rPr>
        <w:t xml:space="preserve">Noting </w:t>
      </w:r>
      <w:r w:rsidRPr="00A00733">
        <w:rPr>
          <w:rFonts w:eastAsia="Arial" w:cstheme="minorHAnsi"/>
          <w:bCs/>
        </w:rPr>
        <w:t xml:space="preserve">the far outreach and utilization of social media by the public and the </w:t>
      </w:r>
      <w:proofErr w:type="gramStart"/>
      <w:r w:rsidRPr="00A00733">
        <w:rPr>
          <w:rFonts w:eastAsia="Arial" w:cstheme="minorHAnsi"/>
          <w:bCs/>
        </w:rPr>
        <w:t>media</w:t>
      </w:r>
      <w:r>
        <w:rPr>
          <w:rFonts w:eastAsia="Arial" w:cstheme="minorHAnsi"/>
          <w:bCs/>
        </w:rPr>
        <w:t>;</w:t>
      </w:r>
      <w:proofErr w:type="gramEnd"/>
      <w:r w:rsidRPr="00A00733">
        <w:rPr>
          <w:rFonts w:eastAsia="Arial" w:cstheme="minorHAnsi"/>
          <w:bCs/>
        </w:rPr>
        <w:t xml:space="preserve"> </w:t>
      </w:r>
    </w:p>
    <w:p w14:paraId="58D7D823" w14:textId="77777777" w:rsidR="009A638B" w:rsidRDefault="009A638B" w:rsidP="00D43A6B">
      <w:pPr>
        <w:ind w:left="720"/>
        <w:rPr>
          <w:rFonts w:eastAsia="Arial" w:cstheme="minorHAnsi"/>
          <w:b/>
        </w:rPr>
      </w:pPr>
    </w:p>
    <w:p w14:paraId="67751291" w14:textId="48F0CC3B" w:rsidR="00D43A6B" w:rsidRDefault="00D43A6B" w:rsidP="00D43A6B">
      <w:pPr>
        <w:ind w:left="720"/>
        <w:rPr>
          <w:rFonts w:eastAsia="Arial" w:cstheme="minorHAnsi"/>
          <w:bCs/>
        </w:rPr>
      </w:pPr>
      <w:r w:rsidRPr="00A00733">
        <w:rPr>
          <w:rFonts w:eastAsia="Arial" w:cstheme="minorHAnsi"/>
          <w:b/>
        </w:rPr>
        <w:t>Recommends</w:t>
      </w:r>
      <w:r w:rsidRPr="00A00733">
        <w:rPr>
          <w:rFonts w:eastAsia="Arial" w:cstheme="minorHAnsi"/>
          <w:b/>
          <w:i/>
          <w:iCs/>
        </w:rPr>
        <w:t xml:space="preserve"> </w:t>
      </w:r>
      <w:r w:rsidRPr="00A00733">
        <w:rPr>
          <w:rFonts w:eastAsia="Arial" w:cstheme="minorHAnsi"/>
          <w:bCs/>
        </w:rPr>
        <w:t>TSPs and especially NTWCs investigate utilization of social media platforms/tools for effective and broad dissemination of tsunami warnings to at-risk communities</w:t>
      </w:r>
      <w:r>
        <w:rPr>
          <w:rFonts w:eastAsia="Arial" w:cstheme="minorHAnsi"/>
          <w:bCs/>
        </w:rPr>
        <w:t xml:space="preserve"> where feasible</w:t>
      </w:r>
    </w:p>
    <w:p w14:paraId="11563E5D" w14:textId="77777777" w:rsidR="00D43A6B" w:rsidRDefault="00D43A6B" w:rsidP="00D43A6B">
      <w:pPr>
        <w:rPr>
          <w:rFonts w:asciiTheme="majorBidi" w:hAnsiTheme="majorBidi" w:cstheme="majorBidi"/>
          <w:b/>
        </w:rPr>
      </w:pPr>
    </w:p>
    <w:p w14:paraId="34A328AA" w14:textId="77777777" w:rsidR="00D43A6B" w:rsidRPr="00C42B5D" w:rsidRDefault="00D43A6B" w:rsidP="00D43A6B">
      <w:pPr>
        <w:rPr>
          <w:rFonts w:asciiTheme="majorBidi" w:hAnsiTheme="majorBidi" w:cstheme="majorBidi"/>
          <w:b/>
          <w:color w:val="4F81BD" w:themeColor="accent1"/>
        </w:rPr>
      </w:pPr>
      <w:r w:rsidRPr="00C42B5D">
        <w:rPr>
          <w:rFonts w:asciiTheme="majorBidi" w:hAnsiTheme="majorBidi" w:cstheme="majorBidi"/>
          <w:b/>
          <w:color w:val="4F81BD" w:themeColor="accent1"/>
        </w:rPr>
        <w:t>Recommendation 6 to Consider Expanding Area of Service (</w:t>
      </w:r>
      <w:proofErr w:type="spellStart"/>
      <w:r w:rsidRPr="00C42B5D">
        <w:rPr>
          <w:rFonts w:asciiTheme="majorBidi" w:hAnsiTheme="majorBidi" w:cstheme="majorBidi"/>
          <w:b/>
          <w:color w:val="4F81BD" w:themeColor="accent1"/>
        </w:rPr>
        <w:t>AoS</w:t>
      </w:r>
      <w:proofErr w:type="spellEnd"/>
      <w:r w:rsidRPr="00C42B5D">
        <w:rPr>
          <w:rFonts w:asciiTheme="majorBidi" w:hAnsiTheme="majorBidi" w:cstheme="majorBidi"/>
          <w:b/>
          <w:color w:val="4F81BD" w:themeColor="accent1"/>
        </w:rPr>
        <w:t>) Coverage to Southern Atlantic:</w:t>
      </w:r>
    </w:p>
    <w:p w14:paraId="67877BCB" w14:textId="77777777" w:rsidR="009A638B" w:rsidRDefault="009A638B" w:rsidP="00D43A6B">
      <w:pPr>
        <w:pStyle w:val="NormalWeb"/>
        <w:spacing w:after="160"/>
        <w:ind w:left="720"/>
        <w:rPr>
          <w:rFonts w:asciiTheme="majorBidi" w:hAnsiTheme="majorBidi" w:cstheme="majorBidi"/>
          <w:b/>
          <w:bCs/>
          <w:color w:val="000000"/>
          <w:sz w:val="22"/>
          <w:szCs w:val="22"/>
        </w:rPr>
      </w:pPr>
    </w:p>
    <w:p w14:paraId="725BC20B" w14:textId="621555BF" w:rsidR="00D43A6B" w:rsidRPr="00F66EE8" w:rsidRDefault="00D43A6B" w:rsidP="00D43A6B">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Considering</w:t>
      </w:r>
      <w:r w:rsidRPr="00F66EE8">
        <w:rPr>
          <w:rFonts w:asciiTheme="majorBidi" w:hAnsiTheme="majorBidi" w:cstheme="majorBidi"/>
          <w:color w:val="000000"/>
          <w:sz w:val="22"/>
          <w:szCs w:val="22"/>
        </w:rPr>
        <w:t xml:space="preserve"> that the coasts of all oceans and seas have a tsunami threat, even if that threat may be infrequent or not </w:t>
      </w:r>
      <w:proofErr w:type="gramStart"/>
      <w:r w:rsidRPr="00F66EE8">
        <w:rPr>
          <w:rFonts w:asciiTheme="majorBidi" w:hAnsiTheme="majorBidi" w:cstheme="majorBidi"/>
          <w:color w:val="000000"/>
          <w:sz w:val="22"/>
          <w:szCs w:val="22"/>
        </w:rPr>
        <w:t>quantified;</w:t>
      </w:r>
      <w:proofErr w:type="gramEnd"/>
    </w:p>
    <w:p w14:paraId="45301A5B" w14:textId="77777777" w:rsidR="00D43A6B" w:rsidRPr="00F66EE8" w:rsidRDefault="00D43A6B" w:rsidP="00D43A6B">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 xml:space="preserve">Further considering </w:t>
      </w:r>
      <w:r w:rsidRPr="00F66EE8">
        <w:rPr>
          <w:rFonts w:asciiTheme="majorBidi" w:hAnsiTheme="majorBidi" w:cstheme="majorBidi"/>
          <w:color w:val="000000"/>
          <w:sz w:val="22"/>
          <w:szCs w:val="22"/>
        </w:rPr>
        <w:t xml:space="preserve">that the occurrence of many tsunamis in the past two decades have impacted or been observed in areas not covered </w:t>
      </w:r>
      <w:r w:rsidRPr="003D1E95">
        <w:rPr>
          <w:rFonts w:asciiTheme="majorBidi" w:hAnsiTheme="majorBidi" w:cstheme="majorBidi"/>
          <w:color w:val="000000"/>
          <w:sz w:val="22"/>
          <w:szCs w:val="22"/>
        </w:rPr>
        <w:t xml:space="preserve">by </w:t>
      </w:r>
      <w:r w:rsidRPr="004E77A5">
        <w:rPr>
          <w:rFonts w:asciiTheme="majorBidi" w:hAnsiTheme="majorBidi" w:cstheme="majorBidi"/>
          <w:color w:val="000000"/>
          <w:sz w:val="22"/>
          <w:szCs w:val="22"/>
        </w:rPr>
        <w:t>the IOC’s Global Tsunami Warning and Mitigation System</w:t>
      </w:r>
      <w:r w:rsidRPr="003D1E95">
        <w:rPr>
          <w:rFonts w:asciiTheme="majorBidi" w:hAnsiTheme="majorBidi" w:cstheme="majorBidi"/>
          <w:color w:val="000000"/>
          <w:sz w:val="22"/>
          <w:szCs w:val="22"/>
        </w:rPr>
        <w:t>.</w:t>
      </w:r>
      <w:r w:rsidRPr="00F66EE8">
        <w:rPr>
          <w:rFonts w:asciiTheme="majorBidi" w:hAnsiTheme="majorBidi" w:cstheme="majorBidi"/>
          <w:color w:val="000000"/>
          <w:sz w:val="22"/>
          <w:szCs w:val="22"/>
        </w:rPr>
        <w:t xml:space="preserve"> Most recently, on August 12, 2021, an Mw 8.2 earthquake in the South Sandwich Islands region generated a tsunami that was observed in serval places in the Southern Atlantic and Antarctica, with potentially hazardous </w:t>
      </w:r>
      <w:proofErr w:type="gramStart"/>
      <w:r w:rsidRPr="00F66EE8">
        <w:rPr>
          <w:rFonts w:asciiTheme="majorBidi" w:hAnsiTheme="majorBidi" w:cstheme="majorBidi"/>
          <w:color w:val="000000"/>
          <w:sz w:val="22"/>
          <w:szCs w:val="22"/>
        </w:rPr>
        <w:t>impacts;</w:t>
      </w:r>
      <w:proofErr w:type="gramEnd"/>
      <w:r w:rsidRPr="00F66EE8">
        <w:rPr>
          <w:rFonts w:asciiTheme="majorBidi" w:hAnsiTheme="majorBidi" w:cstheme="majorBidi"/>
          <w:color w:val="000000"/>
          <w:sz w:val="22"/>
          <w:szCs w:val="22"/>
        </w:rPr>
        <w:t xml:space="preserve"> </w:t>
      </w:r>
    </w:p>
    <w:p w14:paraId="616FE05C" w14:textId="77777777" w:rsidR="00D43A6B" w:rsidRPr="00F66EE8" w:rsidRDefault="00D43A6B" w:rsidP="00D43A6B">
      <w:pPr>
        <w:pStyle w:val="NormalWeb"/>
        <w:spacing w:before="240" w:after="240"/>
        <w:ind w:left="720"/>
        <w:rPr>
          <w:rFonts w:asciiTheme="majorBidi" w:hAnsiTheme="majorBidi" w:cstheme="majorBidi"/>
          <w:sz w:val="22"/>
          <w:szCs w:val="22"/>
        </w:rPr>
      </w:pPr>
      <w:r w:rsidRPr="00F66EE8">
        <w:rPr>
          <w:rFonts w:asciiTheme="majorBidi" w:hAnsiTheme="majorBidi" w:cstheme="majorBidi"/>
          <w:b/>
          <w:bCs/>
          <w:color w:val="000000"/>
          <w:sz w:val="22"/>
          <w:szCs w:val="22"/>
        </w:rPr>
        <w:lastRenderedPageBreak/>
        <w:t>Noting</w:t>
      </w:r>
      <w:r w:rsidRPr="00F66EE8">
        <w:rPr>
          <w:rFonts w:asciiTheme="majorBidi" w:hAnsiTheme="majorBidi" w:cstheme="majorBidi"/>
          <w:color w:val="000000"/>
          <w:sz w:val="22"/>
          <w:szCs w:val="22"/>
        </w:rPr>
        <w:t xml:space="preserve"> there are other potential tsunami sources in the Atlantic capable of producing tsunamis that could affect southern Atlantic and Antarctic </w:t>
      </w:r>
      <w:proofErr w:type="gramStart"/>
      <w:r w:rsidRPr="00F66EE8">
        <w:rPr>
          <w:rFonts w:asciiTheme="majorBidi" w:hAnsiTheme="majorBidi" w:cstheme="majorBidi"/>
          <w:color w:val="000000"/>
          <w:sz w:val="22"/>
          <w:szCs w:val="22"/>
        </w:rPr>
        <w:t>coasts;</w:t>
      </w:r>
      <w:proofErr w:type="gramEnd"/>
    </w:p>
    <w:p w14:paraId="1BFF1851" w14:textId="77777777" w:rsidR="00D43A6B" w:rsidRPr="00F66EE8" w:rsidRDefault="00D43A6B" w:rsidP="00D43A6B">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Observing</w:t>
      </w:r>
      <w:r w:rsidRPr="00F66EE8">
        <w:rPr>
          <w:rFonts w:asciiTheme="majorBidi" w:hAnsiTheme="majorBidi" w:cstheme="majorBidi"/>
          <w:color w:val="000000"/>
          <w:sz w:val="22"/>
          <w:szCs w:val="22"/>
        </w:rPr>
        <w:t xml:space="preserve"> that the four ICGs of the UNESCO/ IOC do not cover coasts in the southern Atlantic </w:t>
      </w:r>
      <w:proofErr w:type="gramStart"/>
      <w:r w:rsidRPr="00F66EE8">
        <w:rPr>
          <w:rFonts w:asciiTheme="majorBidi" w:hAnsiTheme="majorBidi" w:cstheme="majorBidi"/>
          <w:color w:val="000000"/>
          <w:sz w:val="22"/>
          <w:szCs w:val="22"/>
        </w:rPr>
        <w:t>Ocean;</w:t>
      </w:r>
      <w:proofErr w:type="gramEnd"/>
    </w:p>
    <w:p w14:paraId="2454AEAC" w14:textId="77777777" w:rsidR="00D43A6B" w:rsidRPr="00F66EE8" w:rsidRDefault="00D43A6B" w:rsidP="00D43A6B">
      <w:pPr>
        <w:pStyle w:val="NormalWeb"/>
        <w:spacing w:after="160"/>
        <w:ind w:left="720"/>
        <w:rPr>
          <w:rFonts w:asciiTheme="majorBidi" w:hAnsiTheme="majorBidi" w:cstheme="majorBidi"/>
          <w:sz w:val="22"/>
          <w:szCs w:val="22"/>
        </w:rPr>
      </w:pPr>
      <w:r w:rsidRPr="00F66EE8">
        <w:rPr>
          <w:rFonts w:asciiTheme="majorBidi" w:hAnsiTheme="majorBidi" w:cstheme="majorBidi"/>
          <w:b/>
          <w:bCs/>
          <w:color w:val="000000"/>
          <w:sz w:val="22"/>
          <w:szCs w:val="22"/>
        </w:rPr>
        <w:t>Recognizing</w:t>
      </w:r>
      <w:r w:rsidRPr="00F66EE8">
        <w:rPr>
          <w:rFonts w:asciiTheme="majorBidi" w:hAnsiTheme="majorBidi" w:cstheme="majorBidi"/>
          <w:color w:val="000000"/>
          <w:sz w:val="22"/>
          <w:szCs w:val="22"/>
        </w:rPr>
        <w:t xml:space="preserve"> that an unwarned future tsunami in the southern Atlantic could result in loss of life and property </w:t>
      </w:r>
      <w:proofErr w:type="gramStart"/>
      <w:r w:rsidRPr="00F66EE8">
        <w:rPr>
          <w:rFonts w:asciiTheme="majorBidi" w:hAnsiTheme="majorBidi" w:cstheme="majorBidi"/>
          <w:color w:val="000000"/>
          <w:sz w:val="22"/>
          <w:szCs w:val="22"/>
        </w:rPr>
        <w:t>damage;</w:t>
      </w:r>
      <w:proofErr w:type="gramEnd"/>
    </w:p>
    <w:p w14:paraId="5FBDCEC1" w14:textId="77777777" w:rsidR="00D43A6B" w:rsidRDefault="00D43A6B" w:rsidP="00D43A6B">
      <w:pPr>
        <w:ind w:left="720"/>
        <w:rPr>
          <w:rFonts w:asciiTheme="majorBidi" w:hAnsiTheme="majorBidi" w:cstheme="majorBidi"/>
          <w:color w:val="000000"/>
        </w:rPr>
      </w:pPr>
      <w:r w:rsidRPr="00F66EE8">
        <w:rPr>
          <w:rFonts w:asciiTheme="majorBidi" w:hAnsiTheme="majorBidi" w:cstheme="majorBidi"/>
          <w:b/>
          <w:bCs/>
          <w:color w:val="000000"/>
        </w:rPr>
        <w:t>Recommends</w:t>
      </w:r>
      <w:r w:rsidRPr="00F66EE8">
        <w:rPr>
          <w:rFonts w:asciiTheme="majorBidi" w:hAnsiTheme="majorBidi" w:cstheme="majorBidi"/>
          <w:color w:val="000000"/>
        </w:rPr>
        <w:t xml:space="preserve"> that the Chair of the TOWS WG invite IOC Member States with coasts bordering or within the southern Atlantic basin to consider, and provide feedback prior to the 2022 IOC Executive Council Meeting, an expansion of the </w:t>
      </w:r>
      <w:r w:rsidRPr="004E77A5">
        <w:rPr>
          <w:rFonts w:asciiTheme="majorBidi" w:hAnsiTheme="majorBidi" w:cstheme="majorBidi"/>
          <w:color w:val="000000"/>
        </w:rPr>
        <w:t>IOC’s Global Tsunami Warning and Mitigation System</w:t>
      </w:r>
      <w:r w:rsidRPr="00F66EE8">
        <w:rPr>
          <w:rFonts w:asciiTheme="majorBidi" w:hAnsiTheme="majorBidi" w:cstheme="majorBidi"/>
          <w:color w:val="000000"/>
        </w:rPr>
        <w:t xml:space="preserve"> to include coverage of the southern Atlantic and portions of Antarctica not already covered by that system. </w:t>
      </w:r>
    </w:p>
    <w:p w14:paraId="0FB1ACE4" w14:textId="77777777" w:rsidR="00D43A6B" w:rsidRDefault="00D43A6B" w:rsidP="00D43A6B">
      <w:pPr>
        <w:rPr>
          <w:rFonts w:asciiTheme="majorBidi" w:eastAsia="DengXian" w:hAnsiTheme="majorBidi" w:cstheme="majorBidi"/>
          <w:b/>
        </w:rPr>
      </w:pPr>
    </w:p>
    <w:p w14:paraId="2E425416" w14:textId="77777777" w:rsidR="00D43A6B" w:rsidRPr="00C42B5D" w:rsidRDefault="00D43A6B" w:rsidP="00D43A6B">
      <w:pPr>
        <w:rPr>
          <w:rFonts w:asciiTheme="majorBidi" w:eastAsia="DengXian" w:hAnsiTheme="majorBidi" w:cstheme="majorBidi"/>
          <w:b/>
          <w:color w:val="4F81BD" w:themeColor="accent1"/>
          <w:lang w:eastAsia="zh-CN"/>
        </w:rPr>
      </w:pPr>
      <w:r w:rsidRPr="00C42B5D">
        <w:rPr>
          <w:rFonts w:asciiTheme="majorBidi" w:eastAsia="DengXian" w:hAnsiTheme="majorBidi" w:cstheme="majorBidi"/>
          <w:b/>
          <w:color w:val="4F81BD" w:themeColor="accent1"/>
          <w:lang w:eastAsia="zh-CN"/>
        </w:rPr>
        <w:t>Recommendation 7 to Consider Expanding Coverage of PTWS Earthquake Source Zone (ESZ)</w:t>
      </w:r>
      <w:r w:rsidRPr="00C42B5D">
        <w:rPr>
          <w:rFonts w:asciiTheme="majorBidi" w:eastAsia="DengXian" w:hAnsiTheme="majorBidi" w:cstheme="majorBidi"/>
          <w:b/>
          <w:color w:val="4F81BD" w:themeColor="accent1"/>
        </w:rPr>
        <w:t>:</w:t>
      </w:r>
    </w:p>
    <w:p w14:paraId="6F3F14FE" w14:textId="77777777" w:rsidR="009A638B" w:rsidRDefault="009A638B" w:rsidP="00D43A6B">
      <w:pPr>
        <w:widowControl/>
        <w:autoSpaceDE/>
        <w:autoSpaceDN/>
        <w:spacing w:after="160" w:line="259" w:lineRule="auto"/>
        <w:ind w:left="720"/>
        <w:rPr>
          <w:rFonts w:asciiTheme="majorBidi" w:eastAsia="DengXian" w:hAnsiTheme="majorBidi" w:cstheme="majorBidi"/>
          <w:b/>
          <w:bCs/>
          <w:lang w:eastAsia="zh-CN"/>
        </w:rPr>
      </w:pPr>
    </w:p>
    <w:p w14:paraId="41A09EBE" w14:textId="35F0BAE8" w:rsidR="00D43A6B" w:rsidRPr="004A5DCA" w:rsidRDefault="00D43A6B" w:rsidP="00D43A6B">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Considering </w:t>
      </w:r>
      <w:r w:rsidRPr="004A5DCA">
        <w:rPr>
          <w:rFonts w:asciiTheme="majorBidi" w:eastAsia="DengXian" w:hAnsiTheme="majorBidi" w:cstheme="majorBidi"/>
          <w:lang w:eastAsia="zh-CN"/>
        </w:rPr>
        <w:t xml:space="preserve">that the seismic zones in the southernmost Atlantic region are very active and have produced 33 earthquakes of magnitude 6.5 or greater since the year 2000, 13 of which were magnitude 7.0 or greater, </w:t>
      </w:r>
    </w:p>
    <w:p w14:paraId="49F6B531" w14:textId="77777777" w:rsidR="00D43A6B" w:rsidRPr="004A5DCA" w:rsidRDefault="00D43A6B" w:rsidP="00D43A6B">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Noting </w:t>
      </w:r>
      <w:r w:rsidRPr="004A5DCA">
        <w:rPr>
          <w:rFonts w:asciiTheme="majorBidi" w:eastAsia="DengXian" w:hAnsiTheme="majorBidi" w:cstheme="majorBidi"/>
          <w:lang w:eastAsia="zh-CN"/>
        </w:rPr>
        <w:t>that the southernmost Atlantic is not part of the PTWS Earthquake Source Zone,</w:t>
      </w:r>
      <w:r>
        <w:rPr>
          <w:rFonts w:asciiTheme="majorBidi" w:eastAsia="DengXian" w:hAnsiTheme="majorBidi" w:cstheme="majorBidi"/>
          <w:lang w:eastAsia="zh-CN"/>
        </w:rPr>
        <w:t xml:space="preserve"> (ESZ)</w:t>
      </w:r>
      <w:r w:rsidRPr="004A5DCA">
        <w:rPr>
          <w:rFonts w:asciiTheme="majorBidi" w:eastAsia="DengXian" w:hAnsiTheme="majorBidi" w:cstheme="majorBidi"/>
          <w:lang w:eastAsia="zh-CN"/>
        </w:rPr>
        <w:t xml:space="preserve"> </w:t>
      </w:r>
    </w:p>
    <w:p w14:paraId="1891EE4C" w14:textId="77777777" w:rsidR="00D43A6B" w:rsidRPr="004A5DCA" w:rsidRDefault="00D43A6B" w:rsidP="00D43A6B">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Observing </w:t>
      </w:r>
      <w:r w:rsidRPr="004A5DCA">
        <w:rPr>
          <w:rFonts w:asciiTheme="majorBidi" w:eastAsia="DengXian" w:hAnsiTheme="majorBidi" w:cstheme="majorBidi"/>
          <w:lang w:eastAsia="zh-CN"/>
        </w:rPr>
        <w:t xml:space="preserve">that the August 12, 2021, magnitude 8.1 earthquake in the South Sandwich Islands of the southern Atlantic produced a tsunami recorded widely including throughout the Pacific and as far away as Alaska with amplitudes up to 0.2m, </w:t>
      </w:r>
    </w:p>
    <w:p w14:paraId="316F96C1" w14:textId="77777777" w:rsidR="00D43A6B" w:rsidRPr="004A5DCA" w:rsidRDefault="00D43A6B" w:rsidP="00D43A6B">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Noting </w:t>
      </w:r>
      <w:r w:rsidRPr="004A5DCA">
        <w:rPr>
          <w:rFonts w:asciiTheme="majorBidi" w:eastAsia="DengXian" w:hAnsiTheme="majorBidi" w:cstheme="majorBidi"/>
          <w:lang w:eastAsia="zh-CN"/>
        </w:rPr>
        <w:t xml:space="preserve">that parts of the PTWS coastal service area were as close as 4 hours tsunami travel time from that earthquake, </w:t>
      </w:r>
    </w:p>
    <w:p w14:paraId="20F725FC" w14:textId="77777777" w:rsidR="00D43A6B" w:rsidRPr="004A5DCA" w:rsidRDefault="00D43A6B" w:rsidP="00D43A6B">
      <w:pPr>
        <w:widowControl/>
        <w:autoSpaceDE/>
        <w:autoSpaceDN/>
        <w:spacing w:after="160" w:line="259" w:lineRule="auto"/>
        <w:ind w:left="720"/>
        <w:rPr>
          <w:rFonts w:asciiTheme="majorBidi" w:eastAsia="DengXian" w:hAnsiTheme="majorBidi" w:cstheme="majorBidi"/>
          <w:lang w:eastAsia="zh-CN"/>
        </w:rPr>
      </w:pPr>
      <w:r w:rsidRPr="004A5DCA">
        <w:rPr>
          <w:rFonts w:asciiTheme="majorBidi" w:eastAsia="DengXian" w:hAnsiTheme="majorBidi" w:cstheme="majorBidi"/>
          <w:b/>
          <w:bCs/>
          <w:lang w:eastAsia="zh-CN"/>
        </w:rPr>
        <w:t xml:space="preserve">Considering </w:t>
      </w:r>
      <w:r w:rsidRPr="004A5DCA">
        <w:rPr>
          <w:rFonts w:asciiTheme="majorBidi" w:eastAsia="DengXian" w:hAnsiTheme="majorBidi" w:cstheme="majorBidi"/>
          <w:lang w:eastAsia="zh-CN"/>
        </w:rPr>
        <w:t xml:space="preserve">that this seismic zone is part of the CARIBE-EWS Earthquake Source Zone although the coastal service area of the CARIBE-EWS is located much further away and no tsunami waves from this earthquake were recorded there, </w:t>
      </w:r>
    </w:p>
    <w:p w14:paraId="4478ED0B" w14:textId="77777777" w:rsidR="00D43A6B" w:rsidRPr="004A5DCA" w:rsidRDefault="00D43A6B" w:rsidP="00D43A6B">
      <w:pPr>
        <w:ind w:left="720"/>
        <w:rPr>
          <w:rFonts w:asciiTheme="majorBidi" w:hAnsiTheme="majorBidi" w:cstheme="majorBidi"/>
        </w:rPr>
      </w:pPr>
      <w:r w:rsidRPr="004A5DCA">
        <w:rPr>
          <w:rFonts w:asciiTheme="majorBidi" w:eastAsia="DengXian" w:hAnsiTheme="majorBidi" w:cstheme="majorBidi"/>
          <w:b/>
          <w:bCs/>
          <w:lang w:eastAsia="zh-CN"/>
        </w:rPr>
        <w:t xml:space="preserve">Recommends </w:t>
      </w:r>
      <w:r w:rsidRPr="004A5DCA">
        <w:rPr>
          <w:rFonts w:asciiTheme="majorBidi" w:eastAsia="DengXian" w:hAnsiTheme="majorBidi" w:cstheme="majorBidi"/>
          <w:lang w:eastAsia="zh-CN"/>
        </w:rPr>
        <w:t>that the PTWS Earthquake Source Zone be expanded to include the southernmost Atlantic seismic region to routinely provide Member States of the PTWS with information about the frequent large earthquakes from this region and any subsequent tsunami threat.</w:t>
      </w:r>
    </w:p>
    <w:p w14:paraId="6E2A972F" w14:textId="77777777" w:rsidR="00D43A6B" w:rsidRDefault="00D43A6B" w:rsidP="00D43A6B">
      <w:pPr>
        <w:rPr>
          <w:rFonts w:asciiTheme="majorBidi" w:hAnsiTheme="majorBidi" w:cstheme="majorBidi"/>
          <w:b/>
          <w:bCs/>
          <w:color w:val="000000" w:themeColor="text1"/>
        </w:rPr>
      </w:pPr>
    </w:p>
    <w:p w14:paraId="72F6DE42" w14:textId="0FC7FA71" w:rsidR="00D43A6B" w:rsidRPr="00C42B5D" w:rsidRDefault="00D43A6B" w:rsidP="00D43A6B">
      <w:pPr>
        <w:rPr>
          <w:rFonts w:asciiTheme="majorBidi" w:hAnsiTheme="majorBidi" w:cstheme="majorBidi"/>
          <w:b/>
          <w:bCs/>
          <w:color w:val="4F81BD" w:themeColor="accent1"/>
        </w:rPr>
      </w:pPr>
      <w:r w:rsidRPr="00C42B5D">
        <w:rPr>
          <w:rFonts w:asciiTheme="majorBidi" w:hAnsiTheme="majorBidi" w:cstheme="majorBidi"/>
          <w:b/>
          <w:bCs/>
          <w:color w:val="4F81BD" w:themeColor="accent1"/>
        </w:rPr>
        <w:t xml:space="preserve">Recommendation 8 for seismic and sea level monitoring: </w:t>
      </w:r>
    </w:p>
    <w:p w14:paraId="07DFF618" w14:textId="77777777" w:rsidR="009A638B" w:rsidRDefault="009A638B" w:rsidP="00D43A6B">
      <w:pPr>
        <w:ind w:left="720"/>
        <w:rPr>
          <w:rFonts w:asciiTheme="majorBidi" w:hAnsiTheme="majorBidi" w:cstheme="majorBidi"/>
          <w:b/>
          <w:bCs/>
          <w:color w:val="000000" w:themeColor="text1"/>
        </w:rPr>
      </w:pPr>
    </w:p>
    <w:p w14:paraId="03B9714F" w14:textId="1411BF2E" w:rsidR="00D43A6B" w:rsidRPr="007F6AB2" w:rsidRDefault="00D43A6B" w:rsidP="00D43A6B">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Noting</w:t>
      </w:r>
      <w:r w:rsidRPr="007F6AB2">
        <w:rPr>
          <w:rFonts w:asciiTheme="majorBidi" w:hAnsiTheme="majorBidi" w:cstheme="majorBidi"/>
          <w:color w:val="000000" w:themeColor="text1"/>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w:t>
      </w:r>
      <w:proofErr w:type="gramStart"/>
      <w:r w:rsidRPr="007F6AB2">
        <w:rPr>
          <w:rFonts w:asciiTheme="majorBidi" w:hAnsiTheme="majorBidi" w:cstheme="majorBidi"/>
          <w:color w:val="000000" w:themeColor="text1"/>
        </w:rPr>
        <w:t>data;</w:t>
      </w:r>
      <w:proofErr w:type="gramEnd"/>
    </w:p>
    <w:p w14:paraId="64ED60FB" w14:textId="77777777" w:rsidR="009A638B" w:rsidRDefault="009A638B" w:rsidP="00D43A6B">
      <w:pPr>
        <w:ind w:left="720"/>
        <w:rPr>
          <w:rFonts w:asciiTheme="majorBidi" w:hAnsiTheme="majorBidi" w:cstheme="majorBidi"/>
          <w:b/>
          <w:bCs/>
          <w:color w:val="000000" w:themeColor="text1"/>
        </w:rPr>
      </w:pPr>
    </w:p>
    <w:p w14:paraId="7C3C8364" w14:textId="6B8B9559" w:rsidR="00D43A6B" w:rsidRPr="007F6AB2" w:rsidRDefault="00D43A6B" w:rsidP="00D43A6B">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 xml:space="preserve">Recommends </w:t>
      </w:r>
      <w:r w:rsidRPr="007F6AB2">
        <w:rPr>
          <w:rFonts w:asciiTheme="majorBidi" w:hAnsiTheme="majorBidi" w:cstheme="majorBidi"/>
          <w:color w:val="000000" w:themeColor="text1"/>
        </w:rPr>
        <w:t>each ICG routinely monitors the status of monitoring seismic and sea level related networks.</w:t>
      </w:r>
    </w:p>
    <w:p w14:paraId="18F9CB18" w14:textId="77777777" w:rsidR="009A638B" w:rsidRDefault="009A638B" w:rsidP="00D43A6B">
      <w:pPr>
        <w:ind w:left="720"/>
        <w:rPr>
          <w:rFonts w:asciiTheme="majorBidi" w:hAnsiTheme="majorBidi" w:cstheme="majorBidi"/>
          <w:b/>
          <w:bCs/>
          <w:color w:val="000000" w:themeColor="text1"/>
        </w:rPr>
      </w:pPr>
    </w:p>
    <w:p w14:paraId="38898D2A" w14:textId="01AE5B86" w:rsidR="00D43A6B" w:rsidRPr="007F6AB2" w:rsidRDefault="00D43A6B" w:rsidP="00D43A6B">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Noting</w:t>
      </w:r>
      <w:r w:rsidRPr="007F6AB2">
        <w:rPr>
          <w:rFonts w:asciiTheme="majorBidi" w:hAnsiTheme="majorBidi" w:cstheme="majorBidi"/>
          <w:color w:val="000000" w:themeColor="text1"/>
        </w:rPr>
        <w:t xml:space="preserve"> the issues associated with the sometimes unknown and conflicting accuracies of sea level data used in tsunami </w:t>
      </w:r>
      <w:proofErr w:type="gramStart"/>
      <w:r w:rsidRPr="007F6AB2">
        <w:rPr>
          <w:rFonts w:asciiTheme="majorBidi" w:hAnsiTheme="majorBidi" w:cstheme="majorBidi"/>
          <w:color w:val="000000" w:themeColor="text1"/>
        </w:rPr>
        <w:t>warnings;</w:t>
      </w:r>
      <w:proofErr w:type="gramEnd"/>
    </w:p>
    <w:p w14:paraId="5A6681E3" w14:textId="77777777" w:rsidR="009A638B" w:rsidRDefault="009A638B" w:rsidP="00D43A6B">
      <w:pPr>
        <w:ind w:left="720"/>
        <w:rPr>
          <w:rFonts w:asciiTheme="majorBidi" w:hAnsiTheme="majorBidi" w:cstheme="majorBidi"/>
          <w:b/>
          <w:bCs/>
          <w:color w:val="000000" w:themeColor="text1"/>
        </w:rPr>
      </w:pPr>
    </w:p>
    <w:p w14:paraId="0FF94539" w14:textId="41F12007" w:rsidR="00D43A6B" w:rsidRDefault="00D43A6B" w:rsidP="00D43A6B">
      <w:pPr>
        <w:ind w:left="720"/>
        <w:rPr>
          <w:rFonts w:asciiTheme="majorBidi" w:hAnsiTheme="majorBidi" w:cstheme="majorBidi"/>
          <w:color w:val="000000" w:themeColor="text1"/>
        </w:rPr>
      </w:pPr>
      <w:r w:rsidRPr="007F6AB2">
        <w:rPr>
          <w:rFonts w:asciiTheme="majorBidi" w:hAnsiTheme="majorBidi" w:cstheme="majorBidi"/>
          <w:b/>
          <w:bCs/>
          <w:color w:val="000000" w:themeColor="text1"/>
        </w:rPr>
        <w:t>Recommends</w:t>
      </w:r>
      <w:r w:rsidRPr="007F6AB2">
        <w:rPr>
          <w:rFonts w:asciiTheme="majorBidi" w:hAnsiTheme="majorBidi" w:cstheme="majorBidi"/>
          <w:color w:val="000000" w:themeColor="text1"/>
        </w:rPr>
        <w:t xml:space="preserve"> each ICG encourage sea level network operators to undertake regular and routine calibration of their sea level monitoring instrumentation, following recommendations of IOC Manuals &amp; Guides #3</w:t>
      </w:r>
    </w:p>
    <w:p w14:paraId="68E161B0" w14:textId="77777777" w:rsidR="00D43A6B" w:rsidRDefault="00D43A6B" w:rsidP="00D43A6B">
      <w:pPr>
        <w:rPr>
          <w:rFonts w:asciiTheme="majorBidi" w:eastAsia="DengXian" w:hAnsiTheme="majorBidi" w:cstheme="majorBidi"/>
          <w:b/>
          <w:bCs/>
          <w:color w:val="000000"/>
        </w:rPr>
      </w:pPr>
    </w:p>
    <w:p w14:paraId="296D8FCE" w14:textId="77777777" w:rsidR="00D43A6B" w:rsidRPr="00C42B5D" w:rsidRDefault="00D43A6B" w:rsidP="00D43A6B">
      <w:pPr>
        <w:rPr>
          <w:rFonts w:asciiTheme="majorBidi" w:eastAsia="DengXian" w:hAnsiTheme="majorBidi" w:cstheme="majorBidi"/>
          <w:b/>
          <w:bCs/>
          <w:color w:val="4F81BD" w:themeColor="accent1"/>
          <w:lang w:eastAsia="zh-CN"/>
        </w:rPr>
      </w:pPr>
      <w:r w:rsidRPr="00C42B5D">
        <w:rPr>
          <w:rFonts w:asciiTheme="majorBidi" w:eastAsia="DengXian" w:hAnsiTheme="majorBidi" w:cstheme="majorBidi"/>
          <w:b/>
          <w:bCs/>
          <w:color w:val="4F81BD" w:themeColor="accent1"/>
          <w:lang w:eastAsia="zh-CN"/>
        </w:rPr>
        <w:lastRenderedPageBreak/>
        <w:t>Recommendation 9 for support for JTF SMART cable activities:</w:t>
      </w:r>
    </w:p>
    <w:p w14:paraId="7CCE5EA4" w14:textId="77777777" w:rsidR="009A638B" w:rsidRDefault="009A638B" w:rsidP="00D43A6B">
      <w:pPr>
        <w:widowControl/>
        <w:autoSpaceDE/>
        <w:autoSpaceDN/>
        <w:spacing w:after="160" w:line="259" w:lineRule="auto"/>
        <w:ind w:left="720"/>
        <w:rPr>
          <w:rFonts w:asciiTheme="majorBidi" w:eastAsia="DengXian" w:hAnsiTheme="majorBidi" w:cstheme="majorBidi"/>
          <w:b/>
          <w:bCs/>
          <w:color w:val="000000"/>
          <w:highlight w:val="yellow"/>
          <w:lang w:eastAsia="zh-CN"/>
        </w:rPr>
      </w:pPr>
    </w:p>
    <w:p w14:paraId="5A8EDA8D" w14:textId="6FFA8992" w:rsidR="00224ACF" w:rsidRPr="00ED08C5" w:rsidRDefault="00224ACF" w:rsidP="00D43A6B">
      <w:pPr>
        <w:widowControl/>
        <w:autoSpaceDE/>
        <w:autoSpaceDN/>
        <w:spacing w:after="160" w:line="259" w:lineRule="auto"/>
        <w:ind w:left="720"/>
        <w:rPr>
          <w:rFonts w:asciiTheme="majorBidi" w:eastAsia="DengXian" w:hAnsiTheme="majorBidi" w:cstheme="majorBidi"/>
          <w:color w:val="000000"/>
          <w:lang w:eastAsia="zh-CN"/>
        </w:rPr>
      </w:pPr>
      <w:r w:rsidRPr="00224ACF">
        <w:rPr>
          <w:rFonts w:asciiTheme="majorBidi" w:eastAsia="DengXian" w:hAnsiTheme="majorBidi" w:cstheme="majorBidi"/>
          <w:b/>
          <w:bCs/>
          <w:color w:val="000000"/>
          <w:lang w:eastAsia="zh-CN"/>
        </w:rPr>
        <w:t xml:space="preserve">Noting and supporting </w:t>
      </w:r>
      <w:r w:rsidRPr="00261A5E">
        <w:rPr>
          <w:rFonts w:asciiTheme="majorBidi" w:eastAsia="DengXian" w:hAnsiTheme="majorBidi" w:cstheme="majorBidi"/>
          <w:color w:val="000000"/>
          <w:lang w:eastAsia="zh-CN"/>
        </w:rPr>
        <w:t>IOC Assembly Decision A-31/3.4.1 on Warning Mitigation Systems for Ocean Hazards and Recommendation ICG/PTWS-XXIX.3 on Tsunami Detection, Warning and Dissemination</w:t>
      </w:r>
    </w:p>
    <w:p w14:paraId="0ECEE19B" w14:textId="77777777" w:rsidR="00D43A6B"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sidRPr="00FF5E69">
        <w:rPr>
          <w:rFonts w:asciiTheme="majorBidi" w:eastAsia="DengXian" w:hAnsiTheme="majorBidi" w:cstheme="majorBidi"/>
          <w:b/>
          <w:bCs/>
          <w:color w:val="000000"/>
          <w:lang w:eastAsia="zh-CN"/>
        </w:rPr>
        <w:t>E</w:t>
      </w:r>
      <w:r w:rsidRPr="00ED08C5">
        <w:rPr>
          <w:rFonts w:asciiTheme="majorBidi" w:eastAsia="DengXian" w:hAnsiTheme="majorBidi" w:cstheme="majorBidi"/>
          <w:b/>
          <w:bCs/>
          <w:color w:val="000000"/>
          <w:lang w:eastAsia="zh-CN"/>
        </w:rPr>
        <w:t>ncourages</w:t>
      </w:r>
      <w:r w:rsidRPr="00ED08C5">
        <w:rPr>
          <w:rFonts w:asciiTheme="majorBidi" w:eastAsia="DengXian" w:hAnsiTheme="majorBidi" w:cstheme="majorBidi"/>
          <w:color w:val="000000"/>
          <w:lang w:eastAsia="zh-CN"/>
        </w:rPr>
        <w:t xml:space="preserve"> the JTF SMART Cable project to continue its activities to promote current and future projects for “wet demonstrators,” pilots, and operational SMART cable systems,</w:t>
      </w:r>
    </w:p>
    <w:p w14:paraId="31B1A949" w14:textId="77777777" w:rsidR="00D43A6B"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Pr>
          <w:rFonts w:asciiTheme="majorBidi" w:eastAsia="DengXian" w:hAnsiTheme="majorBidi" w:cstheme="majorBidi"/>
          <w:b/>
          <w:bCs/>
          <w:color w:val="000000"/>
          <w:lang w:eastAsia="zh-CN"/>
        </w:rPr>
        <w:t>F</w:t>
      </w:r>
      <w:r w:rsidRPr="00ED08C5">
        <w:rPr>
          <w:rFonts w:asciiTheme="majorBidi" w:eastAsia="DengXian" w:hAnsiTheme="majorBidi" w:cstheme="majorBidi"/>
          <w:b/>
          <w:bCs/>
          <w:color w:val="000000"/>
          <w:lang w:eastAsia="zh-CN"/>
        </w:rPr>
        <w:t>urther encourages</w:t>
      </w:r>
      <w:r w:rsidRPr="00ED08C5">
        <w:rPr>
          <w:rFonts w:asciiTheme="majorBidi" w:eastAsia="DengXian" w:hAnsiTheme="majorBidi" w:cstheme="majorBidi"/>
          <w:color w:val="000000"/>
          <w:lang w:eastAsia="zh-CN"/>
        </w:rPr>
        <w:t xml:space="preserve"> the IOC to actively participate as a full member in the JTF, </w:t>
      </w:r>
    </w:p>
    <w:p w14:paraId="07B83548" w14:textId="77777777" w:rsidR="00D43A6B" w:rsidRPr="00ED08C5"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sidRPr="00FF5E69">
        <w:rPr>
          <w:rFonts w:asciiTheme="majorBidi" w:eastAsia="DengXian" w:hAnsiTheme="majorBidi" w:cstheme="majorBidi"/>
          <w:color w:val="000000"/>
          <w:lang w:eastAsia="zh-CN"/>
        </w:rPr>
        <w:t>Encourages</w:t>
      </w:r>
      <w:r w:rsidRPr="00ED08C5">
        <w:rPr>
          <w:rFonts w:asciiTheme="majorBidi" w:eastAsia="DengXian" w:hAnsiTheme="majorBidi" w:cstheme="majorBidi"/>
          <w:color w:val="000000"/>
          <w:lang w:eastAsia="zh-CN"/>
        </w:rPr>
        <w:t xml:space="preserve"> IOC Member States to </w:t>
      </w:r>
      <w:r w:rsidRPr="00ED08C5">
        <w:rPr>
          <w:rFonts w:asciiTheme="majorBidi" w:eastAsia="DengXian" w:hAnsiTheme="majorBidi" w:cstheme="majorBidi"/>
          <w:b/>
          <w:bCs/>
          <w:color w:val="000000"/>
          <w:lang w:eastAsia="zh-CN"/>
        </w:rPr>
        <w:t xml:space="preserve">endorse </w:t>
      </w:r>
      <w:r w:rsidRPr="00ED08C5">
        <w:rPr>
          <w:rFonts w:asciiTheme="majorBidi" w:eastAsia="DengXian" w:hAnsiTheme="majorBidi" w:cstheme="majorBidi"/>
          <w:color w:val="000000"/>
          <w:lang w:eastAsia="zh-CN"/>
        </w:rPr>
        <w:t xml:space="preserve">the ITU WTSA-20 SMART Resolution through their ITU focal points. </w:t>
      </w:r>
    </w:p>
    <w:p w14:paraId="40E0C3E1" w14:textId="77777777" w:rsidR="00D43A6B" w:rsidRPr="00ED08C5"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Further and considering</w:t>
      </w:r>
      <w:r w:rsidRPr="00ED08C5">
        <w:rPr>
          <w:rFonts w:asciiTheme="majorBidi" w:eastAsia="DengXian" w:hAnsiTheme="majorBidi" w:cstheme="majorBidi"/>
          <w:color w:val="000000"/>
          <w:lang w:eastAsia="zh-CN"/>
        </w:rPr>
        <w:t xml:space="preserve"> the crucial role ocean bottom pressure observations play for tsunami detection, and</w:t>
      </w:r>
    </w:p>
    <w:p w14:paraId="09C75579" w14:textId="77777777" w:rsidR="00D43A6B" w:rsidRPr="00ED08C5"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 xml:space="preserve">Considering </w:t>
      </w:r>
      <w:r w:rsidRPr="00ED08C5">
        <w:rPr>
          <w:rFonts w:asciiTheme="majorBidi" w:eastAsia="DengXian" w:hAnsiTheme="majorBidi" w:cstheme="majorBidi"/>
          <w:color w:val="000000"/>
          <w:lang w:eastAsia="zh-CN"/>
        </w:rPr>
        <w:t xml:space="preserve">that the Global Ocean Observing System has established Essential Ocean Variables (EOVs) with attributes of relevance, </w:t>
      </w:r>
      <w:proofErr w:type="gramStart"/>
      <w:r w:rsidRPr="00ED08C5">
        <w:rPr>
          <w:rFonts w:asciiTheme="majorBidi" w:eastAsia="DengXian" w:hAnsiTheme="majorBidi" w:cstheme="majorBidi"/>
          <w:color w:val="000000"/>
          <w:lang w:eastAsia="zh-CN"/>
        </w:rPr>
        <w:t>feasibility</w:t>
      </w:r>
      <w:proofErr w:type="gramEnd"/>
      <w:r w:rsidRPr="00ED08C5">
        <w:rPr>
          <w:rFonts w:asciiTheme="majorBidi" w:eastAsia="DengXian" w:hAnsiTheme="majorBidi" w:cstheme="majorBidi"/>
          <w:color w:val="000000"/>
          <w:lang w:eastAsia="zh-CN"/>
        </w:rPr>
        <w:t xml:space="preserve"> and cost effectiveness, and </w:t>
      </w:r>
    </w:p>
    <w:p w14:paraId="3F26C86A" w14:textId="77777777" w:rsidR="00D43A6B" w:rsidRPr="00ED08C5"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Considering</w:t>
      </w:r>
      <w:r w:rsidRPr="00ED08C5">
        <w:rPr>
          <w:rFonts w:asciiTheme="majorBidi" w:eastAsia="DengXian" w:hAnsiTheme="majorBidi" w:cstheme="majorBidi"/>
          <w:color w:val="000000"/>
          <w:lang w:eastAsia="zh-CN"/>
        </w:rPr>
        <w:t xml:space="preserve"> further that ocean bottom pressure meets criteria as an EOV for tsunami detection, and</w:t>
      </w:r>
    </w:p>
    <w:p w14:paraId="4DE372F5" w14:textId="77777777" w:rsidR="00D43A6B" w:rsidRPr="00ED08C5"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Noting</w:t>
      </w:r>
      <w:r w:rsidRPr="00ED08C5">
        <w:rPr>
          <w:rFonts w:asciiTheme="majorBidi" w:eastAsia="DengXian" w:hAnsiTheme="majorBidi" w:cstheme="majorBidi"/>
          <w:color w:val="000000"/>
          <w:lang w:eastAsia="zh-CN"/>
        </w:rPr>
        <w:t xml:space="preserve"> that two UN Decade of Ocean Science activities, Project Science Monitoring </w:t>
      </w:r>
      <w:proofErr w:type="gramStart"/>
      <w:r w:rsidRPr="00ED08C5">
        <w:rPr>
          <w:rFonts w:asciiTheme="majorBidi" w:eastAsia="DengXian" w:hAnsiTheme="majorBidi" w:cstheme="majorBidi"/>
          <w:color w:val="000000"/>
          <w:lang w:eastAsia="zh-CN"/>
        </w:rPr>
        <w:t>And</w:t>
      </w:r>
      <w:proofErr w:type="gramEnd"/>
      <w:r w:rsidRPr="00ED08C5">
        <w:rPr>
          <w:rFonts w:asciiTheme="majorBidi" w:eastAsia="DengXian" w:hAnsiTheme="majorBidi" w:cstheme="majorBidi"/>
          <w:color w:val="000000"/>
          <w:lang w:eastAsia="zh-CN"/>
        </w:rPr>
        <w:t xml:space="preserve">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29BE02C9" w14:textId="77777777" w:rsidR="00D43A6B" w:rsidRPr="00ED08C5"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sidRPr="00ED08C5">
        <w:rPr>
          <w:rFonts w:asciiTheme="majorBidi" w:eastAsia="DengXian" w:hAnsiTheme="majorBidi" w:cstheme="majorBidi"/>
          <w:b/>
          <w:bCs/>
          <w:color w:val="000000"/>
          <w:lang w:eastAsia="zh-CN"/>
        </w:rPr>
        <w:t>Recognizing</w:t>
      </w:r>
      <w:r w:rsidRPr="00ED08C5">
        <w:rPr>
          <w:rFonts w:asciiTheme="majorBidi" w:eastAsia="DengXian" w:hAnsiTheme="majorBidi" w:cstheme="majorBidi"/>
          <w:color w:val="000000"/>
          <w:lang w:eastAsia="zh-CN"/>
        </w:rPr>
        <w:t xml:space="preserve"> that by establishing ocean bottom pressure as an EOV, this variable will be observed more ubiquitously for the benefit of all sectors and stakeholders of the ocean observing community, including the IOC Tsunami Programme,</w:t>
      </w:r>
    </w:p>
    <w:p w14:paraId="797DB46E" w14:textId="77777777" w:rsidR="00D43A6B" w:rsidRPr="00ED08C5" w:rsidRDefault="00D43A6B" w:rsidP="00D43A6B">
      <w:pPr>
        <w:ind w:left="720"/>
        <w:rPr>
          <w:rFonts w:asciiTheme="majorBidi" w:hAnsiTheme="majorBidi" w:cstheme="majorBidi"/>
        </w:rPr>
      </w:pPr>
      <w:r w:rsidRPr="00ED08C5">
        <w:rPr>
          <w:rFonts w:asciiTheme="majorBidi" w:eastAsia="DengXian" w:hAnsiTheme="majorBidi" w:cstheme="majorBidi"/>
          <w:b/>
          <w:bCs/>
          <w:color w:val="000000"/>
          <w:lang w:eastAsia="zh-CN"/>
        </w:rPr>
        <w:t>Recommends</w:t>
      </w:r>
      <w:r w:rsidRPr="00ED08C5">
        <w:rPr>
          <w:rFonts w:asciiTheme="majorBidi" w:eastAsia="DengXian" w:hAnsiTheme="majorBidi" w:cstheme="majorBidi"/>
          <w:color w:val="000000"/>
          <w:lang w:eastAsia="zh-CN"/>
        </w:rPr>
        <w:t xml:space="preserve"> IOC Member States to endorse the efforts of JTF SMART Cables and DOOS to establish ocean bottom pressure as an Essential Ocean Variable within GOOS.</w:t>
      </w:r>
    </w:p>
    <w:p w14:paraId="667FD0E0" w14:textId="77777777" w:rsidR="00D43A6B" w:rsidRDefault="00D43A6B" w:rsidP="00D43A6B">
      <w:pPr>
        <w:ind w:left="720"/>
        <w:rPr>
          <w:rFonts w:asciiTheme="majorBidi" w:hAnsiTheme="majorBidi" w:cstheme="majorBidi"/>
          <w:b/>
          <w:bCs/>
        </w:rPr>
      </w:pPr>
    </w:p>
    <w:p w14:paraId="507D1763" w14:textId="77777777" w:rsidR="00D43A6B" w:rsidRPr="00C42B5D" w:rsidRDefault="00D43A6B" w:rsidP="00D43A6B">
      <w:pPr>
        <w:widowControl/>
        <w:autoSpaceDE/>
        <w:autoSpaceDN/>
        <w:spacing w:after="160" w:line="259" w:lineRule="auto"/>
        <w:rPr>
          <w:rFonts w:asciiTheme="majorBidi" w:hAnsiTheme="majorBidi" w:cstheme="majorBidi"/>
          <w:b/>
          <w:bCs/>
          <w:color w:val="4F81BD" w:themeColor="accent1"/>
        </w:rPr>
      </w:pPr>
      <w:r w:rsidRPr="00C42B5D">
        <w:rPr>
          <w:rFonts w:asciiTheme="majorBidi" w:hAnsiTheme="majorBidi" w:cstheme="majorBidi"/>
          <w:b/>
          <w:bCs/>
          <w:color w:val="4F81BD" w:themeColor="accent1"/>
        </w:rPr>
        <w:t xml:space="preserve">Recommendation 10 for improving the timely and free exchange of seismic and sea level data: </w:t>
      </w:r>
    </w:p>
    <w:p w14:paraId="69F70E06" w14:textId="77777777" w:rsidR="00D43A6B" w:rsidRPr="00933704" w:rsidRDefault="00D43A6B" w:rsidP="00D43A6B">
      <w:pPr>
        <w:widowControl/>
        <w:autoSpaceDE/>
        <w:autoSpaceDN/>
        <w:spacing w:after="160" w:line="259" w:lineRule="auto"/>
        <w:ind w:left="720"/>
        <w:rPr>
          <w:rFonts w:asciiTheme="majorBidi" w:eastAsia="Arial" w:hAnsiTheme="majorBidi" w:cstheme="majorBidi"/>
          <w:bCs/>
        </w:rPr>
      </w:pPr>
      <w:r w:rsidRPr="00933704">
        <w:rPr>
          <w:rFonts w:asciiTheme="majorBidi" w:eastAsia="Arial" w:hAnsiTheme="majorBidi" w:cstheme="majorBidi"/>
          <w:b/>
        </w:rPr>
        <w:t>Noting</w:t>
      </w:r>
      <w:r w:rsidRPr="00933704">
        <w:rPr>
          <w:rFonts w:asciiTheme="majorBidi" w:eastAsia="Arial" w:hAnsiTheme="majorBidi" w:cstheme="majorBidi"/>
          <w:bCs/>
        </w:rPr>
        <w:t xml:space="preserve"> the difficulties in getting some Member States to recognize and abide by general international policies on free and timely data </w:t>
      </w:r>
      <w:proofErr w:type="gramStart"/>
      <w:r w:rsidRPr="00933704">
        <w:rPr>
          <w:rFonts w:asciiTheme="majorBidi" w:eastAsia="Arial" w:hAnsiTheme="majorBidi" w:cstheme="majorBidi"/>
          <w:bCs/>
        </w:rPr>
        <w:t>exchange;</w:t>
      </w:r>
      <w:proofErr w:type="gramEnd"/>
    </w:p>
    <w:p w14:paraId="45E1ECF2" w14:textId="77777777" w:rsidR="00D43A6B" w:rsidRPr="00933704" w:rsidRDefault="00D43A6B" w:rsidP="00D43A6B">
      <w:pPr>
        <w:widowControl/>
        <w:autoSpaceDE/>
        <w:autoSpaceDN/>
        <w:spacing w:after="160" w:line="259" w:lineRule="auto"/>
        <w:ind w:left="720"/>
        <w:rPr>
          <w:rFonts w:asciiTheme="majorBidi" w:eastAsia="Arial" w:hAnsiTheme="majorBidi" w:cstheme="majorBidi"/>
          <w:bCs/>
        </w:rPr>
      </w:pPr>
      <w:r w:rsidRPr="00933704">
        <w:rPr>
          <w:rFonts w:asciiTheme="majorBidi" w:eastAsia="Arial" w:hAnsiTheme="majorBidi" w:cstheme="majorBidi"/>
          <w:b/>
        </w:rPr>
        <w:t>Further noting</w:t>
      </w:r>
      <w:r w:rsidRPr="00933704">
        <w:rPr>
          <w:rFonts w:asciiTheme="majorBidi" w:eastAsia="Arial" w:hAnsiTheme="majorBidi" w:cstheme="majorBidi"/>
          <w:bCs/>
        </w:rPr>
        <w:t xml:space="preserve"> some successes of Member States in the NW Indian Ocean region in exchanging data on a bilateral basis some data previously not </w:t>
      </w:r>
      <w:proofErr w:type="gramStart"/>
      <w:r w:rsidRPr="00933704">
        <w:rPr>
          <w:rFonts w:asciiTheme="majorBidi" w:eastAsia="Arial" w:hAnsiTheme="majorBidi" w:cstheme="majorBidi"/>
          <w:bCs/>
        </w:rPr>
        <w:t>available;</w:t>
      </w:r>
      <w:proofErr w:type="gramEnd"/>
    </w:p>
    <w:p w14:paraId="074BE7EB" w14:textId="77777777" w:rsidR="00D43A6B" w:rsidRDefault="00D43A6B" w:rsidP="00D43A6B">
      <w:pPr>
        <w:ind w:left="720"/>
        <w:rPr>
          <w:rFonts w:asciiTheme="majorBidi" w:hAnsiTheme="majorBidi" w:cstheme="majorBidi"/>
          <w:bCs/>
        </w:rPr>
      </w:pPr>
      <w:r w:rsidRPr="00933704">
        <w:rPr>
          <w:rFonts w:asciiTheme="majorBidi" w:eastAsia="Arial" w:hAnsiTheme="majorBidi" w:cstheme="majorBidi"/>
          <w:b/>
        </w:rPr>
        <w:t>Recommends</w:t>
      </w:r>
      <w:r w:rsidRPr="00933704">
        <w:rPr>
          <w:rFonts w:asciiTheme="majorBidi" w:eastAsia="Arial" w:hAnsiTheme="majorBidi" w:cstheme="majorBidi"/>
          <w:bCs/>
        </w:rPr>
        <w:t xml:space="preserve"> TSPs/NTWCs consider negotiating with Member States on a bilateral basis with regards to the exchange of non-accessible data</w:t>
      </w:r>
    </w:p>
    <w:p w14:paraId="060CDA59" w14:textId="77777777" w:rsidR="00D43A6B" w:rsidRDefault="00D43A6B" w:rsidP="00D43A6B">
      <w:pPr>
        <w:ind w:left="720"/>
        <w:rPr>
          <w:rFonts w:asciiTheme="majorBidi" w:hAnsiTheme="majorBidi" w:cstheme="majorBidi"/>
          <w:b/>
          <w:bCs/>
        </w:rPr>
      </w:pPr>
    </w:p>
    <w:p w14:paraId="36212FBF" w14:textId="797C90E2" w:rsidR="00D43A6B" w:rsidRPr="00C42B5D" w:rsidRDefault="00D43A6B" w:rsidP="00D43A6B">
      <w:pPr>
        <w:widowControl/>
        <w:autoSpaceDE/>
        <w:autoSpaceDN/>
        <w:spacing w:after="160" w:line="259" w:lineRule="auto"/>
        <w:rPr>
          <w:rFonts w:asciiTheme="majorBidi" w:hAnsiTheme="majorBidi" w:cstheme="majorBidi"/>
          <w:b/>
          <w:bCs/>
          <w:color w:val="4F81BD" w:themeColor="accent1"/>
        </w:rPr>
      </w:pPr>
      <w:r w:rsidRPr="00C42B5D">
        <w:rPr>
          <w:rFonts w:asciiTheme="majorBidi" w:hAnsiTheme="majorBidi" w:cstheme="majorBidi"/>
          <w:b/>
          <w:bCs/>
          <w:color w:val="4F81BD" w:themeColor="accent1"/>
        </w:rPr>
        <w:t xml:space="preserve">Recommendation 11 for Global KPIs: </w:t>
      </w:r>
    </w:p>
    <w:p w14:paraId="32317AB2" w14:textId="77777777" w:rsidR="00D43A6B" w:rsidRPr="00933704" w:rsidRDefault="00D43A6B" w:rsidP="00D43A6B">
      <w:pPr>
        <w:widowControl/>
        <w:autoSpaceDE/>
        <w:autoSpaceDN/>
        <w:spacing w:after="160" w:line="259" w:lineRule="auto"/>
        <w:ind w:left="720"/>
        <w:rPr>
          <w:rFonts w:asciiTheme="majorBidi" w:eastAsia="Arial" w:hAnsiTheme="majorBidi" w:cstheme="majorBidi"/>
          <w:b/>
          <w:bCs/>
        </w:rPr>
      </w:pPr>
      <w:r w:rsidRPr="00933704">
        <w:rPr>
          <w:rFonts w:asciiTheme="majorBidi" w:eastAsia="Arial" w:hAnsiTheme="majorBidi" w:cstheme="majorBidi"/>
          <w:b/>
          <w:bCs/>
        </w:rPr>
        <w:t xml:space="preserve">Agrees </w:t>
      </w:r>
      <w:r w:rsidRPr="00933704">
        <w:rPr>
          <w:rFonts w:asciiTheme="majorBidi" w:eastAsia="Arial" w:hAnsiTheme="majorBidi" w:cstheme="majorBidi"/>
        </w:rPr>
        <w:t>to the approach taken by the Task Team to create the global framework,</w:t>
      </w:r>
    </w:p>
    <w:p w14:paraId="2F3CBD01" w14:textId="77777777" w:rsidR="00D43A6B" w:rsidRPr="00933704" w:rsidRDefault="00D43A6B" w:rsidP="00D43A6B">
      <w:pPr>
        <w:widowControl/>
        <w:autoSpaceDE/>
        <w:autoSpaceDN/>
        <w:spacing w:after="160" w:line="259" w:lineRule="auto"/>
        <w:ind w:left="720"/>
        <w:rPr>
          <w:rFonts w:asciiTheme="majorBidi" w:eastAsia="Arial" w:hAnsiTheme="majorBidi" w:cstheme="majorBidi"/>
          <w:b/>
          <w:bCs/>
        </w:rPr>
      </w:pPr>
      <w:r w:rsidRPr="00933704">
        <w:rPr>
          <w:rFonts w:asciiTheme="majorBidi" w:eastAsia="Arial" w:hAnsiTheme="majorBidi" w:cstheme="majorBidi"/>
          <w:b/>
          <w:bCs/>
        </w:rPr>
        <w:t xml:space="preserve">Requests </w:t>
      </w:r>
      <w:r w:rsidRPr="00933704">
        <w:rPr>
          <w:rFonts w:asciiTheme="majorBidi" w:eastAsia="Arial" w:hAnsiTheme="majorBidi" w:cstheme="majorBidi"/>
        </w:rPr>
        <w:t>the team to finalize the data and information contained in the measures, and to develop on-going documents and user guidance for survey completion/reporting aligned with the framework,</w:t>
      </w:r>
    </w:p>
    <w:p w14:paraId="482BADFF" w14:textId="77777777" w:rsidR="00D43A6B" w:rsidRPr="00933704" w:rsidRDefault="00D43A6B" w:rsidP="00D43A6B">
      <w:pPr>
        <w:widowControl/>
        <w:autoSpaceDE/>
        <w:autoSpaceDN/>
        <w:spacing w:after="160" w:line="259" w:lineRule="auto"/>
        <w:ind w:left="720"/>
        <w:rPr>
          <w:rFonts w:asciiTheme="majorBidi" w:eastAsia="Arial" w:hAnsiTheme="majorBidi" w:cstheme="majorBidi"/>
          <w:b/>
          <w:bCs/>
        </w:rPr>
      </w:pPr>
      <w:r w:rsidRPr="00933704">
        <w:rPr>
          <w:rFonts w:asciiTheme="majorBidi" w:eastAsia="Arial" w:hAnsiTheme="majorBidi" w:cstheme="majorBidi"/>
          <w:b/>
          <w:bCs/>
        </w:rPr>
        <w:t xml:space="preserve">Notes </w:t>
      </w:r>
      <w:r w:rsidRPr="00933704">
        <w:rPr>
          <w:rFonts w:asciiTheme="majorBidi" w:eastAsia="Arial" w:hAnsiTheme="majorBidi" w:cstheme="majorBidi"/>
        </w:rPr>
        <w:t>aspects of this work requires additional resource and expertise that sits outside of the current Task Team,</w:t>
      </w:r>
    </w:p>
    <w:p w14:paraId="4EBEF949" w14:textId="77777777" w:rsidR="00D43A6B" w:rsidRPr="00933704" w:rsidRDefault="00D43A6B" w:rsidP="00D43A6B">
      <w:pPr>
        <w:widowControl/>
        <w:autoSpaceDE/>
        <w:autoSpaceDN/>
        <w:spacing w:after="160" w:line="259" w:lineRule="auto"/>
        <w:ind w:left="720"/>
        <w:rPr>
          <w:rFonts w:asciiTheme="majorBidi" w:eastAsia="Arial" w:hAnsiTheme="majorBidi" w:cstheme="majorBidi"/>
          <w:b/>
          <w:bCs/>
        </w:rPr>
      </w:pPr>
      <w:r w:rsidRPr="00933704">
        <w:rPr>
          <w:rFonts w:asciiTheme="majorBidi" w:eastAsia="Arial" w:hAnsiTheme="majorBidi" w:cstheme="majorBidi"/>
          <w:b/>
          <w:bCs/>
        </w:rPr>
        <w:lastRenderedPageBreak/>
        <w:t xml:space="preserve">Notes </w:t>
      </w:r>
      <w:r w:rsidRPr="00933704">
        <w:rPr>
          <w:rFonts w:asciiTheme="majorBidi" w:eastAsia="Arial" w:hAnsiTheme="majorBidi" w:cstheme="majorBidi"/>
        </w:rPr>
        <w:t>the Secretariat will resource working with industry experts to develop the on-line survey.</w:t>
      </w:r>
    </w:p>
    <w:p w14:paraId="0F6E43B5" w14:textId="77777777" w:rsidR="00D43A6B" w:rsidRDefault="00D43A6B" w:rsidP="00D43A6B">
      <w:pPr>
        <w:ind w:left="720"/>
        <w:rPr>
          <w:rFonts w:asciiTheme="majorBidi" w:hAnsiTheme="majorBidi" w:cstheme="majorBidi"/>
        </w:rPr>
      </w:pPr>
      <w:r w:rsidRPr="00933704">
        <w:rPr>
          <w:rFonts w:asciiTheme="majorBidi" w:eastAsia="Arial" w:hAnsiTheme="majorBidi" w:cstheme="majorBidi"/>
          <w:b/>
          <w:bCs/>
        </w:rPr>
        <w:t xml:space="preserve">Notes </w:t>
      </w:r>
      <w:r w:rsidRPr="00933704">
        <w:rPr>
          <w:rFonts w:asciiTheme="majorBidi" w:eastAsia="Arial" w:hAnsiTheme="majorBidi" w:cstheme="majorBidi"/>
        </w:rPr>
        <w:t>that the survey will be hosted on the IOC website</w:t>
      </w:r>
    </w:p>
    <w:p w14:paraId="14283699" w14:textId="77777777" w:rsidR="00D43A6B" w:rsidRDefault="00D43A6B" w:rsidP="00D43A6B">
      <w:pPr>
        <w:ind w:left="720"/>
        <w:rPr>
          <w:rFonts w:asciiTheme="majorBidi" w:hAnsiTheme="majorBidi" w:cstheme="majorBidi"/>
          <w:b/>
          <w:bCs/>
        </w:rPr>
      </w:pPr>
    </w:p>
    <w:p w14:paraId="65C335C4" w14:textId="3ACF2F34" w:rsidR="00D43A6B" w:rsidRPr="00C42B5D" w:rsidRDefault="00D43A6B" w:rsidP="00D43A6B">
      <w:pPr>
        <w:widowControl/>
        <w:autoSpaceDE/>
        <w:autoSpaceDN/>
        <w:spacing w:after="160" w:line="259" w:lineRule="auto"/>
        <w:rPr>
          <w:rFonts w:asciiTheme="majorBidi" w:hAnsiTheme="majorBidi" w:cstheme="majorBidi"/>
          <w:b/>
          <w:bCs/>
          <w:color w:val="4F81BD" w:themeColor="accent1"/>
        </w:rPr>
      </w:pPr>
      <w:r w:rsidRPr="00C42B5D">
        <w:rPr>
          <w:rFonts w:asciiTheme="majorBidi" w:hAnsiTheme="majorBidi" w:cstheme="majorBidi"/>
          <w:b/>
          <w:bCs/>
          <w:color w:val="4F81BD" w:themeColor="accent1"/>
        </w:rPr>
        <w:t xml:space="preserve">Recommendation 12 for local </w:t>
      </w:r>
      <w:r w:rsidR="00224ACF">
        <w:rPr>
          <w:rFonts w:asciiTheme="majorBidi" w:hAnsiTheme="majorBidi" w:cstheme="majorBidi"/>
          <w:b/>
          <w:bCs/>
          <w:color w:val="4F81BD" w:themeColor="accent1"/>
        </w:rPr>
        <w:t xml:space="preserve">source </w:t>
      </w:r>
      <w:r w:rsidRPr="00C42B5D">
        <w:rPr>
          <w:rFonts w:asciiTheme="majorBidi" w:hAnsiTheme="majorBidi" w:cstheme="majorBidi"/>
          <w:b/>
          <w:bCs/>
          <w:color w:val="4F81BD" w:themeColor="accent1"/>
        </w:rPr>
        <w:t xml:space="preserve">SOPs: </w:t>
      </w:r>
    </w:p>
    <w:p w14:paraId="0CF28429" w14:textId="77777777" w:rsidR="00D43A6B" w:rsidRPr="00426C6E" w:rsidRDefault="00D43A6B" w:rsidP="00D43A6B">
      <w:pPr>
        <w:widowControl/>
        <w:autoSpaceDE/>
        <w:autoSpaceDN/>
        <w:spacing w:after="160" w:line="259" w:lineRule="auto"/>
        <w:ind w:left="720"/>
        <w:rPr>
          <w:rFonts w:asciiTheme="majorBidi" w:hAnsiTheme="majorBidi" w:cstheme="majorBidi"/>
          <w:b/>
          <w:bCs/>
        </w:rPr>
      </w:pPr>
      <w:r w:rsidRPr="00426C6E">
        <w:rPr>
          <w:rFonts w:asciiTheme="majorBidi" w:hAnsiTheme="majorBidi" w:cstheme="majorBidi"/>
          <w:b/>
          <w:bCs/>
        </w:rPr>
        <w:t xml:space="preserve">Requests </w:t>
      </w:r>
      <w:r w:rsidRPr="00426C6E">
        <w:rPr>
          <w:rFonts w:asciiTheme="majorBidi" w:hAnsiTheme="majorBidi" w:cstheme="majorBidi"/>
        </w:rPr>
        <w:t>the ICGs to share their local source SOPs with other ICG’s with a view on consistent approaches (ICGs, Secretariat)</w:t>
      </w:r>
    </w:p>
    <w:p w14:paraId="4EC4D835" w14:textId="77777777" w:rsidR="00D43A6B" w:rsidRDefault="00D43A6B" w:rsidP="00D43A6B">
      <w:pPr>
        <w:ind w:left="720"/>
        <w:rPr>
          <w:rFonts w:asciiTheme="majorBidi" w:hAnsiTheme="majorBidi" w:cstheme="majorBidi"/>
          <w:b/>
          <w:bCs/>
        </w:rPr>
      </w:pPr>
    </w:p>
    <w:p w14:paraId="70A755BF" w14:textId="3952B688" w:rsidR="00D43A6B" w:rsidRPr="00C42B5D" w:rsidRDefault="00D43A6B" w:rsidP="00D43A6B">
      <w:pPr>
        <w:widowControl/>
        <w:autoSpaceDE/>
        <w:autoSpaceDN/>
        <w:spacing w:after="160" w:line="259" w:lineRule="auto"/>
        <w:rPr>
          <w:rFonts w:asciiTheme="majorBidi" w:hAnsiTheme="majorBidi" w:cstheme="majorBidi"/>
          <w:b/>
          <w:bCs/>
          <w:color w:val="4F81BD" w:themeColor="accent1"/>
        </w:rPr>
      </w:pPr>
      <w:r w:rsidRPr="00C42B5D">
        <w:rPr>
          <w:rFonts w:asciiTheme="majorBidi" w:hAnsiTheme="majorBidi" w:cstheme="majorBidi"/>
          <w:b/>
          <w:bCs/>
          <w:color w:val="4F81BD" w:themeColor="accent1"/>
        </w:rPr>
        <w:t xml:space="preserve">Recommendation 13 for training competencies: </w:t>
      </w:r>
    </w:p>
    <w:p w14:paraId="5E918130" w14:textId="77777777" w:rsidR="00D43A6B" w:rsidRPr="00426C6E" w:rsidRDefault="00D43A6B" w:rsidP="00D43A6B">
      <w:pPr>
        <w:spacing w:after="160" w:line="259" w:lineRule="auto"/>
        <w:ind w:left="720"/>
        <w:rPr>
          <w:rFonts w:asciiTheme="majorBidi" w:hAnsiTheme="majorBidi" w:cstheme="majorBidi"/>
        </w:rPr>
      </w:pPr>
      <w:r w:rsidRPr="00426C6E">
        <w:rPr>
          <w:rFonts w:asciiTheme="majorBidi" w:hAnsiTheme="majorBidi" w:cstheme="majorBidi"/>
          <w:b/>
          <w:bCs/>
        </w:rPr>
        <w:t xml:space="preserve">Notes with appreciation </w:t>
      </w:r>
      <w:r w:rsidRPr="00426C6E">
        <w:rPr>
          <w:rFonts w:asciiTheme="majorBidi" w:hAnsiTheme="majorBidi" w:cstheme="majorBidi"/>
        </w:rPr>
        <w:t>the work of the PTWS to develop a NTWC Competency Framework (2017), and the ITIC’s leadership to pilot training courses based on the Framework,</w:t>
      </w:r>
    </w:p>
    <w:p w14:paraId="0F15F192" w14:textId="77777777" w:rsidR="00D43A6B" w:rsidRPr="00426C6E" w:rsidRDefault="00D43A6B" w:rsidP="00D43A6B">
      <w:pPr>
        <w:spacing w:after="160" w:line="259" w:lineRule="auto"/>
        <w:ind w:left="720"/>
        <w:rPr>
          <w:rFonts w:asciiTheme="majorBidi" w:hAnsiTheme="majorBidi" w:cstheme="majorBidi"/>
          <w:b/>
          <w:bCs/>
        </w:rPr>
      </w:pPr>
      <w:r w:rsidRPr="00426C6E">
        <w:rPr>
          <w:rFonts w:asciiTheme="majorBidi" w:hAnsiTheme="majorBidi" w:cstheme="majorBidi"/>
          <w:b/>
          <w:bCs/>
        </w:rPr>
        <w:t xml:space="preserve">Noting </w:t>
      </w:r>
      <w:r w:rsidRPr="00426C6E">
        <w:rPr>
          <w:rFonts w:asciiTheme="majorBidi" w:hAnsiTheme="majorBidi" w:cstheme="majorBidi"/>
        </w:rPr>
        <w:t>the interest of other ICGs, requests the PTWS to share its document with other regions, and invite comments and feedback,</w:t>
      </w:r>
    </w:p>
    <w:p w14:paraId="57E12D6D" w14:textId="77777777" w:rsidR="00D43A6B" w:rsidRPr="00426C6E" w:rsidRDefault="00D43A6B" w:rsidP="00D43A6B">
      <w:pPr>
        <w:spacing w:after="160" w:line="259" w:lineRule="auto"/>
        <w:ind w:left="720"/>
        <w:rPr>
          <w:rFonts w:asciiTheme="majorBidi" w:hAnsiTheme="majorBidi" w:cstheme="majorBidi"/>
          <w:b/>
          <w:bCs/>
        </w:rPr>
      </w:pPr>
      <w:r w:rsidRPr="00426C6E">
        <w:rPr>
          <w:rFonts w:asciiTheme="majorBidi" w:hAnsiTheme="majorBidi" w:cstheme="majorBidi"/>
          <w:b/>
          <w:bCs/>
        </w:rPr>
        <w:t xml:space="preserve">Also noting </w:t>
      </w:r>
      <w:r w:rsidRPr="00426C6E">
        <w:rPr>
          <w:rFonts w:asciiTheme="majorBidi" w:hAnsiTheme="majorBidi" w:cstheme="majorBidi"/>
        </w:rPr>
        <w:t>the challenges in developing and implementing a global competency framework.</w:t>
      </w:r>
    </w:p>
    <w:p w14:paraId="7498A20F" w14:textId="77777777" w:rsidR="00D43A6B" w:rsidRDefault="00D43A6B" w:rsidP="00D43A6B">
      <w:pPr>
        <w:ind w:left="720"/>
        <w:rPr>
          <w:rFonts w:asciiTheme="majorBidi" w:hAnsiTheme="majorBidi" w:cstheme="majorBidi"/>
        </w:rPr>
      </w:pPr>
      <w:r w:rsidRPr="00426C6E">
        <w:rPr>
          <w:rFonts w:asciiTheme="majorBidi" w:hAnsiTheme="majorBidi" w:cstheme="majorBidi"/>
          <w:b/>
          <w:bCs/>
        </w:rPr>
        <w:t xml:space="preserve">Requests </w:t>
      </w:r>
      <w:r w:rsidRPr="00426C6E">
        <w:rPr>
          <w:rFonts w:asciiTheme="majorBidi" w:hAnsiTheme="majorBidi" w:cstheme="majorBidi"/>
        </w:rPr>
        <w:t>the TT TWO and TT DMP to continue to consider development of guidelines for a global NTWC competency framework based on the available set of documents and Pacific input, noting that implementation can be at a regional level,</w:t>
      </w:r>
    </w:p>
    <w:p w14:paraId="1E8E1622" w14:textId="77777777" w:rsidR="00D43A6B" w:rsidRDefault="00D43A6B" w:rsidP="00D43A6B">
      <w:pPr>
        <w:rPr>
          <w:rFonts w:asciiTheme="majorBidi" w:hAnsiTheme="majorBidi" w:cstheme="majorBidi"/>
          <w:b/>
          <w:bCs/>
          <w:color w:val="000000" w:themeColor="text1"/>
        </w:rPr>
      </w:pPr>
    </w:p>
    <w:p w14:paraId="4BF3D36B" w14:textId="353154AD" w:rsidR="00D43A6B" w:rsidRPr="00C42B5D" w:rsidRDefault="00D43A6B" w:rsidP="00D43A6B">
      <w:pPr>
        <w:rPr>
          <w:rFonts w:asciiTheme="majorBidi" w:hAnsiTheme="majorBidi" w:cstheme="majorBidi"/>
          <w:b/>
          <w:bCs/>
          <w:color w:val="4F81BD" w:themeColor="accent1"/>
        </w:rPr>
      </w:pPr>
      <w:r w:rsidRPr="00C42B5D">
        <w:rPr>
          <w:rFonts w:asciiTheme="majorBidi" w:hAnsiTheme="majorBidi" w:cstheme="majorBidi"/>
          <w:b/>
          <w:bCs/>
          <w:color w:val="4F81BD" w:themeColor="accent1"/>
        </w:rPr>
        <w:t xml:space="preserve">Recommendation 14 for updating Tsunami Glossary: </w:t>
      </w:r>
    </w:p>
    <w:p w14:paraId="6140C992" w14:textId="77777777" w:rsidR="009A638B" w:rsidRDefault="009A638B" w:rsidP="00D43A6B">
      <w:pPr>
        <w:widowControl/>
        <w:autoSpaceDE/>
        <w:autoSpaceDN/>
        <w:ind w:left="720" w:right="220"/>
        <w:jc w:val="both"/>
        <w:rPr>
          <w:rFonts w:asciiTheme="majorBidi" w:hAnsiTheme="majorBidi" w:cstheme="majorBidi"/>
          <w:b/>
          <w:bCs/>
          <w:color w:val="000000" w:themeColor="text1"/>
          <w:sz w:val="24"/>
          <w:szCs w:val="24"/>
          <w:lang w:eastAsia="zh-CN"/>
        </w:rPr>
      </w:pPr>
    </w:p>
    <w:p w14:paraId="64028B22" w14:textId="68ECD8A9" w:rsidR="00D43A6B" w:rsidRPr="00FF5E69" w:rsidRDefault="00D43A6B" w:rsidP="00D43A6B">
      <w:pPr>
        <w:widowControl/>
        <w:autoSpaceDE/>
        <w:autoSpaceDN/>
        <w:ind w:left="720" w:right="220"/>
        <w:jc w:val="both"/>
        <w:rPr>
          <w:rFonts w:asciiTheme="majorBidi" w:hAnsiTheme="majorBidi" w:cstheme="majorBidi"/>
          <w:color w:val="000000" w:themeColor="text1"/>
          <w:sz w:val="24"/>
          <w:szCs w:val="24"/>
          <w:lang w:eastAsia="zh-CN"/>
        </w:rPr>
      </w:pPr>
      <w:r w:rsidRPr="00FF5E69">
        <w:rPr>
          <w:rFonts w:asciiTheme="majorBidi" w:hAnsiTheme="majorBidi" w:cstheme="majorBidi"/>
          <w:b/>
          <w:bCs/>
          <w:color w:val="000000" w:themeColor="text1"/>
          <w:sz w:val="24"/>
          <w:szCs w:val="24"/>
          <w:lang w:eastAsia="zh-CN"/>
        </w:rPr>
        <w:t xml:space="preserve">Notes with appreciation </w:t>
      </w:r>
      <w:r w:rsidRPr="00FF5E69">
        <w:rPr>
          <w:rFonts w:asciiTheme="majorBidi" w:hAnsiTheme="majorBidi" w:cstheme="majorBidi"/>
          <w:color w:val="000000" w:themeColor="text1"/>
          <w:sz w:val="24"/>
          <w:szCs w:val="24"/>
          <w:lang w:eastAsia="zh-CN"/>
        </w:rPr>
        <w:t>the contributions of the IUGG Joint Tsunami Commission Working Group on Terminology and Member States to update the 2019 Tsunami Glossary,</w:t>
      </w:r>
    </w:p>
    <w:p w14:paraId="56279861" w14:textId="77777777" w:rsidR="009A638B" w:rsidRDefault="009A638B" w:rsidP="00D43A6B">
      <w:pPr>
        <w:widowControl/>
        <w:autoSpaceDE/>
        <w:autoSpaceDN/>
        <w:ind w:left="720" w:right="220"/>
        <w:jc w:val="both"/>
        <w:rPr>
          <w:rFonts w:asciiTheme="majorBidi" w:hAnsiTheme="majorBidi" w:cstheme="majorBidi"/>
          <w:b/>
          <w:bCs/>
          <w:color w:val="000000" w:themeColor="text1"/>
          <w:sz w:val="24"/>
          <w:szCs w:val="24"/>
          <w:lang w:eastAsia="zh-CN"/>
        </w:rPr>
      </w:pPr>
    </w:p>
    <w:p w14:paraId="50A07A55" w14:textId="2991B709" w:rsidR="00D43A6B" w:rsidRPr="00FF5E69" w:rsidRDefault="00D43A6B" w:rsidP="00D43A6B">
      <w:pPr>
        <w:widowControl/>
        <w:autoSpaceDE/>
        <w:autoSpaceDN/>
        <w:ind w:left="720" w:right="220"/>
        <w:jc w:val="both"/>
        <w:rPr>
          <w:rFonts w:asciiTheme="majorBidi" w:hAnsiTheme="majorBidi" w:cstheme="majorBidi"/>
          <w:color w:val="000000" w:themeColor="text1"/>
          <w:sz w:val="24"/>
          <w:szCs w:val="24"/>
          <w:lang w:eastAsia="zh-CN"/>
        </w:rPr>
      </w:pPr>
      <w:r w:rsidRPr="00FF5E69">
        <w:rPr>
          <w:rFonts w:asciiTheme="majorBidi" w:hAnsiTheme="majorBidi" w:cstheme="majorBidi"/>
          <w:b/>
          <w:bCs/>
          <w:color w:val="000000" w:themeColor="text1"/>
          <w:sz w:val="24"/>
          <w:szCs w:val="24"/>
          <w:lang w:eastAsia="zh-CN"/>
        </w:rPr>
        <w:t>Agrees</w:t>
      </w:r>
      <w:r w:rsidRPr="00FF5E69">
        <w:rPr>
          <w:rFonts w:asciiTheme="majorBidi" w:hAnsiTheme="majorBidi" w:cstheme="majorBidi"/>
          <w:color w:val="000000" w:themeColor="text1"/>
          <w:sz w:val="24"/>
          <w:szCs w:val="24"/>
          <w:lang w:eastAsia="zh-CN"/>
        </w:rPr>
        <w:t xml:space="preserve"> to postpone the next update of the Tsunami Glossary to 2023 to facilitate the incorporation of important changes,  </w:t>
      </w:r>
    </w:p>
    <w:p w14:paraId="4DA6F891" w14:textId="77777777" w:rsidR="009A638B" w:rsidRDefault="009A638B" w:rsidP="00D43A6B">
      <w:pPr>
        <w:widowControl/>
        <w:autoSpaceDE/>
        <w:autoSpaceDN/>
        <w:ind w:left="720" w:right="220"/>
        <w:jc w:val="both"/>
        <w:rPr>
          <w:rFonts w:asciiTheme="majorBidi" w:hAnsiTheme="majorBidi" w:cstheme="majorBidi"/>
          <w:b/>
          <w:bCs/>
          <w:color w:val="000000" w:themeColor="text1"/>
          <w:sz w:val="24"/>
          <w:szCs w:val="24"/>
          <w:lang w:eastAsia="zh-CN"/>
        </w:rPr>
      </w:pPr>
    </w:p>
    <w:p w14:paraId="3781E6B2" w14:textId="480D9F59" w:rsidR="00D43A6B" w:rsidRPr="00FF5E69" w:rsidRDefault="00D43A6B" w:rsidP="00D43A6B">
      <w:pPr>
        <w:widowControl/>
        <w:autoSpaceDE/>
        <w:autoSpaceDN/>
        <w:ind w:left="720" w:right="220"/>
        <w:jc w:val="both"/>
        <w:rPr>
          <w:rFonts w:asciiTheme="majorBidi" w:hAnsiTheme="majorBidi" w:cstheme="majorBidi"/>
          <w:color w:val="000000" w:themeColor="text1"/>
          <w:sz w:val="24"/>
          <w:szCs w:val="24"/>
          <w:lang w:eastAsia="zh-CN"/>
        </w:rPr>
      </w:pPr>
      <w:r w:rsidRPr="00FF5E69">
        <w:rPr>
          <w:rFonts w:asciiTheme="majorBidi" w:hAnsiTheme="majorBidi" w:cstheme="majorBidi"/>
          <w:b/>
          <w:bCs/>
          <w:color w:val="000000" w:themeColor="text1"/>
          <w:sz w:val="24"/>
          <w:szCs w:val="24"/>
          <w:lang w:eastAsia="zh-CN"/>
        </w:rPr>
        <w:t xml:space="preserve">Notes </w:t>
      </w:r>
      <w:r w:rsidRPr="00FF5E69">
        <w:rPr>
          <w:rFonts w:asciiTheme="majorBidi" w:hAnsiTheme="majorBidi" w:cstheme="majorBidi"/>
          <w:color w:val="000000" w:themeColor="text1"/>
          <w:sz w:val="24"/>
          <w:szCs w:val="24"/>
          <w:lang w:eastAsia="zh-CN"/>
        </w:rPr>
        <w:t>the importance of translating the Tsunami Glossary in local languages so local people and authorities can understand and use the consistent terminology. </w:t>
      </w:r>
    </w:p>
    <w:p w14:paraId="5D12BE8C" w14:textId="77777777" w:rsidR="009A638B" w:rsidRDefault="009A638B" w:rsidP="00D43A6B">
      <w:pPr>
        <w:widowControl/>
        <w:autoSpaceDE/>
        <w:autoSpaceDN/>
        <w:ind w:left="720" w:right="220"/>
        <w:jc w:val="both"/>
        <w:rPr>
          <w:rFonts w:asciiTheme="majorBidi" w:hAnsiTheme="majorBidi" w:cstheme="majorBidi"/>
          <w:b/>
          <w:bCs/>
          <w:color w:val="000000" w:themeColor="text1"/>
          <w:sz w:val="24"/>
          <w:szCs w:val="24"/>
          <w:lang w:eastAsia="zh-CN"/>
        </w:rPr>
      </w:pPr>
    </w:p>
    <w:p w14:paraId="0D7C1003" w14:textId="199AA759" w:rsidR="00D43A6B" w:rsidRPr="00FF5E69" w:rsidRDefault="00D43A6B" w:rsidP="00D43A6B">
      <w:pPr>
        <w:widowControl/>
        <w:autoSpaceDE/>
        <w:autoSpaceDN/>
        <w:ind w:left="720" w:right="220"/>
        <w:jc w:val="both"/>
        <w:rPr>
          <w:rFonts w:asciiTheme="majorBidi" w:hAnsiTheme="majorBidi" w:cstheme="majorBidi"/>
          <w:color w:val="000000" w:themeColor="text1"/>
          <w:sz w:val="24"/>
          <w:szCs w:val="24"/>
          <w:lang w:eastAsia="zh-CN"/>
        </w:rPr>
      </w:pPr>
      <w:r w:rsidRPr="00FF5E69">
        <w:rPr>
          <w:rFonts w:asciiTheme="majorBidi" w:hAnsiTheme="majorBidi" w:cstheme="majorBidi"/>
          <w:b/>
          <w:bCs/>
          <w:color w:val="000000" w:themeColor="text1"/>
          <w:sz w:val="24"/>
          <w:szCs w:val="24"/>
          <w:lang w:eastAsia="zh-CN"/>
        </w:rPr>
        <w:t>Also notes</w:t>
      </w:r>
      <w:r w:rsidRPr="00FF5E69">
        <w:rPr>
          <w:rFonts w:asciiTheme="majorBidi" w:hAnsiTheme="majorBidi" w:cstheme="majorBidi"/>
          <w:color w:val="000000" w:themeColor="text1"/>
          <w:sz w:val="24"/>
          <w:szCs w:val="24"/>
          <w:lang w:eastAsia="zh-CN"/>
        </w:rPr>
        <w:t xml:space="preserve"> the importance of having abbreviated definitions for key terms for use in social media and other abbreviated language communication tools.</w:t>
      </w:r>
    </w:p>
    <w:p w14:paraId="6B7EF24B" w14:textId="77777777" w:rsidR="00D43A6B" w:rsidRDefault="00D43A6B" w:rsidP="00D43A6B">
      <w:pPr>
        <w:rPr>
          <w:rFonts w:asciiTheme="majorBidi" w:hAnsiTheme="majorBidi" w:cstheme="majorBidi"/>
          <w:b/>
          <w:bCs/>
          <w:color w:val="000000" w:themeColor="text1"/>
        </w:rPr>
      </w:pPr>
    </w:p>
    <w:p w14:paraId="002211B9" w14:textId="408A3F73" w:rsidR="00D43A6B" w:rsidRPr="00C42B5D" w:rsidRDefault="00D43A6B" w:rsidP="00D43A6B">
      <w:pPr>
        <w:rPr>
          <w:rFonts w:asciiTheme="majorBidi" w:hAnsiTheme="majorBidi" w:cstheme="majorBidi"/>
          <w:b/>
          <w:bCs/>
          <w:color w:val="4F81BD" w:themeColor="accent1"/>
        </w:rPr>
      </w:pPr>
      <w:r w:rsidRPr="00C42B5D">
        <w:rPr>
          <w:rFonts w:asciiTheme="majorBidi" w:hAnsiTheme="majorBidi" w:cstheme="majorBidi"/>
          <w:b/>
          <w:bCs/>
          <w:color w:val="4F81BD" w:themeColor="accent1"/>
        </w:rPr>
        <w:t xml:space="preserve">Recommendation 15 for IUGG update: </w:t>
      </w:r>
    </w:p>
    <w:p w14:paraId="360E9E08" w14:textId="77777777" w:rsidR="00D43A6B" w:rsidRPr="00FF5E69" w:rsidRDefault="00D43A6B" w:rsidP="00D43A6B">
      <w:pPr>
        <w:widowControl/>
        <w:autoSpaceDE/>
        <w:autoSpaceDN/>
        <w:spacing w:before="240"/>
        <w:ind w:left="720"/>
        <w:jc w:val="both"/>
        <w:rPr>
          <w:rFonts w:asciiTheme="majorBidi" w:hAnsiTheme="majorBidi" w:cstheme="majorBidi"/>
          <w:color w:val="000000" w:themeColor="text1"/>
          <w:sz w:val="24"/>
          <w:szCs w:val="24"/>
          <w:lang w:eastAsia="zh-CN"/>
        </w:rPr>
      </w:pPr>
      <w:r w:rsidRPr="00FF5E69">
        <w:rPr>
          <w:rFonts w:asciiTheme="majorBidi" w:hAnsiTheme="majorBidi" w:cstheme="majorBidi"/>
          <w:b/>
          <w:bCs/>
          <w:color w:val="000000" w:themeColor="text1"/>
          <w:sz w:val="24"/>
          <w:szCs w:val="24"/>
          <w:lang w:eastAsia="zh-CN"/>
        </w:rPr>
        <w:t>Welcomes</w:t>
      </w:r>
      <w:r w:rsidRPr="00FF5E69">
        <w:rPr>
          <w:rFonts w:asciiTheme="majorBidi" w:hAnsiTheme="majorBidi" w:cstheme="majorBidi"/>
          <w:color w:val="000000" w:themeColor="text1"/>
          <w:sz w:val="24"/>
          <w:szCs w:val="24"/>
          <w:lang w:eastAsia="zh-CN"/>
        </w:rPr>
        <w:t xml:space="preserve"> the offer of the IUGG Joint Tsunami Commission to further collaborate with the IOC and its ICGs, such as through the JTC Working Groups, international science symposia, and tsunami publications.</w:t>
      </w:r>
    </w:p>
    <w:p w14:paraId="69D158BF" w14:textId="77777777" w:rsidR="00D43A6B" w:rsidRDefault="00D43A6B" w:rsidP="00D43A6B">
      <w:pPr>
        <w:rPr>
          <w:rFonts w:asciiTheme="majorBidi" w:hAnsiTheme="majorBidi" w:cstheme="majorBidi"/>
          <w:b/>
          <w:bCs/>
          <w:color w:val="000000" w:themeColor="text1"/>
        </w:rPr>
      </w:pPr>
    </w:p>
    <w:p w14:paraId="1F467653" w14:textId="12B0E703" w:rsidR="00D43A6B" w:rsidRPr="00C42B5D" w:rsidRDefault="00D43A6B" w:rsidP="00D43A6B">
      <w:pPr>
        <w:rPr>
          <w:rFonts w:asciiTheme="majorBidi" w:hAnsiTheme="majorBidi" w:cstheme="majorBidi"/>
          <w:b/>
          <w:bCs/>
          <w:color w:val="4F81BD" w:themeColor="accent1"/>
        </w:rPr>
      </w:pPr>
      <w:r w:rsidRPr="00C42B5D">
        <w:rPr>
          <w:rFonts w:asciiTheme="majorBidi" w:hAnsiTheme="majorBidi" w:cstheme="majorBidi"/>
          <w:b/>
          <w:bCs/>
          <w:color w:val="4F81BD" w:themeColor="accent1"/>
        </w:rPr>
        <w:t xml:space="preserve">Recommendation 16 for Planning for the UN Ocean Decade: </w:t>
      </w:r>
    </w:p>
    <w:p w14:paraId="6094DD42" w14:textId="77777777" w:rsidR="00C76BB9" w:rsidRDefault="00C76BB9" w:rsidP="00D43A6B">
      <w:pPr>
        <w:ind w:left="720"/>
        <w:rPr>
          <w:rFonts w:asciiTheme="majorBidi" w:hAnsiTheme="majorBidi" w:cstheme="majorBidi"/>
          <w:b/>
          <w:bCs/>
          <w:color w:val="000000" w:themeColor="text1"/>
          <w:sz w:val="24"/>
          <w:szCs w:val="24"/>
        </w:rPr>
      </w:pPr>
    </w:p>
    <w:p w14:paraId="6D3606F2" w14:textId="578691D1" w:rsidR="00D43A6B" w:rsidRDefault="00D43A6B" w:rsidP="00D43A6B">
      <w:pPr>
        <w:ind w:left="720"/>
        <w:rPr>
          <w:rFonts w:asciiTheme="majorBidi" w:hAnsiTheme="majorBidi" w:cstheme="majorBidi"/>
          <w:color w:val="000000" w:themeColor="text1"/>
          <w:sz w:val="24"/>
          <w:szCs w:val="24"/>
        </w:rPr>
      </w:pPr>
      <w:r w:rsidRPr="00FF5E69">
        <w:rPr>
          <w:rFonts w:asciiTheme="majorBidi" w:hAnsiTheme="majorBidi" w:cstheme="majorBidi"/>
          <w:b/>
          <w:bCs/>
          <w:color w:val="000000" w:themeColor="text1"/>
          <w:sz w:val="24"/>
          <w:szCs w:val="24"/>
        </w:rPr>
        <w:t>Notes</w:t>
      </w:r>
      <w:r w:rsidRPr="00FF5E69">
        <w:rPr>
          <w:rFonts w:asciiTheme="majorBidi" w:hAnsiTheme="majorBidi" w:cstheme="majorBidi"/>
          <w:color w:val="000000" w:themeColor="text1"/>
          <w:sz w:val="24"/>
          <w:szCs w:val="24"/>
        </w:rPr>
        <w:t xml:space="preserve"> the report of Dr Kumar on the progress and plans following the initial meeting of the UN Ocean Decade Tsunami Programme Scientific Committee on 17</w:t>
      </w:r>
      <w:r w:rsidRPr="00FF5E69">
        <w:rPr>
          <w:rFonts w:asciiTheme="majorBidi" w:hAnsiTheme="majorBidi" w:cstheme="majorBidi"/>
          <w:color w:val="000000" w:themeColor="text1"/>
          <w:sz w:val="24"/>
          <w:szCs w:val="24"/>
          <w:vertAlign w:val="superscript"/>
        </w:rPr>
        <w:t>th</w:t>
      </w:r>
      <w:r w:rsidRPr="00FF5E69">
        <w:rPr>
          <w:rFonts w:asciiTheme="majorBidi" w:hAnsiTheme="majorBidi" w:cstheme="majorBidi"/>
          <w:color w:val="000000" w:themeColor="text1"/>
          <w:sz w:val="24"/>
          <w:szCs w:val="24"/>
        </w:rPr>
        <w:t xml:space="preserve"> February 2022.</w:t>
      </w:r>
    </w:p>
    <w:p w14:paraId="2A341C30" w14:textId="77777777" w:rsidR="009A638B" w:rsidRDefault="009A638B" w:rsidP="00D43A6B">
      <w:pPr>
        <w:widowControl/>
        <w:autoSpaceDE/>
        <w:autoSpaceDN/>
        <w:ind w:left="720" w:right="220"/>
        <w:jc w:val="both"/>
        <w:rPr>
          <w:rFonts w:asciiTheme="majorBidi" w:hAnsiTheme="majorBidi" w:cstheme="majorBidi"/>
          <w:b/>
          <w:bCs/>
          <w:color w:val="000000" w:themeColor="text1"/>
          <w:sz w:val="24"/>
          <w:szCs w:val="24"/>
          <w:lang w:eastAsia="zh-CN"/>
        </w:rPr>
      </w:pPr>
    </w:p>
    <w:p w14:paraId="4CB565FA" w14:textId="3324EA0F" w:rsidR="00D43A6B" w:rsidRPr="00FF5E69" w:rsidRDefault="00D43A6B" w:rsidP="00D43A6B">
      <w:pPr>
        <w:widowControl/>
        <w:autoSpaceDE/>
        <w:autoSpaceDN/>
        <w:ind w:left="720" w:right="220"/>
        <w:jc w:val="both"/>
        <w:rPr>
          <w:rFonts w:asciiTheme="majorBidi" w:hAnsiTheme="majorBidi" w:cstheme="majorBidi"/>
          <w:color w:val="000000" w:themeColor="text1"/>
          <w:sz w:val="24"/>
          <w:szCs w:val="24"/>
          <w:lang w:eastAsia="zh-CN"/>
        </w:rPr>
      </w:pPr>
      <w:r w:rsidRPr="00FF5E69">
        <w:rPr>
          <w:rFonts w:asciiTheme="majorBidi" w:hAnsiTheme="majorBidi" w:cstheme="majorBidi"/>
          <w:b/>
          <w:bCs/>
          <w:color w:val="000000" w:themeColor="text1"/>
          <w:sz w:val="24"/>
          <w:szCs w:val="24"/>
          <w:lang w:eastAsia="zh-CN"/>
        </w:rPr>
        <w:lastRenderedPageBreak/>
        <w:t>Agrees</w:t>
      </w:r>
      <w:r w:rsidRPr="00FF5E69">
        <w:rPr>
          <w:rFonts w:asciiTheme="majorBidi" w:hAnsiTheme="majorBidi" w:cstheme="majorBidi"/>
          <w:color w:val="000000" w:themeColor="text1"/>
          <w:sz w:val="24"/>
          <w:szCs w:val="24"/>
          <w:lang w:eastAsia="zh-CN"/>
        </w:rPr>
        <w:t xml:space="preserve"> to incorporate the proposed approach </w:t>
      </w:r>
      <w:r>
        <w:rPr>
          <w:rFonts w:asciiTheme="majorBidi" w:hAnsiTheme="majorBidi" w:cstheme="majorBidi"/>
          <w:color w:val="000000" w:themeColor="text1"/>
          <w:sz w:val="24"/>
          <w:szCs w:val="24"/>
          <w:lang w:eastAsia="zh-CN"/>
        </w:rPr>
        <w:t xml:space="preserve">of the </w:t>
      </w:r>
      <w:r w:rsidRPr="00FF5E69">
        <w:rPr>
          <w:rFonts w:asciiTheme="majorBidi" w:hAnsiTheme="majorBidi" w:cstheme="majorBidi"/>
          <w:color w:val="000000" w:themeColor="text1"/>
          <w:sz w:val="24"/>
          <w:szCs w:val="24"/>
        </w:rPr>
        <w:t xml:space="preserve">Ocean Decade Tsunami Programme Scientific Committee </w:t>
      </w:r>
      <w:r w:rsidRPr="00FF5E69">
        <w:rPr>
          <w:rFonts w:asciiTheme="majorBidi" w:hAnsiTheme="majorBidi" w:cstheme="majorBidi"/>
          <w:color w:val="000000" w:themeColor="text1"/>
          <w:sz w:val="24"/>
          <w:szCs w:val="24"/>
          <w:lang w:eastAsia="zh-CN"/>
        </w:rPr>
        <w:t>into the wider recommendation to the TOWS-WG about the Ocean Decade Tsunami Programme</w:t>
      </w:r>
    </w:p>
    <w:p w14:paraId="6A6692A9" w14:textId="77777777" w:rsidR="009A638B" w:rsidRDefault="009A638B" w:rsidP="00D43A6B">
      <w:pPr>
        <w:widowControl/>
        <w:autoSpaceDE/>
        <w:autoSpaceDN/>
        <w:ind w:left="720" w:right="220"/>
        <w:rPr>
          <w:rFonts w:asciiTheme="majorBidi" w:hAnsiTheme="majorBidi" w:cstheme="majorBidi"/>
          <w:b/>
          <w:bCs/>
          <w:color w:val="000000" w:themeColor="text1"/>
          <w:sz w:val="24"/>
          <w:szCs w:val="24"/>
          <w:lang w:eastAsia="zh-CN"/>
        </w:rPr>
      </w:pPr>
    </w:p>
    <w:p w14:paraId="66160F98" w14:textId="2C2A3601" w:rsidR="00D43A6B" w:rsidRPr="00FF5E69" w:rsidRDefault="00D43A6B" w:rsidP="00D43A6B">
      <w:pPr>
        <w:widowControl/>
        <w:autoSpaceDE/>
        <w:autoSpaceDN/>
        <w:ind w:left="720" w:right="220"/>
        <w:rPr>
          <w:rFonts w:asciiTheme="majorBidi" w:hAnsiTheme="majorBidi" w:cstheme="majorBidi"/>
          <w:color w:val="000000" w:themeColor="text1"/>
          <w:sz w:val="24"/>
          <w:szCs w:val="24"/>
          <w:lang w:eastAsia="zh-CN"/>
        </w:rPr>
      </w:pPr>
      <w:r w:rsidRPr="00FF5E69">
        <w:rPr>
          <w:rFonts w:asciiTheme="majorBidi" w:hAnsiTheme="majorBidi" w:cstheme="majorBidi"/>
          <w:b/>
          <w:bCs/>
          <w:color w:val="000000" w:themeColor="text1"/>
          <w:sz w:val="24"/>
          <w:szCs w:val="24"/>
          <w:lang w:eastAsia="zh-CN"/>
        </w:rPr>
        <w:t xml:space="preserve">Notes </w:t>
      </w:r>
      <w:r w:rsidRPr="00FF5E69">
        <w:rPr>
          <w:rFonts w:asciiTheme="majorBidi" w:hAnsiTheme="majorBidi" w:cstheme="majorBidi"/>
          <w:color w:val="000000" w:themeColor="text1"/>
          <w:sz w:val="24"/>
          <w:szCs w:val="24"/>
          <w:lang w:eastAsia="zh-CN"/>
        </w:rPr>
        <w:t>the report and proposals of the TT-DMP with regards to on the special Tsunami Ready Coalition</w:t>
      </w:r>
    </w:p>
    <w:p w14:paraId="59A3748A" w14:textId="77777777" w:rsidR="009A638B" w:rsidRDefault="009A638B" w:rsidP="00D43A6B">
      <w:pPr>
        <w:widowControl/>
        <w:autoSpaceDE/>
        <w:autoSpaceDN/>
        <w:ind w:left="720" w:right="220"/>
        <w:jc w:val="both"/>
        <w:rPr>
          <w:rFonts w:asciiTheme="majorBidi" w:hAnsiTheme="majorBidi" w:cstheme="majorBidi"/>
          <w:b/>
          <w:bCs/>
          <w:color w:val="000000" w:themeColor="text1"/>
          <w:sz w:val="24"/>
          <w:szCs w:val="24"/>
          <w:lang w:eastAsia="zh-CN"/>
        </w:rPr>
      </w:pPr>
    </w:p>
    <w:p w14:paraId="77612A02" w14:textId="7C15567A" w:rsidR="00D43A6B" w:rsidRDefault="00D43A6B" w:rsidP="00D43A6B">
      <w:pPr>
        <w:widowControl/>
        <w:autoSpaceDE/>
        <w:autoSpaceDN/>
        <w:ind w:left="720" w:right="220"/>
        <w:jc w:val="both"/>
        <w:rPr>
          <w:rFonts w:asciiTheme="majorBidi" w:hAnsiTheme="majorBidi" w:cstheme="majorBidi"/>
          <w:color w:val="000000" w:themeColor="text1"/>
          <w:sz w:val="24"/>
          <w:szCs w:val="24"/>
          <w:lang w:eastAsia="zh-CN"/>
        </w:rPr>
      </w:pPr>
      <w:r w:rsidRPr="00FF5E69">
        <w:rPr>
          <w:rFonts w:asciiTheme="majorBidi" w:hAnsiTheme="majorBidi" w:cstheme="majorBidi"/>
          <w:b/>
          <w:bCs/>
          <w:color w:val="000000" w:themeColor="text1"/>
          <w:sz w:val="24"/>
          <w:szCs w:val="24"/>
          <w:lang w:eastAsia="zh-CN"/>
        </w:rPr>
        <w:t xml:space="preserve">Agrees </w:t>
      </w:r>
      <w:r w:rsidRPr="00FF5E69">
        <w:rPr>
          <w:rFonts w:asciiTheme="majorBidi" w:hAnsiTheme="majorBidi" w:cstheme="majorBidi"/>
          <w:color w:val="000000" w:themeColor="text1"/>
          <w:sz w:val="24"/>
          <w:szCs w:val="24"/>
          <w:lang w:eastAsia="zh-CN"/>
        </w:rPr>
        <w:t xml:space="preserve">to incorporate the proposed goal, objectives, </w:t>
      </w:r>
      <w:proofErr w:type="gramStart"/>
      <w:r w:rsidRPr="00FF5E69">
        <w:rPr>
          <w:rFonts w:asciiTheme="majorBidi" w:hAnsiTheme="majorBidi" w:cstheme="majorBidi"/>
          <w:color w:val="000000" w:themeColor="text1"/>
          <w:sz w:val="24"/>
          <w:szCs w:val="24"/>
          <w:lang w:eastAsia="zh-CN"/>
        </w:rPr>
        <w:t>scope</w:t>
      </w:r>
      <w:proofErr w:type="gramEnd"/>
      <w:r w:rsidRPr="00FF5E69">
        <w:rPr>
          <w:rFonts w:asciiTheme="majorBidi" w:hAnsiTheme="majorBidi" w:cstheme="majorBidi"/>
          <w:color w:val="000000" w:themeColor="text1"/>
          <w:sz w:val="24"/>
          <w:szCs w:val="24"/>
          <w:lang w:eastAsia="zh-CN"/>
        </w:rPr>
        <w:t xml:space="preserve"> and composition in the terms of reference for the tsunami Ready Coalition approach</w:t>
      </w:r>
    </w:p>
    <w:p w14:paraId="65958F3A" w14:textId="77777777" w:rsidR="00D43A6B" w:rsidRPr="00FF5E69" w:rsidRDefault="00D43A6B" w:rsidP="00D43A6B">
      <w:pPr>
        <w:widowControl/>
        <w:autoSpaceDE/>
        <w:autoSpaceDN/>
        <w:spacing w:before="240"/>
        <w:ind w:left="720"/>
        <w:jc w:val="both"/>
        <w:rPr>
          <w:rFonts w:asciiTheme="majorBidi" w:hAnsiTheme="majorBidi" w:cstheme="majorBidi"/>
          <w:color w:val="000000" w:themeColor="text1"/>
          <w:sz w:val="24"/>
          <w:szCs w:val="24"/>
          <w:lang w:eastAsia="zh-CN"/>
        </w:rPr>
      </w:pPr>
      <w:r w:rsidRPr="00FF5E69">
        <w:rPr>
          <w:rFonts w:asciiTheme="majorBidi" w:hAnsiTheme="majorBidi" w:cstheme="majorBidi"/>
          <w:b/>
          <w:bCs/>
          <w:color w:val="000000" w:themeColor="text1"/>
          <w:sz w:val="24"/>
          <w:szCs w:val="24"/>
          <w:lang w:eastAsia="zh-CN"/>
        </w:rPr>
        <w:t>Notes with appreciation</w:t>
      </w:r>
      <w:r w:rsidRPr="00FF5E69">
        <w:rPr>
          <w:rFonts w:asciiTheme="majorBidi" w:hAnsiTheme="majorBidi" w:cstheme="majorBidi"/>
          <w:color w:val="000000" w:themeColor="text1"/>
          <w:sz w:val="24"/>
          <w:szCs w:val="24"/>
          <w:lang w:eastAsia="zh-CN"/>
        </w:rPr>
        <w:t xml:space="preserve"> the efforts of the CARIBE-EWS and the Secretariat to coordinate and contribute to global initiatives related to MHEWS.</w:t>
      </w:r>
    </w:p>
    <w:p w14:paraId="35A491B1" w14:textId="77777777" w:rsidR="00D43A6B" w:rsidRDefault="00D43A6B" w:rsidP="00D43A6B">
      <w:pPr>
        <w:ind w:left="720"/>
        <w:rPr>
          <w:rFonts w:asciiTheme="majorBidi" w:hAnsiTheme="majorBidi" w:cstheme="majorBidi"/>
          <w:color w:val="000000" w:themeColor="text1"/>
          <w:sz w:val="24"/>
          <w:szCs w:val="24"/>
        </w:rPr>
      </w:pPr>
      <w:r w:rsidRPr="00FF5E69">
        <w:rPr>
          <w:rFonts w:asciiTheme="majorBidi" w:hAnsiTheme="majorBidi" w:cstheme="majorBidi"/>
          <w:b/>
          <w:bCs/>
          <w:color w:val="000000" w:themeColor="text1"/>
          <w:sz w:val="24"/>
          <w:szCs w:val="24"/>
          <w:lang w:eastAsia="zh-CN"/>
        </w:rPr>
        <w:t>Encourages</w:t>
      </w:r>
      <w:r w:rsidRPr="00FF5E69">
        <w:rPr>
          <w:rFonts w:asciiTheme="majorBidi" w:hAnsiTheme="majorBidi" w:cstheme="majorBidi"/>
          <w:color w:val="000000" w:themeColor="text1"/>
          <w:sz w:val="24"/>
          <w:szCs w:val="24"/>
          <w:lang w:eastAsia="zh-CN"/>
        </w:rPr>
        <w:t xml:space="preserve"> Member States, ICGs, IOC Tsunami Unit, Tsunami Information </w:t>
      </w:r>
      <w:proofErr w:type="gramStart"/>
      <w:r w:rsidRPr="00FF5E69">
        <w:rPr>
          <w:rFonts w:asciiTheme="majorBidi" w:hAnsiTheme="majorBidi" w:cstheme="majorBidi"/>
          <w:color w:val="000000" w:themeColor="text1"/>
          <w:sz w:val="24"/>
          <w:szCs w:val="24"/>
          <w:lang w:eastAsia="zh-CN"/>
        </w:rPr>
        <w:t>Centers</w:t>
      </w:r>
      <w:proofErr w:type="gramEnd"/>
      <w:r w:rsidRPr="00FF5E69">
        <w:rPr>
          <w:rFonts w:asciiTheme="majorBidi" w:hAnsiTheme="majorBidi" w:cstheme="majorBidi"/>
          <w:color w:val="000000" w:themeColor="text1"/>
          <w:sz w:val="24"/>
          <w:szCs w:val="24"/>
          <w:lang w:eastAsia="zh-CN"/>
        </w:rPr>
        <w:t xml:space="preserve"> and the UN Decade Tsunami Programme to purposely support, contribute to, and manage the integration of tsunami warning system capabilities with other coastal hazard early warning</w:t>
      </w:r>
      <w:r>
        <w:rPr>
          <w:rFonts w:asciiTheme="majorBidi" w:hAnsiTheme="majorBidi" w:cstheme="majorBidi"/>
          <w:color w:val="000000" w:themeColor="text1"/>
          <w:sz w:val="24"/>
          <w:szCs w:val="24"/>
        </w:rPr>
        <w:t xml:space="preserve"> </w:t>
      </w:r>
      <w:r w:rsidRPr="00FF5E69">
        <w:rPr>
          <w:rFonts w:asciiTheme="majorBidi" w:hAnsiTheme="majorBidi" w:cstheme="majorBidi"/>
          <w:color w:val="000000" w:themeColor="text1"/>
          <w:sz w:val="24"/>
          <w:szCs w:val="24"/>
          <w:lang w:eastAsia="zh-CN"/>
        </w:rPr>
        <w:t>systems and services</w:t>
      </w:r>
    </w:p>
    <w:p w14:paraId="0576032E" w14:textId="77777777" w:rsidR="00D43A6B" w:rsidRDefault="00D43A6B" w:rsidP="00D43A6B">
      <w:pPr>
        <w:rPr>
          <w:rFonts w:asciiTheme="majorBidi" w:hAnsiTheme="majorBidi" w:cstheme="majorBidi"/>
          <w:b/>
          <w:bCs/>
          <w:color w:val="000000" w:themeColor="text1"/>
        </w:rPr>
      </w:pPr>
    </w:p>
    <w:p w14:paraId="1B64A0F4" w14:textId="279B1577" w:rsidR="00D43A6B" w:rsidRPr="00C42B5D" w:rsidRDefault="00D43A6B" w:rsidP="00D43A6B">
      <w:pPr>
        <w:rPr>
          <w:rFonts w:asciiTheme="majorBidi" w:hAnsiTheme="majorBidi" w:cstheme="majorBidi"/>
          <w:b/>
          <w:bCs/>
          <w:color w:val="4F81BD" w:themeColor="accent1"/>
        </w:rPr>
      </w:pPr>
      <w:r w:rsidRPr="00C42B5D">
        <w:rPr>
          <w:rFonts w:asciiTheme="majorBidi" w:hAnsiTheme="majorBidi" w:cstheme="majorBidi"/>
          <w:b/>
          <w:bCs/>
          <w:color w:val="4F81BD" w:themeColor="accent1"/>
        </w:rPr>
        <w:t xml:space="preserve">Recommendation 17 for the Next Tsunami Symposium: </w:t>
      </w:r>
    </w:p>
    <w:p w14:paraId="0A3D337C" w14:textId="77777777" w:rsidR="009A638B" w:rsidRDefault="009A638B" w:rsidP="00D43A6B">
      <w:pPr>
        <w:ind w:left="720"/>
        <w:rPr>
          <w:rFonts w:asciiTheme="majorBidi" w:hAnsiTheme="majorBidi" w:cstheme="majorBidi"/>
          <w:b/>
          <w:bCs/>
          <w:color w:val="000000" w:themeColor="text1"/>
        </w:rPr>
      </w:pPr>
    </w:p>
    <w:p w14:paraId="7E7F6EAE" w14:textId="56A4C598" w:rsidR="00D43A6B" w:rsidRDefault="00D43A6B" w:rsidP="00D43A6B">
      <w:pPr>
        <w:ind w:left="720"/>
        <w:rPr>
          <w:rFonts w:asciiTheme="majorBidi" w:hAnsiTheme="majorBidi" w:cstheme="majorBidi"/>
          <w:color w:val="000000" w:themeColor="text1"/>
        </w:rPr>
      </w:pPr>
      <w:r w:rsidRPr="00FF41FD">
        <w:rPr>
          <w:rFonts w:asciiTheme="majorBidi" w:hAnsiTheme="majorBidi" w:cstheme="majorBidi"/>
          <w:b/>
          <w:bCs/>
          <w:color w:val="000000" w:themeColor="text1"/>
        </w:rPr>
        <w:t>Notes with appreciation</w:t>
      </w:r>
      <w:r w:rsidRPr="00FF5E69">
        <w:rPr>
          <w:rFonts w:asciiTheme="majorBidi" w:hAnsiTheme="majorBidi" w:cstheme="majorBidi"/>
          <w:color w:val="000000" w:themeColor="text1"/>
        </w:rPr>
        <w:t xml:space="preserve"> the contributions of Dr Francois Schindele towards the organisation of the next Tsunami Symposium</w:t>
      </w:r>
    </w:p>
    <w:p w14:paraId="0B83B433" w14:textId="77777777" w:rsidR="009A638B" w:rsidRDefault="009A638B" w:rsidP="00D43A6B">
      <w:pPr>
        <w:ind w:left="720"/>
        <w:rPr>
          <w:rFonts w:asciiTheme="majorBidi" w:hAnsiTheme="majorBidi" w:cstheme="majorBidi"/>
          <w:b/>
          <w:bCs/>
          <w:color w:val="000000" w:themeColor="text1"/>
        </w:rPr>
      </w:pPr>
    </w:p>
    <w:p w14:paraId="79C5F255" w14:textId="6EBAB376" w:rsidR="00D43A6B" w:rsidRPr="00FF41FD" w:rsidRDefault="00D43A6B" w:rsidP="00D43A6B">
      <w:pPr>
        <w:ind w:left="720"/>
      </w:pPr>
      <w:r w:rsidRPr="00FF41FD">
        <w:rPr>
          <w:rFonts w:asciiTheme="majorBidi" w:hAnsiTheme="majorBidi" w:cstheme="majorBidi"/>
          <w:b/>
          <w:bCs/>
          <w:color w:val="000000" w:themeColor="text1"/>
        </w:rPr>
        <w:t>Recommends</w:t>
      </w:r>
      <w:r w:rsidRPr="00FF5E69">
        <w:rPr>
          <w:rFonts w:asciiTheme="majorBidi" w:hAnsiTheme="majorBidi" w:cstheme="majorBidi"/>
          <w:color w:val="000000" w:themeColor="text1"/>
        </w:rPr>
        <w:t xml:space="preserve"> the Co-chairs of the Tsunami Symposium </w:t>
      </w:r>
      <w:proofErr w:type="spellStart"/>
      <w:r w:rsidRPr="00FF5E69">
        <w:rPr>
          <w:rFonts w:asciiTheme="majorBidi" w:hAnsiTheme="majorBidi" w:cstheme="majorBidi"/>
          <w:color w:val="000000" w:themeColor="text1"/>
        </w:rPr>
        <w:t>Organising</w:t>
      </w:r>
      <w:proofErr w:type="spellEnd"/>
      <w:r w:rsidRPr="00FF5E69">
        <w:rPr>
          <w:rFonts w:asciiTheme="majorBidi" w:hAnsiTheme="majorBidi" w:cstheme="majorBidi"/>
          <w:color w:val="000000" w:themeColor="text1"/>
        </w:rPr>
        <w:t xml:space="preserve"> Committee be drawn from TT TWO, TT DMP, the Chair of the new Scientific Committee</w:t>
      </w:r>
      <w:r>
        <w:rPr>
          <w:rFonts w:asciiTheme="majorBidi" w:hAnsiTheme="majorBidi" w:cstheme="majorBidi"/>
          <w:color w:val="000000" w:themeColor="text1"/>
        </w:rPr>
        <w:t>,</w:t>
      </w:r>
      <w:r w:rsidRPr="00FF5E69">
        <w:rPr>
          <w:rFonts w:asciiTheme="majorBidi" w:hAnsiTheme="majorBidi" w:cstheme="majorBidi"/>
          <w:color w:val="000000" w:themeColor="text1"/>
        </w:rPr>
        <w:t xml:space="preserve"> and IUGG-JTC</w:t>
      </w:r>
    </w:p>
    <w:p w14:paraId="39EEA116" w14:textId="77777777" w:rsidR="00D43A6B" w:rsidRDefault="00D43A6B" w:rsidP="00D43A6B">
      <w:pPr>
        <w:rPr>
          <w:rFonts w:asciiTheme="majorBidi" w:eastAsia="DengXian" w:hAnsiTheme="majorBidi" w:cstheme="majorBidi"/>
          <w:b/>
          <w:bCs/>
          <w:color w:val="000000"/>
        </w:rPr>
      </w:pPr>
    </w:p>
    <w:p w14:paraId="12A6ACBA" w14:textId="039332A0" w:rsidR="00D43A6B" w:rsidRPr="00C42B5D" w:rsidRDefault="00D43A6B" w:rsidP="00D43A6B">
      <w:pPr>
        <w:rPr>
          <w:rFonts w:asciiTheme="majorBidi" w:eastAsia="DengXian" w:hAnsiTheme="majorBidi" w:cstheme="majorBidi"/>
          <w:b/>
          <w:bCs/>
          <w:color w:val="4F81BD" w:themeColor="accent1"/>
          <w:lang w:eastAsia="zh-CN"/>
        </w:rPr>
      </w:pPr>
      <w:r w:rsidRPr="00C42B5D">
        <w:rPr>
          <w:rFonts w:asciiTheme="majorBidi" w:eastAsia="DengXian" w:hAnsiTheme="majorBidi" w:cstheme="majorBidi"/>
          <w:b/>
          <w:bCs/>
          <w:color w:val="4F81BD" w:themeColor="accent1"/>
          <w:lang w:eastAsia="zh-CN"/>
        </w:rPr>
        <w:t>Recommendation 18 concerning GSDD</w:t>
      </w:r>
      <w:r w:rsidRPr="00C42B5D">
        <w:rPr>
          <w:rFonts w:asciiTheme="majorBidi" w:eastAsia="DengXian" w:hAnsiTheme="majorBidi" w:cstheme="majorBidi"/>
          <w:b/>
          <w:bCs/>
          <w:color w:val="4F81BD" w:themeColor="accent1"/>
        </w:rPr>
        <w:t>:</w:t>
      </w:r>
    </w:p>
    <w:p w14:paraId="1F3D05FB" w14:textId="77777777" w:rsidR="00D43A6B" w:rsidRPr="00175902" w:rsidRDefault="00D43A6B" w:rsidP="00D43A6B">
      <w:pPr>
        <w:rPr>
          <w:rFonts w:asciiTheme="majorBidi" w:eastAsia="DengXian" w:hAnsiTheme="majorBidi" w:cstheme="majorBidi"/>
          <w:b/>
          <w:bCs/>
          <w:color w:val="000000"/>
          <w:lang w:eastAsia="zh-CN"/>
        </w:rPr>
      </w:pPr>
    </w:p>
    <w:p w14:paraId="031B40AF" w14:textId="77777777" w:rsidR="00D43A6B" w:rsidRPr="00175902"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sidRPr="00175902">
        <w:rPr>
          <w:rFonts w:asciiTheme="majorBidi" w:eastAsia="DengXian" w:hAnsiTheme="majorBidi" w:cstheme="majorBidi"/>
          <w:b/>
          <w:bCs/>
          <w:color w:val="000000"/>
          <w:lang w:eastAsia="zh-CN"/>
        </w:rPr>
        <w:t>Recommends</w:t>
      </w:r>
      <w:r w:rsidRPr="00175902">
        <w:rPr>
          <w:rFonts w:asciiTheme="majorBidi" w:eastAsia="DengXian" w:hAnsiTheme="majorBidi" w:cstheme="majorBidi"/>
          <w:color w:val="000000"/>
          <w:lang w:eastAsia="zh-CN"/>
        </w:rPr>
        <w:t xml:space="preserve"> the GSDD be updated with suggested changes by TT TWO, including warning for non-seismic generated tsunamis.</w:t>
      </w:r>
    </w:p>
    <w:p w14:paraId="478D2C86" w14:textId="77777777" w:rsidR="00D43A6B" w:rsidRDefault="00D43A6B" w:rsidP="00D43A6B">
      <w:pPr>
        <w:widowControl/>
        <w:autoSpaceDE/>
        <w:autoSpaceDN/>
        <w:spacing w:after="160" w:line="259" w:lineRule="auto"/>
        <w:ind w:left="720"/>
        <w:rPr>
          <w:rFonts w:asciiTheme="majorBidi" w:eastAsia="DengXian" w:hAnsiTheme="majorBidi" w:cstheme="majorBidi"/>
          <w:color w:val="000000"/>
          <w:lang w:eastAsia="zh-CN"/>
        </w:rPr>
      </w:pPr>
      <w:r w:rsidRPr="00175902">
        <w:rPr>
          <w:rFonts w:asciiTheme="majorBidi" w:eastAsia="DengXian" w:hAnsiTheme="majorBidi" w:cstheme="majorBidi"/>
          <w:b/>
          <w:bCs/>
          <w:color w:val="000000"/>
          <w:lang w:eastAsia="zh-CN"/>
        </w:rPr>
        <w:t>Recommends</w:t>
      </w:r>
      <w:r w:rsidRPr="00175902">
        <w:rPr>
          <w:rFonts w:asciiTheme="majorBidi" w:eastAsia="DengXian" w:hAnsiTheme="majorBidi" w:cstheme="majorBidi"/>
          <w:color w:val="000000"/>
          <w:lang w:eastAsia="zh-CN"/>
        </w:rPr>
        <w:t xml:space="preserve"> ICGs monitor sea level data exchanges and encourage 1 sample/second data transmissions</w:t>
      </w:r>
    </w:p>
    <w:p w14:paraId="0DF1FE4E" w14:textId="77777777" w:rsidR="00D43A6B" w:rsidRPr="00A00733" w:rsidRDefault="00D43A6B" w:rsidP="00D43A6B">
      <w:pPr>
        <w:ind w:left="720"/>
        <w:rPr>
          <w:rFonts w:asciiTheme="minorHAnsi" w:hAnsiTheme="minorHAnsi" w:cstheme="minorHAnsi"/>
          <w:color w:val="000000" w:themeColor="text1"/>
        </w:rPr>
      </w:pPr>
      <w:r w:rsidRPr="00A00733">
        <w:rPr>
          <w:rFonts w:asciiTheme="minorHAnsi" w:hAnsiTheme="minorHAnsi" w:cstheme="minorHAnsi"/>
          <w:b/>
          <w:bCs/>
          <w:color w:val="000000" w:themeColor="text1"/>
        </w:rPr>
        <w:t>Re</w:t>
      </w:r>
      <w:r>
        <w:rPr>
          <w:rFonts w:cstheme="minorHAnsi"/>
          <w:b/>
          <w:bCs/>
          <w:color w:val="000000" w:themeColor="text1"/>
        </w:rPr>
        <w:t>quests</w:t>
      </w:r>
      <w:r w:rsidRPr="00A00733">
        <w:rPr>
          <w:rFonts w:asciiTheme="minorHAnsi" w:hAnsiTheme="minorHAnsi" w:cstheme="minorHAnsi"/>
          <w:color w:val="000000" w:themeColor="text1"/>
        </w:rPr>
        <w:t xml:space="preserve"> IOC Sea Level Facility</w:t>
      </w:r>
      <w:r>
        <w:rPr>
          <w:rFonts w:cstheme="minorHAnsi"/>
          <w:color w:val="000000" w:themeColor="text1"/>
        </w:rPr>
        <w:t xml:space="preserve"> display data as continuous line representing the waveform (</w:t>
      </w:r>
      <w:proofErr w:type="spellStart"/>
      <w:proofErr w:type="gramStart"/>
      <w:r>
        <w:rPr>
          <w:rFonts w:cstheme="minorHAnsi"/>
          <w:color w:val="000000" w:themeColor="text1"/>
        </w:rPr>
        <w:t>ie</w:t>
      </w:r>
      <w:proofErr w:type="spellEnd"/>
      <w:proofErr w:type="gramEnd"/>
      <w:r>
        <w:rPr>
          <w:rFonts w:cstheme="minorHAnsi"/>
          <w:color w:val="000000" w:themeColor="text1"/>
        </w:rPr>
        <w:t xml:space="preserve"> not as dots representing each data point) and include data</w:t>
      </w:r>
      <w:r w:rsidRPr="00A00733">
        <w:rPr>
          <w:rFonts w:asciiTheme="minorHAnsi" w:hAnsiTheme="minorHAnsi" w:cstheme="minorHAnsi"/>
          <w:color w:val="000000" w:themeColor="text1"/>
        </w:rPr>
        <w:t xml:space="preserve"> transmi</w:t>
      </w:r>
      <w:r>
        <w:rPr>
          <w:rFonts w:cstheme="minorHAnsi"/>
          <w:color w:val="000000" w:themeColor="text1"/>
        </w:rPr>
        <w:t xml:space="preserve">tted at </w:t>
      </w:r>
      <w:r w:rsidRPr="00A00733">
        <w:rPr>
          <w:rFonts w:asciiTheme="minorHAnsi" w:hAnsiTheme="minorHAnsi" w:cstheme="minorHAnsi"/>
          <w:color w:val="000000" w:themeColor="text1"/>
        </w:rPr>
        <w:t>1 sample/second data</w:t>
      </w:r>
      <w:r>
        <w:rPr>
          <w:rFonts w:cstheme="minorHAnsi"/>
          <w:color w:val="000000" w:themeColor="text1"/>
        </w:rPr>
        <w:t xml:space="preserve"> (currently not included).</w:t>
      </w:r>
    </w:p>
    <w:p w14:paraId="17B5B6DA" w14:textId="77777777" w:rsidR="00D43A6B" w:rsidRPr="00426C6E" w:rsidRDefault="00D43A6B" w:rsidP="00D43A6B">
      <w:pPr>
        <w:spacing w:after="160" w:line="259" w:lineRule="auto"/>
        <w:rPr>
          <w:rFonts w:asciiTheme="majorBidi" w:hAnsiTheme="majorBidi" w:cstheme="majorBidi"/>
          <w:b/>
          <w:bCs/>
        </w:rPr>
      </w:pPr>
    </w:p>
    <w:p w14:paraId="187F57A0" w14:textId="20ED8052" w:rsidR="00D43A6B" w:rsidRPr="00C42B5D" w:rsidRDefault="00D43A6B">
      <w:pPr>
        <w:rPr>
          <w:b/>
          <w:color w:val="4F81BD" w:themeColor="accent1"/>
          <w:sz w:val="24"/>
        </w:rPr>
      </w:pPr>
      <w:r w:rsidRPr="00C42B5D">
        <w:rPr>
          <w:b/>
          <w:color w:val="4F81BD" w:themeColor="accent1"/>
          <w:sz w:val="24"/>
        </w:rPr>
        <w:t>ACTIONS:</w:t>
      </w:r>
    </w:p>
    <w:p w14:paraId="6157415D" w14:textId="77777777" w:rsidR="009A638B" w:rsidRPr="006C401B" w:rsidRDefault="009A638B" w:rsidP="00C42B5D">
      <w:pPr>
        <w:spacing w:before="160" w:line="259" w:lineRule="auto"/>
        <w:ind w:left="720" w:right="254"/>
        <w:jc w:val="both"/>
        <w:rPr>
          <w:sz w:val="24"/>
          <w:szCs w:val="24"/>
        </w:rPr>
      </w:pPr>
      <w:r w:rsidRPr="00C42B5D">
        <w:rPr>
          <w:b/>
          <w:color w:val="4F81BD" w:themeColor="accent1"/>
          <w:sz w:val="24"/>
          <w:szCs w:val="24"/>
        </w:rPr>
        <w:t xml:space="preserve">Action 1: </w:t>
      </w:r>
      <w:r w:rsidRPr="006C401B">
        <w:rPr>
          <w:sz w:val="24"/>
          <w:szCs w:val="24"/>
        </w:rPr>
        <w:t xml:space="preserve">Share links to information and debriefs </w:t>
      </w:r>
      <w:proofErr w:type="spellStart"/>
      <w:r w:rsidRPr="006C401B">
        <w:rPr>
          <w:sz w:val="24"/>
          <w:szCs w:val="24"/>
        </w:rPr>
        <w:t>organised</w:t>
      </w:r>
      <w:proofErr w:type="spellEnd"/>
      <w:r w:rsidRPr="006C401B">
        <w:rPr>
          <w:sz w:val="24"/>
          <w:szCs w:val="24"/>
        </w:rPr>
        <w:t xml:space="preserve"> by PTWS on the HTHH volcanic eruption and tsunami event of 15 Jan 2022. (Secretariat) </w:t>
      </w:r>
    </w:p>
    <w:p w14:paraId="6B7367D2" w14:textId="77777777" w:rsidR="009A638B" w:rsidRPr="006C401B" w:rsidRDefault="009A638B" w:rsidP="00C42B5D">
      <w:pPr>
        <w:spacing w:before="159" w:line="259" w:lineRule="auto"/>
        <w:ind w:left="720" w:right="255"/>
        <w:jc w:val="both"/>
        <w:rPr>
          <w:sz w:val="24"/>
          <w:szCs w:val="24"/>
        </w:rPr>
      </w:pPr>
      <w:r w:rsidRPr="00C42B5D">
        <w:rPr>
          <w:b/>
          <w:color w:val="4F81BD" w:themeColor="accent1"/>
          <w:sz w:val="24"/>
          <w:szCs w:val="24"/>
        </w:rPr>
        <w:t xml:space="preserve">Action 2: </w:t>
      </w:r>
      <w:r w:rsidRPr="006C401B">
        <w:rPr>
          <w:bCs/>
          <w:sz w:val="24"/>
          <w:szCs w:val="24"/>
        </w:rPr>
        <w:t xml:space="preserve">PTWC share algorithms and systems used to automatically alert for tsunami signals on real-time sea level data streams. (Chip McCreery; Secretariat) </w:t>
      </w:r>
    </w:p>
    <w:p w14:paraId="4562D7BA" w14:textId="77777777" w:rsidR="009A638B" w:rsidRPr="006C401B" w:rsidRDefault="009A638B" w:rsidP="00C42B5D">
      <w:pPr>
        <w:spacing w:before="159" w:line="259" w:lineRule="auto"/>
        <w:ind w:left="720" w:right="254"/>
        <w:jc w:val="both"/>
        <w:rPr>
          <w:sz w:val="24"/>
          <w:szCs w:val="24"/>
        </w:rPr>
      </w:pPr>
      <w:r w:rsidRPr="00C42B5D">
        <w:rPr>
          <w:b/>
          <w:color w:val="4F81BD" w:themeColor="accent1"/>
          <w:sz w:val="24"/>
          <w:szCs w:val="24"/>
        </w:rPr>
        <w:t xml:space="preserve">Action 3: </w:t>
      </w:r>
      <w:r w:rsidRPr="006C401B">
        <w:rPr>
          <w:sz w:val="24"/>
          <w:szCs w:val="24"/>
        </w:rPr>
        <w:t xml:space="preserve">Contact NAVAREA operators in Indian Ocean and advise of new products available for the maritime community from </w:t>
      </w:r>
      <w:proofErr w:type="spellStart"/>
      <w:r w:rsidRPr="006C401B">
        <w:rPr>
          <w:sz w:val="24"/>
          <w:szCs w:val="24"/>
        </w:rPr>
        <w:t>TSPs.</w:t>
      </w:r>
      <w:proofErr w:type="spellEnd"/>
      <w:r w:rsidRPr="006C401B">
        <w:rPr>
          <w:sz w:val="24"/>
          <w:szCs w:val="24"/>
        </w:rPr>
        <w:t xml:space="preserve"> (Secretariat) </w:t>
      </w:r>
    </w:p>
    <w:p w14:paraId="7BFADEE5" w14:textId="77777777" w:rsidR="009A638B" w:rsidRPr="006C401B" w:rsidRDefault="009A638B" w:rsidP="00C42B5D">
      <w:pPr>
        <w:spacing w:before="159" w:line="259" w:lineRule="auto"/>
        <w:ind w:left="720" w:right="254"/>
        <w:jc w:val="both"/>
        <w:rPr>
          <w:sz w:val="24"/>
          <w:szCs w:val="24"/>
        </w:rPr>
      </w:pPr>
      <w:r w:rsidRPr="00C42B5D">
        <w:rPr>
          <w:b/>
          <w:color w:val="4F81BD" w:themeColor="accent1"/>
          <w:sz w:val="24"/>
          <w:szCs w:val="24"/>
        </w:rPr>
        <w:t>Action 4:</w:t>
      </w:r>
      <w:r w:rsidRPr="00C42B5D">
        <w:rPr>
          <w:color w:val="4F81BD" w:themeColor="accent1"/>
          <w:sz w:val="24"/>
          <w:szCs w:val="24"/>
        </w:rPr>
        <w:t xml:space="preserve"> </w:t>
      </w:r>
      <w:r w:rsidRPr="006C401B">
        <w:rPr>
          <w:sz w:val="24"/>
          <w:szCs w:val="24"/>
        </w:rPr>
        <w:t xml:space="preserve">TSPs for all ICGs to develop a plan to implement maritime products, taking in to account redundancies, and update TT TWO on status at next meeting. (TSP representative for each ICG) </w:t>
      </w:r>
    </w:p>
    <w:p w14:paraId="6245FFB6" w14:textId="77777777" w:rsidR="009A638B" w:rsidRPr="006C401B" w:rsidRDefault="009A638B" w:rsidP="00C42B5D">
      <w:pPr>
        <w:spacing w:before="159" w:after="240" w:line="259" w:lineRule="auto"/>
        <w:ind w:left="720" w:right="254"/>
        <w:jc w:val="both"/>
        <w:rPr>
          <w:sz w:val="24"/>
          <w:szCs w:val="24"/>
        </w:rPr>
      </w:pPr>
      <w:r w:rsidRPr="00C42B5D">
        <w:rPr>
          <w:b/>
          <w:color w:val="4F81BD" w:themeColor="accent1"/>
          <w:sz w:val="24"/>
          <w:szCs w:val="24"/>
        </w:rPr>
        <w:lastRenderedPageBreak/>
        <w:t>Action 5:</w:t>
      </w:r>
      <w:r w:rsidRPr="00C42B5D">
        <w:rPr>
          <w:color w:val="4F81BD" w:themeColor="accent1"/>
          <w:sz w:val="24"/>
          <w:szCs w:val="24"/>
        </w:rPr>
        <w:t xml:space="preserve"> </w:t>
      </w:r>
      <w:r w:rsidRPr="006C401B">
        <w:rPr>
          <w:sz w:val="24"/>
          <w:szCs w:val="24"/>
        </w:rPr>
        <w:t xml:space="preserve">Yuelong Miao to enquire with Antarctic Consortium best way to approach tsunamis warnings for Antarctica. (Yuelong Miao; Carlos Zuniga) </w:t>
      </w:r>
    </w:p>
    <w:p w14:paraId="326FC129" w14:textId="77777777" w:rsidR="009A638B" w:rsidRPr="006C401B" w:rsidRDefault="009A638B" w:rsidP="00C42B5D">
      <w:pPr>
        <w:spacing w:before="159" w:after="240" w:line="259" w:lineRule="auto"/>
        <w:ind w:left="720" w:right="254"/>
        <w:jc w:val="both"/>
        <w:rPr>
          <w:sz w:val="24"/>
          <w:szCs w:val="24"/>
        </w:rPr>
      </w:pPr>
      <w:r w:rsidRPr="00C42B5D">
        <w:rPr>
          <w:b/>
          <w:color w:val="4F81BD" w:themeColor="accent1"/>
          <w:sz w:val="24"/>
          <w:szCs w:val="24"/>
        </w:rPr>
        <w:t>Action 6:</w:t>
      </w:r>
      <w:r w:rsidRPr="00C42B5D">
        <w:rPr>
          <w:color w:val="4F81BD" w:themeColor="accent1"/>
          <w:sz w:val="24"/>
          <w:szCs w:val="24"/>
        </w:rPr>
        <w:t xml:space="preserve"> </w:t>
      </w:r>
      <w:r w:rsidRPr="006C401B">
        <w:rPr>
          <w:sz w:val="24"/>
          <w:szCs w:val="24"/>
        </w:rPr>
        <w:t xml:space="preserve">Update ICG </w:t>
      </w:r>
      <w:proofErr w:type="spellStart"/>
      <w:r w:rsidRPr="006C401B">
        <w:rPr>
          <w:sz w:val="24"/>
          <w:szCs w:val="24"/>
        </w:rPr>
        <w:t>AoS</w:t>
      </w:r>
      <w:proofErr w:type="spellEnd"/>
      <w:r w:rsidRPr="006C401B">
        <w:rPr>
          <w:sz w:val="24"/>
          <w:szCs w:val="24"/>
        </w:rPr>
        <w:t xml:space="preserve"> and ESZ maps, subject to and as CATAC being </w:t>
      </w:r>
      <w:proofErr w:type="spellStart"/>
      <w:r w:rsidRPr="006C401B">
        <w:rPr>
          <w:sz w:val="24"/>
          <w:szCs w:val="24"/>
        </w:rPr>
        <w:t>formalised</w:t>
      </w:r>
      <w:proofErr w:type="spellEnd"/>
      <w:r w:rsidRPr="006C401B">
        <w:rPr>
          <w:sz w:val="24"/>
          <w:szCs w:val="24"/>
        </w:rPr>
        <w:t xml:space="preserve"> and South Atlantic, </w:t>
      </w:r>
      <w:proofErr w:type="gramStart"/>
      <w:r w:rsidRPr="006C401B">
        <w:rPr>
          <w:sz w:val="24"/>
          <w:szCs w:val="24"/>
        </w:rPr>
        <w:t>Arctic</w:t>
      </w:r>
      <w:proofErr w:type="gramEnd"/>
      <w:r w:rsidRPr="006C401B">
        <w:rPr>
          <w:sz w:val="24"/>
          <w:szCs w:val="24"/>
        </w:rPr>
        <w:t xml:space="preserve"> and Antarctic coverage reviewed. (Secretariat) </w:t>
      </w:r>
    </w:p>
    <w:p w14:paraId="045205C9" w14:textId="77777777" w:rsidR="009A638B" w:rsidRPr="006C401B" w:rsidRDefault="009A638B" w:rsidP="00C42B5D">
      <w:pPr>
        <w:spacing w:before="159" w:line="259" w:lineRule="auto"/>
        <w:ind w:left="720" w:right="254"/>
        <w:jc w:val="both"/>
        <w:rPr>
          <w:sz w:val="24"/>
          <w:szCs w:val="24"/>
        </w:rPr>
      </w:pPr>
      <w:r w:rsidRPr="00C42B5D">
        <w:rPr>
          <w:b/>
          <w:color w:val="4F81BD" w:themeColor="accent1"/>
          <w:sz w:val="24"/>
          <w:szCs w:val="24"/>
        </w:rPr>
        <w:t>Action 7:</w:t>
      </w:r>
      <w:r w:rsidRPr="00C42B5D">
        <w:rPr>
          <w:color w:val="4F81BD" w:themeColor="accent1"/>
          <w:sz w:val="24"/>
          <w:szCs w:val="24"/>
        </w:rPr>
        <w:t xml:space="preserve"> </w:t>
      </w:r>
      <w:r w:rsidRPr="006C401B">
        <w:rPr>
          <w:sz w:val="24"/>
          <w:szCs w:val="24"/>
        </w:rPr>
        <w:t xml:space="preserve">Provide latest feedback on DBCP proposed survey on ocean data requirements for tsunami warning services, including need to incorporate all contributing data networks and not just tsunameters, issue survey to TSPs and NTWCs of each ICG, work with DBCP to </w:t>
      </w:r>
      <w:proofErr w:type="spellStart"/>
      <w:r w:rsidRPr="006C401B">
        <w:rPr>
          <w:sz w:val="24"/>
          <w:szCs w:val="24"/>
        </w:rPr>
        <w:t>analyse</w:t>
      </w:r>
      <w:proofErr w:type="spellEnd"/>
      <w:r w:rsidRPr="006C401B">
        <w:rPr>
          <w:sz w:val="24"/>
          <w:szCs w:val="24"/>
        </w:rPr>
        <w:t xml:space="preserve"> result, work with DBCP and ODTP Science Committee to </w:t>
      </w:r>
      <w:proofErr w:type="spellStart"/>
      <w:r w:rsidRPr="006C401B">
        <w:rPr>
          <w:sz w:val="24"/>
          <w:szCs w:val="24"/>
        </w:rPr>
        <w:t>organise</w:t>
      </w:r>
      <w:proofErr w:type="spellEnd"/>
      <w:r w:rsidRPr="006C401B">
        <w:rPr>
          <w:sz w:val="24"/>
          <w:szCs w:val="24"/>
        </w:rPr>
        <w:t xml:space="preserve"> a workshop to discuss the results and opportunities from new technologies to meet tsunami warning requirements. (Secretariat; Chair ODTP SC) </w:t>
      </w:r>
    </w:p>
    <w:p w14:paraId="59B492DC" w14:textId="77777777" w:rsidR="009A638B" w:rsidRPr="006C401B" w:rsidRDefault="009A638B" w:rsidP="00C42B5D">
      <w:pPr>
        <w:spacing w:before="159" w:after="240" w:line="259" w:lineRule="auto"/>
        <w:ind w:left="720" w:right="254"/>
        <w:jc w:val="both"/>
        <w:rPr>
          <w:sz w:val="24"/>
          <w:szCs w:val="24"/>
        </w:rPr>
      </w:pPr>
      <w:r w:rsidRPr="00C42B5D">
        <w:rPr>
          <w:b/>
          <w:color w:val="4F81BD" w:themeColor="accent1"/>
          <w:sz w:val="24"/>
          <w:szCs w:val="24"/>
        </w:rPr>
        <w:t>Action 8:</w:t>
      </w:r>
      <w:r w:rsidRPr="00C42B5D">
        <w:rPr>
          <w:color w:val="4F81BD" w:themeColor="accent1"/>
          <w:sz w:val="24"/>
          <w:szCs w:val="24"/>
        </w:rPr>
        <w:t xml:space="preserve"> </w:t>
      </w:r>
      <w:r w:rsidRPr="006C401B">
        <w:rPr>
          <w:sz w:val="24"/>
          <w:szCs w:val="24"/>
        </w:rPr>
        <w:t xml:space="preserve">Review </w:t>
      </w:r>
      <w:proofErr w:type="spellStart"/>
      <w:r w:rsidRPr="006C401B">
        <w:rPr>
          <w:sz w:val="24"/>
          <w:szCs w:val="24"/>
        </w:rPr>
        <w:t>standardisation</w:t>
      </w:r>
      <w:proofErr w:type="spellEnd"/>
      <w:r w:rsidRPr="006C401B">
        <w:rPr>
          <w:sz w:val="24"/>
          <w:szCs w:val="24"/>
        </w:rPr>
        <w:t xml:space="preserve"> of metadata for sea level data with GLOSS. (Secretariat) </w:t>
      </w:r>
    </w:p>
    <w:p w14:paraId="7F72ED84" w14:textId="77777777" w:rsidR="009A638B" w:rsidRPr="006C401B" w:rsidRDefault="009A638B" w:rsidP="00C42B5D">
      <w:pPr>
        <w:ind w:left="720" w:right="355"/>
        <w:jc w:val="both"/>
        <w:rPr>
          <w:sz w:val="24"/>
          <w:szCs w:val="24"/>
        </w:rPr>
      </w:pPr>
      <w:r w:rsidRPr="00C42B5D">
        <w:rPr>
          <w:b/>
          <w:color w:val="4F81BD" w:themeColor="accent1"/>
          <w:sz w:val="24"/>
          <w:szCs w:val="24"/>
        </w:rPr>
        <w:t xml:space="preserve">Action 9: </w:t>
      </w:r>
      <w:r w:rsidRPr="006C401B">
        <w:rPr>
          <w:bCs/>
          <w:sz w:val="24"/>
          <w:szCs w:val="24"/>
        </w:rPr>
        <w:t xml:space="preserve">Distribute information on SMART Cables to TT TWO Members and ICG Secretariats for distribution to Member States. (Secretariat) </w:t>
      </w:r>
    </w:p>
    <w:p w14:paraId="770EDADC" w14:textId="77777777" w:rsidR="009A638B" w:rsidRPr="006C401B" w:rsidRDefault="009A638B" w:rsidP="00C42B5D">
      <w:pPr>
        <w:spacing w:before="159" w:line="259" w:lineRule="auto"/>
        <w:ind w:left="720" w:right="254"/>
        <w:jc w:val="both"/>
        <w:rPr>
          <w:sz w:val="24"/>
          <w:szCs w:val="24"/>
        </w:rPr>
      </w:pPr>
      <w:r w:rsidRPr="00C42B5D">
        <w:rPr>
          <w:b/>
          <w:bCs/>
          <w:color w:val="4F81BD" w:themeColor="accent1"/>
          <w:sz w:val="24"/>
          <w:szCs w:val="24"/>
        </w:rPr>
        <w:t xml:space="preserve">Action 10: </w:t>
      </w:r>
      <w:r w:rsidRPr="006C401B">
        <w:rPr>
          <w:sz w:val="24"/>
          <w:szCs w:val="24"/>
        </w:rPr>
        <w:t>Identify a TSP / NTWC to help test and examine viability of an operational version of the trial system for detecting tsunamis from acoustic-gravity waves by enabling access to relevant CTBTO data.</w:t>
      </w:r>
      <w:r w:rsidRPr="006C401B">
        <w:rPr>
          <w:b/>
          <w:bCs/>
          <w:sz w:val="24"/>
          <w:szCs w:val="24"/>
        </w:rPr>
        <w:t xml:space="preserve"> </w:t>
      </w:r>
      <w:r w:rsidRPr="006C401B">
        <w:rPr>
          <w:sz w:val="24"/>
          <w:szCs w:val="24"/>
        </w:rPr>
        <w:t xml:space="preserve">(Secretariat) </w:t>
      </w:r>
    </w:p>
    <w:p w14:paraId="0FEF1825" w14:textId="77777777" w:rsidR="009A638B" w:rsidRPr="006C401B" w:rsidRDefault="009A638B" w:rsidP="00C42B5D">
      <w:pPr>
        <w:spacing w:before="159" w:line="259" w:lineRule="auto"/>
        <w:ind w:left="720" w:right="254"/>
        <w:jc w:val="both"/>
        <w:rPr>
          <w:sz w:val="24"/>
          <w:szCs w:val="24"/>
        </w:rPr>
      </w:pPr>
      <w:r w:rsidRPr="00C42B5D">
        <w:rPr>
          <w:b/>
          <w:bCs/>
          <w:color w:val="4F81BD" w:themeColor="accent1"/>
          <w:sz w:val="24"/>
          <w:szCs w:val="24"/>
        </w:rPr>
        <w:t xml:space="preserve">Action 11: </w:t>
      </w:r>
      <w:r w:rsidRPr="006C401B">
        <w:rPr>
          <w:sz w:val="24"/>
          <w:szCs w:val="24"/>
        </w:rPr>
        <w:t xml:space="preserve">ICG/PTWS share interim SOPs for tsunamis generated by HTHH volcano with other ICGs. (Chip McCreery; Secretariat) </w:t>
      </w:r>
    </w:p>
    <w:p w14:paraId="627DFE68" w14:textId="77777777" w:rsidR="009A638B" w:rsidRPr="006C401B" w:rsidRDefault="009A638B" w:rsidP="00C42B5D">
      <w:pPr>
        <w:spacing w:before="159" w:line="259" w:lineRule="auto"/>
        <w:ind w:left="720" w:right="254"/>
        <w:jc w:val="both"/>
        <w:rPr>
          <w:sz w:val="24"/>
          <w:szCs w:val="24"/>
        </w:rPr>
      </w:pPr>
      <w:r w:rsidRPr="00C42B5D">
        <w:rPr>
          <w:b/>
          <w:bCs/>
          <w:color w:val="4F81BD" w:themeColor="accent1"/>
          <w:sz w:val="24"/>
          <w:szCs w:val="24"/>
        </w:rPr>
        <w:t xml:space="preserve">Action 12: </w:t>
      </w:r>
      <w:r w:rsidRPr="006C401B">
        <w:rPr>
          <w:sz w:val="24"/>
          <w:szCs w:val="24"/>
        </w:rPr>
        <w:t xml:space="preserve">ICG/PTWS share draft Tsunami Warning Competency Framework with other ICGs for review and feedback with regards to developing global guidelines and harmonization. (Laura Kong; Secretariat) </w:t>
      </w:r>
    </w:p>
    <w:p w14:paraId="1695DA1D" w14:textId="77777777" w:rsidR="009A638B" w:rsidRPr="006C401B" w:rsidRDefault="009A638B" w:rsidP="00C42B5D">
      <w:pPr>
        <w:spacing w:before="159" w:line="259" w:lineRule="auto"/>
        <w:ind w:left="720" w:right="254"/>
        <w:jc w:val="both"/>
        <w:rPr>
          <w:sz w:val="24"/>
          <w:szCs w:val="24"/>
        </w:rPr>
      </w:pPr>
      <w:r w:rsidRPr="00C42B5D">
        <w:rPr>
          <w:b/>
          <w:bCs/>
          <w:color w:val="4F81BD" w:themeColor="accent1"/>
          <w:sz w:val="24"/>
          <w:szCs w:val="24"/>
        </w:rPr>
        <w:t xml:space="preserve">Action 13: </w:t>
      </w:r>
      <w:r w:rsidRPr="006C401B">
        <w:rPr>
          <w:sz w:val="24"/>
          <w:szCs w:val="24"/>
        </w:rPr>
        <w:t xml:space="preserve">Seek the support of IAEM, IFRC, ITU, OASIS and WMO to implement two workshops (to best span all time zones) on implementing CAP for NTWCs of each ICG. (Secretariat) </w:t>
      </w:r>
    </w:p>
    <w:p w14:paraId="0DDD4775" w14:textId="77777777" w:rsidR="009A638B" w:rsidRPr="006C401B" w:rsidRDefault="009A638B" w:rsidP="00C42B5D">
      <w:pPr>
        <w:spacing w:before="159" w:line="259" w:lineRule="auto"/>
        <w:ind w:left="720" w:right="254"/>
        <w:jc w:val="both"/>
        <w:rPr>
          <w:b/>
          <w:bCs/>
          <w:sz w:val="24"/>
          <w:szCs w:val="24"/>
        </w:rPr>
      </w:pPr>
      <w:r w:rsidRPr="00C42B5D">
        <w:rPr>
          <w:b/>
          <w:bCs/>
          <w:color w:val="4F81BD" w:themeColor="accent1"/>
          <w:sz w:val="24"/>
          <w:szCs w:val="24"/>
        </w:rPr>
        <w:t xml:space="preserve">Action 14: </w:t>
      </w:r>
      <w:r w:rsidRPr="006C401B">
        <w:rPr>
          <w:sz w:val="24"/>
          <w:szCs w:val="24"/>
        </w:rPr>
        <w:t xml:space="preserve">ICG/IOTWMS to further develop and share guidelines on implementing CAP format for warnings for review and feedback by other ICGs. (IOTWMS representatives) </w:t>
      </w:r>
    </w:p>
    <w:p w14:paraId="7D0AFA77" w14:textId="77777777" w:rsidR="009A638B" w:rsidRPr="006C401B" w:rsidRDefault="009A638B" w:rsidP="00C42B5D">
      <w:pPr>
        <w:spacing w:before="159" w:line="259" w:lineRule="auto"/>
        <w:ind w:left="720" w:right="254"/>
        <w:jc w:val="both"/>
        <w:rPr>
          <w:sz w:val="24"/>
          <w:szCs w:val="24"/>
        </w:rPr>
      </w:pPr>
      <w:r w:rsidRPr="00C42B5D">
        <w:rPr>
          <w:b/>
          <w:bCs/>
          <w:color w:val="4F81BD" w:themeColor="accent1"/>
          <w:sz w:val="24"/>
          <w:szCs w:val="24"/>
        </w:rPr>
        <w:t xml:space="preserve">Action 15: </w:t>
      </w:r>
      <w:r w:rsidRPr="006C401B">
        <w:rPr>
          <w:sz w:val="24"/>
          <w:szCs w:val="24"/>
        </w:rPr>
        <w:t>GSDD to be updated with agreed changes, including warning for non-seismic generated tsunamis.</w:t>
      </w:r>
      <w:r w:rsidRPr="006C401B">
        <w:rPr>
          <w:b/>
          <w:bCs/>
          <w:sz w:val="24"/>
          <w:szCs w:val="24"/>
        </w:rPr>
        <w:t xml:space="preserve"> </w:t>
      </w:r>
      <w:r w:rsidRPr="006C401B">
        <w:rPr>
          <w:sz w:val="24"/>
          <w:szCs w:val="24"/>
        </w:rPr>
        <w:t xml:space="preserve">(Chip McCreery; Secretariat) </w:t>
      </w:r>
    </w:p>
    <w:p w14:paraId="29379274" w14:textId="77777777" w:rsidR="009A638B" w:rsidRPr="006C401B" w:rsidRDefault="009A638B" w:rsidP="00C42B5D">
      <w:pPr>
        <w:spacing w:before="159" w:line="259" w:lineRule="auto"/>
        <w:ind w:left="720" w:right="254"/>
        <w:jc w:val="both"/>
        <w:rPr>
          <w:b/>
          <w:bCs/>
          <w:sz w:val="24"/>
          <w:szCs w:val="24"/>
        </w:rPr>
      </w:pPr>
      <w:r w:rsidRPr="00C42B5D">
        <w:rPr>
          <w:b/>
          <w:bCs/>
          <w:color w:val="4F81BD" w:themeColor="accent1"/>
          <w:sz w:val="24"/>
          <w:szCs w:val="24"/>
        </w:rPr>
        <w:t xml:space="preserve">Action 16: </w:t>
      </w:r>
      <w:r w:rsidRPr="006C401B">
        <w:rPr>
          <w:sz w:val="24"/>
          <w:szCs w:val="24"/>
        </w:rPr>
        <w:t>Chip McCreery take over task of updating GSDD from Francois Schindele.</w:t>
      </w:r>
      <w:r w:rsidRPr="006C401B">
        <w:rPr>
          <w:b/>
          <w:bCs/>
          <w:sz w:val="24"/>
          <w:szCs w:val="24"/>
        </w:rPr>
        <w:t xml:space="preserve"> </w:t>
      </w:r>
      <w:r w:rsidRPr="006C401B">
        <w:rPr>
          <w:sz w:val="24"/>
          <w:szCs w:val="24"/>
        </w:rPr>
        <w:t>(Chip McCreery)</w:t>
      </w:r>
    </w:p>
    <w:p w14:paraId="3215C5B0" w14:textId="6851526A" w:rsidR="00D43A6B" w:rsidRDefault="00D43A6B">
      <w:pPr>
        <w:rPr>
          <w:b/>
          <w:sz w:val="24"/>
        </w:rPr>
      </w:pPr>
      <w:r>
        <w:rPr>
          <w:b/>
          <w:sz w:val="24"/>
        </w:rPr>
        <w:br w:type="page"/>
      </w:r>
    </w:p>
    <w:p w14:paraId="51002EA5" w14:textId="613E6782" w:rsidR="00A958DE" w:rsidRDefault="00C03DAB">
      <w:pPr>
        <w:ind w:left="1184" w:right="985"/>
        <w:jc w:val="center"/>
        <w:rPr>
          <w:b/>
          <w:sz w:val="24"/>
        </w:rPr>
      </w:pPr>
      <w:r>
        <w:rPr>
          <w:b/>
          <w:sz w:val="24"/>
        </w:rPr>
        <w:lastRenderedPageBreak/>
        <w:t>LIST</w:t>
      </w:r>
      <w:r>
        <w:rPr>
          <w:b/>
          <w:spacing w:val="-4"/>
          <w:sz w:val="24"/>
        </w:rPr>
        <w:t xml:space="preserve"> </w:t>
      </w:r>
      <w:r>
        <w:rPr>
          <w:b/>
          <w:sz w:val="24"/>
        </w:rPr>
        <w:t>OF</w:t>
      </w:r>
      <w:r>
        <w:rPr>
          <w:b/>
          <w:spacing w:val="-3"/>
          <w:sz w:val="24"/>
        </w:rPr>
        <w:t xml:space="preserve"> </w:t>
      </w:r>
      <w:r>
        <w:rPr>
          <w:b/>
          <w:sz w:val="24"/>
        </w:rPr>
        <w:t>ACRONYMS</w:t>
      </w:r>
    </w:p>
    <w:p w14:paraId="51002EA6" w14:textId="77777777" w:rsidR="00A958DE" w:rsidRDefault="00A958DE">
      <w:pPr>
        <w:pStyle w:val="BodyText"/>
        <w:rPr>
          <w:b/>
          <w:sz w:val="20"/>
        </w:rPr>
      </w:pPr>
    </w:p>
    <w:p w14:paraId="41D54F98" w14:textId="77777777" w:rsidR="00BB7BE0" w:rsidRDefault="00BB7BE0" w:rsidP="00BB7BE0">
      <w:pPr>
        <w:rPr>
          <w:lang w:val="en-AU"/>
        </w:rPr>
      </w:pPr>
      <w:proofErr w:type="spellStart"/>
      <w:r>
        <w:rPr>
          <w:lang w:val="en-AU"/>
        </w:rPr>
        <w:t>AoS</w:t>
      </w:r>
      <w:proofErr w:type="spellEnd"/>
      <w:r>
        <w:rPr>
          <w:lang w:val="en-AU"/>
        </w:rPr>
        <w:tab/>
      </w:r>
      <w:r>
        <w:rPr>
          <w:lang w:val="en-AU"/>
        </w:rPr>
        <w:tab/>
      </w:r>
      <w:r>
        <w:rPr>
          <w:lang w:val="en-AU"/>
        </w:rPr>
        <w:tab/>
        <w:t>Area of Service</w:t>
      </w:r>
    </w:p>
    <w:p w14:paraId="2F5B51E3" w14:textId="77777777" w:rsidR="00BB7BE0" w:rsidRPr="00027985" w:rsidRDefault="00BB7BE0" w:rsidP="00BB7BE0">
      <w:pPr>
        <w:rPr>
          <w:lang w:val="en-AU"/>
        </w:rPr>
      </w:pPr>
      <w:r w:rsidRPr="00027985">
        <w:rPr>
          <w:lang w:val="en-AU"/>
        </w:rPr>
        <w:t>BMKG</w:t>
      </w:r>
      <w:r w:rsidRPr="00027985">
        <w:rPr>
          <w:lang w:val="en-AU"/>
        </w:rPr>
        <w:tab/>
      </w:r>
      <w:r w:rsidRPr="00027985">
        <w:rPr>
          <w:lang w:val="en-AU"/>
        </w:rPr>
        <w:tab/>
      </w:r>
      <w:r w:rsidRPr="00027985">
        <w:rPr>
          <w:lang w:val="en-AU"/>
        </w:rPr>
        <w:tab/>
      </w:r>
      <w:r>
        <w:rPr>
          <w:lang w:val="en-AU"/>
        </w:rPr>
        <w:t>Agency for Meteorology, Climatology and Geophysics (Indonesia)</w:t>
      </w:r>
    </w:p>
    <w:p w14:paraId="5D6138DF" w14:textId="77777777" w:rsidR="00BB7BE0" w:rsidRPr="00027985" w:rsidRDefault="00BB7BE0" w:rsidP="00BB7BE0">
      <w:pPr>
        <w:rPr>
          <w:lang w:val="en-AU"/>
        </w:rPr>
      </w:pPr>
      <w:r w:rsidRPr="00027985">
        <w:rPr>
          <w:lang w:val="en-AU"/>
        </w:rPr>
        <w:t>CAP</w:t>
      </w:r>
      <w:r w:rsidRPr="00027985">
        <w:rPr>
          <w:lang w:val="en-AU"/>
        </w:rPr>
        <w:tab/>
      </w:r>
      <w:r w:rsidRPr="00027985">
        <w:rPr>
          <w:lang w:val="en-AU"/>
        </w:rPr>
        <w:tab/>
      </w:r>
      <w:r w:rsidRPr="00027985">
        <w:rPr>
          <w:lang w:val="en-AU"/>
        </w:rPr>
        <w:tab/>
        <w:t>Common Alerting Protocol</w:t>
      </w:r>
    </w:p>
    <w:p w14:paraId="75CFA0D2" w14:textId="77777777" w:rsidR="00BB7BE0" w:rsidRPr="00027985" w:rsidRDefault="00BB7BE0" w:rsidP="00BB7BE0">
      <w:pPr>
        <w:ind w:left="2160" w:hanging="2160"/>
        <w:rPr>
          <w:spacing w:val="1"/>
          <w:lang w:val="en-AU"/>
        </w:rPr>
      </w:pPr>
      <w:r w:rsidRPr="00027985">
        <w:rPr>
          <w:lang w:val="en-AU"/>
        </w:rPr>
        <w:t>CARIBE EWS</w:t>
      </w:r>
      <w:r w:rsidRPr="00027985">
        <w:rPr>
          <w:lang w:val="en-AU"/>
        </w:rPr>
        <w:tab/>
      </w:r>
      <w:r w:rsidRPr="00901095">
        <w:rPr>
          <w:lang w:val="en-AU"/>
        </w:rPr>
        <w:t>Tsunami and Other Coastal Hazards Warning System for the Caribbean and Adjacent Regions</w:t>
      </w:r>
    </w:p>
    <w:p w14:paraId="39598203" w14:textId="2726939E" w:rsidR="00BB7BE0" w:rsidRPr="00027985" w:rsidRDefault="00BB7BE0" w:rsidP="00BB7BE0">
      <w:pPr>
        <w:rPr>
          <w:spacing w:val="1"/>
          <w:lang w:val="en-AU"/>
        </w:rPr>
      </w:pPr>
      <w:r w:rsidRPr="00027985">
        <w:rPr>
          <w:spacing w:val="1"/>
          <w:lang w:val="en-AU"/>
        </w:rPr>
        <w:t>CARIBE WAVE</w:t>
      </w:r>
      <w:r w:rsidRPr="00027985">
        <w:rPr>
          <w:spacing w:val="1"/>
          <w:lang w:val="en-AU"/>
        </w:rPr>
        <w:tab/>
        <w:t>Caribbean Wave Exercise</w:t>
      </w:r>
    </w:p>
    <w:p w14:paraId="39DD9252" w14:textId="0DF9D690" w:rsidR="00BB7BE0" w:rsidRPr="000F5578" w:rsidRDefault="00BB7BE0" w:rsidP="00BB7BE0">
      <w:pPr>
        <w:rPr>
          <w:lang w:val="en-AU"/>
        </w:rPr>
      </w:pPr>
      <w:r w:rsidRPr="00027985">
        <w:rPr>
          <w:spacing w:val="1"/>
          <w:lang w:val="en-AU"/>
        </w:rPr>
        <w:t>CATAC</w:t>
      </w:r>
      <w:r>
        <w:rPr>
          <w:spacing w:val="1"/>
          <w:lang w:val="en-AU"/>
        </w:rPr>
        <w:tab/>
      </w:r>
      <w:r>
        <w:rPr>
          <w:spacing w:val="1"/>
          <w:lang w:val="en-AU"/>
        </w:rPr>
        <w:tab/>
      </w:r>
      <w:r w:rsidRPr="000F5578">
        <w:rPr>
          <w:lang w:val="en-AU"/>
        </w:rPr>
        <w:t>Central America Tsunami Advisory Center</w:t>
      </w:r>
    </w:p>
    <w:p w14:paraId="0443167B" w14:textId="44A914B3" w:rsidR="00BB7BE0" w:rsidRPr="000F5578" w:rsidRDefault="00BB7BE0" w:rsidP="00BB7BE0">
      <w:pPr>
        <w:rPr>
          <w:lang w:val="en-AU"/>
        </w:rPr>
      </w:pPr>
      <w:r w:rsidRPr="000F5578">
        <w:rPr>
          <w:lang w:val="en-AU"/>
        </w:rPr>
        <w:t>CENALT</w:t>
      </w:r>
      <w:r w:rsidRPr="000F5578">
        <w:rPr>
          <w:lang w:val="en-AU"/>
        </w:rPr>
        <w:tab/>
      </w:r>
      <w:r w:rsidRPr="000F5578">
        <w:rPr>
          <w:lang w:val="en-AU"/>
        </w:rPr>
        <w:tab/>
        <w:t>French National Tsunami Warning Centre </w:t>
      </w:r>
    </w:p>
    <w:p w14:paraId="1CC21320" w14:textId="77777777" w:rsidR="00BB7BE0" w:rsidRPr="000F5578" w:rsidRDefault="00BB7BE0" w:rsidP="00BB7BE0">
      <w:pPr>
        <w:rPr>
          <w:lang w:val="en-AU"/>
        </w:rPr>
      </w:pPr>
      <w:r w:rsidRPr="000F5578">
        <w:rPr>
          <w:lang w:val="en-AU"/>
        </w:rPr>
        <w:t>CMT</w:t>
      </w:r>
      <w:r w:rsidRPr="000F5578">
        <w:rPr>
          <w:lang w:val="en-AU"/>
        </w:rPr>
        <w:tab/>
      </w:r>
      <w:r w:rsidRPr="000F5578">
        <w:rPr>
          <w:lang w:val="en-AU"/>
        </w:rPr>
        <w:tab/>
      </w:r>
      <w:r w:rsidRPr="000F5578">
        <w:rPr>
          <w:lang w:val="en-AU"/>
        </w:rPr>
        <w:tab/>
        <w:t>Centroid Moment Tensor</w:t>
      </w:r>
    </w:p>
    <w:p w14:paraId="5C646D11" w14:textId="77777777" w:rsidR="00BB7BE0" w:rsidRPr="000F5578" w:rsidRDefault="00BB7BE0" w:rsidP="00BB7BE0">
      <w:pPr>
        <w:rPr>
          <w:lang w:val="en-AU"/>
        </w:rPr>
      </w:pPr>
      <w:r w:rsidRPr="000F5578">
        <w:rPr>
          <w:lang w:val="en-AU"/>
        </w:rPr>
        <w:t>COVID-19</w:t>
      </w:r>
      <w:r w:rsidRPr="000F5578">
        <w:rPr>
          <w:lang w:val="en-AU"/>
        </w:rPr>
        <w:tab/>
      </w:r>
      <w:r w:rsidRPr="000F5578">
        <w:rPr>
          <w:lang w:val="en-AU"/>
        </w:rPr>
        <w:tab/>
        <w:t>Coronavirus Disease of 2019</w:t>
      </w:r>
    </w:p>
    <w:p w14:paraId="13B91918" w14:textId="07D080E6" w:rsidR="00BB7BE0" w:rsidRPr="000F5578" w:rsidRDefault="00BB7BE0" w:rsidP="00BB7BE0">
      <w:pPr>
        <w:rPr>
          <w:lang w:val="en-AU"/>
        </w:rPr>
      </w:pPr>
      <w:r w:rsidRPr="000F5578">
        <w:rPr>
          <w:lang w:val="en-AU"/>
        </w:rPr>
        <w:t>CTBTO</w:t>
      </w:r>
      <w:r w:rsidRPr="000F5578">
        <w:rPr>
          <w:lang w:val="en-AU"/>
        </w:rPr>
        <w:tab/>
      </w:r>
      <w:r w:rsidRPr="000F5578">
        <w:rPr>
          <w:lang w:val="en-AU"/>
        </w:rPr>
        <w:tab/>
        <w:t>Comprehensive Nuclear-Test-Ban Treaty Organization</w:t>
      </w:r>
    </w:p>
    <w:p w14:paraId="3F04611F" w14:textId="77777777" w:rsidR="00BB7BE0" w:rsidRPr="00027985" w:rsidRDefault="00BB7BE0" w:rsidP="00BB7BE0">
      <w:pPr>
        <w:rPr>
          <w:spacing w:val="1"/>
          <w:lang w:val="en-AU"/>
        </w:rPr>
      </w:pPr>
      <w:r w:rsidRPr="000F5578">
        <w:rPr>
          <w:lang w:val="en-AU"/>
        </w:rPr>
        <w:t>DART</w:t>
      </w:r>
      <w:r w:rsidRPr="000F5578">
        <w:rPr>
          <w:lang w:val="en-AU"/>
        </w:rPr>
        <w:tab/>
      </w:r>
      <w:r w:rsidRPr="000F5578">
        <w:rPr>
          <w:lang w:val="en-AU"/>
        </w:rPr>
        <w:tab/>
      </w:r>
      <w:r w:rsidRPr="000F5578">
        <w:rPr>
          <w:lang w:val="en-AU"/>
        </w:rPr>
        <w:tab/>
        <w:t>Deep</w:t>
      </w:r>
      <w:r>
        <w:rPr>
          <w:spacing w:val="1"/>
          <w:lang w:val="en-AU"/>
        </w:rPr>
        <w:t>-ocean Assessment and Reporting of Tsunamis</w:t>
      </w:r>
    </w:p>
    <w:p w14:paraId="260EACF8" w14:textId="77777777" w:rsidR="00BB7BE0" w:rsidRPr="00D53BA8" w:rsidRDefault="00BB7BE0" w:rsidP="00BB7BE0">
      <w:pPr>
        <w:rPr>
          <w:spacing w:val="1"/>
        </w:rPr>
      </w:pPr>
      <w:r w:rsidRPr="00D53BA8">
        <w:rPr>
          <w:spacing w:val="1"/>
        </w:rPr>
        <w:t>DBCP</w:t>
      </w:r>
      <w:r w:rsidRPr="00D53BA8">
        <w:rPr>
          <w:spacing w:val="1"/>
        </w:rPr>
        <w:tab/>
      </w:r>
      <w:r w:rsidRPr="00D53BA8">
        <w:rPr>
          <w:spacing w:val="1"/>
        </w:rPr>
        <w:tab/>
      </w:r>
      <w:r w:rsidRPr="00D53BA8">
        <w:rPr>
          <w:spacing w:val="1"/>
        </w:rPr>
        <w:tab/>
        <w:t>Data Buo</w:t>
      </w:r>
      <w:r>
        <w:rPr>
          <w:spacing w:val="1"/>
        </w:rPr>
        <w:t>y Cooperation Panel</w:t>
      </w:r>
    </w:p>
    <w:p w14:paraId="1C0E5D3E" w14:textId="77777777" w:rsidR="00BB7BE0" w:rsidRDefault="00BB7BE0" w:rsidP="00BB7BE0">
      <w:pPr>
        <w:rPr>
          <w:spacing w:val="1"/>
        </w:rPr>
      </w:pPr>
      <w:r>
        <w:rPr>
          <w:spacing w:val="1"/>
        </w:rPr>
        <w:t>DOOS</w:t>
      </w:r>
      <w:r>
        <w:rPr>
          <w:spacing w:val="1"/>
        </w:rPr>
        <w:tab/>
      </w:r>
      <w:r>
        <w:rPr>
          <w:spacing w:val="1"/>
        </w:rPr>
        <w:tab/>
      </w:r>
      <w:r>
        <w:rPr>
          <w:spacing w:val="1"/>
        </w:rPr>
        <w:tab/>
        <w:t>Deep Ocean Observing Strategy</w:t>
      </w:r>
    </w:p>
    <w:p w14:paraId="6E1BE15F" w14:textId="77777777" w:rsidR="00BB7BE0" w:rsidRPr="00D53BA8" w:rsidRDefault="00BB7BE0" w:rsidP="00BB7BE0">
      <w:pPr>
        <w:rPr>
          <w:spacing w:val="1"/>
        </w:rPr>
      </w:pPr>
      <w:r w:rsidRPr="00D53BA8">
        <w:rPr>
          <w:spacing w:val="1"/>
        </w:rPr>
        <w:t>ESZ</w:t>
      </w:r>
      <w:r w:rsidRPr="00D53BA8">
        <w:rPr>
          <w:spacing w:val="1"/>
        </w:rPr>
        <w:tab/>
      </w:r>
      <w:r w:rsidRPr="00D53BA8">
        <w:rPr>
          <w:spacing w:val="1"/>
        </w:rPr>
        <w:tab/>
      </w:r>
      <w:r w:rsidRPr="00D53BA8">
        <w:rPr>
          <w:spacing w:val="1"/>
        </w:rPr>
        <w:tab/>
        <w:t>Earthquake Source Zone</w:t>
      </w:r>
    </w:p>
    <w:p w14:paraId="3EA1EF26" w14:textId="77777777" w:rsidR="00BB7BE0" w:rsidRDefault="00BB7BE0" w:rsidP="00BB7BE0">
      <w:pPr>
        <w:rPr>
          <w:spacing w:val="1"/>
          <w:lang w:val="en-AU"/>
        </w:rPr>
      </w:pPr>
      <w:r>
        <w:rPr>
          <w:spacing w:val="1"/>
          <w:lang w:val="en-AU"/>
        </w:rPr>
        <w:t>EVO</w:t>
      </w:r>
      <w:r>
        <w:rPr>
          <w:spacing w:val="1"/>
          <w:lang w:val="en-AU"/>
        </w:rPr>
        <w:tab/>
      </w:r>
      <w:r>
        <w:rPr>
          <w:spacing w:val="1"/>
          <w:lang w:val="en-AU"/>
        </w:rPr>
        <w:tab/>
      </w:r>
      <w:r>
        <w:rPr>
          <w:spacing w:val="1"/>
          <w:lang w:val="en-AU"/>
        </w:rPr>
        <w:tab/>
        <w:t>Essential Ocean Variable</w:t>
      </w:r>
    </w:p>
    <w:p w14:paraId="65606589" w14:textId="77777777" w:rsidR="00BB7BE0" w:rsidRPr="00D81485" w:rsidRDefault="00BB7BE0" w:rsidP="00BB7BE0">
      <w:pPr>
        <w:rPr>
          <w:spacing w:val="1"/>
        </w:rPr>
      </w:pPr>
      <w:r w:rsidRPr="00D81485">
        <w:rPr>
          <w:spacing w:val="1"/>
        </w:rPr>
        <w:t>GLOSS</w:t>
      </w:r>
      <w:r w:rsidRPr="00D81485">
        <w:rPr>
          <w:spacing w:val="1"/>
        </w:rPr>
        <w:tab/>
      </w:r>
      <w:r w:rsidRPr="00D81485">
        <w:rPr>
          <w:spacing w:val="1"/>
        </w:rPr>
        <w:tab/>
      </w:r>
      <w:r w:rsidRPr="00D81485">
        <w:rPr>
          <w:spacing w:val="1"/>
        </w:rPr>
        <w:tab/>
        <w:t>Global Sea Level Ob</w:t>
      </w:r>
      <w:r>
        <w:rPr>
          <w:spacing w:val="1"/>
        </w:rPr>
        <w:t>serving System</w:t>
      </w:r>
    </w:p>
    <w:p w14:paraId="3E2425B7" w14:textId="77777777" w:rsidR="00BB7BE0" w:rsidRDefault="00BB7BE0" w:rsidP="00BB7BE0">
      <w:pPr>
        <w:rPr>
          <w:spacing w:val="1"/>
          <w:lang w:val="en-AU"/>
        </w:rPr>
      </w:pPr>
      <w:r>
        <w:rPr>
          <w:spacing w:val="1"/>
          <w:lang w:val="en-AU"/>
        </w:rPr>
        <w:t>GOOS</w:t>
      </w:r>
      <w:r>
        <w:rPr>
          <w:spacing w:val="1"/>
          <w:lang w:val="en-AU"/>
        </w:rPr>
        <w:tab/>
      </w:r>
      <w:r>
        <w:rPr>
          <w:spacing w:val="1"/>
          <w:lang w:val="en-AU"/>
        </w:rPr>
        <w:tab/>
      </w:r>
      <w:r>
        <w:rPr>
          <w:spacing w:val="1"/>
          <w:lang w:val="en-AU"/>
        </w:rPr>
        <w:tab/>
        <w:t>Global Ocean Observing System</w:t>
      </w:r>
    </w:p>
    <w:p w14:paraId="0BC7BB5E" w14:textId="77777777" w:rsidR="00BB7BE0" w:rsidRDefault="00BB7BE0" w:rsidP="00BB7BE0">
      <w:pPr>
        <w:rPr>
          <w:spacing w:val="1"/>
          <w:lang w:val="en-AU"/>
        </w:rPr>
      </w:pPr>
      <w:r>
        <w:rPr>
          <w:spacing w:val="1"/>
          <w:lang w:val="en-AU"/>
        </w:rPr>
        <w:t>GSSD</w:t>
      </w:r>
      <w:r>
        <w:rPr>
          <w:spacing w:val="1"/>
          <w:lang w:val="en-AU"/>
        </w:rPr>
        <w:tab/>
      </w:r>
      <w:r>
        <w:rPr>
          <w:spacing w:val="1"/>
          <w:lang w:val="en-AU"/>
        </w:rPr>
        <w:tab/>
      </w:r>
      <w:r>
        <w:rPr>
          <w:spacing w:val="1"/>
          <w:lang w:val="en-AU"/>
        </w:rPr>
        <w:tab/>
        <w:t>Global Service Definition Document</w:t>
      </w:r>
    </w:p>
    <w:p w14:paraId="086BCF7B" w14:textId="77777777" w:rsidR="00BB7BE0" w:rsidRPr="000F5578" w:rsidRDefault="00BB7BE0" w:rsidP="00BB7BE0">
      <w:pPr>
        <w:rPr>
          <w:spacing w:val="1"/>
          <w:lang w:val="en-AU"/>
        </w:rPr>
      </w:pPr>
      <w:r w:rsidRPr="00027985">
        <w:rPr>
          <w:spacing w:val="1"/>
          <w:lang w:val="en-AU"/>
        </w:rPr>
        <w:t>GTS</w:t>
      </w:r>
      <w:r w:rsidRPr="00027985">
        <w:rPr>
          <w:spacing w:val="1"/>
          <w:lang w:val="en-AU"/>
        </w:rPr>
        <w:tab/>
      </w:r>
      <w:r w:rsidRPr="00027985">
        <w:rPr>
          <w:spacing w:val="1"/>
          <w:lang w:val="en-AU"/>
        </w:rPr>
        <w:tab/>
      </w:r>
      <w:r w:rsidRPr="00027985">
        <w:rPr>
          <w:spacing w:val="1"/>
          <w:lang w:val="en-AU"/>
        </w:rPr>
        <w:tab/>
      </w:r>
      <w:r w:rsidRPr="000F5578">
        <w:rPr>
          <w:spacing w:val="1"/>
          <w:lang w:val="en-AU"/>
        </w:rPr>
        <w:t>Global Telecommunication System</w:t>
      </w:r>
    </w:p>
    <w:p w14:paraId="2B035C5B" w14:textId="77777777" w:rsidR="00BB7BE0" w:rsidRPr="000F5578" w:rsidRDefault="00BB7BE0" w:rsidP="00BB7BE0">
      <w:pPr>
        <w:rPr>
          <w:spacing w:val="1"/>
          <w:lang w:val="en-AU"/>
        </w:rPr>
      </w:pPr>
      <w:r w:rsidRPr="000F5578">
        <w:rPr>
          <w:spacing w:val="1"/>
          <w:lang w:val="en-AU"/>
        </w:rPr>
        <w:t>HTHH</w:t>
      </w:r>
      <w:r w:rsidRPr="000F5578">
        <w:rPr>
          <w:spacing w:val="1"/>
          <w:lang w:val="en-AU"/>
        </w:rPr>
        <w:tab/>
      </w:r>
      <w:r w:rsidRPr="000F5578">
        <w:rPr>
          <w:spacing w:val="1"/>
          <w:lang w:val="en-AU"/>
        </w:rPr>
        <w:tab/>
      </w:r>
      <w:r w:rsidRPr="000F5578">
        <w:rPr>
          <w:spacing w:val="1"/>
          <w:lang w:val="en-AU"/>
        </w:rPr>
        <w:tab/>
      </w:r>
      <w:proofErr w:type="spellStart"/>
      <w:r w:rsidRPr="000F5578">
        <w:rPr>
          <w:spacing w:val="1"/>
          <w:lang w:val="en-AU"/>
        </w:rPr>
        <w:t>Hunga</w:t>
      </w:r>
      <w:proofErr w:type="spellEnd"/>
      <w:r w:rsidRPr="000F5578">
        <w:rPr>
          <w:spacing w:val="1"/>
          <w:lang w:val="en-AU"/>
        </w:rPr>
        <w:t xml:space="preserve"> Tonga–</w:t>
      </w:r>
      <w:proofErr w:type="spellStart"/>
      <w:r w:rsidRPr="000F5578">
        <w:rPr>
          <w:spacing w:val="1"/>
          <w:lang w:val="en-AU"/>
        </w:rPr>
        <w:t>Hunga</w:t>
      </w:r>
      <w:proofErr w:type="spellEnd"/>
      <w:r w:rsidRPr="000F5578">
        <w:rPr>
          <w:spacing w:val="1"/>
          <w:lang w:val="en-AU"/>
        </w:rPr>
        <w:t xml:space="preserve"> </w:t>
      </w:r>
      <w:proofErr w:type="spellStart"/>
      <w:r w:rsidRPr="000F5578">
        <w:rPr>
          <w:spacing w:val="1"/>
          <w:lang w:val="en-AU"/>
        </w:rPr>
        <w:t>Haʻapai</w:t>
      </w:r>
      <w:proofErr w:type="spellEnd"/>
    </w:p>
    <w:p w14:paraId="3AFACB27" w14:textId="64EDB90A" w:rsidR="00BB7BE0" w:rsidRPr="000F5578" w:rsidRDefault="00BB7BE0" w:rsidP="00BB7BE0">
      <w:pPr>
        <w:rPr>
          <w:spacing w:val="1"/>
          <w:lang w:val="en-AU"/>
        </w:rPr>
      </w:pPr>
      <w:proofErr w:type="spellStart"/>
      <w:r w:rsidRPr="000F5578">
        <w:rPr>
          <w:spacing w:val="1"/>
          <w:lang w:val="en-AU"/>
        </w:rPr>
        <w:t>iCHEWS</w:t>
      </w:r>
      <w:proofErr w:type="spellEnd"/>
      <w:r w:rsidRPr="000F5578">
        <w:rPr>
          <w:spacing w:val="1"/>
          <w:lang w:val="en-AU"/>
        </w:rPr>
        <w:tab/>
      </w:r>
      <w:r w:rsidRPr="000F5578">
        <w:rPr>
          <w:spacing w:val="1"/>
          <w:lang w:val="en-AU"/>
        </w:rPr>
        <w:tab/>
        <w:t>Integrating Coastal Hazard Early Warning Systems</w:t>
      </w:r>
    </w:p>
    <w:p w14:paraId="42506492" w14:textId="77777777" w:rsidR="00BB7BE0" w:rsidRPr="00027985" w:rsidRDefault="00BB7BE0" w:rsidP="00BB7BE0">
      <w:pPr>
        <w:rPr>
          <w:spacing w:val="1"/>
          <w:lang w:val="en-AU"/>
        </w:rPr>
      </w:pPr>
      <w:r w:rsidRPr="000F5578">
        <w:rPr>
          <w:spacing w:val="1"/>
          <w:lang w:val="en-AU"/>
        </w:rPr>
        <w:t>ICG</w:t>
      </w:r>
      <w:r w:rsidRPr="000F5578">
        <w:rPr>
          <w:spacing w:val="1"/>
          <w:lang w:val="en-AU"/>
        </w:rPr>
        <w:tab/>
      </w:r>
      <w:r w:rsidRPr="000F5578">
        <w:rPr>
          <w:spacing w:val="1"/>
          <w:lang w:val="en-AU"/>
        </w:rPr>
        <w:tab/>
      </w:r>
      <w:r w:rsidRPr="000F5578">
        <w:rPr>
          <w:spacing w:val="1"/>
          <w:lang w:val="en-AU"/>
        </w:rPr>
        <w:tab/>
        <w:t>Intergovernmental</w:t>
      </w:r>
      <w:r w:rsidRPr="00027985">
        <w:rPr>
          <w:spacing w:val="1"/>
          <w:lang w:val="en-AU"/>
        </w:rPr>
        <w:t xml:space="preserve"> Coordination Group</w:t>
      </w:r>
    </w:p>
    <w:p w14:paraId="212F00DE" w14:textId="77777777" w:rsidR="00BB7BE0" w:rsidRDefault="00BB7BE0" w:rsidP="00BB7BE0">
      <w:pPr>
        <w:rPr>
          <w:spacing w:val="1"/>
          <w:lang w:val="en-AU"/>
        </w:rPr>
      </w:pPr>
      <w:r w:rsidRPr="00D53BA8">
        <w:rPr>
          <w:spacing w:val="1"/>
          <w:lang w:val="en-AU"/>
        </w:rPr>
        <w:t>INGV</w:t>
      </w:r>
      <w:r w:rsidRPr="00D53BA8">
        <w:rPr>
          <w:spacing w:val="1"/>
          <w:lang w:val="en-AU"/>
        </w:rPr>
        <w:tab/>
      </w:r>
      <w:r w:rsidRPr="00D53BA8">
        <w:rPr>
          <w:spacing w:val="1"/>
          <w:lang w:val="en-AU"/>
        </w:rPr>
        <w:tab/>
      </w:r>
      <w:r w:rsidRPr="00D53BA8">
        <w:rPr>
          <w:spacing w:val="1"/>
          <w:lang w:val="en-AU"/>
        </w:rPr>
        <w:tab/>
      </w:r>
      <w:r w:rsidRPr="000F5578">
        <w:rPr>
          <w:spacing w:val="1"/>
          <w:lang w:val="en-AU"/>
        </w:rPr>
        <w:t>National Institute of Geophysics and Volcanology (Italy)</w:t>
      </w:r>
    </w:p>
    <w:p w14:paraId="23411799" w14:textId="77777777" w:rsidR="00BB7BE0" w:rsidRPr="00027985" w:rsidRDefault="00BB7BE0" w:rsidP="00BB7BE0">
      <w:pPr>
        <w:rPr>
          <w:spacing w:val="1"/>
          <w:lang w:val="en-AU"/>
        </w:rPr>
      </w:pPr>
      <w:r w:rsidRPr="00027985">
        <w:rPr>
          <w:spacing w:val="1"/>
          <w:lang w:val="en-AU"/>
        </w:rPr>
        <w:t>IOC</w:t>
      </w:r>
      <w:r w:rsidRPr="00027985">
        <w:rPr>
          <w:spacing w:val="1"/>
          <w:lang w:val="en-AU"/>
        </w:rPr>
        <w:tab/>
      </w:r>
      <w:r w:rsidRPr="00027985">
        <w:rPr>
          <w:spacing w:val="1"/>
          <w:lang w:val="en-AU"/>
        </w:rPr>
        <w:tab/>
      </w:r>
      <w:r w:rsidRPr="00027985">
        <w:rPr>
          <w:spacing w:val="1"/>
          <w:lang w:val="en-AU"/>
        </w:rPr>
        <w:tab/>
        <w:t>Intergovernmental Oceanographic Commission</w:t>
      </w:r>
    </w:p>
    <w:p w14:paraId="1332FEFC" w14:textId="77777777" w:rsidR="00BB7BE0" w:rsidRDefault="00BB7BE0" w:rsidP="00BB7BE0">
      <w:pPr>
        <w:rPr>
          <w:spacing w:val="1"/>
          <w:lang w:val="en-AU"/>
        </w:rPr>
      </w:pPr>
      <w:r w:rsidRPr="00D53BA8">
        <w:rPr>
          <w:spacing w:val="1"/>
          <w:lang w:val="en-AU"/>
        </w:rPr>
        <w:t>IOCARIBE</w:t>
      </w:r>
      <w:r>
        <w:rPr>
          <w:spacing w:val="1"/>
          <w:lang w:val="en-AU"/>
        </w:rPr>
        <w:tab/>
      </w:r>
      <w:r>
        <w:rPr>
          <w:spacing w:val="1"/>
          <w:lang w:val="en-AU"/>
        </w:rPr>
        <w:tab/>
      </w:r>
      <w:r w:rsidRPr="00901095">
        <w:rPr>
          <w:spacing w:val="1"/>
          <w:lang w:val="en-AU"/>
        </w:rPr>
        <w:t xml:space="preserve">IOC of </w:t>
      </w:r>
      <w:proofErr w:type="spellStart"/>
      <w:r w:rsidRPr="00901095">
        <w:rPr>
          <w:spacing w:val="1"/>
          <w:lang w:val="en-AU"/>
        </w:rPr>
        <w:t>Unesco</w:t>
      </w:r>
      <w:proofErr w:type="spellEnd"/>
      <w:r w:rsidRPr="00901095">
        <w:rPr>
          <w:spacing w:val="1"/>
          <w:lang w:val="en-AU"/>
        </w:rPr>
        <w:t xml:space="preserve"> Sub-Commission for the Caribbean and Adjacent Regions</w:t>
      </w:r>
    </w:p>
    <w:p w14:paraId="266CB814" w14:textId="77777777" w:rsidR="00BB7BE0" w:rsidRPr="00027985" w:rsidRDefault="00BB7BE0" w:rsidP="00BB7BE0">
      <w:pPr>
        <w:rPr>
          <w:spacing w:val="1"/>
          <w:lang w:val="en-AU"/>
        </w:rPr>
      </w:pPr>
      <w:r w:rsidRPr="00027985">
        <w:rPr>
          <w:spacing w:val="1"/>
          <w:lang w:val="en-AU"/>
        </w:rPr>
        <w:t>IOTWMS</w:t>
      </w:r>
      <w:r w:rsidRPr="00027985">
        <w:rPr>
          <w:spacing w:val="1"/>
          <w:lang w:val="en-AU"/>
        </w:rPr>
        <w:tab/>
      </w:r>
      <w:r w:rsidRPr="00027985">
        <w:rPr>
          <w:spacing w:val="1"/>
          <w:lang w:val="en-AU"/>
        </w:rPr>
        <w:tab/>
        <w:t>Indian Ocean Tsunami Warning and Mitigation System</w:t>
      </w:r>
    </w:p>
    <w:p w14:paraId="33DEA963" w14:textId="01200AEB" w:rsidR="00BB7BE0" w:rsidRPr="000F5578" w:rsidRDefault="00BB7BE0" w:rsidP="00BB7BE0">
      <w:pPr>
        <w:rPr>
          <w:spacing w:val="1"/>
          <w:lang w:val="en-AU"/>
        </w:rPr>
      </w:pPr>
      <w:proofErr w:type="spellStart"/>
      <w:r w:rsidRPr="000F5578">
        <w:rPr>
          <w:spacing w:val="1"/>
          <w:lang w:val="en-AU"/>
        </w:rPr>
        <w:t>IOWave</w:t>
      </w:r>
      <w:proofErr w:type="spellEnd"/>
      <w:r w:rsidRPr="000F5578">
        <w:rPr>
          <w:spacing w:val="1"/>
          <w:lang w:val="en-AU"/>
        </w:rPr>
        <w:tab/>
      </w:r>
      <w:r w:rsidRPr="000F5578">
        <w:rPr>
          <w:spacing w:val="1"/>
          <w:lang w:val="en-AU"/>
        </w:rPr>
        <w:tab/>
        <w:t>Indian Ocean Wave Exercise</w:t>
      </w:r>
    </w:p>
    <w:p w14:paraId="001517CE" w14:textId="77777777" w:rsidR="00BB7BE0" w:rsidRPr="00C42B5D" w:rsidRDefault="00BB7BE0" w:rsidP="00BB7BE0">
      <w:pPr>
        <w:rPr>
          <w:spacing w:val="1"/>
          <w:lang w:val="es-ES"/>
        </w:rPr>
      </w:pPr>
      <w:r w:rsidRPr="000F5578">
        <w:rPr>
          <w:spacing w:val="1"/>
          <w:lang w:val="en-AU"/>
        </w:rPr>
        <w:t>IPMA</w:t>
      </w:r>
      <w:r w:rsidRPr="000F5578">
        <w:rPr>
          <w:spacing w:val="1"/>
          <w:lang w:val="en-AU"/>
        </w:rPr>
        <w:tab/>
      </w:r>
      <w:r w:rsidRPr="000F5578">
        <w:rPr>
          <w:spacing w:val="1"/>
          <w:lang w:val="en-AU"/>
        </w:rPr>
        <w:tab/>
      </w:r>
      <w:r w:rsidRPr="000F5578">
        <w:rPr>
          <w:spacing w:val="1"/>
          <w:lang w:val="en-AU"/>
        </w:rPr>
        <w:tab/>
        <w:t xml:space="preserve">Instituto </w:t>
      </w:r>
      <w:proofErr w:type="spellStart"/>
      <w:r w:rsidRPr="000F5578">
        <w:rPr>
          <w:spacing w:val="1"/>
          <w:lang w:val="en-AU"/>
        </w:rPr>
        <w:t>Português</w:t>
      </w:r>
      <w:proofErr w:type="spellEnd"/>
      <w:r w:rsidRPr="00C42B5D">
        <w:rPr>
          <w:rFonts w:ascii="Arial" w:hAnsi="Arial" w:cs="Arial"/>
          <w:color w:val="000000"/>
          <w:sz w:val="20"/>
          <w:szCs w:val="20"/>
          <w:shd w:val="clear" w:color="auto" w:fill="FFFFFF"/>
          <w:lang w:val="es-ES"/>
        </w:rPr>
        <w:t xml:space="preserve"> do Mar e da Atmosfera (Portugal)</w:t>
      </w:r>
    </w:p>
    <w:p w14:paraId="443EEF56" w14:textId="77777777" w:rsidR="00BB7BE0" w:rsidRPr="00027985" w:rsidRDefault="00BB7BE0" w:rsidP="00BB7BE0">
      <w:pPr>
        <w:rPr>
          <w:spacing w:val="1"/>
          <w:lang w:val="en-AU"/>
        </w:rPr>
      </w:pPr>
      <w:r w:rsidRPr="00027985">
        <w:rPr>
          <w:spacing w:val="1"/>
          <w:lang w:val="en-AU"/>
        </w:rPr>
        <w:t>ITIC</w:t>
      </w:r>
      <w:r w:rsidRPr="00027985">
        <w:rPr>
          <w:spacing w:val="1"/>
          <w:lang w:val="en-AU"/>
        </w:rPr>
        <w:tab/>
      </w:r>
      <w:r w:rsidRPr="00027985">
        <w:rPr>
          <w:spacing w:val="1"/>
          <w:lang w:val="en-AU"/>
        </w:rPr>
        <w:tab/>
      </w:r>
      <w:r w:rsidRPr="00027985">
        <w:rPr>
          <w:spacing w:val="1"/>
          <w:lang w:val="en-AU"/>
        </w:rPr>
        <w:tab/>
      </w:r>
      <w:r w:rsidRPr="00027985">
        <w:rPr>
          <w:lang w:val="en-AU"/>
        </w:rPr>
        <w:t>International Tsunami Information Centre</w:t>
      </w:r>
    </w:p>
    <w:p w14:paraId="3D70843F" w14:textId="77777777" w:rsidR="00BB7BE0" w:rsidRDefault="00BB7BE0" w:rsidP="00BB7BE0">
      <w:pPr>
        <w:rPr>
          <w:spacing w:val="1"/>
          <w:lang w:val="en-AU"/>
        </w:rPr>
      </w:pPr>
      <w:r>
        <w:rPr>
          <w:spacing w:val="1"/>
          <w:lang w:val="en-AU"/>
        </w:rPr>
        <w:t>IUGG</w:t>
      </w:r>
      <w:r>
        <w:rPr>
          <w:spacing w:val="1"/>
          <w:lang w:val="en-AU"/>
        </w:rPr>
        <w:tab/>
      </w:r>
      <w:r>
        <w:rPr>
          <w:spacing w:val="1"/>
          <w:lang w:val="en-AU"/>
        </w:rPr>
        <w:tab/>
      </w:r>
      <w:r>
        <w:rPr>
          <w:spacing w:val="1"/>
          <w:lang w:val="en-AU"/>
        </w:rPr>
        <w:tab/>
        <w:t>International Union of Geodesy and Geophysics</w:t>
      </w:r>
    </w:p>
    <w:p w14:paraId="208E2960" w14:textId="454F98E9" w:rsidR="00BB7BE0" w:rsidRPr="00027985" w:rsidRDefault="00BB7BE0" w:rsidP="00BB7BE0">
      <w:pPr>
        <w:rPr>
          <w:spacing w:val="1"/>
          <w:lang w:val="en-AU"/>
        </w:rPr>
      </w:pPr>
      <w:r w:rsidRPr="00027985">
        <w:rPr>
          <w:spacing w:val="1"/>
          <w:lang w:val="en-AU"/>
        </w:rPr>
        <w:t>JATWC</w:t>
      </w:r>
      <w:r w:rsidRPr="00027985">
        <w:rPr>
          <w:spacing w:val="1"/>
          <w:lang w:val="en-AU"/>
        </w:rPr>
        <w:tab/>
      </w:r>
      <w:r w:rsidRPr="00027985">
        <w:rPr>
          <w:spacing w:val="1"/>
          <w:lang w:val="en-AU"/>
        </w:rPr>
        <w:tab/>
        <w:t>Joint Australian Tsunami Warning Centre</w:t>
      </w:r>
    </w:p>
    <w:p w14:paraId="08D5FC1B" w14:textId="77777777" w:rsidR="00BB7BE0" w:rsidRPr="00027985" w:rsidRDefault="00BB7BE0" w:rsidP="00BB7BE0">
      <w:pPr>
        <w:rPr>
          <w:spacing w:val="1"/>
          <w:lang w:val="en-AU"/>
        </w:rPr>
      </w:pPr>
      <w:r w:rsidRPr="00027985">
        <w:rPr>
          <w:spacing w:val="1"/>
          <w:lang w:val="en-AU"/>
        </w:rPr>
        <w:t>JMA</w:t>
      </w:r>
      <w:r w:rsidRPr="00027985">
        <w:rPr>
          <w:spacing w:val="1"/>
          <w:lang w:val="en-AU"/>
        </w:rPr>
        <w:tab/>
      </w:r>
      <w:r w:rsidRPr="00027985">
        <w:rPr>
          <w:spacing w:val="1"/>
          <w:lang w:val="en-AU"/>
        </w:rPr>
        <w:tab/>
      </w:r>
      <w:r w:rsidRPr="00027985">
        <w:rPr>
          <w:spacing w:val="1"/>
          <w:lang w:val="en-AU"/>
        </w:rPr>
        <w:tab/>
        <w:t>Japan Meteorolog</w:t>
      </w:r>
      <w:r>
        <w:rPr>
          <w:spacing w:val="1"/>
          <w:lang w:val="en-AU"/>
        </w:rPr>
        <w:t>ical</w:t>
      </w:r>
      <w:r w:rsidRPr="00027985">
        <w:rPr>
          <w:spacing w:val="1"/>
          <w:lang w:val="en-AU"/>
        </w:rPr>
        <w:t xml:space="preserve"> Agency</w:t>
      </w:r>
    </w:p>
    <w:p w14:paraId="14353C14" w14:textId="77777777" w:rsidR="00BB7BE0" w:rsidRDefault="00BB7BE0" w:rsidP="00BB7BE0">
      <w:pPr>
        <w:rPr>
          <w:spacing w:val="1"/>
          <w:lang w:val="en-AU"/>
        </w:rPr>
      </w:pPr>
      <w:r>
        <w:rPr>
          <w:spacing w:val="1"/>
          <w:lang w:val="en-AU"/>
        </w:rPr>
        <w:t>JTF</w:t>
      </w:r>
      <w:r>
        <w:rPr>
          <w:spacing w:val="1"/>
          <w:lang w:val="en-AU"/>
        </w:rPr>
        <w:tab/>
      </w:r>
      <w:r>
        <w:rPr>
          <w:spacing w:val="1"/>
          <w:lang w:val="en-AU"/>
        </w:rPr>
        <w:tab/>
      </w:r>
      <w:r>
        <w:rPr>
          <w:spacing w:val="1"/>
          <w:lang w:val="en-AU"/>
        </w:rPr>
        <w:tab/>
        <w:t>Joint Task Force</w:t>
      </w:r>
    </w:p>
    <w:p w14:paraId="594E7B71" w14:textId="77777777" w:rsidR="00BB7BE0" w:rsidRPr="00027985" w:rsidRDefault="00BB7BE0" w:rsidP="00BB7BE0">
      <w:pPr>
        <w:rPr>
          <w:spacing w:val="1"/>
          <w:lang w:val="en-AU"/>
        </w:rPr>
      </w:pPr>
      <w:r w:rsidRPr="00027985">
        <w:rPr>
          <w:spacing w:val="1"/>
          <w:lang w:val="en-AU"/>
        </w:rPr>
        <w:t>KOERI</w:t>
      </w:r>
      <w:r w:rsidRPr="00027985">
        <w:rPr>
          <w:spacing w:val="1"/>
          <w:lang w:val="en-AU"/>
        </w:rPr>
        <w:tab/>
      </w:r>
      <w:r w:rsidRPr="00027985">
        <w:rPr>
          <w:spacing w:val="1"/>
          <w:lang w:val="en-AU"/>
        </w:rPr>
        <w:tab/>
      </w:r>
      <w:r w:rsidRPr="00027985">
        <w:rPr>
          <w:spacing w:val="1"/>
          <w:lang w:val="en-AU"/>
        </w:rPr>
        <w:tab/>
      </w:r>
      <w:proofErr w:type="spellStart"/>
      <w:r w:rsidRPr="00FB389D">
        <w:rPr>
          <w:spacing w:val="1"/>
          <w:lang w:val="en-AU"/>
        </w:rPr>
        <w:t>Kandilli</w:t>
      </w:r>
      <w:proofErr w:type="spellEnd"/>
      <w:r w:rsidRPr="00FB389D">
        <w:rPr>
          <w:spacing w:val="1"/>
          <w:lang w:val="en-AU"/>
        </w:rPr>
        <w:t xml:space="preserve"> Observatory and Earthquake Research Institute</w:t>
      </w:r>
      <w:r>
        <w:rPr>
          <w:spacing w:val="1"/>
          <w:lang w:val="en-AU"/>
        </w:rPr>
        <w:t xml:space="preserve"> (Turkey)</w:t>
      </w:r>
    </w:p>
    <w:p w14:paraId="32E29663" w14:textId="77777777" w:rsidR="00BB7BE0" w:rsidRPr="00027985" w:rsidRDefault="00BB7BE0" w:rsidP="00BB7BE0">
      <w:pPr>
        <w:rPr>
          <w:spacing w:val="1"/>
          <w:lang w:val="en-AU"/>
        </w:rPr>
      </w:pPr>
      <w:r w:rsidRPr="00027985">
        <w:rPr>
          <w:spacing w:val="1"/>
          <w:lang w:val="en-AU"/>
        </w:rPr>
        <w:t>KPI</w:t>
      </w:r>
      <w:r w:rsidRPr="00027985">
        <w:rPr>
          <w:spacing w:val="1"/>
          <w:lang w:val="en-AU"/>
        </w:rPr>
        <w:tab/>
      </w:r>
      <w:r w:rsidRPr="00027985">
        <w:rPr>
          <w:spacing w:val="1"/>
          <w:lang w:val="en-AU"/>
        </w:rPr>
        <w:tab/>
      </w:r>
      <w:r w:rsidRPr="00027985">
        <w:rPr>
          <w:spacing w:val="1"/>
          <w:lang w:val="en-AU"/>
        </w:rPr>
        <w:tab/>
        <w:t>Key Performance Indicator</w:t>
      </w:r>
    </w:p>
    <w:p w14:paraId="39B022DD" w14:textId="77777777" w:rsidR="00BB7BE0" w:rsidRDefault="00BB7BE0" w:rsidP="00BB7BE0">
      <w:r>
        <w:t>MHEWS</w:t>
      </w:r>
      <w:r>
        <w:tab/>
      </w:r>
      <w:r>
        <w:tab/>
        <w:t>Multi-Hazard Early Warning System</w:t>
      </w:r>
    </w:p>
    <w:p w14:paraId="35365C64" w14:textId="77777777" w:rsidR="00BB7BE0" w:rsidRDefault="00BB7BE0" w:rsidP="00BB7BE0">
      <w:pPr>
        <w:rPr>
          <w:spacing w:val="1"/>
          <w:lang w:val="en-AU"/>
        </w:rPr>
      </w:pPr>
      <w:r w:rsidRPr="003C5D6C">
        <w:t>NAVAREA</w:t>
      </w:r>
      <w:r>
        <w:tab/>
      </w:r>
      <w:r>
        <w:tab/>
        <w:t>Navigation Area</w:t>
      </w:r>
    </w:p>
    <w:p w14:paraId="01833595" w14:textId="77777777" w:rsidR="00BB7BE0" w:rsidRPr="00027985" w:rsidRDefault="00BB7BE0" w:rsidP="00BB7BE0">
      <w:pPr>
        <w:ind w:left="2160" w:hanging="2160"/>
        <w:rPr>
          <w:spacing w:val="1"/>
          <w:lang w:val="en-AU"/>
        </w:rPr>
      </w:pPr>
      <w:r w:rsidRPr="00027985">
        <w:rPr>
          <w:spacing w:val="1"/>
          <w:lang w:val="en-AU"/>
        </w:rPr>
        <w:t>NEAMTWS</w:t>
      </w:r>
      <w:r w:rsidRPr="00027985">
        <w:rPr>
          <w:spacing w:val="1"/>
          <w:lang w:val="en-AU"/>
        </w:rPr>
        <w:tab/>
      </w:r>
      <w:r w:rsidRPr="00FB389D">
        <w:rPr>
          <w:spacing w:val="1"/>
          <w:lang w:val="en-AU"/>
        </w:rPr>
        <w:t>Tsunami Early Warning and Mitigation System in the North-eastern Atlantic, the Mediterranean and connected seas</w:t>
      </w:r>
    </w:p>
    <w:p w14:paraId="21AB5306" w14:textId="77777777" w:rsidR="00BB7BE0" w:rsidRPr="00027985" w:rsidRDefault="00BB7BE0" w:rsidP="00BB7BE0">
      <w:pPr>
        <w:rPr>
          <w:spacing w:val="1"/>
          <w:lang w:val="en-AU"/>
        </w:rPr>
      </w:pPr>
      <w:proofErr w:type="spellStart"/>
      <w:r w:rsidRPr="00027985">
        <w:rPr>
          <w:spacing w:val="1"/>
          <w:lang w:val="en-AU"/>
        </w:rPr>
        <w:t>NEAMWave</w:t>
      </w:r>
      <w:proofErr w:type="spellEnd"/>
      <w:r w:rsidRPr="00027985">
        <w:rPr>
          <w:spacing w:val="1"/>
          <w:lang w:val="en-AU"/>
        </w:rPr>
        <w:tab/>
      </w:r>
      <w:r w:rsidRPr="00027985">
        <w:rPr>
          <w:spacing w:val="1"/>
          <w:lang w:val="en-AU"/>
        </w:rPr>
        <w:tab/>
      </w:r>
      <w:r w:rsidRPr="00FB389D">
        <w:rPr>
          <w:spacing w:val="1"/>
          <w:lang w:val="en-AU"/>
        </w:rPr>
        <w:t>North-eastern Atlantic, the Mediterranean and connected seas</w:t>
      </w:r>
      <w:r>
        <w:rPr>
          <w:spacing w:val="1"/>
          <w:lang w:val="en-AU"/>
        </w:rPr>
        <w:t xml:space="preserve"> Wave Exercise</w:t>
      </w:r>
    </w:p>
    <w:p w14:paraId="449CC201" w14:textId="77777777" w:rsidR="00BB7BE0" w:rsidRPr="00027985" w:rsidRDefault="00BB7BE0" w:rsidP="00BB7BE0">
      <w:pPr>
        <w:rPr>
          <w:spacing w:val="1"/>
          <w:lang w:val="en-AU"/>
        </w:rPr>
      </w:pPr>
      <w:r w:rsidRPr="00027985">
        <w:rPr>
          <w:spacing w:val="1"/>
          <w:lang w:val="en-AU"/>
        </w:rPr>
        <w:t>NOA</w:t>
      </w:r>
      <w:r w:rsidRPr="00027985">
        <w:rPr>
          <w:spacing w:val="1"/>
          <w:lang w:val="en-AU"/>
        </w:rPr>
        <w:tab/>
      </w:r>
      <w:r w:rsidRPr="00027985">
        <w:rPr>
          <w:spacing w:val="1"/>
          <w:lang w:val="en-AU"/>
        </w:rPr>
        <w:tab/>
      </w:r>
      <w:r w:rsidRPr="00027985">
        <w:rPr>
          <w:spacing w:val="1"/>
          <w:lang w:val="en-AU"/>
        </w:rPr>
        <w:tab/>
      </w:r>
      <w:r w:rsidRPr="00FB389D">
        <w:rPr>
          <w:spacing w:val="1"/>
          <w:lang w:val="en-AU"/>
        </w:rPr>
        <w:t>National Observatory of Athens</w:t>
      </w:r>
    </w:p>
    <w:p w14:paraId="4CCB87E0" w14:textId="77777777" w:rsidR="00BB7BE0" w:rsidRPr="00027985" w:rsidRDefault="00BB7BE0" w:rsidP="00BB7BE0">
      <w:pPr>
        <w:rPr>
          <w:spacing w:val="1"/>
          <w:lang w:val="en-AU"/>
        </w:rPr>
      </w:pPr>
      <w:r w:rsidRPr="00027985">
        <w:rPr>
          <w:spacing w:val="1"/>
          <w:lang w:val="en-AU"/>
        </w:rPr>
        <w:t>NTWC</w:t>
      </w:r>
      <w:r w:rsidRPr="00027985">
        <w:rPr>
          <w:spacing w:val="1"/>
          <w:lang w:val="en-AU"/>
        </w:rPr>
        <w:tab/>
      </w:r>
      <w:r w:rsidRPr="00027985">
        <w:rPr>
          <w:spacing w:val="1"/>
          <w:lang w:val="en-AU"/>
        </w:rPr>
        <w:tab/>
      </w:r>
      <w:r w:rsidRPr="00027985">
        <w:rPr>
          <w:spacing w:val="1"/>
          <w:lang w:val="en-AU"/>
        </w:rPr>
        <w:tab/>
        <w:t>National Tsunami Warning Centre</w:t>
      </w:r>
    </w:p>
    <w:p w14:paraId="372886ED" w14:textId="77777777" w:rsidR="00BB7BE0" w:rsidRPr="00D53BA8" w:rsidRDefault="00BB7BE0" w:rsidP="00BB7BE0">
      <w:pPr>
        <w:rPr>
          <w:spacing w:val="1"/>
        </w:rPr>
      </w:pPr>
      <w:r w:rsidRPr="00D53BA8">
        <w:rPr>
          <w:spacing w:val="1"/>
        </w:rPr>
        <w:t>ODTP</w:t>
      </w:r>
      <w:r w:rsidRPr="00D53BA8">
        <w:rPr>
          <w:spacing w:val="1"/>
        </w:rPr>
        <w:tab/>
      </w:r>
      <w:r w:rsidRPr="00D53BA8">
        <w:rPr>
          <w:spacing w:val="1"/>
        </w:rPr>
        <w:tab/>
      </w:r>
      <w:r w:rsidRPr="00D53BA8">
        <w:rPr>
          <w:spacing w:val="1"/>
        </w:rPr>
        <w:tab/>
        <w:t>Ocean Decade Tsunami Programme</w:t>
      </w:r>
    </w:p>
    <w:p w14:paraId="28CCF0D0" w14:textId="77777777" w:rsidR="00BB7BE0" w:rsidRDefault="00BB7BE0" w:rsidP="00BB7BE0">
      <w:pPr>
        <w:rPr>
          <w:spacing w:val="1"/>
          <w:lang w:val="en-AU"/>
        </w:rPr>
      </w:pPr>
      <w:r>
        <w:rPr>
          <w:spacing w:val="1"/>
          <w:lang w:val="en-AU"/>
        </w:rPr>
        <w:t>OOS</w:t>
      </w:r>
      <w:r>
        <w:rPr>
          <w:spacing w:val="1"/>
          <w:lang w:val="en-AU"/>
        </w:rPr>
        <w:tab/>
      </w:r>
      <w:r>
        <w:rPr>
          <w:spacing w:val="1"/>
          <w:lang w:val="en-AU"/>
        </w:rPr>
        <w:tab/>
      </w:r>
      <w:r>
        <w:rPr>
          <w:spacing w:val="1"/>
          <w:lang w:val="en-AU"/>
        </w:rPr>
        <w:tab/>
      </w:r>
      <w:r w:rsidRPr="00D53BA8">
        <w:rPr>
          <w:spacing w:val="1"/>
          <w:lang w:val="en-AU"/>
        </w:rPr>
        <w:t>Ocean Observing and Forecasting System</w:t>
      </w:r>
    </w:p>
    <w:p w14:paraId="593F36AD" w14:textId="77777777" w:rsidR="00BB7BE0" w:rsidRDefault="00BB7BE0" w:rsidP="00BB7BE0">
      <w:pPr>
        <w:rPr>
          <w:spacing w:val="1"/>
          <w:lang w:val="en-AU"/>
        </w:rPr>
      </w:pPr>
      <w:r>
        <w:rPr>
          <w:spacing w:val="1"/>
          <w:lang w:val="en-AU"/>
        </w:rPr>
        <w:t>OSSE</w:t>
      </w:r>
      <w:r>
        <w:rPr>
          <w:spacing w:val="1"/>
          <w:lang w:val="en-AU"/>
        </w:rPr>
        <w:tab/>
      </w:r>
      <w:r>
        <w:rPr>
          <w:spacing w:val="1"/>
          <w:lang w:val="en-AU"/>
        </w:rPr>
        <w:tab/>
      </w:r>
      <w:r>
        <w:rPr>
          <w:spacing w:val="1"/>
          <w:lang w:val="en-AU"/>
        </w:rPr>
        <w:tab/>
        <w:t>Observing System Simulation Experiments</w:t>
      </w:r>
    </w:p>
    <w:p w14:paraId="69215FE4" w14:textId="77777777" w:rsidR="00BB7BE0" w:rsidRPr="00027985" w:rsidRDefault="00BB7BE0" w:rsidP="00BB7BE0">
      <w:pPr>
        <w:rPr>
          <w:spacing w:val="1"/>
          <w:lang w:val="en-AU"/>
        </w:rPr>
      </w:pPr>
      <w:r w:rsidRPr="00027985">
        <w:rPr>
          <w:spacing w:val="1"/>
          <w:lang w:val="en-AU"/>
        </w:rPr>
        <w:t>PTWC</w:t>
      </w:r>
      <w:r w:rsidRPr="00027985">
        <w:rPr>
          <w:spacing w:val="1"/>
          <w:lang w:val="en-AU"/>
        </w:rPr>
        <w:tab/>
      </w:r>
      <w:r w:rsidRPr="00027985">
        <w:rPr>
          <w:spacing w:val="1"/>
          <w:lang w:val="en-AU"/>
        </w:rPr>
        <w:tab/>
      </w:r>
      <w:r w:rsidRPr="00027985">
        <w:rPr>
          <w:spacing w:val="1"/>
          <w:lang w:val="en-AU"/>
        </w:rPr>
        <w:tab/>
        <w:t>Pacific Tsunami Warning Center</w:t>
      </w:r>
    </w:p>
    <w:p w14:paraId="40688DE3" w14:textId="77777777" w:rsidR="00BB7BE0" w:rsidRPr="00027985" w:rsidRDefault="00BB7BE0" w:rsidP="00BB7BE0">
      <w:pPr>
        <w:rPr>
          <w:spacing w:val="1"/>
          <w:lang w:val="en-AU"/>
        </w:rPr>
      </w:pPr>
      <w:r w:rsidRPr="00027985">
        <w:rPr>
          <w:spacing w:val="1"/>
          <w:lang w:val="en-AU"/>
        </w:rPr>
        <w:t>PTWS</w:t>
      </w:r>
      <w:r w:rsidRPr="00027985">
        <w:rPr>
          <w:spacing w:val="1"/>
          <w:lang w:val="en-AU"/>
        </w:rPr>
        <w:tab/>
      </w:r>
      <w:r w:rsidRPr="00027985">
        <w:rPr>
          <w:spacing w:val="1"/>
          <w:lang w:val="en-AU"/>
        </w:rPr>
        <w:tab/>
      </w:r>
      <w:r w:rsidRPr="00027985">
        <w:rPr>
          <w:spacing w:val="1"/>
          <w:lang w:val="en-AU"/>
        </w:rPr>
        <w:tab/>
      </w:r>
      <w:r>
        <w:rPr>
          <w:spacing w:val="1"/>
          <w:lang w:val="en-AU"/>
        </w:rPr>
        <w:t>Pacific Tsunami</w:t>
      </w:r>
    </w:p>
    <w:p w14:paraId="06181210" w14:textId="19A9FDB0" w:rsidR="00BB7BE0" w:rsidRPr="00027985" w:rsidRDefault="00BB7BE0" w:rsidP="00BB7BE0">
      <w:pPr>
        <w:rPr>
          <w:spacing w:val="1"/>
          <w:lang w:val="en-AU"/>
        </w:rPr>
      </w:pPr>
      <w:r w:rsidRPr="00027985">
        <w:rPr>
          <w:spacing w:val="1"/>
          <w:lang w:val="en-AU"/>
        </w:rPr>
        <w:t>SMART</w:t>
      </w:r>
      <w:r w:rsidRPr="00027985">
        <w:rPr>
          <w:spacing w:val="1"/>
          <w:lang w:val="en-AU"/>
        </w:rPr>
        <w:tab/>
      </w:r>
      <w:r w:rsidRPr="00027985">
        <w:rPr>
          <w:spacing w:val="1"/>
          <w:lang w:val="en-AU"/>
        </w:rPr>
        <w:tab/>
      </w:r>
      <w:r>
        <w:rPr>
          <w:spacing w:val="1"/>
          <w:lang w:val="en-AU"/>
        </w:rPr>
        <w:t>Sensor Enabled and Reliable Telecommunications</w:t>
      </w:r>
    </w:p>
    <w:p w14:paraId="6479A60F" w14:textId="77777777" w:rsidR="00BB7BE0" w:rsidRDefault="00BB7BE0" w:rsidP="00BB7BE0">
      <w:pPr>
        <w:rPr>
          <w:spacing w:val="1"/>
          <w:lang w:val="en-AU"/>
        </w:rPr>
      </w:pPr>
      <w:r w:rsidRPr="00027985">
        <w:rPr>
          <w:spacing w:val="1"/>
          <w:lang w:val="en-AU"/>
        </w:rPr>
        <w:lastRenderedPageBreak/>
        <w:t>SMS</w:t>
      </w:r>
      <w:r w:rsidRPr="00027985">
        <w:rPr>
          <w:spacing w:val="1"/>
          <w:lang w:val="en-AU"/>
        </w:rPr>
        <w:tab/>
      </w:r>
      <w:r w:rsidRPr="00027985">
        <w:rPr>
          <w:spacing w:val="1"/>
          <w:lang w:val="en-AU"/>
        </w:rPr>
        <w:tab/>
      </w:r>
      <w:r w:rsidRPr="00027985">
        <w:rPr>
          <w:spacing w:val="1"/>
          <w:lang w:val="en-AU"/>
        </w:rPr>
        <w:tab/>
      </w:r>
      <w:r>
        <w:rPr>
          <w:spacing w:val="1"/>
          <w:lang w:val="en-AU"/>
        </w:rPr>
        <w:t>Short Message Service</w:t>
      </w:r>
    </w:p>
    <w:p w14:paraId="29E47AC5" w14:textId="77777777" w:rsidR="00BB7BE0" w:rsidRDefault="00BB7BE0" w:rsidP="00BB7BE0">
      <w:pPr>
        <w:rPr>
          <w:spacing w:val="1"/>
          <w:lang w:val="en-AU"/>
        </w:rPr>
      </w:pPr>
      <w:r>
        <w:rPr>
          <w:spacing w:val="1"/>
          <w:lang w:val="en-AU"/>
        </w:rPr>
        <w:t>SOP</w:t>
      </w:r>
      <w:r>
        <w:rPr>
          <w:spacing w:val="1"/>
          <w:lang w:val="en-AU"/>
        </w:rPr>
        <w:tab/>
      </w:r>
      <w:r>
        <w:rPr>
          <w:spacing w:val="1"/>
          <w:lang w:val="en-AU"/>
        </w:rPr>
        <w:tab/>
      </w:r>
      <w:r>
        <w:rPr>
          <w:spacing w:val="1"/>
          <w:lang w:val="en-AU"/>
        </w:rPr>
        <w:tab/>
        <w:t>Standard Operating Procedure</w:t>
      </w:r>
    </w:p>
    <w:p w14:paraId="3D46B1EE" w14:textId="77777777" w:rsidR="00BB7BE0" w:rsidRPr="00D53BA8" w:rsidRDefault="00BB7BE0" w:rsidP="00BB7BE0">
      <w:pPr>
        <w:rPr>
          <w:spacing w:val="1"/>
          <w:lang w:val="en-AU"/>
        </w:rPr>
      </w:pPr>
      <w:r>
        <w:rPr>
          <w:spacing w:val="1"/>
          <w:lang w:val="en-AU"/>
        </w:rPr>
        <w:t>TAC</w:t>
      </w:r>
      <w:r>
        <w:rPr>
          <w:spacing w:val="1"/>
          <w:lang w:val="en-AU"/>
        </w:rPr>
        <w:tab/>
      </w:r>
      <w:r>
        <w:rPr>
          <w:spacing w:val="1"/>
          <w:lang w:val="en-AU"/>
        </w:rPr>
        <w:tab/>
      </w:r>
      <w:r>
        <w:rPr>
          <w:spacing w:val="1"/>
          <w:lang w:val="en-AU"/>
        </w:rPr>
        <w:tab/>
        <w:t>Tropical Americas and Caribbean</w:t>
      </w:r>
    </w:p>
    <w:p w14:paraId="5C24D38C" w14:textId="77777777" w:rsidR="00BB7BE0" w:rsidRPr="00027985" w:rsidRDefault="00BB7BE0" w:rsidP="00BB7BE0">
      <w:pPr>
        <w:rPr>
          <w:spacing w:val="1"/>
          <w:lang w:val="en-AU"/>
        </w:rPr>
      </w:pPr>
      <w:proofErr w:type="spellStart"/>
      <w:r w:rsidRPr="00027985">
        <w:rPr>
          <w:spacing w:val="1"/>
          <w:lang w:val="en-AU"/>
        </w:rPr>
        <w:t>ToR</w:t>
      </w:r>
      <w:proofErr w:type="spellEnd"/>
      <w:r w:rsidRPr="00027985">
        <w:rPr>
          <w:spacing w:val="1"/>
          <w:lang w:val="en-AU"/>
        </w:rPr>
        <w:tab/>
      </w:r>
      <w:r w:rsidRPr="00027985">
        <w:rPr>
          <w:spacing w:val="1"/>
          <w:lang w:val="en-AU"/>
        </w:rPr>
        <w:tab/>
      </w:r>
      <w:r w:rsidRPr="00027985">
        <w:rPr>
          <w:spacing w:val="1"/>
          <w:lang w:val="en-AU"/>
        </w:rPr>
        <w:tab/>
        <w:t>Terms of Reference</w:t>
      </w:r>
    </w:p>
    <w:p w14:paraId="0BD484C5" w14:textId="77777777" w:rsidR="00BB7BE0" w:rsidRPr="00027985" w:rsidRDefault="00BB7BE0" w:rsidP="00BB7BE0">
      <w:pPr>
        <w:ind w:left="2160" w:hanging="2160"/>
        <w:rPr>
          <w:spacing w:val="1"/>
          <w:lang w:val="en-AU"/>
        </w:rPr>
      </w:pPr>
      <w:r w:rsidRPr="00027985">
        <w:rPr>
          <w:spacing w:val="1"/>
          <w:lang w:val="en-AU"/>
        </w:rPr>
        <w:t>TOWS</w:t>
      </w:r>
      <w:r w:rsidRPr="00027985">
        <w:rPr>
          <w:spacing w:val="1"/>
          <w:lang w:val="en-AU"/>
        </w:rPr>
        <w:tab/>
      </w:r>
      <w:r>
        <w:rPr>
          <w:spacing w:val="1"/>
          <w:lang w:val="en-AU"/>
        </w:rPr>
        <w:t>Tsunamis and Other Hazards Related to Sea-Level Warning and Mitigation Systems</w:t>
      </w:r>
    </w:p>
    <w:p w14:paraId="72F6240C" w14:textId="77777777" w:rsidR="00BB7BE0" w:rsidRPr="00027985" w:rsidRDefault="00BB7BE0" w:rsidP="00BB7BE0">
      <w:pPr>
        <w:rPr>
          <w:spacing w:val="1"/>
          <w:lang w:val="en-AU"/>
        </w:rPr>
      </w:pPr>
      <w:r w:rsidRPr="00027985">
        <w:rPr>
          <w:spacing w:val="1"/>
          <w:lang w:val="en-AU"/>
        </w:rPr>
        <w:t>TSP</w:t>
      </w:r>
      <w:r w:rsidRPr="00027985">
        <w:rPr>
          <w:spacing w:val="1"/>
          <w:lang w:val="en-AU"/>
        </w:rPr>
        <w:tab/>
      </w:r>
      <w:r w:rsidRPr="00027985">
        <w:rPr>
          <w:spacing w:val="1"/>
          <w:lang w:val="en-AU"/>
        </w:rPr>
        <w:tab/>
      </w:r>
      <w:r w:rsidRPr="00027985">
        <w:rPr>
          <w:spacing w:val="1"/>
          <w:lang w:val="en-AU"/>
        </w:rPr>
        <w:tab/>
        <w:t>Tsunami Service Provider</w:t>
      </w:r>
    </w:p>
    <w:p w14:paraId="67D1E02F" w14:textId="2975FC1D" w:rsidR="00BB7BE0" w:rsidRPr="00027985" w:rsidRDefault="00BB7BE0" w:rsidP="00BB7BE0">
      <w:pPr>
        <w:rPr>
          <w:spacing w:val="1"/>
          <w:lang w:val="en-AU"/>
        </w:rPr>
      </w:pPr>
      <w:proofErr w:type="spellStart"/>
      <w:r w:rsidRPr="00027985">
        <w:rPr>
          <w:spacing w:val="1"/>
          <w:lang w:val="en-AU"/>
        </w:rPr>
        <w:t>TsuCAT</w:t>
      </w:r>
      <w:proofErr w:type="spellEnd"/>
      <w:r w:rsidRPr="00027985">
        <w:rPr>
          <w:spacing w:val="1"/>
          <w:lang w:val="en-AU"/>
        </w:rPr>
        <w:tab/>
      </w:r>
      <w:r w:rsidRPr="00027985">
        <w:rPr>
          <w:spacing w:val="1"/>
          <w:lang w:val="en-AU"/>
        </w:rPr>
        <w:tab/>
      </w:r>
      <w:r w:rsidRPr="00027985">
        <w:rPr>
          <w:lang w:val="en-AU"/>
        </w:rPr>
        <w:t>Tsunami Coastal Assessment Tool</w:t>
      </w:r>
    </w:p>
    <w:p w14:paraId="799266C7" w14:textId="77777777" w:rsidR="00BB7BE0" w:rsidRPr="00027985" w:rsidRDefault="00BB7BE0" w:rsidP="00BB7BE0">
      <w:pPr>
        <w:rPr>
          <w:spacing w:val="1"/>
          <w:lang w:val="en-AU"/>
        </w:rPr>
      </w:pPr>
      <w:r w:rsidRPr="00027985">
        <w:rPr>
          <w:spacing w:val="1"/>
          <w:lang w:val="en-AU"/>
        </w:rPr>
        <w:t>TSU</w:t>
      </w:r>
      <w:r w:rsidRPr="00027985">
        <w:rPr>
          <w:spacing w:val="1"/>
          <w:lang w:val="en-AU"/>
        </w:rPr>
        <w:tab/>
      </w:r>
      <w:r w:rsidRPr="00027985">
        <w:rPr>
          <w:spacing w:val="1"/>
          <w:lang w:val="en-AU"/>
        </w:rPr>
        <w:tab/>
      </w:r>
      <w:r w:rsidRPr="00027985">
        <w:rPr>
          <w:spacing w:val="1"/>
          <w:lang w:val="en-AU"/>
        </w:rPr>
        <w:tab/>
        <w:t>Tsunami</w:t>
      </w:r>
    </w:p>
    <w:p w14:paraId="007DDC3B" w14:textId="77777777" w:rsidR="00BB7BE0" w:rsidRPr="00027985" w:rsidRDefault="00BB7BE0" w:rsidP="00BB7BE0">
      <w:pPr>
        <w:rPr>
          <w:spacing w:val="1"/>
          <w:lang w:val="en-AU"/>
        </w:rPr>
      </w:pPr>
      <w:r w:rsidRPr="00027985">
        <w:rPr>
          <w:spacing w:val="1"/>
          <w:lang w:val="en-AU"/>
        </w:rPr>
        <w:t>TT-DMP (TTDMP)</w:t>
      </w:r>
      <w:r w:rsidRPr="00027985">
        <w:rPr>
          <w:spacing w:val="1"/>
          <w:lang w:val="en-AU"/>
        </w:rPr>
        <w:tab/>
        <w:t>Task Team on Disaster Management and Preparedness</w:t>
      </w:r>
    </w:p>
    <w:p w14:paraId="77766154" w14:textId="7E34BE8A" w:rsidR="00BB7BE0" w:rsidRPr="00027985" w:rsidRDefault="00BB7BE0" w:rsidP="00BB7BE0">
      <w:pPr>
        <w:rPr>
          <w:spacing w:val="1"/>
          <w:lang w:val="en-AU"/>
        </w:rPr>
      </w:pPr>
      <w:r w:rsidRPr="00027985">
        <w:rPr>
          <w:spacing w:val="1"/>
          <w:lang w:val="en-AU"/>
        </w:rPr>
        <w:t>TT-TWO (</w:t>
      </w:r>
      <w:r w:rsidR="00F478C3">
        <w:rPr>
          <w:spacing w:val="1"/>
          <w:lang w:val="en-AU"/>
        </w:rPr>
        <w:t>TT-TWO</w:t>
      </w:r>
      <w:r w:rsidRPr="00027985">
        <w:rPr>
          <w:spacing w:val="1"/>
          <w:lang w:val="en-AU"/>
        </w:rPr>
        <w:t>)</w:t>
      </w:r>
      <w:r w:rsidRPr="00027985">
        <w:rPr>
          <w:spacing w:val="1"/>
          <w:lang w:val="en-AU"/>
        </w:rPr>
        <w:tab/>
        <w:t>Task Team on Tsunami Watch Operations TT-TWO</w:t>
      </w:r>
    </w:p>
    <w:p w14:paraId="1380BF91" w14:textId="77777777" w:rsidR="00BB7BE0" w:rsidRDefault="00BB7BE0" w:rsidP="00BB7BE0">
      <w:pPr>
        <w:rPr>
          <w:spacing w:val="1"/>
          <w:lang w:val="en-AU"/>
        </w:rPr>
      </w:pPr>
      <w:r>
        <w:rPr>
          <w:spacing w:val="1"/>
          <w:lang w:val="en-AU"/>
        </w:rPr>
        <w:t>UN</w:t>
      </w:r>
      <w:r>
        <w:rPr>
          <w:spacing w:val="1"/>
          <w:lang w:val="en-AU"/>
        </w:rPr>
        <w:tab/>
      </w:r>
      <w:r>
        <w:rPr>
          <w:spacing w:val="1"/>
          <w:lang w:val="en-AU"/>
        </w:rPr>
        <w:tab/>
      </w:r>
      <w:r>
        <w:rPr>
          <w:spacing w:val="1"/>
          <w:lang w:val="en-AU"/>
        </w:rPr>
        <w:tab/>
        <w:t>United Nations</w:t>
      </w:r>
    </w:p>
    <w:p w14:paraId="4D41D9D8" w14:textId="2E55C0B3" w:rsidR="00BB7BE0" w:rsidRDefault="00BB7BE0" w:rsidP="00BB7BE0">
      <w:pPr>
        <w:rPr>
          <w:spacing w:val="1"/>
          <w:lang w:val="en-AU"/>
        </w:rPr>
      </w:pPr>
      <w:r>
        <w:rPr>
          <w:spacing w:val="1"/>
          <w:lang w:val="en-AU"/>
        </w:rPr>
        <w:t>UNDRR</w:t>
      </w:r>
      <w:r>
        <w:rPr>
          <w:spacing w:val="1"/>
          <w:lang w:val="en-AU"/>
        </w:rPr>
        <w:tab/>
      </w:r>
      <w:r>
        <w:rPr>
          <w:spacing w:val="1"/>
          <w:lang w:val="en-AU"/>
        </w:rPr>
        <w:tab/>
        <w:t>United Nations Office for Disaster Risk Reduction</w:t>
      </w:r>
    </w:p>
    <w:p w14:paraId="724F07D6" w14:textId="77777777" w:rsidR="00BB7BE0" w:rsidRPr="00027985" w:rsidRDefault="00BB7BE0" w:rsidP="00BB7BE0">
      <w:pPr>
        <w:rPr>
          <w:spacing w:val="1"/>
          <w:lang w:val="en-AU"/>
        </w:rPr>
      </w:pPr>
      <w:r w:rsidRPr="00027985">
        <w:rPr>
          <w:spacing w:val="1"/>
          <w:lang w:val="en-AU"/>
        </w:rPr>
        <w:t>UNESCO</w:t>
      </w:r>
      <w:r w:rsidRPr="00027985">
        <w:rPr>
          <w:spacing w:val="1"/>
          <w:lang w:val="en-AU"/>
        </w:rPr>
        <w:tab/>
      </w:r>
      <w:r w:rsidRPr="00027985">
        <w:rPr>
          <w:spacing w:val="1"/>
          <w:lang w:val="en-AU"/>
        </w:rPr>
        <w:tab/>
      </w:r>
      <w:r>
        <w:rPr>
          <w:spacing w:val="1"/>
          <w:lang w:val="en-AU"/>
        </w:rPr>
        <w:t>United Nations Educational, Scientific and Cultural Organisation</w:t>
      </w:r>
    </w:p>
    <w:p w14:paraId="5CEC8ACF" w14:textId="77777777" w:rsidR="00BB7BE0" w:rsidRPr="00027985" w:rsidRDefault="00BB7BE0" w:rsidP="00BB7BE0">
      <w:pPr>
        <w:rPr>
          <w:spacing w:val="1"/>
          <w:lang w:val="en-AU"/>
        </w:rPr>
      </w:pPr>
      <w:r w:rsidRPr="00027985">
        <w:rPr>
          <w:spacing w:val="1"/>
          <w:lang w:val="en-AU"/>
        </w:rPr>
        <w:t>USGS</w:t>
      </w:r>
      <w:r w:rsidRPr="00027985">
        <w:rPr>
          <w:spacing w:val="1"/>
          <w:lang w:val="en-AU"/>
        </w:rPr>
        <w:tab/>
      </w:r>
      <w:r w:rsidRPr="00027985">
        <w:rPr>
          <w:spacing w:val="1"/>
          <w:lang w:val="en-AU"/>
        </w:rPr>
        <w:tab/>
      </w:r>
      <w:r w:rsidRPr="00027985">
        <w:rPr>
          <w:spacing w:val="1"/>
          <w:lang w:val="en-AU"/>
        </w:rPr>
        <w:tab/>
        <w:t>United States Geological Service</w:t>
      </w:r>
    </w:p>
    <w:p w14:paraId="799620F4" w14:textId="77777777" w:rsidR="00BB7BE0" w:rsidRPr="00027985" w:rsidRDefault="00BB7BE0" w:rsidP="00BB7BE0">
      <w:pPr>
        <w:rPr>
          <w:spacing w:val="1"/>
          <w:lang w:val="en-AU"/>
        </w:rPr>
      </w:pPr>
      <w:r w:rsidRPr="00027985">
        <w:rPr>
          <w:spacing w:val="1"/>
          <w:lang w:val="en-AU"/>
        </w:rPr>
        <w:t>VAAC</w:t>
      </w:r>
      <w:r w:rsidRPr="00027985">
        <w:rPr>
          <w:spacing w:val="1"/>
          <w:lang w:val="en-AU"/>
        </w:rPr>
        <w:tab/>
      </w:r>
      <w:r w:rsidRPr="00027985">
        <w:rPr>
          <w:spacing w:val="1"/>
          <w:lang w:val="en-AU"/>
        </w:rPr>
        <w:tab/>
      </w:r>
      <w:r w:rsidRPr="00027985">
        <w:rPr>
          <w:spacing w:val="1"/>
          <w:lang w:val="en-AU"/>
        </w:rPr>
        <w:tab/>
      </w:r>
      <w:r w:rsidRPr="00027985">
        <w:rPr>
          <w:lang w:val="en-AU"/>
        </w:rPr>
        <w:t>Volcanic Ash Advisory Centre</w:t>
      </w:r>
    </w:p>
    <w:p w14:paraId="0F7B3737" w14:textId="77777777" w:rsidR="00BB7BE0" w:rsidRDefault="00BB7BE0" w:rsidP="00BB7BE0">
      <w:pPr>
        <w:rPr>
          <w:spacing w:val="1"/>
          <w:lang w:val="en-AU"/>
        </w:rPr>
      </w:pPr>
      <w:r>
        <w:rPr>
          <w:spacing w:val="1"/>
          <w:lang w:val="en-AU"/>
        </w:rPr>
        <w:t>WG</w:t>
      </w:r>
      <w:r>
        <w:rPr>
          <w:spacing w:val="1"/>
          <w:lang w:val="en-AU"/>
        </w:rPr>
        <w:tab/>
      </w:r>
      <w:r>
        <w:rPr>
          <w:spacing w:val="1"/>
          <w:lang w:val="en-AU"/>
        </w:rPr>
        <w:tab/>
      </w:r>
      <w:r>
        <w:rPr>
          <w:spacing w:val="1"/>
          <w:lang w:val="en-AU"/>
        </w:rPr>
        <w:tab/>
        <w:t>Working Group</w:t>
      </w:r>
    </w:p>
    <w:p w14:paraId="0501F527" w14:textId="77777777" w:rsidR="00BB7BE0" w:rsidRDefault="00BB7BE0" w:rsidP="00BB7BE0">
      <w:pPr>
        <w:rPr>
          <w:spacing w:val="1"/>
          <w:lang w:val="en-AU"/>
        </w:rPr>
      </w:pPr>
      <w:proofErr w:type="spellStart"/>
      <w:r>
        <w:rPr>
          <w:spacing w:val="1"/>
          <w:lang w:val="en-AU"/>
        </w:rPr>
        <w:t>WiA</w:t>
      </w:r>
      <w:proofErr w:type="spellEnd"/>
      <w:r>
        <w:rPr>
          <w:spacing w:val="1"/>
          <w:lang w:val="en-AU"/>
        </w:rPr>
        <w:tab/>
      </w:r>
      <w:r>
        <w:rPr>
          <w:spacing w:val="1"/>
          <w:lang w:val="en-AU"/>
        </w:rPr>
        <w:tab/>
      </w:r>
      <w:r>
        <w:rPr>
          <w:spacing w:val="1"/>
          <w:lang w:val="en-AU"/>
        </w:rPr>
        <w:tab/>
        <w:t>Words into Actions</w:t>
      </w:r>
    </w:p>
    <w:p w14:paraId="3726872D" w14:textId="77777777" w:rsidR="00BB7BE0" w:rsidRDefault="00BB7BE0" w:rsidP="00BB7BE0">
      <w:pPr>
        <w:rPr>
          <w:spacing w:val="1"/>
          <w:lang w:val="en-AU"/>
        </w:rPr>
      </w:pPr>
      <w:r>
        <w:rPr>
          <w:spacing w:val="1"/>
          <w:lang w:val="en-AU"/>
        </w:rPr>
        <w:t>WMO</w:t>
      </w:r>
      <w:r>
        <w:rPr>
          <w:spacing w:val="1"/>
          <w:lang w:val="en-AU"/>
        </w:rPr>
        <w:tab/>
      </w:r>
      <w:r>
        <w:rPr>
          <w:spacing w:val="1"/>
          <w:lang w:val="en-AU"/>
        </w:rPr>
        <w:tab/>
      </w:r>
      <w:r>
        <w:rPr>
          <w:spacing w:val="1"/>
          <w:lang w:val="en-AU"/>
        </w:rPr>
        <w:tab/>
        <w:t>World Meteorological Organization</w:t>
      </w:r>
    </w:p>
    <w:p w14:paraId="5C1C910D" w14:textId="77777777" w:rsidR="00BB7BE0" w:rsidRPr="00027985" w:rsidRDefault="00BB7BE0" w:rsidP="00BB7BE0">
      <w:pPr>
        <w:rPr>
          <w:lang w:val="en-AU"/>
        </w:rPr>
      </w:pPr>
      <w:r w:rsidRPr="00027985">
        <w:rPr>
          <w:spacing w:val="1"/>
          <w:lang w:val="en-AU"/>
        </w:rPr>
        <w:t>WTAD</w:t>
      </w:r>
      <w:r w:rsidRPr="00027985">
        <w:rPr>
          <w:spacing w:val="1"/>
          <w:lang w:val="en-AU"/>
        </w:rPr>
        <w:tab/>
      </w:r>
      <w:r w:rsidRPr="00027985">
        <w:rPr>
          <w:spacing w:val="1"/>
          <w:lang w:val="en-AU"/>
        </w:rPr>
        <w:tab/>
      </w:r>
      <w:r w:rsidRPr="00027985">
        <w:rPr>
          <w:spacing w:val="1"/>
          <w:lang w:val="en-AU"/>
        </w:rPr>
        <w:tab/>
        <w:t>World Tsunami Awareness Day</w:t>
      </w:r>
    </w:p>
    <w:p w14:paraId="51002FA1" w14:textId="77C73CB1" w:rsidR="00C03DAB" w:rsidRPr="00912C4A" w:rsidRDefault="00C03DAB">
      <w:pPr>
        <w:rPr>
          <w:color w:val="FF0000"/>
        </w:rPr>
      </w:pPr>
    </w:p>
    <w:sectPr w:rsidR="00C03DAB" w:rsidRPr="00912C4A">
      <w:pgSz w:w="12240" w:h="15840"/>
      <w:pgMar w:top="1500" w:right="1040" w:bottom="280" w:left="10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B0E74" w14:textId="77777777" w:rsidR="00F86E65" w:rsidRDefault="00F86E65" w:rsidP="004648E7">
      <w:r>
        <w:separator/>
      </w:r>
    </w:p>
  </w:endnote>
  <w:endnote w:type="continuationSeparator" w:id="0">
    <w:p w14:paraId="1E5BBEC7" w14:textId="77777777" w:rsidR="00F86E65" w:rsidRDefault="00F86E65" w:rsidP="00464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TimesNewRomanPS">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651483"/>
      <w:docPartObj>
        <w:docPartGallery w:val="Page Numbers (Bottom of Page)"/>
        <w:docPartUnique/>
      </w:docPartObj>
    </w:sdtPr>
    <w:sdtEndPr>
      <w:rPr>
        <w:noProof/>
      </w:rPr>
    </w:sdtEndPr>
    <w:sdtContent>
      <w:p w14:paraId="3ED8F8A9" w14:textId="326B1C97" w:rsidR="00140724" w:rsidRDefault="001407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71235F" w14:textId="77777777" w:rsidR="00140724" w:rsidRDefault="00140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13990" w14:textId="77777777" w:rsidR="00F86E65" w:rsidRDefault="00F86E65" w:rsidP="004648E7">
      <w:r>
        <w:separator/>
      </w:r>
    </w:p>
  </w:footnote>
  <w:footnote w:type="continuationSeparator" w:id="0">
    <w:p w14:paraId="13F722D7" w14:textId="77777777" w:rsidR="00F86E65" w:rsidRDefault="00F86E65" w:rsidP="004648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3D2"/>
    <w:multiLevelType w:val="hybridMultilevel"/>
    <w:tmpl w:val="4824DBF0"/>
    <w:lvl w:ilvl="0" w:tplc="04090011">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064FD8"/>
    <w:multiLevelType w:val="hybridMultilevel"/>
    <w:tmpl w:val="BFC0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9356D"/>
    <w:multiLevelType w:val="hybridMultilevel"/>
    <w:tmpl w:val="8C087210"/>
    <w:lvl w:ilvl="0" w:tplc="2D046568">
      <w:numFmt w:val="bullet"/>
      <w:lvlText w:val=""/>
      <w:lvlJc w:val="left"/>
      <w:pPr>
        <w:ind w:left="1320" w:hanging="360"/>
      </w:pPr>
      <w:rPr>
        <w:rFonts w:ascii="Symbol" w:eastAsia="Symbol" w:hAnsi="Symbol" w:cs="Symbol" w:hint="default"/>
        <w:b w:val="0"/>
        <w:bCs w:val="0"/>
        <w:i w:val="0"/>
        <w:iCs w:val="0"/>
        <w:w w:val="100"/>
        <w:sz w:val="24"/>
        <w:szCs w:val="24"/>
      </w:rPr>
    </w:lvl>
    <w:lvl w:ilvl="1" w:tplc="ADC62366">
      <w:numFmt w:val="bullet"/>
      <w:lvlText w:val="•"/>
      <w:lvlJc w:val="left"/>
      <w:pPr>
        <w:ind w:left="2202" w:hanging="360"/>
      </w:pPr>
      <w:rPr>
        <w:rFonts w:hint="default"/>
      </w:rPr>
    </w:lvl>
    <w:lvl w:ilvl="2" w:tplc="6EA41794">
      <w:numFmt w:val="bullet"/>
      <w:lvlText w:val="•"/>
      <w:lvlJc w:val="left"/>
      <w:pPr>
        <w:ind w:left="3084" w:hanging="360"/>
      </w:pPr>
      <w:rPr>
        <w:rFonts w:hint="default"/>
      </w:rPr>
    </w:lvl>
    <w:lvl w:ilvl="3" w:tplc="CD640A64">
      <w:numFmt w:val="bullet"/>
      <w:lvlText w:val="•"/>
      <w:lvlJc w:val="left"/>
      <w:pPr>
        <w:ind w:left="3966" w:hanging="360"/>
      </w:pPr>
      <w:rPr>
        <w:rFonts w:hint="default"/>
      </w:rPr>
    </w:lvl>
    <w:lvl w:ilvl="4" w:tplc="DC322D6C">
      <w:numFmt w:val="bullet"/>
      <w:lvlText w:val="•"/>
      <w:lvlJc w:val="left"/>
      <w:pPr>
        <w:ind w:left="4848" w:hanging="360"/>
      </w:pPr>
      <w:rPr>
        <w:rFonts w:hint="default"/>
      </w:rPr>
    </w:lvl>
    <w:lvl w:ilvl="5" w:tplc="FB8E25BC">
      <w:numFmt w:val="bullet"/>
      <w:lvlText w:val="•"/>
      <w:lvlJc w:val="left"/>
      <w:pPr>
        <w:ind w:left="5730" w:hanging="360"/>
      </w:pPr>
      <w:rPr>
        <w:rFonts w:hint="default"/>
      </w:rPr>
    </w:lvl>
    <w:lvl w:ilvl="6" w:tplc="F906F694">
      <w:numFmt w:val="bullet"/>
      <w:lvlText w:val="•"/>
      <w:lvlJc w:val="left"/>
      <w:pPr>
        <w:ind w:left="6612" w:hanging="360"/>
      </w:pPr>
      <w:rPr>
        <w:rFonts w:hint="default"/>
      </w:rPr>
    </w:lvl>
    <w:lvl w:ilvl="7" w:tplc="56BE1DC6">
      <w:numFmt w:val="bullet"/>
      <w:lvlText w:val="•"/>
      <w:lvlJc w:val="left"/>
      <w:pPr>
        <w:ind w:left="7494" w:hanging="360"/>
      </w:pPr>
      <w:rPr>
        <w:rFonts w:hint="default"/>
      </w:rPr>
    </w:lvl>
    <w:lvl w:ilvl="8" w:tplc="8DB4B9CE">
      <w:numFmt w:val="bullet"/>
      <w:lvlText w:val="•"/>
      <w:lvlJc w:val="left"/>
      <w:pPr>
        <w:ind w:left="8376" w:hanging="360"/>
      </w:pPr>
      <w:rPr>
        <w:rFonts w:hint="default"/>
      </w:rPr>
    </w:lvl>
  </w:abstractNum>
  <w:abstractNum w:abstractNumId="3" w15:restartNumberingAfterBreak="0">
    <w:nsid w:val="11E65EBD"/>
    <w:multiLevelType w:val="multilevel"/>
    <w:tmpl w:val="D716FCE0"/>
    <w:lvl w:ilvl="0">
      <w:start w:val="1"/>
      <w:numFmt w:val="decimal"/>
      <w:lvlText w:val="%1."/>
      <w:lvlJc w:val="left"/>
      <w:pPr>
        <w:ind w:left="2070" w:hanging="360"/>
        <w:jc w:val="right"/>
      </w:pPr>
      <w:rPr>
        <w:rFonts w:ascii="Times New Roman" w:eastAsia="Times New Roman" w:hAnsi="Times New Roman" w:cs="Times New Roman" w:hint="default"/>
        <w:b/>
        <w:bCs/>
        <w:i w:val="0"/>
        <w:iCs w:val="0"/>
        <w:spacing w:val="-3"/>
        <w:w w:val="100"/>
        <w:sz w:val="24"/>
        <w:szCs w:val="24"/>
      </w:rPr>
    </w:lvl>
    <w:lvl w:ilvl="1">
      <w:start w:val="1"/>
      <w:numFmt w:val="decimal"/>
      <w:lvlText w:val="%1.%2"/>
      <w:lvlJc w:val="left"/>
      <w:pPr>
        <w:ind w:left="816" w:hanging="360"/>
      </w:pPr>
      <w:rPr>
        <w:rFonts w:ascii="Times New Roman" w:eastAsia="Times New Roman" w:hAnsi="Times New Roman" w:cs="Times New Roman" w:hint="default"/>
        <w:b/>
        <w:bCs/>
        <w:i w:val="0"/>
        <w:iCs w:val="0"/>
        <w:w w:val="100"/>
        <w:sz w:val="24"/>
        <w:szCs w:val="24"/>
      </w:rPr>
    </w:lvl>
    <w:lvl w:ilvl="2">
      <w:start w:val="1"/>
      <w:numFmt w:val="decimal"/>
      <w:lvlText w:val="%1.%2.%3"/>
      <w:lvlJc w:val="left"/>
      <w:pPr>
        <w:ind w:left="1176" w:hanging="721"/>
      </w:pPr>
      <w:rPr>
        <w:rFonts w:ascii="Times New Roman" w:eastAsia="Times New Roman" w:hAnsi="Times New Roman" w:cs="Times New Roman" w:hint="default"/>
        <w:b/>
        <w:bCs/>
        <w:i w:val="0"/>
        <w:iCs w:val="0"/>
        <w:w w:val="100"/>
        <w:sz w:val="22"/>
        <w:szCs w:val="22"/>
      </w:rPr>
    </w:lvl>
    <w:lvl w:ilvl="3">
      <w:numFmt w:val="bullet"/>
      <w:lvlText w:val="•"/>
      <w:lvlJc w:val="left"/>
      <w:pPr>
        <w:ind w:left="1180" w:hanging="721"/>
      </w:pPr>
      <w:rPr>
        <w:rFonts w:hint="default"/>
      </w:rPr>
    </w:lvl>
    <w:lvl w:ilvl="4">
      <w:numFmt w:val="bullet"/>
      <w:lvlText w:val="•"/>
      <w:lvlJc w:val="left"/>
      <w:pPr>
        <w:ind w:left="2460" w:hanging="721"/>
      </w:pPr>
      <w:rPr>
        <w:rFonts w:hint="default"/>
      </w:rPr>
    </w:lvl>
    <w:lvl w:ilvl="5">
      <w:numFmt w:val="bullet"/>
      <w:lvlText w:val="•"/>
      <w:lvlJc w:val="left"/>
      <w:pPr>
        <w:ind w:left="3740" w:hanging="721"/>
      </w:pPr>
      <w:rPr>
        <w:rFonts w:hint="default"/>
      </w:rPr>
    </w:lvl>
    <w:lvl w:ilvl="6">
      <w:numFmt w:val="bullet"/>
      <w:lvlText w:val="•"/>
      <w:lvlJc w:val="left"/>
      <w:pPr>
        <w:ind w:left="5020" w:hanging="721"/>
      </w:pPr>
      <w:rPr>
        <w:rFonts w:hint="default"/>
      </w:rPr>
    </w:lvl>
    <w:lvl w:ilvl="7">
      <w:numFmt w:val="bullet"/>
      <w:lvlText w:val="•"/>
      <w:lvlJc w:val="left"/>
      <w:pPr>
        <w:ind w:left="6300" w:hanging="721"/>
      </w:pPr>
      <w:rPr>
        <w:rFonts w:hint="default"/>
      </w:rPr>
    </w:lvl>
    <w:lvl w:ilvl="8">
      <w:numFmt w:val="bullet"/>
      <w:lvlText w:val="•"/>
      <w:lvlJc w:val="left"/>
      <w:pPr>
        <w:ind w:left="7580" w:hanging="721"/>
      </w:pPr>
      <w:rPr>
        <w:rFonts w:hint="default"/>
      </w:rPr>
    </w:lvl>
  </w:abstractNum>
  <w:abstractNum w:abstractNumId="4" w15:restartNumberingAfterBreak="0">
    <w:nsid w:val="20910992"/>
    <w:multiLevelType w:val="hybridMultilevel"/>
    <w:tmpl w:val="8F6C88F2"/>
    <w:lvl w:ilvl="0" w:tplc="51CED4CC">
      <w:start w:val="1"/>
      <w:numFmt w:val="decimal"/>
      <w:lvlText w:val="%1."/>
      <w:lvlJc w:val="left"/>
      <w:pPr>
        <w:ind w:left="720" w:hanging="360"/>
      </w:pPr>
      <w:rPr>
        <w:rFonts w:ascii="Times New Roman" w:eastAsia="Times New Roman" w:hAnsi="Times New Roman" w:cs="Times New Roman" w:hint="default"/>
        <w:b/>
        <w:bCs/>
        <w:i w:val="0"/>
        <w:iCs w:val="0"/>
        <w:w w:val="100"/>
        <w:sz w:val="24"/>
        <w:szCs w:val="24"/>
      </w:rPr>
    </w:lvl>
    <w:lvl w:ilvl="1" w:tplc="5112831C">
      <w:numFmt w:val="bullet"/>
      <w:lvlText w:val="•"/>
      <w:lvlJc w:val="left"/>
      <w:pPr>
        <w:ind w:left="1662" w:hanging="360"/>
      </w:pPr>
      <w:rPr>
        <w:rFonts w:hint="default"/>
      </w:rPr>
    </w:lvl>
    <w:lvl w:ilvl="2" w:tplc="640C8A7C">
      <w:numFmt w:val="bullet"/>
      <w:lvlText w:val="•"/>
      <w:lvlJc w:val="left"/>
      <w:pPr>
        <w:ind w:left="2604" w:hanging="360"/>
      </w:pPr>
      <w:rPr>
        <w:rFonts w:hint="default"/>
      </w:rPr>
    </w:lvl>
    <w:lvl w:ilvl="3" w:tplc="19900C5C">
      <w:numFmt w:val="bullet"/>
      <w:lvlText w:val="•"/>
      <w:lvlJc w:val="left"/>
      <w:pPr>
        <w:ind w:left="3546" w:hanging="360"/>
      </w:pPr>
      <w:rPr>
        <w:rFonts w:hint="default"/>
      </w:rPr>
    </w:lvl>
    <w:lvl w:ilvl="4" w:tplc="9A4E0C2E">
      <w:numFmt w:val="bullet"/>
      <w:lvlText w:val="•"/>
      <w:lvlJc w:val="left"/>
      <w:pPr>
        <w:ind w:left="4488" w:hanging="360"/>
      </w:pPr>
      <w:rPr>
        <w:rFonts w:hint="default"/>
      </w:rPr>
    </w:lvl>
    <w:lvl w:ilvl="5" w:tplc="A4E0B65A">
      <w:numFmt w:val="bullet"/>
      <w:lvlText w:val="•"/>
      <w:lvlJc w:val="left"/>
      <w:pPr>
        <w:ind w:left="5430" w:hanging="360"/>
      </w:pPr>
      <w:rPr>
        <w:rFonts w:hint="default"/>
      </w:rPr>
    </w:lvl>
    <w:lvl w:ilvl="6" w:tplc="2532505C">
      <w:numFmt w:val="bullet"/>
      <w:lvlText w:val="•"/>
      <w:lvlJc w:val="left"/>
      <w:pPr>
        <w:ind w:left="6372" w:hanging="360"/>
      </w:pPr>
      <w:rPr>
        <w:rFonts w:hint="default"/>
      </w:rPr>
    </w:lvl>
    <w:lvl w:ilvl="7" w:tplc="3346680E">
      <w:numFmt w:val="bullet"/>
      <w:lvlText w:val="•"/>
      <w:lvlJc w:val="left"/>
      <w:pPr>
        <w:ind w:left="7314" w:hanging="360"/>
      </w:pPr>
      <w:rPr>
        <w:rFonts w:hint="default"/>
      </w:rPr>
    </w:lvl>
    <w:lvl w:ilvl="8" w:tplc="5EDA40E8">
      <w:numFmt w:val="bullet"/>
      <w:lvlText w:val="•"/>
      <w:lvlJc w:val="left"/>
      <w:pPr>
        <w:ind w:left="8256" w:hanging="360"/>
      </w:pPr>
      <w:rPr>
        <w:rFonts w:hint="default"/>
      </w:rPr>
    </w:lvl>
  </w:abstractNum>
  <w:abstractNum w:abstractNumId="5" w15:restartNumberingAfterBreak="0">
    <w:nsid w:val="241C7596"/>
    <w:multiLevelType w:val="hybridMultilevel"/>
    <w:tmpl w:val="967229B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295C6634"/>
    <w:multiLevelType w:val="hybridMultilevel"/>
    <w:tmpl w:val="60C4AAD8"/>
    <w:lvl w:ilvl="0" w:tplc="B33A63BE">
      <w:start w:val="1"/>
      <w:numFmt w:val="decimal"/>
      <w:lvlText w:val="%1."/>
      <w:lvlJc w:val="left"/>
      <w:pPr>
        <w:ind w:left="956" w:hanging="360"/>
      </w:pPr>
      <w:rPr>
        <w:rFonts w:ascii="Times New Roman" w:eastAsia="Times New Roman" w:hAnsi="Times New Roman" w:cs="Times New Roman" w:hint="default"/>
        <w:b/>
        <w:bCs/>
        <w:i w:val="0"/>
        <w:iCs w:val="0"/>
        <w:w w:val="100"/>
        <w:sz w:val="24"/>
        <w:szCs w:val="24"/>
      </w:rPr>
    </w:lvl>
    <w:lvl w:ilvl="1" w:tplc="CF708C4E">
      <w:numFmt w:val="bullet"/>
      <w:lvlText w:val="•"/>
      <w:lvlJc w:val="left"/>
      <w:pPr>
        <w:ind w:left="1878" w:hanging="360"/>
      </w:pPr>
      <w:rPr>
        <w:rFonts w:hint="default"/>
      </w:rPr>
    </w:lvl>
    <w:lvl w:ilvl="2" w:tplc="19C4F84A">
      <w:numFmt w:val="bullet"/>
      <w:lvlText w:val="•"/>
      <w:lvlJc w:val="left"/>
      <w:pPr>
        <w:ind w:left="2796" w:hanging="360"/>
      </w:pPr>
      <w:rPr>
        <w:rFonts w:hint="default"/>
      </w:rPr>
    </w:lvl>
    <w:lvl w:ilvl="3" w:tplc="B622D802">
      <w:numFmt w:val="bullet"/>
      <w:lvlText w:val="•"/>
      <w:lvlJc w:val="left"/>
      <w:pPr>
        <w:ind w:left="3714" w:hanging="360"/>
      </w:pPr>
      <w:rPr>
        <w:rFonts w:hint="default"/>
      </w:rPr>
    </w:lvl>
    <w:lvl w:ilvl="4" w:tplc="66A8908E">
      <w:numFmt w:val="bullet"/>
      <w:lvlText w:val="•"/>
      <w:lvlJc w:val="left"/>
      <w:pPr>
        <w:ind w:left="4632" w:hanging="360"/>
      </w:pPr>
      <w:rPr>
        <w:rFonts w:hint="default"/>
      </w:rPr>
    </w:lvl>
    <w:lvl w:ilvl="5" w:tplc="34CE3960">
      <w:numFmt w:val="bullet"/>
      <w:lvlText w:val="•"/>
      <w:lvlJc w:val="left"/>
      <w:pPr>
        <w:ind w:left="5550" w:hanging="360"/>
      </w:pPr>
      <w:rPr>
        <w:rFonts w:hint="default"/>
      </w:rPr>
    </w:lvl>
    <w:lvl w:ilvl="6" w:tplc="912E2EBC">
      <w:numFmt w:val="bullet"/>
      <w:lvlText w:val="•"/>
      <w:lvlJc w:val="left"/>
      <w:pPr>
        <w:ind w:left="6468" w:hanging="360"/>
      </w:pPr>
      <w:rPr>
        <w:rFonts w:hint="default"/>
      </w:rPr>
    </w:lvl>
    <w:lvl w:ilvl="7" w:tplc="7172BFE0">
      <w:numFmt w:val="bullet"/>
      <w:lvlText w:val="•"/>
      <w:lvlJc w:val="left"/>
      <w:pPr>
        <w:ind w:left="7386" w:hanging="360"/>
      </w:pPr>
      <w:rPr>
        <w:rFonts w:hint="default"/>
      </w:rPr>
    </w:lvl>
    <w:lvl w:ilvl="8" w:tplc="789430A2">
      <w:numFmt w:val="bullet"/>
      <w:lvlText w:val="•"/>
      <w:lvlJc w:val="left"/>
      <w:pPr>
        <w:ind w:left="8304" w:hanging="360"/>
      </w:pPr>
      <w:rPr>
        <w:rFonts w:hint="default"/>
      </w:rPr>
    </w:lvl>
  </w:abstractNum>
  <w:abstractNum w:abstractNumId="7" w15:restartNumberingAfterBreak="0">
    <w:nsid w:val="32B46408"/>
    <w:multiLevelType w:val="multilevel"/>
    <w:tmpl w:val="C3BE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C378D"/>
    <w:multiLevelType w:val="hybridMultilevel"/>
    <w:tmpl w:val="92F691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AB90137"/>
    <w:multiLevelType w:val="hybridMultilevel"/>
    <w:tmpl w:val="6DBC29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3FA447AD"/>
    <w:multiLevelType w:val="hybridMultilevel"/>
    <w:tmpl w:val="0A28DFCC"/>
    <w:lvl w:ilvl="0" w:tplc="69C2BAAA">
      <w:start w:val="1350"/>
      <w:numFmt w:val="bullet"/>
      <w:lvlText w:val="-"/>
      <w:lvlJc w:val="left"/>
      <w:pPr>
        <w:ind w:left="468" w:hanging="360"/>
      </w:pPr>
      <w:rPr>
        <w:rFonts w:ascii="Times New Roman" w:eastAsia="Times New Roman" w:hAnsi="Times New Roman" w:cs="Times New Roman" w:hint="default"/>
        <w:b w:val="0"/>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11" w15:restartNumberingAfterBreak="0">
    <w:nsid w:val="4ECD55EB"/>
    <w:multiLevelType w:val="hybridMultilevel"/>
    <w:tmpl w:val="AAC85BFC"/>
    <w:lvl w:ilvl="0" w:tplc="4796C180">
      <w:numFmt w:val="bullet"/>
      <w:lvlText w:val="-"/>
      <w:lvlJc w:val="left"/>
      <w:pPr>
        <w:ind w:left="816" w:hanging="360"/>
      </w:pPr>
      <w:rPr>
        <w:rFonts w:ascii="Times New Roman" w:eastAsia="Times New Roman" w:hAnsi="Times New Roman" w:cs="Times New Roman" w:hint="default"/>
        <w:b w:val="0"/>
        <w:bCs w:val="0"/>
        <w:i w:val="0"/>
        <w:iCs w:val="0"/>
        <w:w w:val="100"/>
        <w:sz w:val="24"/>
        <w:szCs w:val="24"/>
      </w:rPr>
    </w:lvl>
    <w:lvl w:ilvl="1" w:tplc="D1EA9BAC">
      <w:numFmt w:val="bullet"/>
      <w:lvlText w:val="•"/>
      <w:lvlJc w:val="left"/>
      <w:pPr>
        <w:ind w:left="1752" w:hanging="360"/>
      </w:pPr>
      <w:rPr>
        <w:rFonts w:hint="default"/>
      </w:rPr>
    </w:lvl>
    <w:lvl w:ilvl="2" w:tplc="B900ACE4">
      <w:numFmt w:val="bullet"/>
      <w:lvlText w:val="•"/>
      <w:lvlJc w:val="left"/>
      <w:pPr>
        <w:ind w:left="2684" w:hanging="360"/>
      </w:pPr>
      <w:rPr>
        <w:rFonts w:hint="default"/>
      </w:rPr>
    </w:lvl>
    <w:lvl w:ilvl="3" w:tplc="1220DD02">
      <w:numFmt w:val="bullet"/>
      <w:lvlText w:val="•"/>
      <w:lvlJc w:val="left"/>
      <w:pPr>
        <w:ind w:left="3616" w:hanging="360"/>
      </w:pPr>
      <w:rPr>
        <w:rFonts w:hint="default"/>
      </w:rPr>
    </w:lvl>
    <w:lvl w:ilvl="4" w:tplc="33F24EE8">
      <w:numFmt w:val="bullet"/>
      <w:lvlText w:val="•"/>
      <w:lvlJc w:val="left"/>
      <w:pPr>
        <w:ind w:left="4548" w:hanging="360"/>
      </w:pPr>
      <w:rPr>
        <w:rFonts w:hint="default"/>
      </w:rPr>
    </w:lvl>
    <w:lvl w:ilvl="5" w:tplc="A858B7C6">
      <w:numFmt w:val="bullet"/>
      <w:lvlText w:val="•"/>
      <w:lvlJc w:val="left"/>
      <w:pPr>
        <w:ind w:left="5480" w:hanging="360"/>
      </w:pPr>
      <w:rPr>
        <w:rFonts w:hint="default"/>
      </w:rPr>
    </w:lvl>
    <w:lvl w:ilvl="6" w:tplc="B14E7A92">
      <w:numFmt w:val="bullet"/>
      <w:lvlText w:val="•"/>
      <w:lvlJc w:val="left"/>
      <w:pPr>
        <w:ind w:left="6412" w:hanging="360"/>
      </w:pPr>
      <w:rPr>
        <w:rFonts w:hint="default"/>
      </w:rPr>
    </w:lvl>
    <w:lvl w:ilvl="7" w:tplc="9556A824">
      <w:numFmt w:val="bullet"/>
      <w:lvlText w:val="•"/>
      <w:lvlJc w:val="left"/>
      <w:pPr>
        <w:ind w:left="7344" w:hanging="360"/>
      </w:pPr>
      <w:rPr>
        <w:rFonts w:hint="default"/>
      </w:rPr>
    </w:lvl>
    <w:lvl w:ilvl="8" w:tplc="E17E60B6">
      <w:numFmt w:val="bullet"/>
      <w:lvlText w:val="•"/>
      <w:lvlJc w:val="left"/>
      <w:pPr>
        <w:ind w:left="8276" w:hanging="360"/>
      </w:pPr>
      <w:rPr>
        <w:rFonts w:hint="default"/>
      </w:rPr>
    </w:lvl>
  </w:abstractNum>
  <w:abstractNum w:abstractNumId="12" w15:restartNumberingAfterBreak="0">
    <w:nsid w:val="55EC0733"/>
    <w:multiLevelType w:val="hybridMultilevel"/>
    <w:tmpl w:val="CE2AC36E"/>
    <w:lvl w:ilvl="0" w:tplc="0CEE4C26">
      <w:start w:val="1"/>
      <w:numFmt w:val="decimal"/>
      <w:lvlText w:val="%1."/>
      <w:lvlJc w:val="left"/>
      <w:pPr>
        <w:ind w:left="720" w:hanging="360"/>
      </w:pPr>
      <w:rPr>
        <w:rFonts w:ascii="Times New Roman" w:eastAsia="Times New Roman" w:hAnsi="Times New Roman" w:cs="Times New Roman" w:hint="default"/>
        <w:b/>
        <w:bCs/>
        <w:i w:val="0"/>
        <w:iCs w:val="0"/>
        <w:w w:val="100"/>
        <w:sz w:val="24"/>
        <w:szCs w:val="24"/>
      </w:rPr>
    </w:lvl>
    <w:lvl w:ilvl="1" w:tplc="D564004C">
      <w:numFmt w:val="bullet"/>
      <w:lvlText w:val="•"/>
      <w:lvlJc w:val="left"/>
      <w:pPr>
        <w:ind w:left="1662" w:hanging="360"/>
      </w:pPr>
      <w:rPr>
        <w:rFonts w:hint="default"/>
      </w:rPr>
    </w:lvl>
    <w:lvl w:ilvl="2" w:tplc="CC28C26A">
      <w:numFmt w:val="bullet"/>
      <w:lvlText w:val="•"/>
      <w:lvlJc w:val="left"/>
      <w:pPr>
        <w:ind w:left="2604" w:hanging="360"/>
      </w:pPr>
      <w:rPr>
        <w:rFonts w:hint="default"/>
      </w:rPr>
    </w:lvl>
    <w:lvl w:ilvl="3" w:tplc="1338C4F6">
      <w:numFmt w:val="bullet"/>
      <w:lvlText w:val="•"/>
      <w:lvlJc w:val="left"/>
      <w:pPr>
        <w:ind w:left="3546" w:hanging="360"/>
      </w:pPr>
      <w:rPr>
        <w:rFonts w:hint="default"/>
      </w:rPr>
    </w:lvl>
    <w:lvl w:ilvl="4" w:tplc="8B4A2E9C">
      <w:numFmt w:val="bullet"/>
      <w:lvlText w:val="•"/>
      <w:lvlJc w:val="left"/>
      <w:pPr>
        <w:ind w:left="4488" w:hanging="360"/>
      </w:pPr>
      <w:rPr>
        <w:rFonts w:hint="default"/>
      </w:rPr>
    </w:lvl>
    <w:lvl w:ilvl="5" w:tplc="921CC5C0">
      <w:numFmt w:val="bullet"/>
      <w:lvlText w:val="•"/>
      <w:lvlJc w:val="left"/>
      <w:pPr>
        <w:ind w:left="5430" w:hanging="360"/>
      </w:pPr>
      <w:rPr>
        <w:rFonts w:hint="default"/>
      </w:rPr>
    </w:lvl>
    <w:lvl w:ilvl="6" w:tplc="E530EE20">
      <w:numFmt w:val="bullet"/>
      <w:lvlText w:val="•"/>
      <w:lvlJc w:val="left"/>
      <w:pPr>
        <w:ind w:left="6372" w:hanging="360"/>
      </w:pPr>
      <w:rPr>
        <w:rFonts w:hint="default"/>
      </w:rPr>
    </w:lvl>
    <w:lvl w:ilvl="7" w:tplc="D658A6F0">
      <w:numFmt w:val="bullet"/>
      <w:lvlText w:val="•"/>
      <w:lvlJc w:val="left"/>
      <w:pPr>
        <w:ind w:left="7314" w:hanging="360"/>
      </w:pPr>
      <w:rPr>
        <w:rFonts w:hint="default"/>
      </w:rPr>
    </w:lvl>
    <w:lvl w:ilvl="8" w:tplc="D2BCF8FC">
      <w:numFmt w:val="bullet"/>
      <w:lvlText w:val="•"/>
      <w:lvlJc w:val="left"/>
      <w:pPr>
        <w:ind w:left="8256" w:hanging="360"/>
      </w:pPr>
      <w:rPr>
        <w:rFonts w:hint="default"/>
      </w:rPr>
    </w:lvl>
  </w:abstractNum>
  <w:abstractNum w:abstractNumId="13" w15:restartNumberingAfterBreak="0">
    <w:nsid w:val="5C41067E"/>
    <w:multiLevelType w:val="hybridMultilevel"/>
    <w:tmpl w:val="A378ACE6"/>
    <w:lvl w:ilvl="0" w:tplc="A1A6F154">
      <w:numFmt w:val="bullet"/>
      <w:lvlText w:val=""/>
      <w:lvlJc w:val="left"/>
      <w:pPr>
        <w:ind w:left="472" w:hanging="363"/>
      </w:pPr>
      <w:rPr>
        <w:rFonts w:ascii="Symbol" w:eastAsia="Symbol" w:hAnsi="Symbol" w:cs="Symbol" w:hint="default"/>
        <w:b w:val="0"/>
        <w:bCs w:val="0"/>
        <w:i w:val="0"/>
        <w:iCs w:val="0"/>
        <w:w w:val="100"/>
        <w:sz w:val="24"/>
        <w:szCs w:val="24"/>
      </w:rPr>
    </w:lvl>
    <w:lvl w:ilvl="1" w:tplc="E4B0E260">
      <w:numFmt w:val="bullet"/>
      <w:lvlText w:val="•"/>
      <w:lvlJc w:val="left"/>
      <w:pPr>
        <w:ind w:left="742" w:hanging="363"/>
      </w:pPr>
      <w:rPr>
        <w:rFonts w:hint="default"/>
      </w:rPr>
    </w:lvl>
    <w:lvl w:ilvl="2" w:tplc="0680CA78">
      <w:numFmt w:val="bullet"/>
      <w:lvlText w:val="•"/>
      <w:lvlJc w:val="left"/>
      <w:pPr>
        <w:ind w:left="1004" w:hanging="363"/>
      </w:pPr>
      <w:rPr>
        <w:rFonts w:hint="default"/>
      </w:rPr>
    </w:lvl>
    <w:lvl w:ilvl="3" w:tplc="19368A5E">
      <w:numFmt w:val="bullet"/>
      <w:lvlText w:val="•"/>
      <w:lvlJc w:val="left"/>
      <w:pPr>
        <w:ind w:left="1266" w:hanging="363"/>
      </w:pPr>
      <w:rPr>
        <w:rFonts w:hint="default"/>
      </w:rPr>
    </w:lvl>
    <w:lvl w:ilvl="4" w:tplc="A218ED80">
      <w:numFmt w:val="bullet"/>
      <w:lvlText w:val="•"/>
      <w:lvlJc w:val="left"/>
      <w:pPr>
        <w:ind w:left="1529" w:hanging="363"/>
      </w:pPr>
      <w:rPr>
        <w:rFonts w:hint="default"/>
      </w:rPr>
    </w:lvl>
    <w:lvl w:ilvl="5" w:tplc="E626F556">
      <w:numFmt w:val="bullet"/>
      <w:lvlText w:val="•"/>
      <w:lvlJc w:val="left"/>
      <w:pPr>
        <w:ind w:left="1791" w:hanging="363"/>
      </w:pPr>
      <w:rPr>
        <w:rFonts w:hint="default"/>
      </w:rPr>
    </w:lvl>
    <w:lvl w:ilvl="6" w:tplc="787CB29A">
      <w:numFmt w:val="bullet"/>
      <w:lvlText w:val="•"/>
      <w:lvlJc w:val="left"/>
      <w:pPr>
        <w:ind w:left="2053" w:hanging="363"/>
      </w:pPr>
      <w:rPr>
        <w:rFonts w:hint="default"/>
      </w:rPr>
    </w:lvl>
    <w:lvl w:ilvl="7" w:tplc="5A3E8E08">
      <w:numFmt w:val="bullet"/>
      <w:lvlText w:val="•"/>
      <w:lvlJc w:val="left"/>
      <w:pPr>
        <w:ind w:left="2316" w:hanging="363"/>
      </w:pPr>
      <w:rPr>
        <w:rFonts w:hint="default"/>
      </w:rPr>
    </w:lvl>
    <w:lvl w:ilvl="8" w:tplc="33B4CC24">
      <w:numFmt w:val="bullet"/>
      <w:lvlText w:val="•"/>
      <w:lvlJc w:val="left"/>
      <w:pPr>
        <w:ind w:left="2578" w:hanging="363"/>
      </w:pPr>
      <w:rPr>
        <w:rFonts w:hint="default"/>
      </w:rPr>
    </w:lvl>
  </w:abstractNum>
  <w:abstractNum w:abstractNumId="14" w15:restartNumberingAfterBreak="0">
    <w:nsid w:val="601B37B5"/>
    <w:multiLevelType w:val="multilevel"/>
    <w:tmpl w:val="D716FCE0"/>
    <w:lvl w:ilvl="0">
      <w:start w:val="1"/>
      <w:numFmt w:val="decimal"/>
      <w:lvlText w:val="%1."/>
      <w:lvlJc w:val="left"/>
      <w:pPr>
        <w:ind w:left="630" w:hanging="360"/>
        <w:jc w:val="right"/>
      </w:pPr>
      <w:rPr>
        <w:rFonts w:ascii="Times New Roman" w:eastAsia="Times New Roman" w:hAnsi="Times New Roman" w:cs="Times New Roman" w:hint="default"/>
        <w:b/>
        <w:bCs/>
        <w:i w:val="0"/>
        <w:iCs w:val="0"/>
        <w:spacing w:val="-3"/>
        <w:w w:val="100"/>
        <w:sz w:val="24"/>
        <w:szCs w:val="24"/>
      </w:rPr>
    </w:lvl>
    <w:lvl w:ilvl="1">
      <w:start w:val="1"/>
      <w:numFmt w:val="decimal"/>
      <w:lvlText w:val="%1.%2"/>
      <w:lvlJc w:val="left"/>
      <w:pPr>
        <w:ind w:left="816" w:hanging="360"/>
      </w:pPr>
      <w:rPr>
        <w:rFonts w:ascii="Times New Roman" w:eastAsia="Times New Roman" w:hAnsi="Times New Roman" w:cs="Times New Roman" w:hint="default"/>
        <w:b/>
        <w:bCs/>
        <w:i w:val="0"/>
        <w:iCs w:val="0"/>
        <w:w w:val="100"/>
        <w:sz w:val="24"/>
        <w:szCs w:val="24"/>
      </w:rPr>
    </w:lvl>
    <w:lvl w:ilvl="2">
      <w:start w:val="1"/>
      <w:numFmt w:val="decimal"/>
      <w:lvlText w:val="%1.%2.%3"/>
      <w:lvlJc w:val="left"/>
      <w:pPr>
        <w:ind w:left="1176" w:hanging="721"/>
      </w:pPr>
      <w:rPr>
        <w:rFonts w:ascii="Times New Roman" w:eastAsia="Times New Roman" w:hAnsi="Times New Roman" w:cs="Times New Roman" w:hint="default"/>
        <w:b/>
        <w:bCs/>
        <w:i w:val="0"/>
        <w:iCs w:val="0"/>
        <w:w w:val="100"/>
        <w:sz w:val="22"/>
        <w:szCs w:val="22"/>
      </w:rPr>
    </w:lvl>
    <w:lvl w:ilvl="3">
      <w:numFmt w:val="bullet"/>
      <w:lvlText w:val="•"/>
      <w:lvlJc w:val="left"/>
      <w:pPr>
        <w:ind w:left="1180" w:hanging="721"/>
      </w:pPr>
      <w:rPr>
        <w:rFonts w:hint="default"/>
      </w:rPr>
    </w:lvl>
    <w:lvl w:ilvl="4">
      <w:numFmt w:val="bullet"/>
      <w:lvlText w:val="•"/>
      <w:lvlJc w:val="left"/>
      <w:pPr>
        <w:ind w:left="2460" w:hanging="721"/>
      </w:pPr>
      <w:rPr>
        <w:rFonts w:hint="default"/>
      </w:rPr>
    </w:lvl>
    <w:lvl w:ilvl="5">
      <w:numFmt w:val="bullet"/>
      <w:lvlText w:val="•"/>
      <w:lvlJc w:val="left"/>
      <w:pPr>
        <w:ind w:left="3740" w:hanging="721"/>
      </w:pPr>
      <w:rPr>
        <w:rFonts w:hint="default"/>
      </w:rPr>
    </w:lvl>
    <w:lvl w:ilvl="6">
      <w:numFmt w:val="bullet"/>
      <w:lvlText w:val="•"/>
      <w:lvlJc w:val="left"/>
      <w:pPr>
        <w:ind w:left="5020" w:hanging="721"/>
      </w:pPr>
      <w:rPr>
        <w:rFonts w:hint="default"/>
      </w:rPr>
    </w:lvl>
    <w:lvl w:ilvl="7">
      <w:numFmt w:val="bullet"/>
      <w:lvlText w:val="•"/>
      <w:lvlJc w:val="left"/>
      <w:pPr>
        <w:ind w:left="6300" w:hanging="721"/>
      </w:pPr>
      <w:rPr>
        <w:rFonts w:hint="default"/>
      </w:rPr>
    </w:lvl>
    <w:lvl w:ilvl="8">
      <w:numFmt w:val="bullet"/>
      <w:lvlText w:val="•"/>
      <w:lvlJc w:val="left"/>
      <w:pPr>
        <w:ind w:left="7580" w:hanging="721"/>
      </w:pPr>
      <w:rPr>
        <w:rFonts w:hint="default"/>
      </w:rPr>
    </w:lvl>
  </w:abstractNum>
  <w:abstractNum w:abstractNumId="15" w15:restartNumberingAfterBreak="0">
    <w:nsid w:val="70DE5201"/>
    <w:multiLevelType w:val="multilevel"/>
    <w:tmpl w:val="4C248D0C"/>
    <w:lvl w:ilvl="0">
      <w:start w:val="1"/>
      <w:numFmt w:val="decimal"/>
      <w:lvlText w:val="%1."/>
      <w:lvlJc w:val="left"/>
      <w:pPr>
        <w:ind w:left="816" w:hanging="360"/>
        <w:jc w:val="right"/>
      </w:pPr>
      <w:rPr>
        <w:rFonts w:ascii="Times New Roman" w:eastAsia="Times New Roman" w:hAnsi="Times New Roman" w:cs="Times New Roman" w:hint="default"/>
        <w:b/>
        <w:bCs/>
        <w:i w:val="0"/>
        <w:iCs w:val="0"/>
        <w:spacing w:val="-3"/>
        <w:w w:val="100"/>
        <w:sz w:val="24"/>
        <w:szCs w:val="24"/>
      </w:rPr>
    </w:lvl>
    <w:lvl w:ilvl="1">
      <w:start w:val="1"/>
      <w:numFmt w:val="decimal"/>
      <w:lvlText w:val="%1.%2"/>
      <w:lvlJc w:val="left"/>
      <w:pPr>
        <w:ind w:left="816" w:hanging="360"/>
      </w:pPr>
      <w:rPr>
        <w:rFonts w:ascii="Times New Roman" w:eastAsia="Times New Roman" w:hAnsi="Times New Roman" w:cs="Times New Roman" w:hint="default"/>
        <w:b/>
        <w:bCs/>
        <w:i w:val="0"/>
        <w:iCs w:val="0"/>
        <w:w w:val="100"/>
        <w:sz w:val="24"/>
        <w:szCs w:val="24"/>
      </w:rPr>
    </w:lvl>
    <w:lvl w:ilvl="2">
      <w:start w:val="1"/>
      <w:numFmt w:val="decimal"/>
      <w:lvlText w:val="%1.%2.%3"/>
      <w:lvlJc w:val="left"/>
      <w:pPr>
        <w:ind w:left="1176" w:hanging="721"/>
      </w:pPr>
      <w:rPr>
        <w:rFonts w:ascii="Times New Roman" w:eastAsia="Times New Roman" w:hAnsi="Times New Roman" w:cs="Times New Roman" w:hint="default"/>
        <w:b/>
        <w:bCs/>
        <w:i w:val="0"/>
        <w:iCs w:val="0"/>
        <w:w w:val="100"/>
        <w:sz w:val="22"/>
        <w:szCs w:val="22"/>
      </w:rPr>
    </w:lvl>
    <w:lvl w:ilvl="3">
      <w:numFmt w:val="bullet"/>
      <w:lvlText w:val="•"/>
      <w:lvlJc w:val="left"/>
      <w:pPr>
        <w:ind w:left="1180" w:hanging="721"/>
      </w:pPr>
      <w:rPr>
        <w:rFonts w:hint="default"/>
      </w:rPr>
    </w:lvl>
    <w:lvl w:ilvl="4">
      <w:numFmt w:val="bullet"/>
      <w:lvlText w:val="•"/>
      <w:lvlJc w:val="left"/>
      <w:pPr>
        <w:ind w:left="2460" w:hanging="721"/>
      </w:pPr>
      <w:rPr>
        <w:rFonts w:hint="default"/>
      </w:rPr>
    </w:lvl>
    <w:lvl w:ilvl="5">
      <w:numFmt w:val="bullet"/>
      <w:lvlText w:val="•"/>
      <w:lvlJc w:val="left"/>
      <w:pPr>
        <w:ind w:left="3740" w:hanging="721"/>
      </w:pPr>
      <w:rPr>
        <w:rFonts w:hint="default"/>
      </w:rPr>
    </w:lvl>
    <w:lvl w:ilvl="6">
      <w:numFmt w:val="bullet"/>
      <w:lvlText w:val="•"/>
      <w:lvlJc w:val="left"/>
      <w:pPr>
        <w:ind w:left="5020" w:hanging="721"/>
      </w:pPr>
      <w:rPr>
        <w:rFonts w:hint="default"/>
      </w:rPr>
    </w:lvl>
    <w:lvl w:ilvl="7">
      <w:numFmt w:val="bullet"/>
      <w:lvlText w:val="•"/>
      <w:lvlJc w:val="left"/>
      <w:pPr>
        <w:ind w:left="6300" w:hanging="721"/>
      </w:pPr>
      <w:rPr>
        <w:rFonts w:hint="default"/>
      </w:rPr>
    </w:lvl>
    <w:lvl w:ilvl="8">
      <w:numFmt w:val="bullet"/>
      <w:lvlText w:val="•"/>
      <w:lvlJc w:val="left"/>
      <w:pPr>
        <w:ind w:left="7580" w:hanging="721"/>
      </w:pPr>
      <w:rPr>
        <w:rFonts w:hint="default"/>
      </w:rPr>
    </w:lvl>
  </w:abstractNum>
  <w:abstractNum w:abstractNumId="16" w15:restartNumberingAfterBreak="0">
    <w:nsid w:val="7E960405"/>
    <w:multiLevelType w:val="hybridMultilevel"/>
    <w:tmpl w:val="E8802C8A"/>
    <w:lvl w:ilvl="0" w:tplc="29DAFAB0">
      <w:start w:val="1"/>
      <w:numFmt w:val="decimal"/>
      <w:lvlText w:val="%1."/>
      <w:lvlJc w:val="left"/>
      <w:pPr>
        <w:ind w:left="956" w:hanging="360"/>
      </w:pPr>
      <w:rPr>
        <w:rFonts w:ascii="Times New Roman" w:eastAsia="Times New Roman" w:hAnsi="Times New Roman" w:cs="Times New Roman" w:hint="default"/>
        <w:b/>
        <w:bCs/>
        <w:i w:val="0"/>
        <w:iCs w:val="0"/>
        <w:w w:val="100"/>
        <w:sz w:val="24"/>
        <w:szCs w:val="24"/>
      </w:rPr>
    </w:lvl>
    <w:lvl w:ilvl="1" w:tplc="F848AF42">
      <w:numFmt w:val="bullet"/>
      <w:lvlText w:val="•"/>
      <w:lvlJc w:val="left"/>
      <w:pPr>
        <w:ind w:left="1878" w:hanging="360"/>
      </w:pPr>
      <w:rPr>
        <w:rFonts w:hint="default"/>
      </w:rPr>
    </w:lvl>
    <w:lvl w:ilvl="2" w:tplc="199CEF98">
      <w:numFmt w:val="bullet"/>
      <w:lvlText w:val="•"/>
      <w:lvlJc w:val="left"/>
      <w:pPr>
        <w:ind w:left="2796" w:hanging="360"/>
      </w:pPr>
      <w:rPr>
        <w:rFonts w:hint="default"/>
      </w:rPr>
    </w:lvl>
    <w:lvl w:ilvl="3" w:tplc="5B30C324">
      <w:numFmt w:val="bullet"/>
      <w:lvlText w:val="•"/>
      <w:lvlJc w:val="left"/>
      <w:pPr>
        <w:ind w:left="3714" w:hanging="360"/>
      </w:pPr>
      <w:rPr>
        <w:rFonts w:hint="default"/>
      </w:rPr>
    </w:lvl>
    <w:lvl w:ilvl="4" w:tplc="D7AED332">
      <w:numFmt w:val="bullet"/>
      <w:lvlText w:val="•"/>
      <w:lvlJc w:val="left"/>
      <w:pPr>
        <w:ind w:left="4632" w:hanging="360"/>
      </w:pPr>
      <w:rPr>
        <w:rFonts w:hint="default"/>
      </w:rPr>
    </w:lvl>
    <w:lvl w:ilvl="5" w:tplc="B09831C2">
      <w:numFmt w:val="bullet"/>
      <w:lvlText w:val="•"/>
      <w:lvlJc w:val="left"/>
      <w:pPr>
        <w:ind w:left="5550" w:hanging="360"/>
      </w:pPr>
      <w:rPr>
        <w:rFonts w:hint="default"/>
      </w:rPr>
    </w:lvl>
    <w:lvl w:ilvl="6" w:tplc="3C20EC8A">
      <w:numFmt w:val="bullet"/>
      <w:lvlText w:val="•"/>
      <w:lvlJc w:val="left"/>
      <w:pPr>
        <w:ind w:left="6468" w:hanging="360"/>
      </w:pPr>
      <w:rPr>
        <w:rFonts w:hint="default"/>
      </w:rPr>
    </w:lvl>
    <w:lvl w:ilvl="7" w:tplc="087A6B96">
      <w:numFmt w:val="bullet"/>
      <w:lvlText w:val="•"/>
      <w:lvlJc w:val="left"/>
      <w:pPr>
        <w:ind w:left="7386" w:hanging="360"/>
      </w:pPr>
      <w:rPr>
        <w:rFonts w:hint="default"/>
      </w:rPr>
    </w:lvl>
    <w:lvl w:ilvl="8" w:tplc="CC4E57EA">
      <w:numFmt w:val="bullet"/>
      <w:lvlText w:val="•"/>
      <w:lvlJc w:val="left"/>
      <w:pPr>
        <w:ind w:left="8304" w:hanging="360"/>
      </w:pPr>
      <w:rPr>
        <w:rFonts w:hint="default"/>
      </w:rPr>
    </w:lvl>
  </w:abstractNum>
  <w:abstractNum w:abstractNumId="17" w15:restartNumberingAfterBreak="0">
    <w:nsid w:val="7EAF4FBE"/>
    <w:multiLevelType w:val="hybridMultilevel"/>
    <w:tmpl w:val="F5BCD286"/>
    <w:lvl w:ilvl="0" w:tplc="D924B4A8">
      <w:start w:val="1"/>
      <w:numFmt w:val="decimal"/>
      <w:lvlText w:val="%1)"/>
      <w:lvlJc w:val="left"/>
      <w:pPr>
        <w:ind w:left="1176" w:hanging="360"/>
      </w:pPr>
      <w:rPr>
        <w:rFonts w:ascii="Times New Roman" w:eastAsia="Times New Roman" w:hAnsi="Times New Roman" w:cs="Times New Roman" w:hint="default"/>
        <w:b w:val="0"/>
        <w:bCs w:val="0"/>
        <w:i w:val="0"/>
        <w:iCs w:val="0"/>
        <w:w w:val="100"/>
        <w:sz w:val="22"/>
        <w:szCs w:val="22"/>
      </w:rPr>
    </w:lvl>
    <w:lvl w:ilvl="1" w:tplc="1C8C80DC">
      <w:numFmt w:val="bullet"/>
      <w:lvlText w:val="•"/>
      <w:lvlJc w:val="left"/>
      <w:pPr>
        <w:ind w:left="2076" w:hanging="360"/>
      </w:pPr>
      <w:rPr>
        <w:rFonts w:hint="default"/>
      </w:rPr>
    </w:lvl>
    <w:lvl w:ilvl="2" w:tplc="20FA82E2">
      <w:numFmt w:val="bullet"/>
      <w:lvlText w:val="•"/>
      <w:lvlJc w:val="left"/>
      <w:pPr>
        <w:ind w:left="2972" w:hanging="360"/>
      </w:pPr>
      <w:rPr>
        <w:rFonts w:hint="default"/>
      </w:rPr>
    </w:lvl>
    <w:lvl w:ilvl="3" w:tplc="8FB4742C">
      <w:numFmt w:val="bullet"/>
      <w:lvlText w:val="•"/>
      <w:lvlJc w:val="left"/>
      <w:pPr>
        <w:ind w:left="3868" w:hanging="360"/>
      </w:pPr>
      <w:rPr>
        <w:rFonts w:hint="default"/>
      </w:rPr>
    </w:lvl>
    <w:lvl w:ilvl="4" w:tplc="1ACC63B6">
      <w:numFmt w:val="bullet"/>
      <w:lvlText w:val="•"/>
      <w:lvlJc w:val="left"/>
      <w:pPr>
        <w:ind w:left="4764" w:hanging="360"/>
      </w:pPr>
      <w:rPr>
        <w:rFonts w:hint="default"/>
      </w:rPr>
    </w:lvl>
    <w:lvl w:ilvl="5" w:tplc="AE1AD220">
      <w:numFmt w:val="bullet"/>
      <w:lvlText w:val="•"/>
      <w:lvlJc w:val="left"/>
      <w:pPr>
        <w:ind w:left="5660" w:hanging="360"/>
      </w:pPr>
      <w:rPr>
        <w:rFonts w:hint="default"/>
      </w:rPr>
    </w:lvl>
    <w:lvl w:ilvl="6" w:tplc="9048B146">
      <w:numFmt w:val="bullet"/>
      <w:lvlText w:val="•"/>
      <w:lvlJc w:val="left"/>
      <w:pPr>
        <w:ind w:left="6556" w:hanging="360"/>
      </w:pPr>
      <w:rPr>
        <w:rFonts w:hint="default"/>
      </w:rPr>
    </w:lvl>
    <w:lvl w:ilvl="7" w:tplc="7916B988">
      <w:numFmt w:val="bullet"/>
      <w:lvlText w:val="•"/>
      <w:lvlJc w:val="left"/>
      <w:pPr>
        <w:ind w:left="7452" w:hanging="360"/>
      </w:pPr>
      <w:rPr>
        <w:rFonts w:hint="default"/>
      </w:rPr>
    </w:lvl>
    <w:lvl w:ilvl="8" w:tplc="08B2F2A0">
      <w:numFmt w:val="bullet"/>
      <w:lvlText w:val="•"/>
      <w:lvlJc w:val="left"/>
      <w:pPr>
        <w:ind w:left="8348" w:hanging="360"/>
      </w:pPr>
      <w:rPr>
        <w:rFonts w:hint="default"/>
      </w:rPr>
    </w:lvl>
  </w:abstractNum>
  <w:num w:numId="1">
    <w:abstractNumId w:val="2"/>
  </w:num>
  <w:num w:numId="2">
    <w:abstractNumId w:val="13"/>
  </w:num>
  <w:num w:numId="3">
    <w:abstractNumId w:val="16"/>
  </w:num>
  <w:num w:numId="4">
    <w:abstractNumId w:val="17"/>
  </w:num>
  <w:num w:numId="5">
    <w:abstractNumId w:val="12"/>
  </w:num>
  <w:num w:numId="6">
    <w:abstractNumId w:val="11"/>
  </w:num>
  <w:num w:numId="7">
    <w:abstractNumId w:val="14"/>
  </w:num>
  <w:num w:numId="8">
    <w:abstractNumId w:val="10"/>
  </w:num>
  <w:num w:numId="9">
    <w:abstractNumId w:val="6"/>
  </w:num>
  <w:num w:numId="10">
    <w:abstractNumId w:val="15"/>
  </w:num>
  <w:num w:numId="11">
    <w:abstractNumId w:val="4"/>
  </w:num>
  <w:num w:numId="12">
    <w:abstractNumId w:val="3"/>
  </w:num>
  <w:num w:numId="13">
    <w:abstractNumId w:val="5"/>
  </w:num>
  <w:num w:numId="14">
    <w:abstractNumId w:val="9"/>
  </w:num>
  <w:num w:numId="15">
    <w:abstractNumId w:val="7"/>
  </w:num>
  <w:num w:numId="16">
    <w:abstractNumId w:val="8"/>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8DE"/>
    <w:rsid w:val="00011C7A"/>
    <w:rsid w:val="000278B0"/>
    <w:rsid w:val="00035BB2"/>
    <w:rsid w:val="00043C4E"/>
    <w:rsid w:val="00047A6A"/>
    <w:rsid w:val="00053046"/>
    <w:rsid w:val="00053DF0"/>
    <w:rsid w:val="000557FC"/>
    <w:rsid w:val="0005649E"/>
    <w:rsid w:val="00057CCE"/>
    <w:rsid w:val="00065982"/>
    <w:rsid w:val="00067354"/>
    <w:rsid w:val="00067811"/>
    <w:rsid w:val="00067AC1"/>
    <w:rsid w:val="00071BDD"/>
    <w:rsid w:val="000723B0"/>
    <w:rsid w:val="000743A6"/>
    <w:rsid w:val="00081A22"/>
    <w:rsid w:val="00082A8B"/>
    <w:rsid w:val="00083EB9"/>
    <w:rsid w:val="000879AA"/>
    <w:rsid w:val="00091908"/>
    <w:rsid w:val="000B3611"/>
    <w:rsid w:val="000B43BC"/>
    <w:rsid w:val="000B7324"/>
    <w:rsid w:val="000B73CD"/>
    <w:rsid w:val="000C0310"/>
    <w:rsid w:val="000C25A1"/>
    <w:rsid w:val="000C3079"/>
    <w:rsid w:val="000C5961"/>
    <w:rsid w:val="000C6CCB"/>
    <w:rsid w:val="000C760B"/>
    <w:rsid w:val="000D1DB8"/>
    <w:rsid w:val="000D6700"/>
    <w:rsid w:val="000E0C3F"/>
    <w:rsid w:val="000E267F"/>
    <w:rsid w:val="000E50B4"/>
    <w:rsid w:val="000E5DBB"/>
    <w:rsid w:val="000F26F3"/>
    <w:rsid w:val="000F527E"/>
    <w:rsid w:val="000F5578"/>
    <w:rsid w:val="0010047C"/>
    <w:rsid w:val="001046BE"/>
    <w:rsid w:val="0011190B"/>
    <w:rsid w:val="00113CD8"/>
    <w:rsid w:val="0011567B"/>
    <w:rsid w:val="00115ED9"/>
    <w:rsid w:val="00116D22"/>
    <w:rsid w:val="00123F09"/>
    <w:rsid w:val="001240E2"/>
    <w:rsid w:val="00132409"/>
    <w:rsid w:val="00140724"/>
    <w:rsid w:val="0014433E"/>
    <w:rsid w:val="00145D0E"/>
    <w:rsid w:val="00151EE6"/>
    <w:rsid w:val="0016315A"/>
    <w:rsid w:val="00173D30"/>
    <w:rsid w:val="00174E32"/>
    <w:rsid w:val="00175902"/>
    <w:rsid w:val="00182DD2"/>
    <w:rsid w:val="00185AC9"/>
    <w:rsid w:val="00186EC2"/>
    <w:rsid w:val="00187136"/>
    <w:rsid w:val="0018714F"/>
    <w:rsid w:val="00191042"/>
    <w:rsid w:val="001911E5"/>
    <w:rsid w:val="00191D2B"/>
    <w:rsid w:val="00194F38"/>
    <w:rsid w:val="001A3D2D"/>
    <w:rsid w:val="001A43C4"/>
    <w:rsid w:val="001A7C56"/>
    <w:rsid w:val="001B354A"/>
    <w:rsid w:val="001B43EC"/>
    <w:rsid w:val="001C1639"/>
    <w:rsid w:val="001C2432"/>
    <w:rsid w:val="001C4356"/>
    <w:rsid w:val="001C6925"/>
    <w:rsid w:val="001D21D6"/>
    <w:rsid w:val="001D561F"/>
    <w:rsid w:val="001F0B00"/>
    <w:rsid w:val="001F13C3"/>
    <w:rsid w:val="001F4147"/>
    <w:rsid w:val="001F5524"/>
    <w:rsid w:val="001F6440"/>
    <w:rsid w:val="00200EDE"/>
    <w:rsid w:val="0020499C"/>
    <w:rsid w:val="002051AD"/>
    <w:rsid w:val="002056C3"/>
    <w:rsid w:val="00206FE3"/>
    <w:rsid w:val="00211FE4"/>
    <w:rsid w:val="00213D08"/>
    <w:rsid w:val="00216EC5"/>
    <w:rsid w:val="002211E7"/>
    <w:rsid w:val="002213C9"/>
    <w:rsid w:val="00222474"/>
    <w:rsid w:val="00224ACF"/>
    <w:rsid w:val="00226545"/>
    <w:rsid w:val="00226CE7"/>
    <w:rsid w:val="00226F89"/>
    <w:rsid w:val="0022753C"/>
    <w:rsid w:val="00231399"/>
    <w:rsid w:val="00235812"/>
    <w:rsid w:val="00236B01"/>
    <w:rsid w:val="002404D2"/>
    <w:rsid w:val="002405C4"/>
    <w:rsid w:val="00242F6D"/>
    <w:rsid w:val="00246ACD"/>
    <w:rsid w:val="00247181"/>
    <w:rsid w:val="00257617"/>
    <w:rsid w:val="00261A5E"/>
    <w:rsid w:val="00261B4D"/>
    <w:rsid w:val="0026251C"/>
    <w:rsid w:val="00263F69"/>
    <w:rsid w:val="002741D1"/>
    <w:rsid w:val="00276295"/>
    <w:rsid w:val="0028437A"/>
    <w:rsid w:val="00290429"/>
    <w:rsid w:val="002A00C2"/>
    <w:rsid w:val="002A6124"/>
    <w:rsid w:val="002C0442"/>
    <w:rsid w:val="002C1D09"/>
    <w:rsid w:val="002C26AC"/>
    <w:rsid w:val="002C7E32"/>
    <w:rsid w:val="002D4094"/>
    <w:rsid w:val="002E1FEA"/>
    <w:rsid w:val="002E2D6D"/>
    <w:rsid w:val="002E3182"/>
    <w:rsid w:val="002F0D78"/>
    <w:rsid w:val="002F311C"/>
    <w:rsid w:val="002F62C1"/>
    <w:rsid w:val="0030344B"/>
    <w:rsid w:val="00306306"/>
    <w:rsid w:val="00307745"/>
    <w:rsid w:val="00311CD0"/>
    <w:rsid w:val="00312697"/>
    <w:rsid w:val="003329E9"/>
    <w:rsid w:val="0034109D"/>
    <w:rsid w:val="00343F9E"/>
    <w:rsid w:val="0034642C"/>
    <w:rsid w:val="00366ED7"/>
    <w:rsid w:val="00372E4F"/>
    <w:rsid w:val="0037466A"/>
    <w:rsid w:val="003844C1"/>
    <w:rsid w:val="00387C73"/>
    <w:rsid w:val="003907B2"/>
    <w:rsid w:val="00390FB9"/>
    <w:rsid w:val="00391B47"/>
    <w:rsid w:val="003965FF"/>
    <w:rsid w:val="00396947"/>
    <w:rsid w:val="00397268"/>
    <w:rsid w:val="00397539"/>
    <w:rsid w:val="003A2D55"/>
    <w:rsid w:val="003B1D6C"/>
    <w:rsid w:val="003B697A"/>
    <w:rsid w:val="003C5085"/>
    <w:rsid w:val="003C5D6C"/>
    <w:rsid w:val="003C7915"/>
    <w:rsid w:val="003D1439"/>
    <w:rsid w:val="003D1E95"/>
    <w:rsid w:val="003D7C39"/>
    <w:rsid w:val="003D7D03"/>
    <w:rsid w:val="003E2AA3"/>
    <w:rsid w:val="003E30FC"/>
    <w:rsid w:val="003E75A3"/>
    <w:rsid w:val="003E7B09"/>
    <w:rsid w:val="003F3535"/>
    <w:rsid w:val="003F637E"/>
    <w:rsid w:val="003F70B3"/>
    <w:rsid w:val="004007AB"/>
    <w:rsid w:val="004045B8"/>
    <w:rsid w:val="00417277"/>
    <w:rsid w:val="00424BDE"/>
    <w:rsid w:val="0043500D"/>
    <w:rsid w:val="00436B10"/>
    <w:rsid w:val="00450D29"/>
    <w:rsid w:val="00453A44"/>
    <w:rsid w:val="00456C7C"/>
    <w:rsid w:val="004648E7"/>
    <w:rsid w:val="004669BA"/>
    <w:rsid w:val="00471A4D"/>
    <w:rsid w:val="00471A72"/>
    <w:rsid w:val="00477070"/>
    <w:rsid w:val="00480779"/>
    <w:rsid w:val="004816E4"/>
    <w:rsid w:val="00481A82"/>
    <w:rsid w:val="00483EBB"/>
    <w:rsid w:val="00487A03"/>
    <w:rsid w:val="00487A6D"/>
    <w:rsid w:val="00491AB2"/>
    <w:rsid w:val="00494AC5"/>
    <w:rsid w:val="004965CA"/>
    <w:rsid w:val="0049680F"/>
    <w:rsid w:val="004A3939"/>
    <w:rsid w:val="004A5772"/>
    <w:rsid w:val="004A5DCA"/>
    <w:rsid w:val="004A6460"/>
    <w:rsid w:val="004A6974"/>
    <w:rsid w:val="004C20FA"/>
    <w:rsid w:val="004C4221"/>
    <w:rsid w:val="004C49CC"/>
    <w:rsid w:val="004C4FD3"/>
    <w:rsid w:val="004C5A27"/>
    <w:rsid w:val="004C6AAD"/>
    <w:rsid w:val="004C6CAF"/>
    <w:rsid w:val="004D3039"/>
    <w:rsid w:val="004D448A"/>
    <w:rsid w:val="004D7133"/>
    <w:rsid w:val="004E34A7"/>
    <w:rsid w:val="004E7004"/>
    <w:rsid w:val="004E77A5"/>
    <w:rsid w:val="004F4488"/>
    <w:rsid w:val="004F57D4"/>
    <w:rsid w:val="00501270"/>
    <w:rsid w:val="00501B3F"/>
    <w:rsid w:val="00504DA3"/>
    <w:rsid w:val="00505AF9"/>
    <w:rsid w:val="00506664"/>
    <w:rsid w:val="0051291E"/>
    <w:rsid w:val="00514E26"/>
    <w:rsid w:val="00515F01"/>
    <w:rsid w:val="0051615B"/>
    <w:rsid w:val="00516F9A"/>
    <w:rsid w:val="0052010E"/>
    <w:rsid w:val="00520CC4"/>
    <w:rsid w:val="00525C8D"/>
    <w:rsid w:val="005311B7"/>
    <w:rsid w:val="00531332"/>
    <w:rsid w:val="005315F0"/>
    <w:rsid w:val="00534A4C"/>
    <w:rsid w:val="00536DC4"/>
    <w:rsid w:val="005405FD"/>
    <w:rsid w:val="00541E54"/>
    <w:rsid w:val="00544413"/>
    <w:rsid w:val="00546A9B"/>
    <w:rsid w:val="005476A2"/>
    <w:rsid w:val="00550AAC"/>
    <w:rsid w:val="005529CC"/>
    <w:rsid w:val="00556C37"/>
    <w:rsid w:val="0056054E"/>
    <w:rsid w:val="0056155B"/>
    <w:rsid w:val="0056376F"/>
    <w:rsid w:val="005708C8"/>
    <w:rsid w:val="00572C08"/>
    <w:rsid w:val="00572F1E"/>
    <w:rsid w:val="005740FA"/>
    <w:rsid w:val="00576251"/>
    <w:rsid w:val="0057781E"/>
    <w:rsid w:val="0058155D"/>
    <w:rsid w:val="005827B6"/>
    <w:rsid w:val="00582E33"/>
    <w:rsid w:val="00583160"/>
    <w:rsid w:val="00586145"/>
    <w:rsid w:val="00586EAB"/>
    <w:rsid w:val="00592830"/>
    <w:rsid w:val="00594B44"/>
    <w:rsid w:val="00594FFF"/>
    <w:rsid w:val="00597D67"/>
    <w:rsid w:val="005A592A"/>
    <w:rsid w:val="005B21E5"/>
    <w:rsid w:val="005B3302"/>
    <w:rsid w:val="005B342C"/>
    <w:rsid w:val="005B3A5B"/>
    <w:rsid w:val="005B41CA"/>
    <w:rsid w:val="005C0567"/>
    <w:rsid w:val="005C6D04"/>
    <w:rsid w:val="005D1676"/>
    <w:rsid w:val="005D1C2D"/>
    <w:rsid w:val="005D21A2"/>
    <w:rsid w:val="005D23DE"/>
    <w:rsid w:val="005E6EA5"/>
    <w:rsid w:val="005E7F34"/>
    <w:rsid w:val="005F2563"/>
    <w:rsid w:val="005F592A"/>
    <w:rsid w:val="0060386D"/>
    <w:rsid w:val="006139BB"/>
    <w:rsid w:val="0062208B"/>
    <w:rsid w:val="00622824"/>
    <w:rsid w:val="0063739C"/>
    <w:rsid w:val="00640330"/>
    <w:rsid w:val="00640905"/>
    <w:rsid w:val="0064110D"/>
    <w:rsid w:val="006420A0"/>
    <w:rsid w:val="006434A6"/>
    <w:rsid w:val="00643D83"/>
    <w:rsid w:val="006459CC"/>
    <w:rsid w:val="006546E3"/>
    <w:rsid w:val="006571FB"/>
    <w:rsid w:val="00666B49"/>
    <w:rsid w:val="0067029A"/>
    <w:rsid w:val="006748D8"/>
    <w:rsid w:val="0067501C"/>
    <w:rsid w:val="00676F6D"/>
    <w:rsid w:val="006801D5"/>
    <w:rsid w:val="00681316"/>
    <w:rsid w:val="006831FE"/>
    <w:rsid w:val="00687A03"/>
    <w:rsid w:val="00693705"/>
    <w:rsid w:val="00696D7B"/>
    <w:rsid w:val="006A0DBF"/>
    <w:rsid w:val="006A135D"/>
    <w:rsid w:val="006A61DF"/>
    <w:rsid w:val="006B1154"/>
    <w:rsid w:val="006B3111"/>
    <w:rsid w:val="006C02DB"/>
    <w:rsid w:val="006C37B4"/>
    <w:rsid w:val="006C401B"/>
    <w:rsid w:val="006C4B88"/>
    <w:rsid w:val="006D4E99"/>
    <w:rsid w:val="006E0DCE"/>
    <w:rsid w:val="006E2309"/>
    <w:rsid w:val="006F26CE"/>
    <w:rsid w:val="006F3EC6"/>
    <w:rsid w:val="006F5479"/>
    <w:rsid w:val="00710E2C"/>
    <w:rsid w:val="00711B1A"/>
    <w:rsid w:val="00716F7B"/>
    <w:rsid w:val="00717D23"/>
    <w:rsid w:val="007233FC"/>
    <w:rsid w:val="00723F6A"/>
    <w:rsid w:val="00724938"/>
    <w:rsid w:val="00725643"/>
    <w:rsid w:val="00726216"/>
    <w:rsid w:val="00736423"/>
    <w:rsid w:val="00746AA1"/>
    <w:rsid w:val="0075017D"/>
    <w:rsid w:val="00750448"/>
    <w:rsid w:val="007516CD"/>
    <w:rsid w:val="00751E84"/>
    <w:rsid w:val="007537B3"/>
    <w:rsid w:val="007569E2"/>
    <w:rsid w:val="00757A2E"/>
    <w:rsid w:val="00762097"/>
    <w:rsid w:val="00763EC2"/>
    <w:rsid w:val="00776719"/>
    <w:rsid w:val="00780727"/>
    <w:rsid w:val="007811A9"/>
    <w:rsid w:val="00792C94"/>
    <w:rsid w:val="00793C53"/>
    <w:rsid w:val="007A53B2"/>
    <w:rsid w:val="007A58C1"/>
    <w:rsid w:val="007A743B"/>
    <w:rsid w:val="007B363D"/>
    <w:rsid w:val="007B62B9"/>
    <w:rsid w:val="007C0395"/>
    <w:rsid w:val="007C0465"/>
    <w:rsid w:val="007C154B"/>
    <w:rsid w:val="007C1E91"/>
    <w:rsid w:val="007C3532"/>
    <w:rsid w:val="007C464B"/>
    <w:rsid w:val="007D77A3"/>
    <w:rsid w:val="007E527C"/>
    <w:rsid w:val="007E6312"/>
    <w:rsid w:val="007F084E"/>
    <w:rsid w:val="007F0C15"/>
    <w:rsid w:val="007F4D5E"/>
    <w:rsid w:val="007F6AB2"/>
    <w:rsid w:val="00801F59"/>
    <w:rsid w:val="00805938"/>
    <w:rsid w:val="008106A1"/>
    <w:rsid w:val="0081138D"/>
    <w:rsid w:val="00816CAF"/>
    <w:rsid w:val="00820DD7"/>
    <w:rsid w:val="0082392A"/>
    <w:rsid w:val="008263DC"/>
    <w:rsid w:val="00834D95"/>
    <w:rsid w:val="0084220E"/>
    <w:rsid w:val="00842922"/>
    <w:rsid w:val="00843E3E"/>
    <w:rsid w:val="00865AC5"/>
    <w:rsid w:val="008720F9"/>
    <w:rsid w:val="0087318C"/>
    <w:rsid w:val="008814C8"/>
    <w:rsid w:val="00883B92"/>
    <w:rsid w:val="00883EB7"/>
    <w:rsid w:val="0088481A"/>
    <w:rsid w:val="00884CE4"/>
    <w:rsid w:val="00885F5B"/>
    <w:rsid w:val="0088754D"/>
    <w:rsid w:val="008941E5"/>
    <w:rsid w:val="008A491F"/>
    <w:rsid w:val="008A4CD5"/>
    <w:rsid w:val="008B0E24"/>
    <w:rsid w:val="008B1DD6"/>
    <w:rsid w:val="008B51B2"/>
    <w:rsid w:val="008C08F8"/>
    <w:rsid w:val="008C39AF"/>
    <w:rsid w:val="008C4940"/>
    <w:rsid w:val="008D0E79"/>
    <w:rsid w:val="008D1AC0"/>
    <w:rsid w:val="008D2B52"/>
    <w:rsid w:val="008D310C"/>
    <w:rsid w:val="008D7E3C"/>
    <w:rsid w:val="008E5616"/>
    <w:rsid w:val="008E65E1"/>
    <w:rsid w:val="008E7374"/>
    <w:rsid w:val="008F3A8E"/>
    <w:rsid w:val="008F50EE"/>
    <w:rsid w:val="009030A0"/>
    <w:rsid w:val="00912C4A"/>
    <w:rsid w:val="00914E2A"/>
    <w:rsid w:val="00917B92"/>
    <w:rsid w:val="00921204"/>
    <w:rsid w:val="0092185A"/>
    <w:rsid w:val="00922ECD"/>
    <w:rsid w:val="009302DA"/>
    <w:rsid w:val="009340BF"/>
    <w:rsid w:val="00935F8F"/>
    <w:rsid w:val="00941FFB"/>
    <w:rsid w:val="00944D9F"/>
    <w:rsid w:val="009517FC"/>
    <w:rsid w:val="00952F78"/>
    <w:rsid w:val="00957006"/>
    <w:rsid w:val="009577C2"/>
    <w:rsid w:val="009616A1"/>
    <w:rsid w:val="0096316A"/>
    <w:rsid w:val="00965D86"/>
    <w:rsid w:val="0096665E"/>
    <w:rsid w:val="00971F58"/>
    <w:rsid w:val="00972413"/>
    <w:rsid w:val="009750A9"/>
    <w:rsid w:val="009826EA"/>
    <w:rsid w:val="009830C3"/>
    <w:rsid w:val="00983FC3"/>
    <w:rsid w:val="00984269"/>
    <w:rsid w:val="009844D8"/>
    <w:rsid w:val="00987082"/>
    <w:rsid w:val="00987E6E"/>
    <w:rsid w:val="00991796"/>
    <w:rsid w:val="00992F92"/>
    <w:rsid w:val="009A121B"/>
    <w:rsid w:val="009A4B59"/>
    <w:rsid w:val="009A5893"/>
    <w:rsid w:val="009A6324"/>
    <w:rsid w:val="009A638B"/>
    <w:rsid w:val="009B0343"/>
    <w:rsid w:val="009B3869"/>
    <w:rsid w:val="009C0D98"/>
    <w:rsid w:val="009C6FF6"/>
    <w:rsid w:val="009C7B11"/>
    <w:rsid w:val="009E0B0A"/>
    <w:rsid w:val="009E12BF"/>
    <w:rsid w:val="009E5DD6"/>
    <w:rsid w:val="009F095F"/>
    <w:rsid w:val="009F2A9D"/>
    <w:rsid w:val="009F4796"/>
    <w:rsid w:val="00A1442D"/>
    <w:rsid w:val="00A158C9"/>
    <w:rsid w:val="00A26263"/>
    <w:rsid w:val="00A26DE6"/>
    <w:rsid w:val="00A3179E"/>
    <w:rsid w:val="00A36135"/>
    <w:rsid w:val="00A40C81"/>
    <w:rsid w:val="00A468D7"/>
    <w:rsid w:val="00A47C21"/>
    <w:rsid w:val="00A47E1B"/>
    <w:rsid w:val="00A52C54"/>
    <w:rsid w:val="00A6003C"/>
    <w:rsid w:val="00A63DB6"/>
    <w:rsid w:val="00A70F4B"/>
    <w:rsid w:val="00A7260D"/>
    <w:rsid w:val="00A80D65"/>
    <w:rsid w:val="00A86503"/>
    <w:rsid w:val="00A868DD"/>
    <w:rsid w:val="00A91EBB"/>
    <w:rsid w:val="00A92CE0"/>
    <w:rsid w:val="00A958DE"/>
    <w:rsid w:val="00AA2441"/>
    <w:rsid w:val="00AA7684"/>
    <w:rsid w:val="00AB27D3"/>
    <w:rsid w:val="00AB3353"/>
    <w:rsid w:val="00AB3B21"/>
    <w:rsid w:val="00AB5865"/>
    <w:rsid w:val="00AB6D81"/>
    <w:rsid w:val="00AC026B"/>
    <w:rsid w:val="00AC31E9"/>
    <w:rsid w:val="00AC4AC6"/>
    <w:rsid w:val="00AC68A4"/>
    <w:rsid w:val="00AD6BDE"/>
    <w:rsid w:val="00AE1149"/>
    <w:rsid w:val="00AE1533"/>
    <w:rsid w:val="00AE5DF4"/>
    <w:rsid w:val="00AF08C7"/>
    <w:rsid w:val="00AF0985"/>
    <w:rsid w:val="00AF6F50"/>
    <w:rsid w:val="00B00620"/>
    <w:rsid w:val="00B04B30"/>
    <w:rsid w:val="00B1779E"/>
    <w:rsid w:val="00B30454"/>
    <w:rsid w:val="00B315C3"/>
    <w:rsid w:val="00B35B1D"/>
    <w:rsid w:val="00B4384D"/>
    <w:rsid w:val="00B44502"/>
    <w:rsid w:val="00B45C2A"/>
    <w:rsid w:val="00B475AC"/>
    <w:rsid w:val="00B501C9"/>
    <w:rsid w:val="00B55993"/>
    <w:rsid w:val="00B56FE6"/>
    <w:rsid w:val="00B62DEA"/>
    <w:rsid w:val="00B711F8"/>
    <w:rsid w:val="00B74162"/>
    <w:rsid w:val="00B7604B"/>
    <w:rsid w:val="00B76E69"/>
    <w:rsid w:val="00B83231"/>
    <w:rsid w:val="00B83A87"/>
    <w:rsid w:val="00B841BE"/>
    <w:rsid w:val="00B86DE5"/>
    <w:rsid w:val="00B876B3"/>
    <w:rsid w:val="00B90FD0"/>
    <w:rsid w:val="00B943FF"/>
    <w:rsid w:val="00B97BC5"/>
    <w:rsid w:val="00BA0360"/>
    <w:rsid w:val="00BA3BAD"/>
    <w:rsid w:val="00BA7748"/>
    <w:rsid w:val="00BB239B"/>
    <w:rsid w:val="00BB7BE0"/>
    <w:rsid w:val="00BC0C9D"/>
    <w:rsid w:val="00BC580B"/>
    <w:rsid w:val="00BC70AB"/>
    <w:rsid w:val="00BE2ACA"/>
    <w:rsid w:val="00BE6679"/>
    <w:rsid w:val="00C00651"/>
    <w:rsid w:val="00C03C85"/>
    <w:rsid w:val="00C03DAB"/>
    <w:rsid w:val="00C06415"/>
    <w:rsid w:val="00C15ED1"/>
    <w:rsid w:val="00C1659C"/>
    <w:rsid w:val="00C31088"/>
    <w:rsid w:val="00C32942"/>
    <w:rsid w:val="00C3370F"/>
    <w:rsid w:val="00C358FB"/>
    <w:rsid w:val="00C35A1E"/>
    <w:rsid w:val="00C41EEE"/>
    <w:rsid w:val="00C42231"/>
    <w:rsid w:val="00C42B5D"/>
    <w:rsid w:val="00C44761"/>
    <w:rsid w:val="00C44D79"/>
    <w:rsid w:val="00C47422"/>
    <w:rsid w:val="00C47D4E"/>
    <w:rsid w:val="00C53BF7"/>
    <w:rsid w:val="00C71A9D"/>
    <w:rsid w:val="00C76BB9"/>
    <w:rsid w:val="00C80839"/>
    <w:rsid w:val="00C8319A"/>
    <w:rsid w:val="00C842E6"/>
    <w:rsid w:val="00C84F9C"/>
    <w:rsid w:val="00C878AD"/>
    <w:rsid w:val="00C908A5"/>
    <w:rsid w:val="00C93A1A"/>
    <w:rsid w:val="00C95556"/>
    <w:rsid w:val="00CA6C6F"/>
    <w:rsid w:val="00CB007A"/>
    <w:rsid w:val="00CB0552"/>
    <w:rsid w:val="00CB4469"/>
    <w:rsid w:val="00CC005E"/>
    <w:rsid w:val="00CC2091"/>
    <w:rsid w:val="00CC3395"/>
    <w:rsid w:val="00CC45D6"/>
    <w:rsid w:val="00CC752B"/>
    <w:rsid w:val="00CC7A0E"/>
    <w:rsid w:val="00CD5801"/>
    <w:rsid w:val="00CD684D"/>
    <w:rsid w:val="00CE42FC"/>
    <w:rsid w:val="00CE5C0D"/>
    <w:rsid w:val="00CF7FF9"/>
    <w:rsid w:val="00D024DB"/>
    <w:rsid w:val="00D028D3"/>
    <w:rsid w:val="00D06C52"/>
    <w:rsid w:val="00D076BF"/>
    <w:rsid w:val="00D17FE0"/>
    <w:rsid w:val="00D20218"/>
    <w:rsid w:val="00D210BB"/>
    <w:rsid w:val="00D2393A"/>
    <w:rsid w:val="00D363C2"/>
    <w:rsid w:val="00D37D60"/>
    <w:rsid w:val="00D43A6B"/>
    <w:rsid w:val="00D557F2"/>
    <w:rsid w:val="00D57781"/>
    <w:rsid w:val="00D64E83"/>
    <w:rsid w:val="00D66B60"/>
    <w:rsid w:val="00D671DB"/>
    <w:rsid w:val="00D70E96"/>
    <w:rsid w:val="00D82153"/>
    <w:rsid w:val="00D83D83"/>
    <w:rsid w:val="00D85FDF"/>
    <w:rsid w:val="00D9081D"/>
    <w:rsid w:val="00D92C73"/>
    <w:rsid w:val="00D93718"/>
    <w:rsid w:val="00D95F82"/>
    <w:rsid w:val="00DA77D9"/>
    <w:rsid w:val="00DB0D5D"/>
    <w:rsid w:val="00DB6DAE"/>
    <w:rsid w:val="00DC01D4"/>
    <w:rsid w:val="00DC3D1A"/>
    <w:rsid w:val="00DD0D62"/>
    <w:rsid w:val="00DD18AC"/>
    <w:rsid w:val="00DD39BF"/>
    <w:rsid w:val="00DD3F8B"/>
    <w:rsid w:val="00DD4542"/>
    <w:rsid w:val="00DE1766"/>
    <w:rsid w:val="00DE2046"/>
    <w:rsid w:val="00DE2821"/>
    <w:rsid w:val="00DE4714"/>
    <w:rsid w:val="00DF13AF"/>
    <w:rsid w:val="00DF63B4"/>
    <w:rsid w:val="00DF7E4F"/>
    <w:rsid w:val="00E002CA"/>
    <w:rsid w:val="00E01828"/>
    <w:rsid w:val="00E01E06"/>
    <w:rsid w:val="00E02DA6"/>
    <w:rsid w:val="00E07294"/>
    <w:rsid w:val="00E12B82"/>
    <w:rsid w:val="00E1314F"/>
    <w:rsid w:val="00E14B19"/>
    <w:rsid w:val="00E1626A"/>
    <w:rsid w:val="00E24EDE"/>
    <w:rsid w:val="00E31576"/>
    <w:rsid w:val="00E315F6"/>
    <w:rsid w:val="00E31D3B"/>
    <w:rsid w:val="00E342D1"/>
    <w:rsid w:val="00E4173A"/>
    <w:rsid w:val="00E54D27"/>
    <w:rsid w:val="00E56701"/>
    <w:rsid w:val="00E57229"/>
    <w:rsid w:val="00E608AF"/>
    <w:rsid w:val="00E62F6B"/>
    <w:rsid w:val="00E661E8"/>
    <w:rsid w:val="00E70210"/>
    <w:rsid w:val="00E73771"/>
    <w:rsid w:val="00E806B0"/>
    <w:rsid w:val="00E815A5"/>
    <w:rsid w:val="00E845E0"/>
    <w:rsid w:val="00E85F39"/>
    <w:rsid w:val="00E90A19"/>
    <w:rsid w:val="00E92316"/>
    <w:rsid w:val="00E973E4"/>
    <w:rsid w:val="00EA056E"/>
    <w:rsid w:val="00EA0928"/>
    <w:rsid w:val="00EB0AB2"/>
    <w:rsid w:val="00EB646C"/>
    <w:rsid w:val="00EB7762"/>
    <w:rsid w:val="00EC3260"/>
    <w:rsid w:val="00EC6CB1"/>
    <w:rsid w:val="00ED08C5"/>
    <w:rsid w:val="00ED148D"/>
    <w:rsid w:val="00ED1A07"/>
    <w:rsid w:val="00ED2EAC"/>
    <w:rsid w:val="00ED3BD2"/>
    <w:rsid w:val="00ED4044"/>
    <w:rsid w:val="00EE03CE"/>
    <w:rsid w:val="00EE0A94"/>
    <w:rsid w:val="00EE5BA1"/>
    <w:rsid w:val="00EF1BC7"/>
    <w:rsid w:val="00EF1E32"/>
    <w:rsid w:val="00EF7FE0"/>
    <w:rsid w:val="00F04E71"/>
    <w:rsid w:val="00F068B1"/>
    <w:rsid w:val="00F06D80"/>
    <w:rsid w:val="00F07B84"/>
    <w:rsid w:val="00F126A8"/>
    <w:rsid w:val="00F226C7"/>
    <w:rsid w:val="00F2636E"/>
    <w:rsid w:val="00F33FA4"/>
    <w:rsid w:val="00F34E9C"/>
    <w:rsid w:val="00F35CB8"/>
    <w:rsid w:val="00F444E2"/>
    <w:rsid w:val="00F44BAC"/>
    <w:rsid w:val="00F46B21"/>
    <w:rsid w:val="00F478C3"/>
    <w:rsid w:val="00F51349"/>
    <w:rsid w:val="00F51406"/>
    <w:rsid w:val="00F527B5"/>
    <w:rsid w:val="00F5438A"/>
    <w:rsid w:val="00F56A8D"/>
    <w:rsid w:val="00F57156"/>
    <w:rsid w:val="00F60199"/>
    <w:rsid w:val="00F6371D"/>
    <w:rsid w:val="00F66EE8"/>
    <w:rsid w:val="00F80C69"/>
    <w:rsid w:val="00F86451"/>
    <w:rsid w:val="00F86E65"/>
    <w:rsid w:val="00F923D1"/>
    <w:rsid w:val="00FA73E0"/>
    <w:rsid w:val="00FB20AD"/>
    <w:rsid w:val="00FC2BEB"/>
    <w:rsid w:val="00FC5737"/>
    <w:rsid w:val="00FC7031"/>
    <w:rsid w:val="00FE2EFC"/>
    <w:rsid w:val="00FF175A"/>
    <w:rsid w:val="00FF41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00299E"/>
  <w15:docId w15:val="{8CC00112-8EF4-43C8-8AA2-CB20E5D0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81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16"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4648E7"/>
    <w:pPr>
      <w:tabs>
        <w:tab w:val="center" w:pos="4703"/>
        <w:tab w:val="right" w:pos="9406"/>
      </w:tabs>
    </w:pPr>
  </w:style>
  <w:style w:type="character" w:customStyle="1" w:styleId="HeaderChar">
    <w:name w:val="Header Char"/>
    <w:basedOn w:val="DefaultParagraphFont"/>
    <w:link w:val="Header"/>
    <w:uiPriority w:val="99"/>
    <w:rsid w:val="004648E7"/>
    <w:rPr>
      <w:rFonts w:ascii="Times New Roman" w:eastAsia="Times New Roman" w:hAnsi="Times New Roman" w:cs="Times New Roman"/>
    </w:rPr>
  </w:style>
  <w:style w:type="paragraph" w:styleId="Footer">
    <w:name w:val="footer"/>
    <w:basedOn w:val="Normal"/>
    <w:link w:val="FooterChar"/>
    <w:uiPriority w:val="99"/>
    <w:unhideWhenUsed/>
    <w:rsid w:val="004648E7"/>
    <w:pPr>
      <w:tabs>
        <w:tab w:val="center" w:pos="4703"/>
        <w:tab w:val="right" w:pos="9406"/>
      </w:tabs>
    </w:pPr>
  </w:style>
  <w:style w:type="character" w:customStyle="1" w:styleId="FooterChar">
    <w:name w:val="Footer Char"/>
    <w:basedOn w:val="DefaultParagraphFont"/>
    <w:link w:val="Footer"/>
    <w:uiPriority w:val="99"/>
    <w:rsid w:val="004648E7"/>
    <w:rPr>
      <w:rFonts w:ascii="Times New Roman" w:eastAsia="Times New Roman" w:hAnsi="Times New Roman" w:cs="Times New Roman"/>
    </w:rPr>
  </w:style>
  <w:style w:type="paragraph" w:styleId="NormalWeb">
    <w:name w:val="Normal (Web)"/>
    <w:basedOn w:val="Normal"/>
    <w:uiPriority w:val="99"/>
    <w:unhideWhenUsed/>
    <w:rsid w:val="006F5479"/>
    <w:rPr>
      <w:sz w:val="24"/>
      <w:szCs w:val="24"/>
    </w:rPr>
  </w:style>
  <w:style w:type="character" w:styleId="Hyperlink">
    <w:name w:val="Hyperlink"/>
    <w:basedOn w:val="DefaultParagraphFont"/>
    <w:uiPriority w:val="99"/>
    <w:unhideWhenUsed/>
    <w:rsid w:val="006F5479"/>
    <w:rPr>
      <w:color w:val="0000FF" w:themeColor="hyperlink"/>
      <w:u w:val="single"/>
    </w:rPr>
  </w:style>
  <w:style w:type="character" w:styleId="UnresolvedMention">
    <w:name w:val="Unresolved Mention"/>
    <w:basedOn w:val="DefaultParagraphFont"/>
    <w:uiPriority w:val="99"/>
    <w:semiHidden/>
    <w:unhideWhenUsed/>
    <w:rsid w:val="006F5479"/>
    <w:rPr>
      <w:color w:val="605E5C"/>
      <w:shd w:val="clear" w:color="auto" w:fill="E1DFDD"/>
    </w:rPr>
  </w:style>
  <w:style w:type="character" w:customStyle="1" w:styleId="BodyTextChar">
    <w:name w:val="Body Text Char"/>
    <w:basedOn w:val="DefaultParagraphFont"/>
    <w:link w:val="BodyText"/>
    <w:uiPriority w:val="1"/>
    <w:rsid w:val="00716F7B"/>
    <w:rPr>
      <w:rFonts w:ascii="Times New Roman" w:eastAsia="Times New Roman" w:hAnsi="Times New Roman" w:cs="Times New Roman"/>
      <w:sz w:val="24"/>
      <w:szCs w:val="24"/>
    </w:rPr>
  </w:style>
  <w:style w:type="table" w:styleId="TableGrid">
    <w:name w:val="Table Grid"/>
    <w:basedOn w:val="TableNormal"/>
    <w:uiPriority w:val="39"/>
    <w:rsid w:val="00C878A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2F1E"/>
    <w:rPr>
      <w:color w:val="800080" w:themeColor="followedHyperlink"/>
      <w:u w:val="single"/>
    </w:rPr>
  </w:style>
  <w:style w:type="paragraph" w:styleId="Revision">
    <w:name w:val="Revision"/>
    <w:hidden/>
    <w:uiPriority w:val="99"/>
    <w:semiHidden/>
    <w:rsid w:val="003D1E95"/>
    <w:pPr>
      <w:widowControl/>
      <w:autoSpaceDE/>
      <w:autoSpaceDN/>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21204"/>
    <w:rPr>
      <w:rFonts w:ascii="Times New Roman" w:eastAsia="Times New Roman" w:hAnsi="Times New Roman" w:cs="Times New Roman"/>
      <w:b/>
      <w:bCs/>
      <w:sz w:val="24"/>
      <w:szCs w:val="24"/>
    </w:rPr>
  </w:style>
  <w:style w:type="character" w:styleId="CommentReference">
    <w:name w:val="annotation reference"/>
    <w:basedOn w:val="DefaultParagraphFont"/>
    <w:uiPriority w:val="99"/>
    <w:semiHidden/>
    <w:unhideWhenUsed/>
    <w:rsid w:val="007F6AB2"/>
    <w:rPr>
      <w:sz w:val="16"/>
      <w:szCs w:val="16"/>
    </w:rPr>
  </w:style>
  <w:style w:type="paragraph" w:styleId="CommentText">
    <w:name w:val="annotation text"/>
    <w:basedOn w:val="Normal"/>
    <w:link w:val="CommentTextChar"/>
    <w:uiPriority w:val="99"/>
    <w:semiHidden/>
    <w:unhideWhenUsed/>
    <w:rsid w:val="007F6AB2"/>
    <w:rPr>
      <w:sz w:val="20"/>
      <w:szCs w:val="20"/>
    </w:rPr>
  </w:style>
  <w:style w:type="character" w:customStyle="1" w:styleId="CommentTextChar">
    <w:name w:val="Comment Text Char"/>
    <w:basedOn w:val="DefaultParagraphFont"/>
    <w:link w:val="CommentText"/>
    <w:uiPriority w:val="99"/>
    <w:semiHidden/>
    <w:rsid w:val="007F6A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6AB2"/>
    <w:rPr>
      <w:b/>
      <w:bCs/>
    </w:rPr>
  </w:style>
  <w:style w:type="character" w:customStyle="1" w:styleId="CommentSubjectChar">
    <w:name w:val="Comment Subject Char"/>
    <w:basedOn w:val="CommentTextChar"/>
    <w:link w:val="CommentSubject"/>
    <w:uiPriority w:val="99"/>
    <w:semiHidden/>
    <w:rsid w:val="007F6AB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1645">
      <w:bodyDiv w:val="1"/>
      <w:marLeft w:val="0"/>
      <w:marRight w:val="0"/>
      <w:marTop w:val="0"/>
      <w:marBottom w:val="0"/>
      <w:divBdr>
        <w:top w:val="none" w:sz="0" w:space="0" w:color="auto"/>
        <w:left w:val="none" w:sz="0" w:space="0" w:color="auto"/>
        <w:bottom w:val="none" w:sz="0" w:space="0" w:color="auto"/>
        <w:right w:val="none" w:sz="0" w:space="0" w:color="auto"/>
      </w:divBdr>
    </w:div>
    <w:div w:id="188447176">
      <w:bodyDiv w:val="1"/>
      <w:marLeft w:val="0"/>
      <w:marRight w:val="0"/>
      <w:marTop w:val="0"/>
      <w:marBottom w:val="0"/>
      <w:divBdr>
        <w:top w:val="none" w:sz="0" w:space="0" w:color="auto"/>
        <w:left w:val="none" w:sz="0" w:space="0" w:color="auto"/>
        <w:bottom w:val="none" w:sz="0" w:space="0" w:color="auto"/>
        <w:right w:val="none" w:sz="0" w:space="0" w:color="auto"/>
      </w:divBdr>
    </w:div>
    <w:div w:id="226261863">
      <w:bodyDiv w:val="1"/>
      <w:marLeft w:val="0"/>
      <w:marRight w:val="0"/>
      <w:marTop w:val="0"/>
      <w:marBottom w:val="0"/>
      <w:divBdr>
        <w:top w:val="none" w:sz="0" w:space="0" w:color="auto"/>
        <w:left w:val="none" w:sz="0" w:space="0" w:color="auto"/>
        <w:bottom w:val="none" w:sz="0" w:space="0" w:color="auto"/>
        <w:right w:val="none" w:sz="0" w:space="0" w:color="auto"/>
      </w:divBdr>
    </w:div>
    <w:div w:id="379329565">
      <w:bodyDiv w:val="1"/>
      <w:marLeft w:val="0"/>
      <w:marRight w:val="0"/>
      <w:marTop w:val="0"/>
      <w:marBottom w:val="0"/>
      <w:divBdr>
        <w:top w:val="none" w:sz="0" w:space="0" w:color="auto"/>
        <w:left w:val="none" w:sz="0" w:space="0" w:color="auto"/>
        <w:bottom w:val="none" w:sz="0" w:space="0" w:color="auto"/>
        <w:right w:val="none" w:sz="0" w:space="0" w:color="auto"/>
      </w:divBdr>
    </w:div>
    <w:div w:id="418018234">
      <w:bodyDiv w:val="1"/>
      <w:marLeft w:val="0"/>
      <w:marRight w:val="0"/>
      <w:marTop w:val="0"/>
      <w:marBottom w:val="0"/>
      <w:divBdr>
        <w:top w:val="none" w:sz="0" w:space="0" w:color="auto"/>
        <w:left w:val="none" w:sz="0" w:space="0" w:color="auto"/>
        <w:bottom w:val="none" w:sz="0" w:space="0" w:color="auto"/>
        <w:right w:val="none" w:sz="0" w:space="0" w:color="auto"/>
      </w:divBdr>
    </w:div>
    <w:div w:id="612127328">
      <w:bodyDiv w:val="1"/>
      <w:marLeft w:val="0"/>
      <w:marRight w:val="0"/>
      <w:marTop w:val="0"/>
      <w:marBottom w:val="0"/>
      <w:divBdr>
        <w:top w:val="none" w:sz="0" w:space="0" w:color="auto"/>
        <w:left w:val="none" w:sz="0" w:space="0" w:color="auto"/>
        <w:bottom w:val="none" w:sz="0" w:space="0" w:color="auto"/>
        <w:right w:val="none" w:sz="0" w:space="0" w:color="auto"/>
      </w:divBdr>
    </w:div>
    <w:div w:id="629088687">
      <w:bodyDiv w:val="1"/>
      <w:marLeft w:val="0"/>
      <w:marRight w:val="0"/>
      <w:marTop w:val="0"/>
      <w:marBottom w:val="0"/>
      <w:divBdr>
        <w:top w:val="none" w:sz="0" w:space="0" w:color="auto"/>
        <w:left w:val="none" w:sz="0" w:space="0" w:color="auto"/>
        <w:bottom w:val="none" w:sz="0" w:space="0" w:color="auto"/>
        <w:right w:val="none" w:sz="0" w:space="0" w:color="auto"/>
      </w:divBdr>
    </w:div>
    <w:div w:id="688877392">
      <w:bodyDiv w:val="1"/>
      <w:marLeft w:val="0"/>
      <w:marRight w:val="0"/>
      <w:marTop w:val="0"/>
      <w:marBottom w:val="0"/>
      <w:divBdr>
        <w:top w:val="none" w:sz="0" w:space="0" w:color="auto"/>
        <w:left w:val="none" w:sz="0" w:space="0" w:color="auto"/>
        <w:bottom w:val="none" w:sz="0" w:space="0" w:color="auto"/>
        <w:right w:val="none" w:sz="0" w:space="0" w:color="auto"/>
      </w:divBdr>
    </w:div>
    <w:div w:id="1021934704">
      <w:bodyDiv w:val="1"/>
      <w:marLeft w:val="0"/>
      <w:marRight w:val="0"/>
      <w:marTop w:val="0"/>
      <w:marBottom w:val="0"/>
      <w:divBdr>
        <w:top w:val="none" w:sz="0" w:space="0" w:color="auto"/>
        <w:left w:val="none" w:sz="0" w:space="0" w:color="auto"/>
        <w:bottom w:val="none" w:sz="0" w:space="0" w:color="auto"/>
        <w:right w:val="none" w:sz="0" w:space="0" w:color="auto"/>
      </w:divBdr>
    </w:div>
    <w:div w:id="1254897408">
      <w:bodyDiv w:val="1"/>
      <w:marLeft w:val="0"/>
      <w:marRight w:val="0"/>
      <w:marTop w:val="0"/>
      <w:marBottom w:val="0"/>
      <w:divBdr>
        <w:top w:val="none" w:sz="0" w:space="0" w:color="auto"/>
        <w:left w:val="none" w:sz="0" w:space="0" w:color="auto"/>
        <w:bottom w:val="none" w:sz="0" w:space="0" w:color="auto"/>
        <w:right w:val="none" w:sz="0" w:space="0" w:color="auto"/>
      </w:divBdr>
    </w:div>
    <w:div w:id="1349913106">
      <w:bodyDiv w:val="1"/>
      <w:marLeft w:val="0"/>
      <w:marRight w:val="0"/>
      <w:marTop w:val="0"/>
      <w:marBottom w:val="0"/>
      <w:divBdr>
        <w:top w:val="none" w:sz="0" w:space="0" w:color="auto"/>
        <w:left w:val="none" w:sz="0" w:space="0" w:color="auto"/>
        <w:bottom w:val="none" w:sz="0" w:space="0" w:color="auto"/>
        <w:right w:val="none" w:sz="0" w:space="0" w:color="auto"/>
      </w:divBdr>
    </w:div>
    <w:div w:id="1440951245">
      <w:bodyDiv w:val="1"/>
      <w:marLeft w:val="0"/>
      <w:marRight w:val="0"/>
      <w:marTop w:val="0"/>
      <w:marBottom w:val="0"/>
      <w:divBdr>
        <w:top w:val="none" w:sz="0" w:space="0" w:color="auto"/>
        <w:left w:val="none" w:sz="0" w:space="0" w:color="auto"/>
        <w:bottom w:val="none" w:sz="0" w:space="0" w:color="auto"/>
        <w:right w:val="none" w:sz="0" w:space="0" w:color="auto"/>
      </w:divBdr>
    </w:div>
    <w:div w:id="1450128524">
      <w:bodyDiv w:val="1"/>
      <w:marLeft w:val="0"/>
      <w:marRight w:val="0"/>
      <w:marTop w:val="0"/>
      <w:marBottom w:val="0"/>
      <w:divBdr>
        <w:top w:val="none" w:sz="0" w:space="0" w:color="auto"/>
        <w:left w:val="none" w:sz="0" w:space="0" w:color="auto"/>
        <w:bottom w:val="none" w:sz="0" w:space="0" w:color="auto"/>
        <w:right w:val="none" w:sz="0" w:space="0" w:color="auto"/>
      </w:divBdr>
    </w:div>
    <w:div w:id="1488282737">
      <w:bodyDiv w:val="1"/>
      <w:marLeft w:val="0"/>
      <w:marRight w:val="0"/>
      <w:marTop w:val="0"/>
      <w:marBottom w:val="0"/>
      <w:divBdr>
        <w:top w:val="none" w:sz="0" w:space="0" w:color="auto"/>
        <w:left w:val="none" w:sz="0" w:space="0" w:color="auto"/>
        <w:bottom w:val="none" w:sz="0" w:space="0" w:color="auto"/>
        <w:right w:val="none" w:sz="0" w:space="0" w:color="auto"/>
      </w:divBdr>
    </w:div>
    <w:div w:id="1530221011">
      <w:bodyDiv w:val="1"/>
      <w:marLeft w:val="0"/>
      <w:marRight w:val="0"/>
      <w:marTop w:val="0"/>
      <w:marBottom w:val="0"/>
      <w:divBdr>
        <w:top w:val="none" w:sz="0" w:space="0" w:color="auto"/>
        <w:left w:val="none" w:sz="0" w:space="0" w:color="auto"/>
        <w:bottom w:val="none" w:sz="0" w:space="0" w:color="auto"/>
        <w:right w:val="none" w:sz="0" w:space="0" w:color="auto"/>
      </w:divBdr>
    </w:div>
    <w:div w:id="1589072467">
      <w:bodyDiv w:val="1"/>
      <w:marLeft w:val="0"/>
      <w:marRight w:val="0"/>
      <w:marTop w:val="0"/>
      <w:marBottom w:val="0"/>
      <w:divBdr>
        <w:top w:val="none" w:sz="0" w:space="0" w:color="auto"/>
        <w:left w:val="none" w:sz="0" w:space="0" w:color="auto"/>
        <w:bottom w:val="none" w:sz="0" w:space="0" w:color="auto"/>
        <w:right w:val="none" w:sz="0" w:space="0" w:color="auto"/>
      </w:divBdr>
    </w:div>
    <w:div w:id="1595170038">
      <w:bodyDiv w:val="1"/>
      <w:marLeft w:val="0"/>
      <w:marRight w:val="0"/>
      <w:marTop w:val="0"/>
      <w:marBottom w:val="0"/>
      <w:divBdr>
        <w:top w:val="none" w:sz="0" w:space="0" w:color="auto"/>
        <w:left w:val="none" w:sz="0" w:space="0" w:color="auto"/>
        <w:bottom w:val="none" w:sz="0" w:space="0" w:color="auto"/>
        <w:right w:val="none" w:sz="0" w:space="0" w:color="auto"/>
      </w:divBdr>
    </w:div>
    <w:div w:id="1599172348">
      <w:bodyDiv w:val="1"/>
      <w:marLeft w:val="0"/>
      <w:marRight w:val="0"/>
      <w:marTop w:val="0"/>
      <w:marBottom w:val="0"/>
      <w:divBdr>
        <w:top w:val="none" w:sz="0" w:space="0" w:color="auto"/>
        <w:left w:val="none" w:sz="0" w:space="0" w:color="auto"/>
        <w:bottom w:val="none" w:sz="0" w:space="0" w:color="auto"/>
        <w:right w:val="none" w:sz="0" w:space="0" w:color="auto"/>
      </w:divBdr>
    </w:div>
    <w:div w:id="1599363741">
      <w:bodyDiv w:val="1"/>
      <w:marLeft w:val="0"/>
      <w:marRight w:val="0"/>
      <w:marTop w:val="0"/>
      <w:marBottom w:val="0"/>
      <w:divBdr>
        <w:top w:val="none" w:sz="0" w:space="0" w:color="auto"/>
        <w:left w:val="none" w:sz="0" w:space="0" w:color="auto"/>
        <w:bottom w:val="none" w:sz="0" w:space="0" w:color="auto"/>
        <w:right w:val="none" w:sz="0" w:space="0" w:color="auto"/>
      </w:divBdr>
    </w:div>
    <w:div w:id="1659647574">
      <w:bodyDiv w:val="1"/>
      <w:marLeft w:val="0"/>
      <w:marRight w:val="0"/>
      <w:marTop w:val="0"/>
      <w:marBottom w:val="0"/>
      <w:divBdr>
        <w:top w:val="none" w:sz="0" w:space="0" w:color="auto"/>
        <w:left w:val="none" w:sz="0" w:space="0" w:color="auto"/>
        <w:bottom w:val="none" w:sz="0" w:space="0" w:color="auto"/>
        <w:right w:val="none" w:sz="0" w:space="0" w:color="auto"/>
      </w:divBdr>
    </w:div>
    <w:div w:id="1773471604">
      <w:bodyDiv w:val="1"/>
      <w:marLeft w:val="0"/>
      <w:marRight w:val="0"/>
      <w:marTop w:val="0"/>
      <w:marBottom w:val="0"/>
      <w:divBdr>
        <w:top w:val="none" w:sz="0" w:space="0" w:color="auto"/>
        <w:left w:val="none" w:sz="0" w:space="0" w:color="auto"/>
        <w:bottom w:val="none" w:sz="0" w:space="0" w:color="auto"/>
        <w:right w:val="none" w:sz="0" w:space="0" w:color="auto"/>
      </w:divBdr>
    </w:div>
    <w:div w:id="1818108464">
      <w:bodyDiv w:val="1"/>
      <w:marLeft w:val="0"/>
      <w:marRight w:val="0"/>
      <w:marTop w:val="0"/>
      <w:marBottom w:val="0"/>
      <w:divBdr>
        <w:top w:val="none" w:sz="0" w:space="0" w:color="auto"/>
        <w:left w:val="none" w:sz="0" w:space="0" w:color="auto"/>
        <w:bottom w:val="none" w:sz="0" w:space="0" w:color="auto"/>
        <w:right w:val="none" w:sz="0" w:space="0" w:color="auto"/>
      </w:divBdr>
    </w:div>
    <w:div w:id="1885948115">
      <w:bodyDiv w:val="1"/>
      <w:marLeft w:val="0"/>
      <w:marRight w:val="0"/>
      <w:marTop w:val="0"/>
      <w:marBottom w:val="0"/>
      <w:divBdr>
        <w:top w:val="none" w:sz="0" w:space="0" w:color="auto"/>
        <w:left w:val="none" w:sz="0" w:space="0" w:color="auto"/>
        <w:bottom w:val="none" w:sz="0" w:space="0" w:color="auto"/>
        <w:right w:val="none" w:sz="0" w:space="0" w:color="auto"/>
      </w:divBdr>
    </w:div>
    <w:div w:id="1972861327">
      <w:bodyDiv w:val="1"/>
      <w:marLeft w:val="0"/>
      <w:marRight w:val="0"/>
      <w:marTop w:val="0"/>
      <w:marBottom w:val="0"/>
      <w:divBdr>
        <w:top w:val="none" w:sz="0" w:space="0" w:color="auto"/>
        <w:left w:val="none" w:sz="0" w:space="0" w:color="auto"/>
        <w:bottom w:val="none" w:sz="0" w:space="0" w:color="auto"/>
        <w:right w:val="none" w:sz="0" w:space="0" w:color="auto"/>
      </w:divBdr>
    </w:div>
    <w:div w:id="1979532390">
      <w:bodyDiv w:val="1"/>
      <w:marLeft w:val="0"/>
      <w:marRight w:val="0"/>
      <w:marTop w:val="0"/>
      <w:marBottom w:val="0"/>
      <w:divBdr>
        <w:top w:val="none" w:sz="0" w:space="0" w:color="auto"/>
        <w:left w:val="none" w:sz="0" w:space="0" w:color="auto"/>
        <w:bottom w:val="none" w:sz="0" w:space="0" w:color="auto"/>
        <w:right w:val="none" w:sz="0" w:space="0" w:color="auto"/>
      </w:divBdr>
    </w:div>
    <w:div w:id="2009861257">
      <w:bodyDiv w:val="1"/>
      <w:marLeft w:val="0"/>
      <w:marRight w:val="0"/>
      <w:marTop w:val="0"/>
      <w:marBottom w:val="0"/>
      <w:divBdr>
        <w:top w:val="none" w:sz="0" w:space="0" w:color="auto"/>
        <w:left w:val="none" w:sz="0" w:space="0" w:color="auto"/>
        <w:bottom w:val="none" w:sz="0" w:space="0" w:color="auto"/>
        <w:right w:val="none" w:sz="0" w:space="0" w:color="auto"/>
      </w:divBdr>
    </w:div>
    <w:div w:id="2087872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harles.mccreery@noaa.gov"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czuniga@shoa.cl" TargetMode="External"/><Relationship Id="rId7" Type="http://schemas.openxmlformats.org/officeDocument/2006/relationships/settings" Target="settings.xml"/><Relationship Id="rId12" Type="http://schemas.openxmlformats.org/officeDocument/2006/relationships/hyperlink" Target="https://oceanexpert.org/event/3393" TargetMode="External"/><Relationship Id="rId17" Type="http://schemas.openxmlformats.org/officeDocument/2006/relationships/footer" Target="footer1.xml"/><Relationship Id="rId25"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hyperlink" Target="http://www.ioc-sealevelmonitoring.org/map.php" TargetMode="External"/><Relationship Id="rId20" Type="http://schemas.openxmlformats.org/officeDocument/2006/relationships/hyperlink" Target="mailto:pattabhi@incois.gov.i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fernando.carrilho@ipma.p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ceanexpert.org/event/3393" TargetMode="External"/><Relationship Id="rId22" Type="http://schemas.openxmlformats.org/officeDocument/2006/relationships/image" Target="media/image4.png"/><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9427D68361EF0489683988D898C2314" ma:contentTypeVersion="14" ma:contentTypeDescription="Create a new document." ma:contentTypeScope="" ma:versionID="abb85784057318f22042f26cd987e97c">
  <xsd:schema xmlns:xsd="http://www.w3.org/2001/XMLSchema" xmlns:xs="http://www.w3.org/2001/XMLSchema" xmlns:p="http://schemas.microsoft.com/office/2006/metadata/properties" xmlns:ns3="00dd3632-d040-4b51-91d1-94a4551c204a" xmlns:ns4="355e8bb8-8835-4530-81fa-3fdf4ed09438" targetNamespace="http://schemas.microsoft.com/office/2006/metadata/properties" ma:root="true" ma:fieldsID="25e9bab071c71fe92231b966d85b6fd2" ns3:_="" ns4:_="">
    <xsd:import namespace="00dd3632-d040-4b51-91d1-94a4551c204a"/>
    <xsd:import namespace="355e8bb8-8835-4530-81fa-3fdf4ed0943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d3632-d040-4b51-91d1-94a4551c2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5e8bb8-8835-4530-81fa-3fdf4ed094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832CB4-CB98-4BB1-8D93-FEA4D58D99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045D63-19B9-4F38-B47C-E3417F41A3C4}">
  <ds:schemaRefs>
    <ds:schemaRef ds:uri="http://schemas.openxmlformats.org/officeDocument/2006/bibliography"/>
  </ds:schemaRefs>
</ds:datastoreItem>
</file>

<file path=customXml/itemProps3.xml><?xml version="1.0" encoding="utf-8"?>
<ds:datastoreItem xmlns:ds="http://schemas.openxmlformats.org/officeDocument/2006/customXml" ds:itemID="{A7DA5ACD-DEAD-4550-98EB-35E5A1EB4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d3632-d040-4b51-91d1-94a4551c204a"/>
    <ds:schemaRef ds:uri="355e8bb8-8835-4530-81fa-3fdf4ed094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1FA888-37B9-42E3-8A49-6304EC0A6C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17629</Words>
  <Characters>100487</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UNESCO</Company>
  <LinksUpToDate>false</LinksUpToDate>
  <CharactersWithSpaces>117881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Schmid, Amrai</dc:creator>
  <cp:lastModifiedBy>Tiffay, Celine</cp:lastModifiedBy>
  <cp:revision>3</cp:revision>
  <dcterms:created xsi:type="dcterms:W3CDTF">2022-04-15T09:50:00Z</dcterms:created>
  <dcterms:modified xsi:type="dcterms:W3CDTF">2022-04-15T09:51:00Z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2021-03-24T00:00:00Z</vt:filetime>
  </property>
  <property fmtid="{D5CDD505-2E9C-101B-9397-08002B2CF9AE}" pid="3" name="Creator">
    <vt:lpwstr>Acrobat PDFMaker 20 pour Word</vt:lpwstr>
  </property>
  <property fmtid="{D5CDD505-2E9C-101B-9397-08002B2CF9AE}" pid="4" name="LastSaved">
    <vt:filetime>2022-02-08T00:00:00Z</vt:filetime>
  </property>
  <property fmtid="{D5CDD505-2E9C-101B-9397-08002B2CF9AE}" pid="5" name="ContentTypeId">
    <vt:lpwstr>0x01010069427D68361EF0489683988D898C2314</vt:lpwstr>
  </property>
</Properties>
</file>