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638B" w14:textId="77777777" w:rsidR="00857BF1" w:rsidRDefault="00857BF1" w:rsidP="00FF6B03">
      <w:pPr>
        <w:spacing w:after="0"/>
      </w:pPr>
      <w:r>
        <w:t xml:space="preserve">TASKS/RECCOMENDATIONS FROM ICG XV </w:t>
      </w:r>
      <w:r w:rsidR="0063602E">
        <w:t>(update as of June 3, 2022)</w:t>
      </w:r>
    </w:p>
    <w:p w14:paraId="083FA530" w14:textId="77777777" w:rsidR="00FF6B03" w:rsidRDefault="00FF6B03" w:rsidP="00FF6B03">
      <w:pPr>
        <w:spacing w:after="0"/>
      </w:pPr>
    </w:p>
    <w:p w14:paraId="0CB0E62D" w14:textId="77777777" w:rsidR="00857BF1" w:rsidRPr="00FF6B03" w:rsidRDefault="00857BF1" w:rsidP="00FF6B03">
      <w:pPr>
        <w:spacing w:after="0"/>
      </w:pPr>
      <w:r>
        <w:t xml:space="preserve">The ICG recommended the Task Team on Evacuation Maps </w:t>
      </w:r>
      <w:r w:rsidRPr="00857BF1">
        <w:rPr>
          <w:b/>
        </w:rPr>
        <w:t xml:space="preserve">with the support </w:t>
      </w:r>
      <w:r w:rsidRPr="00FF6B03">
        <w:t>from Working</w:t>
      </w:r>
    </w:p>
    <w:p w14:paraId="797B079D" w14:textId="77777777" w:rsidR="00857BF1" w:rsidRDefault="00857BF1" w:rsidP="00FF6B03">
      <w:pPr>
        <w:spacing w:after="0"/>
      </w:pPr>
      <w:r w:rsidRPr="00FF6B03">
        <w:t>Group 2,</w:t>
      </w:r>
      <w:r w:rsidRPr="00857BF1">
        <w:rPr>
          <w:b/>
        </w:rPr>
        <w:t xml:space="preserve"> Working Group 4,</w:t>
      </w:r>
      <w:r>
        <w:t xml:space="preserve"> and the Caribbean Tsunami Information Center (CTIC) to create a</w:t>
      </w:r>
    </w:p>
    <w:p w14:paraId="7FE005DF" w14:textId="77777777" w:rsidR="00857BF1" w:rsidRDefault="00857BF1" w:rsidP="00FF6B03">
      <w:pPr>
        <w:spacing w:after="0"/>
      </w:pPr>
      <w:r w:rsidRPr="00FF6B03">
        <w:rPr>
          <w:b/>
        </w:rPr>
        <w:t>repository</w:t>
      </w:r>
      <w:r>
        <w:t xml:space="preserve"> at the regional level to hold all national evacuation maps and “How to” manuals and</w:t>
      </w:r>
    </w:p>
    <w:p w14:paraId="504E3552" w14:textId="77777777" w:rsidR="00BF2066" w:rsidRDefault="00857BF1" w:rsidP="00FF6B03">
      <w:pPr>
        <w:spacing w:after="0"/>
      </w:pPr>
      <w:r>
        <w:t>supplemental manuals used for the creation of the tsunami inundation and evacuation maps.</w:t>
      </w:r>
    </w:p>
    <w:p w14:paraId="636067A0" w14:textId="77777777" w:rsidR="00857BF1" w:rsidRDefault="00857BF1" w:rsidP="00FF6B03">
      <w:pPr>
        <w:spacing w:after="0"/>
      </w:pPr>
    </w:p>
    <w:p w14:paraId="047440FE" w14:textId="77777777" w:rsidR="00D069BD" w:rsidRDefault="0063602E" w:rsidP="0081552B">
      <w:pPr>
        <w:spacing w:after="0"/>
        <w:ind w:left="720"/>
        <w:rPr>
          <w:i/>
        </w:rPr>
      </w:pPr>
      <w:r>
        <w:rPr>
          <w:i/>
        </w:rPr>
        <w:t xml:space="preserve">PARTIAL.  </w:t>
      </w:r>
      <w:r w:rsidR="00FF6B03" w:rsidRPr="00FF6B03">
        <w:rPr>
          <w:i/>
        </w:rPr>
        <w:t>The ITIC Tsunami Ready Website (tsunamiready.org) has the maps of all communities that have been recognized as TR by UNESCO/IOC and in the case of Puerto Rico and USVI on the PRSN Website.</w:t>
      </w:r>
      <w:r>
        <w:rPr>
          <w:i/>
        </w:rPr>
        <w:t xml:space="preserve"> No site for maps of communities that are not TR (need to </w:t>
      </w:r>
      <w:proofErr w:type="spellStart"/>
      <w:r>
        <w:rPr>
          <w:i/>
        </w:rPr>
        <w:t>followup</w:t>
      </w:r>
      <w:proofErr w:type="spellEnd"/>
      <w:r>
        <w:rPr>
          <w:i/>
        </w:rPr>
        <w:t xml:space="preserve"> with TT Evacuation Maps)</w:t>
      </w:r>
      <w:r w:rsidR="00DD66AC">
        <w:rPr>
          <w:i/>
        </w:rPr>
        <w:t xml:space="preserve">.  Documents and manuals for tsunami evacuation and inundation manuals are posted on ITIC Website.  </w:t>
      </w:r>
    </w:p>
    <w:p w14:paraId="7AEDF7E8" w14:textId="77777777" w:rsidR="00D069BD" w:rsidRDefault="00D069BD" w:rsidP="0081552B">
      <w:pPr>
        <w:spacing w:after="0"/>
        <w:ind w:left="720"/>
        <w:rPr>
          <w:i/>
        </w:rPr>
      </w:pPr>
    </w:p>
    <w:p w14:paraId="164C82DC" w14:textId="77777777" w:rsidR="00FF6B03" w:rsidRPr="00FF6B03" w:rsidRDefault="00D069BD" w:rsidP="0081552B">
      <w:pPr>
        <w:spacing w:after="0"/>
        <w:ind w:left="720"/>
        <w:rPr>
          <w:i/>
        </w:rPr>
      </w:pPr>
      <w:r>
        <w:rPr>
          <w:i/>
        </w:rPr>
        <w:t>ACTION:  Await feedback from TT Evacuation Maps</w:t>
      </w:r>
    </w:p>
    <w:p w14:paraId="1044E3E7" w14:textId="77777777" w:rsidR="00FF6B03" w:rsidRDefault="00FF6B03" w:rsidP="00FF6B03">
      <w:pPr>
        <w:spacing w:after="0"/>
      </w:pPr>
    </w:p>
    <w:p w14:paraId="3DE7CE50" w14:textId="77777777" w:rsidR="00857BF1" w:rsidRDefault="00857BF1" w:rsidP="00FF6B03">
      <w:pPr>
        <w:spacing w:after="0"/>
      </w:pPr>
      <w:r>
        <w:t xml:space="preserve">Instructs the WG4 to finalize the MG 86 </w:t>
      </w:r>
      <w:proofErr w:type="spellStart"/>
      <w:r w:rsidR="00DD66AC">
        <w:t>Multiannunal</w:t>
      </w:r>
      <w:proofErr w:type="spellEnd"/>
      <w:r w:rsidR="00DD66AC">
        <w:t xml:space="preserve"> Guidelines for Tsunami Exercise </w:t>
      </w:r>
      <w:r>
        <w:t>and develop a strategy to increase the familiarization</w:t>
      </w:r>
      <w:r w:rsidR="00DD66AC">
        <w:t xml:space="preserve"> </w:t>
      </w:r>
      <w:r>
        <w:t>and use of the Guide among CARIBE EWS Member States and TOWS-WG,</w:t>
      </w:r>
    </w:p>
    <w:p w14:paraId="00E2B227" w14:textId="77777777" w:rsidR="00FF6B03" w:rsidRDefault="00FF6B03" w:rsidP="00FF6B03">
      <w:pPr>
        <w:spacing w:after="0"/>
      </w:pPr>
    </w:p>
    <w:p w14:paraId="13D9228A" w14:textId="77777777" w:rsidR="00FF6B03" w:rsidRDefault="0063602E" w:rsidP="0081552B">
      <w:pPr>
        <w:spacing w:after="0"/>
        <w:ind w:left="720"/>
        <w:rPr>
          <w:i/>
        </w:rPr>
      </w:pPr>
      <w:r>
        <w:rPr>
          <w:i/>
        </w:rPr>
        <w:t xml:space="preserve">DONE.  </w:t>
      </w:r>
      <w:r w:rsidR="0081552B">
        <w:rPr>
          <w:i/>
        </w:rPr>
        <w:t>With</w:t>
      </w:r>
      <w:r w:rsidR="00FF6B03" w:rsidRPr="00FF6B03">
        <w:rPr>
          <w:i/>
        </w:rPr>
        <w:t xml:space="preserve"> support of National University of Costa Rica, </w:t>
      </w:r>
      <w:r w:rsidR="0081552B">
        <w:rPr>
          <w:i/>
        </w:rPr>
        <w:t xml:space="preserve">WG4, IOC HQ and ITIC-CAR, </w:t>
      </w:r>
      <w:r w:rsidR="00FF6B03" w:rsidRPr="00FF6B03">
        <w:rPr>
          <w:i/>
        </w:rPr>
        <w:t xml:space="preserve">the Manual was finalized and is available in English </w:t>
      </w:r>
      <w:r w:rsidR="0083711E">
        <w:rPr>
          <w:i/>
        </w:rPr>
        <w:t>(</w:t>
      </w:r>
      <w:hyperlink r:id="rId6" w:history="1">
        <w:r w:rsidR="004B366C" w:rsidRPr="00E934E3">
          <w:rPr>
            <w:rStyle w:val="Hyperlink"/>
            <w:i/>
          </w:rPr>
          <w:t>https://unesdoc.unesco.org/ark:/48223/pf0000380540.locale=en</w:t>
        </w:r>
      </w:hyperlink>
      <w:r w:rsidR="004B366C">
        <w:rPr>
          <w:i/>
        </w:rPr>
        <w:t xml:space="preserve"> </w:t>
      </w:r>
      <w:r w:rsidR="0083711E">
        <w:rPr>
          <w:i/>
        </w:rPr>
        <w:t>)</w:t>
      </w:r>
      <w:r w:rsidR="0083711E" w:rsidRPr="0083711E">
        <w:rPr>
          <w:i/>
        </w:rPr>
        <w:t xml:space="preserve"> </w:t>
      </w:r>
      <w:r w:rsidR="00FF6B03" w:rsidRPr="00FF6B03">
        <w:rPr>
          <w:i/>
        </w:rPr>
        <w:t>and French</w:t>
      </w:r>
      <w:r w:rsidR="0083711E">
        <w:rPr>
          <w:i/>
        </w:rPr>
        <w:t xml:space="preserve"> (</w:t>
      </w:r>
      <w:r w:rsidR="0083711E" w:rsidRPr="0083711E">
        <w:rPr>
          <w:i/>
        </w:rPr>
        <w:t>https://unesdoc.unesco.org/ark:/48223/pf0000380540_fre</w:t>
      </w:r>
      <w:r w:rsidR="0083711E">
        <w:rPr>
          <w:i/>
        </w:rPr>
        <w:t>);</w:t>
      </w:r>
      <w:r w:rsidR="00FF6B03" w:rsidRPr="00FF6B03">
        <w:rPr>
          <w:i/>
        </w:rPr>
        <w:t xml:space="preserve"> Spanish version is </w:t>
      </w:r>
      <w:r w:rsidR="0083711E">
        <w:rPr>
          <w:i/>
        </w:rPr>
        <w:t>final stages</w:t>
      </w:r>
      <w:r w:rsidR="00FF6B03" w:rsidRPr="00FF6B03">
        <w:rPr>
          <w:i/>
        </w:rPr>
        <w:t>.</w:t>
      </w:r>
    </w:p>
    <w:p w14:paraId="0C0ECD99" w14:textId="77777777" w:rsidR="00DD66AC" w:rsidRDefault="00DD66AC" w:rsidP="0081552B">
      <w:pPr>
        <w:spacing w:after="0"/>
        <w:ind w:left="720"/>
        <w:rPr>
          <w:i/>
        </w:rPr>
      </w:pPr>
    </w:p>
    <w:p w14:paraId="2EF20DCF" w14:textId="77777777" w:rsidR="00D069BD" w:rsidRDefault="00DD66AC" w:rsidP="0081552B">
      <w:pPr>
        <w:spacing w:after="0"/>
        <w:ind w:left="720"/>
        <w:rPr>
          <w:i/>
        </w:rPr>
      </w:pPr>
      <w:r w:rsidRPr="00DD66AC">
        <w:rPr>
          <w:i/>
        </w:rPr>
        <w:t xml:space="preserve">TO BE DEFINED.  Patrick Tyburn at request of Chair Silvia Chacon had indicated that he may support a workshop on this theme.  </w:t>
      </w:r>
    </w:p>
    <w:p w14:paraId="17088845" w14:textId="77777777" w:rsidR="00D069BD" w:rsidRDefault="00D069BD" w:rsidP="0081552B">
      <w:pPr>
        <w:spacing w:after="0"/>
        <w:ind w:left="720"/>
        <w:rPr>
          <w:i/>
        </w:rPr>
      </w:pPr>
    </w:p>
    <w:p w14:paraId="3D607487" w14:textId="77777777" w:rsidR="00DD66AC" w:rsidRPr="00FF6B03" w:rsidRDefault="00D069BD" w:rsidP="0081552B">
      <w:pPr>
        <w:spacing w:after="0"/>
        <w:ind w:left="720"/>
        <w:rPr>
          <w:i/>
        </w:rPr>
      </w:pPr>
      <w:proofErr w:type="gramStart"/>
      <w:r>
        <w:rPr>
          <w:i/>
        </w:rPr>
        <w:t>ACTIIONL  A</w:t>
      </w:r>
      <w:proofErr w:type="gramEnd"/>
      <w:r>
        <w:rPr>
          <w:i/>
        </w:rPr>
        <w:t xml:space="preserve"> “Task” Team has been established (Patrick, Marie, ITIC-CAR) to discuss strategy and training based on guideline.  </w:t>
      </w:r>
      <w:r w:rsidR="00DD66AC" w:rsidRPr="00DD66AC">
        <w:rPr>
          <w:i/>
        </w:rPr>
        <w:t>Combine with CARIBE WAVE planning?</w:t>
      </w:r>
      <w:r w:rsidR="00DD66AC">
        <w:rPr>
          <w:i/>
        </w:rPr>
        <w:t xml:space="preserve">  </w:t>
      </w:r>
    </w:p>
    <w:p w14:paraId="38633CBE" w14:textId="77777777" w:rsidR="00FF6B03" w:rsidRDefault="00FF6B03" w:rsidP="00FF6B03">
      <w:pPr>
        <w:spacing w:after="0"/>
      </w:pPr>
    </w:p>
    <w:p w14:paraId="521E1126" w14:textId="77777777" w:rsidR="00857BF1" w:rsidRDefault="00857BF1" w:rsidP="00FF6B03">
      <w:pPr>
        <w:spacing w:after="0"/>
      </w:pPr>
      <w:r>
        <w:t>Requests the WG4 to provide guidance on tools and resources used for inventory of installed</w:t>
      </w:r>
    </w:p>
    <w:p w14:paraId="6684CD9F" w14:textId="77777777" w:rsidR="00857BF1" w:rsidRDefault="00857BF1" w:rsidP="00FF6B03">
      <w:pPr>
        <w:spacing w:after="0"/>
      </w:pPr>
      <w:r>
        <w:t>signage,</w:t>
      </w:r>
    </w:p>
    <w:p w14:paraId="0FD13F68" w14:textId="77777777" w:rsidR="0083711E" w:rsidRDefault="0083711E" w:rsidP="00FF6B03">
      <w:pPr>
        <w:spacing w:after="0"/>
      </w:pPr>
    </w:p>
    <w:p w14:paraId="697A28CF" w14:textId="77777777" w:rsidR="00857BF1" w:rsidRDefault="00857BF1" w:rsidP="00FF6B03">
      <w:pPr>
        <w:spacing w:after="0"/>
      </w:pPr>
      <w:r>
        <w:t>Further requests the CTWP</w:t>
      </w:r>
      <w:r w:rsidR="0083711E">
        <w:t xml:space="preserve"> (now International Tsunami Information Center – Caribbean Office)</w:t>
      </w:r>
      <w:r>
        <w:t xml:space="preserve"> to continue updating and posting annually the Signage Inventory</w:t>
      </w:r>
      <w:r w:rsidR="0083711E">
        <w:t xml:space="preserve"> </w:t>
      </w:r>
      <w:r>
        <w:t>and include a section on best practices for national inventories as well as new best practices</w:t>
      </w:r>
      <w:r w:rsidR="0083711E">
        <w:t xml:space="preserve"> </w:t>
      </w:r>
      <w:r>
        <w:t>for the public display of tsunami guidance information,</w:t>
      </w:r>
    </w:p>
    <w:p w14:paraId="0E7C779A" w14:textId="77777777" w:rsidR="0083711E" w:rsidRDefault="0083711E" w:rsidP="00FF6B03">
      <w:pPr>
        <w:spacing w:after="0"/>
      </w:pPr>
    </w:p>
    <w:p w14:paraId="5804FFB9" w14:textId="77777777" w:rsidR="00D069BD" w:rsidRDefault="0063602E" w:rsidP="0081552B">
      <w:pPr>
        <w:spacing w:after="0"/>
        <w:ind w:left="720"/>
        <w:rPr>
          <w:i/>
        </w:rPr>
      </w:pPr>
      <w:r>
        <w:rPr>
          <w:i/>
        </w:rPr>
        <w:t>ONGOING. ITIC-CAR is updating document</w:t>
      </w:r>
      <w:r w:rsidR="0083711E" w:rsidRPr="0083711E">
        <w:rPr>
          <w:i/>
        </w:rPr>
        <w:t>.</w:t>
      </w:r>
      <w:r w:rsidR="00DD66AC">
        <w:rPr>
          <w:i/>
        </w:rPr>
        <w:t xml:space="preserve"> </w:t>
      </w:r>
    </w:p>
    <w:p w14:paraId="52D33F90" w14:textId="77777777" w:rsidR="00D069BD" w:rsidRDefault="00D069BD" w:rsidP="0081552B">
      <w:pPr>
        <w:spacing w:after="0"/>
        <w:ind w:left="720"/>
        <w:rPr>
          <w:i/>
        </w:rPr>
      </w:pPr>
    </w:p>
    <w:p w14:paraId="0D3A4B9C" w14:textId="77777777" w:rsidR="0083711E" w:rsidRPr="0083711E" w:rsidRDefault="00D069BD" w:rsidP="0081552B">
      <w:pPr>
        <w:spacing w:after="0"/>
        <w:ind w:left="720"/>
        <w:rPr>
          <w:i/>
        </w:rPr>
      </w:pPr>
      <w:r>
        <w:rPr>
          <w:i/>
        </w:rPr>
        <w:t>ACTION:  Coordinate with CTIC to c</w:t>
      </w:r>
      <w:r w:rsidR="00DD66AC">
        <w:rPr>
          <w:i/>
        </w:rPr>
        <w:t>irculate to MS and then Post (ITIC-TR website?)</w:t>
      </w:r>
    </w:p>
    <w:p w14:paraId="1073606A" w14:textId="77777777" w:rsidR="00857BF1" w:rsidRDefault="00857BF1" w:rsidP="00FF6B03">
      <w:pPr>
        <w:spacing w:after="0"/>
      </w:pPr>
    </w:p>
    <w:p w14:paraId="35467396" w14:textId="77777777" w:rsidR="00857BF1" w:rsidRDefault="00857BF1" w:rsidP="00FF6B03">
      <w:pPr>
        <w:spacing w:after="0"/>
      </w:pPr>
      <w:r w:rsidRPr="00857BF1">
        <w:t xml:space="preserve">Requests the ITIC to report on the progress </w:t>
      </w:r>
      <w:r w:rsidR="00FF6B03">
        <w:t xml:space="preserve">on Ocean Teacher Global Academy Specialized Training </w:t>
      </w:r>
      <w:proofErr w:type="spellStart"/>
      <w:r w:rsidR="00FF6B03">
        <w:t>Centres</w:t>
      </w:r>
      <w:proofErr w:type="spellEnd"/>
      <w:r w:rsidR="00FF6B03">
        <w:t xml:space="preserve"> (OTGA-STC) </w:t>
      </w:r>
      <w:r w:rsidRPr="00857BF1">
        <w:t>to the ICG/CARIBE-EWS WG4,</w:t>
      </w:r>
    </w:p>
    <w:p w14:paraId="6ACD1A5B" w14:textId="77777777" w:rsidR="007E0E92" w:rsidRDefault="007E0E92" w:rsidP="00FF6B03">
      <w:pPr>
        <w:spacing w:after="0"/>
      </w:pPr>
    </w:p>
    <w:p w14:paraId="5978FF3B" w14:textId="77777777" w:rsidR="007E0E92" w:rsidRPr="007E0E92" w:rsidRDefault="0063602E" w:rsidP="0081552B">
      <w:pPr>
        <w:spacing w:after="0"/>
        <w:ind w:left="720"/>
        <w:rPr>
          <w:i/>
        </w:rPr>
      </w:pPr>
      <w:r>
        <w:rPr>
          <w:i/>
        </w:rPr>
        <w:lastRenderedPageBreak/>
        <w:t xml:space="preserve">ONGOING.  </w:t>
      </w:r>
      <w:r w:rsidR="007E0E92" w:rsidRPr="007E0E92">
        <w:rPr>
          <w:i/>
        </w:rPr>
        <w:t>Training on Tsunami Awareness and Tsunami Ready are in advanced stages, hoping to be available soon for remote/hybrid training.</w:t>
      </w:r>
    </w:p>
    <w:p w14:paraId="11E4631D" w14:textId="77777777" w:rsidR="00FF6B03" w:rsidRDefault="00FF6B03" w:rsidP="00FF6B03">
      <w:pPr>
        <w:spacing w:after="0"/>
      </w:pPr>
    </w:p>
    <w:p w14:paraId="01BAF980" w14:textId="77777777" w:rsidR="00857BF1" w:rsidRDefault="00FF6B03" w:rsidP="00FF6B03">
      <w:pPr>
        <w:spacing w:after="0"/>
      </w:pPr>
      <w:r>
        <w:t>Recommends for CTIC to work on WTAD 2</w:t>
      </w:r>
      <w:r w:rsidR="007E0E92">
        <w:t xml:space="preserve">021 with the UNDRR, UNESCO/IOC, </w:t>
      </w:r>
      <w:r>
        <w:t>ICG/CARIBE-EWS WG4 and Member States to coordinate a CARIBE-EWS activity,</w:t>
      </w:r>
    </w:p>
    <w:p w14:paraId="7D024C2F" w14:textId="77777777" w:rsidR="007E0E92" w:rsidRDefault="007E0E92" w:rsidP="00FF6B03">
      <w:pPr>
        <w:spacing w:after="0"/>
      </w:pPr>
    </w:p>
    <w:p w14:paraId="5C31991E" w14:textId="77777777" w:rsidR="007E0E92" w:rsidRDefault="0063602E" w:rsidP="0081552B">
      <w:pPr>
        <w:spacing w:after="0"/>
        <w:ind w:left="720"/>
        <w:rPr>
          <w:i/>
        </w:rPr>
      </w:pPr>
      <w:r>
        <w:rPr>
          <w:i/>
        </w:rPr>
        <w:t xml:space="preserve">DONE.  </w:t>
      </w:r>
      <w:r w:rsidR="007E0E92" w:rsidRPr="0081552B">
        <w:rPr>
          <w:i/>
        </w:rPr>
        <w:t xml:space="preserve">Videos focusing on Tsunami Ready work in the Caribbean were produced with the UNDRR and </w:t>
      </w:r>
      <w:proofErr w:type="spellStart"/>
      <w:r w:rsidR="007E0E92" w:rsidRPr="0081552B">
        <w:rPr>
          <w:i/>
        </w:rPr>
        <w:t>highlited</w:t>
      </w:r>
      <w:proofErr w:type="spellEnd"/>
      <w:r w:rsidR="007E0E92" w:rsidRPr="0081552B">
        <w:rPr>
          <w:i/>
        </w:rPr>
        <w:t xml:space="preserve"> </w:t>
      </w:r>
      <w:hyperlink r:id="rId7" w:history="1">
        <w:r w:rsidR="007E0E92" w:rsidRPr="0081552B">
          <w:rPr>
            <w:rStyle w:val="Hyperlink"/>
            <w:i/>
          </w:rPr>
          <w:t>Tsunami Ready, St Kitts and Nevis</w:t>
        </w:r>
      </w:hyperlink>
      <w:r w:rsidR="007E0E92" w:rsidRPr="0081552B">
        <w:rPr>
          <w:i/>
        </w:rPr>
        <w:t xml:space="preserve"> and </w:t>
      </w:r>
      <w:hyperlink r:id="rId8" w:history="1">
        <w:r w:rsidR="007E0E92" w:rsidRPr="0081552B">
          <w:rPr>
            <w:rStyle w:val="Hyperlink"/>
            <w:i/>
          </w:rPr>
          <w:t>Tsunami Ready, Caribbean Partners and Donors</w:t>
        </w:r>
      </w:hyperlink>
      <w:r w:rsidR="0081552B" w:rsidRPr="0081552B">
        <w:rPr>
          <w:i/>
        </w:rPr>
        <w:t xml:space="preserve">.  Info on other 2021 and previous WTAD, visit </w:t>
      </w:r>
      <w:hyperlink r:id="rId9" w:history="1">
        <w:r w:rsidR="0081552B" w:rsidRPr="0081552B">
          <w:rPr>
            <w:rStyle w:val="Hyperlink"/>
            <w:i/>
          </w:rPr>
          <w:t>ITIC website</w:t>
        </w:r>
      </w:hyperlink>
      <w:r w:rsidR="0081552B" w:rsidRPr="0081552B">
        <w:rPr>
          <w:i/>
        </w:rPr>
        <w:t>.</w:t>
      </w:r>
    </w:p>
    <w:p w14:paraId="75CBEFFB" w14:textId="77777777" w:rsidR="0081552B" w:rsidRDefault="0081552B" w:rsidP="0081552B">
      <w:pPr>
        <w:spacing w:after="0"/>
        <w:ind w:left="720"/>
        <w:rPr>
          <w:i/>
        </w:rPr>
      </w:pPr>
    </w:p>
    <w:p w14:paraId="2BC27974" w14:textId="77777777" w:rsidR="0081552B" w:rsidRPr="0081552B" w:rsidRDefault="0063602E" w:rsidP="0081552B">
      <w:pPr>
        <w:spacing w:after="0"/>
        <w:ind w:left="720"/>
        <w:rPr>
          <w:i/>
        </w:rPr>
      </w:pPr>
      <w:r>
        <w:rPr>
          <w:i/>
        </w:rPr>
        <w:t xml:space="preserve">TO BE DEFINED. </w:t>
      </w:r>
      <w:r w:rsidR="0081552B">
        <w:rPr>
          <w:i/>
        </w:rPr>
        <w:t>The theme of the 2022 WTAD is Access to multi-hazard early warning systems and disaster risk information and assessments.</w:t>
      </w:r>
      <w:r w:rsidR="00766629">
        <w:rPr>
          <w:i/>
        </w:rPr>
        <w:t xml:space="preserve"> Expecting videos to be produced, CTIC would be reaching out to MS.</w:t>
      </w:r>
    </w:p>
    <w:p w14:paraId="5EBA27FD" w14:textId="77777777" w:rsidR="007E0E92" w:rsidRDefault="007E0E92" w:rsidP="007E0E92">
      <w:pPr>
        <w:spacing w:after="0"/>
      </w:pPr>
    </w:p>
    <w:p w14:paraId="269CEE60" w14:textId="77777777" w:rsidR="00857BF1" w:rsidRDefault="00857BF1" w:rsidP="00FF6B03">
      <w:pPr>
        <w:spacing w:after="0"/>
      </w:pPr>
      <w:r>
        <w:t>Recommends WG4 to engage social scientists for a tsunami and other coastal hazards risks</w:t>
      </w:r>
    </w:p>
    <w:p w14:paraId="6D71AE11" w14:textId="77777777" w:rsidR="00857BF1" w:rsidRDefault="00857BF1" w:rsidP="00FF6B03">
      <w:pPr>
        <w:spacing w:after="0"/>
      </w:pPr>
      <w:r>
        <w:t>and early warning systems perception study in the CARIBE-EWS, and to collaborate in this</w:t>
      </w:r>
    </w:p>
    <w:p w14:paraId="3D2FB02C" w14:textId="77777777" w:rsidR="00857BF1" w:rsidRDefault="00857BF1" w:rsidP="00FF6B03">
      <w:pPr>
        <w:spacing w:after="0"/>
      </w:pPr>
      <w:proofErr w:type="gramStart"/>
      <w:r>
        <w:t>particular topic</w:t>
      </w:r>
      <w:proofErr w:type="gramEnd"/>
      <w:r>
        <w:t xml:space="preserve"> with other initiatives in the region, such as the CREWS Caribbean, aiming to</w:t>
      </w:r>
    </w:p>
    <w:p w14:paraId="69865456" w14:textId="77777777" w:rsidR="00857BF1" w:rsidRDefault="00857BF1" w:rsidP="00FF6B03">
      <w:pPr>
        <w:spacing w:after="0"/>
      </w:pPr>
      <w:r>
        <w:t>improve institutional and community response’s capabilities,</w:t>
      </w:r>
    </w:p>
    <w:p w14:paraId="615E449A" w14:textId="77777777" w:rsidR="0081552B" w:rsidRDefault="0081552B" w:rsidP="00FF6B03">
      <w:pPr>
        <w:spacing w:after="0"/>
      </w:pPr>
    </w:p>
    <w:p w14:paraId="787AAE38" w14:textId="77777777" w:rsidR="00D069BD" w:rsidRDefault="0063602E" w:rsidP="0081552B">
      <w:pPr>
        <w:spacing w:after="0"/>
        <w:ind w:left="720"/>
        <w:rPr>
          <w:i/>
        </w:rPr>
      </w:pPr>
      <w:r>
        <w:rPr>
          <w:i/>
        </w:rPr>
        <w:t xml:space="preserve">ONGOING.  </w:t>
      </w:r>
      <w:r w:rsidR="0081552B" w:rsidRPr="0081552B">
        <w:rPr>
          <w:i/>
        </w:rPr>
        <w:t>The inventory is being regularly updated by the ITIC-CAR, for CARIBE WAVE 22, MS were encouraged to integrate Social Scientists into planning and execution.</w:t>
      </w:r>
      <w:r w:rsidR="00766629">
        <w:rPr>
          <w:i/>
        </w:rPr>
        <w:t xml:space="preserve"> </w:t>
      </w:r>
    </w:p>
    <w:p w14:paraId="157A983A" w14:textId="77777777" w:rsidR="00D069BD" w:rsidRDefault="00D069BD" w:rsidP="0081552B">
      <w:pPr>
        <w:spacing w:after="0"/>
        <w:ind w:left="720"/>
        <w:rPr>
          <w:i/>
        </w:rPr>
      </w:pPr>
    </w:p>
    <w:p w14:paraId="1B2EA28B" w14:textId="77777777" w:rsidR="0081552B" w:rsidRPr="0081552B" w:rsidRDefault="00D069BD" w:rsidP="0081552B">
      <w:pPr>
        <w:spacing w:after="0"/>
        <w:ind w:left="720"/>
        <w:rPr>
          <w:i/>
        </w:rPr>
      </w:pPr>
      <w:r>
        <w:rPr>
          <w:i/>
        </w:rPr>
        <w:t xml:space="preserve">ACTION:  </w:t>
      </w:r>
      <w:proofErr w:type="spellStart"/>
      <w:r>
        <w:rPr>
          <w:i/>
        </w:rPr>
        <w:t>Followup</w:t>
      </w:r>
      <w:proofErr w:type="spellEnd"/>
      <w:r>
        <w:rPr>
          <w:i/>
        </w:rPr>
        <w:t xml:space="preserve"> with </w:t>
      </w:r>
      <w:r w:rsidR="00766629">
        <w:rPr>
          <w:i/>
        </w:rPr>
        <w:t xml:space="preserve">NEAMEWS </w:t>
      </w:r>
      <w:r>
        <w:rPr>
          <w:i/>
        </w:rPr>
        <w:t xml:space="preserve">which </w:t>
      </w:r>
      <w:r w:rsidR="00766629">
        <w:rPr>
          <w:i/>
        </w:rPr>
        <w:t>is conducting a survey as part of Coast Wave, also an article on CW has been submitted for publication.</w:t>
      </w:r>
      <w:r>
        <w:rPr>
          <w:i/>
        </w:rPr>
        <w:t xml:space="preserve">  Review corresponding feedback from CW </w:t>
      </w:r>
      <w:proofErr w:type="spellStart"/>
      <w:r>
        <w:rPr>
          <w:i/>
        </w:rPr>
        <w:t>surverys</w:t>
      </w:r>
      <w:proofErr w:type="spellEnd"/>
    </w:p>
    <w:p w14:paraId="671E6E2F" w14:textId="77777777" w:rsidR="00857BF1" w:rsidRDefault="00857BF1" w:rsidP="00FF6B03">
      <w:pPr>
        <w:spacing w:after="0"/>
      </w:pPr>
    </w:p>
    <w:p w14:paraId="1575EA0D" w14:textId="77777777" w:rsidR="0002605D" w:rsidRDefault="0002605D" w:rsidP="0002605D">
      <w:pPr>
        <w:spacing w:after="0"/>
      </w:pPr>
      <w:r>
        <w:t>Recognizing COVID-19 and its cascading effects as a manifestation of the systemic nature of</w:t>
      </w:r>
    </w:p>
    <w:p w14:paraId="67A0BA8E" w14:textId="77777777" w:rsidR="0002605D" w:rsidRDefault="0002605D" w:rsidP="0002605D">
      <w:pPr>
        <w:spacing w:after="0"/>
      </w:pPr>
      <w:r>
        <w:t xml:space="preserve">risks, as well as multiple recent, </w:t>
      </w:r>
      <w:proofErr w:type="gramStart"/>
      <w:r>
        <w:t>ongoing</w:t>
      </w:r>
      <w:proofErr w:type="gramEnd"/>
      <w:r>
        <w:t xml:space="preserve"> and future emergencies and disasters and its impact</w:t>
      </w:r>
    </w:p>
    <w:p w14:paraId="1C21BE84" w14:textId="77777777" w:rsidR="0002605D" w:rsidRDefault="0002605D" w:rsidP="0002605D">
      <w:pPr>
        <w:spacing w:after="0"/>
      </w:pPr>
      <w:r>
        <w:t>on human and financial resources for disaster risk reduction,</w:t>
      </w:r>
    </w:p>
    <w:p w14:paraId="55969B21" w14:textId="77777777" w:rsidR="0002605D" w:rsidRDefault="0002605D" w:rsidP="0002605D">
      <w:pPr>
        <w:spacing w:after="0"/>
      </w:pPr>
    </w:p>
    <w:p w14:paraId="0DCA1E47" w14:textId="77777777" w:rsidR="0002605D" w:rsidRDefault="00D069BD" w:rsidP="0002605D">
      <w:pPr>
        <w:spacing w:after="0"/>
      </w:pPr>
      <w:r>
        <w:tab/>
      </w:r>
      <w:r w:rsidR="0002605D">
        <w:t xml:space="preserve">COVID 19 Guidelines and </w:t>
      </w:r>
      <w:hyperlink r:id="rId10" w:history="1">
        <w:r w:rsidR="0002605D" w:rsidRPr="0002605D">
          <w:rPr>
            <w:rStyle w:val="Hyperlink"/>
          </w:rPr>
          <w:t>Video</w:t>
        </w:r>
      </w:hyperlink>
      <w:r w:rsidR="0002605D">
        <w:t xml:space="preserve"> available on </w:t>
      </w:r>
      <w:hyperlink r:id="rId11" w:history="1">
        <w:r w:rsidR="0002605D" w:rsidRPr="0002605D">
          <w:rPr>
            <w:rStyle w:val="Hyperlink"/>
          </w:rPr>
          <w:t>CTIC-CAR Website</w:t>
        </w:r>
      </w:hyperlink>
    </w:p>
    <w:p w14:paraId="1DF842BE" w14:textId="77777777" w:rsidR="00D069BD" w:rsidRDefault="00D069BD" w:rsidP="0002605D">
      <w:pPr>
        <w:spacing w:after="0"/>
      </w:pPr>
    </w:p>
    <w:p w14:paraId="5825284C" w14:textId="77777777" w:rsidR="00D069BD" w:rsidRDefault="00D069BD" w:rsidP="0002605D">
      <w:pPr>
        <w:spacing w:after="0"/>
      </w:pPr>
      <w:r>
        <w:tab/>
        <w:t>ACTION:  Remind MS as part of CW and other activities of availability of the resources.</w:t>
      </w:r>
    </w:p>
    <w:p w14:paraId="2487CB12" w14:textId="77777777" w:rsidR="0002605D" w:rsidRDefault="0002605D" w:rsidP="00FF6B03">
      <w:pPr>
        <w:spacing w:after="0"/>
      </w:pPr>
    </w:p>
    <w:p w14:paraId="088634C1" w14:textId="77777777" w:rsidR="00857BF1" w:rsidRDefault="00857BF1" w:rsidP="00FF6B03">
      <w:pPr>
        <w:spacing w:after="0"/>
      </w:pPr>
      <w:r>
        <w:t>Recommends deeper cooperation between CTIC, CTWP, ITIC, ICG/CARIBE-EWS WG4, the</w:t>
      </w:r>
    </w:p>
    <w:p w14:paraId="1FA280F8" w14:textId="77777777" w:rsidR="00857BF1" w:rsidRDefault="00857BF1" w:rsidP="00FF6B03">
      <w:pPr>
        <w:spacing w:after="0"/>
      </w:pPr>
      <w:r>
        <w:t>Task Team on Tsunami Ready, and partners including UNDRR and the Regional Early</w:t>
      </w:r>
    </w:p>
    <w:p w14:paraId="383A6E0E" w14:textId="77777777" w:rsidR="00857BF1" w:rsidRDefault="00857BF1" w:rsidP="00FF6B03">
      <w:pPr>
        <w:spacing w:after="0"/>
      </w:pPr>
      <w:r>
        <w:t>Warning System Consortium (REWSC) to support Member State preparedness and resilience,</w:t>
      </w:r>
    </w:p>
    <w:p w14:paraId="349CDF43" w14:textId="77777777" w:rsidR="0081552B" w:rsidRDefault="0081552B" w:rsidP="00FF6B03">
      <w:pPr>
        <w:spacing w:after="0"/>
      </w:pPr>
    </w:p>
    <w:p w14:paraId="012DCE75" w14:textId="77777777" w:rsidR="00D069BD" w:rsidRDefault="0063602E" w:rsidP="0081552B">
      <w:pPr>
        <w:spacing w:after="0"/>
        <w:ind w:left="720"/>
        <w:rPr>
          <w:i/>
        </w:rPr>
      </w:pPr>
      <w:r>
        <w:rPr>
          <w:i/>
        </w:rPr>
        <w:t xml:space="preserve">ONGOING.  </w:t>
      </w:r>
      <w:r w:rsidR="0081552B" w:rsidRPr="0081552B">
        <w:rPr>
          <w:i/>
        </w:rPr>
        <w:t xml:space="preserve">WG 4 Chair, CTIC Programme Officer and WG 4 members participated in IOCARIBE Safe Ocean Working Group meetings and events and the Global Safe Ocean Laboratory, a project was submitted to the UN Ocean Science Decade on “Integrating Coastal Hazards Early Warning Systems and Services in the </w:t>
      </w:r>
      <w:r w:rsidR="0081552B">
        <w:rPr>
          <w:i/>
        </w:rPr>
        <w:t xml:space="preserve">Tropical Americas and Caribbean - </w:t>
      </w:r>
      <w:proofErr w:type="spellStart"/>
      <w:r w:rsidR="0081552B">
        <w:rPr>
          <w:i/>
        </w:rPr>
        <w:t>iCHEWS</w:t>
      </w:r>
      <w:proofErr w:type="spellEnd"/>
      <w:r w:rsidR="0081552B" w:rsidRPr="0081552B">
        <w:rPr>
          <w:i/>
        </w:rPr>
        <w:t xml:space="preserve">”.  It has been recommended for endorsement under the Decade Programme Coast Predict.  On June </w:t>
      </w:r>
      <w:r w:rsidR="00D52ABD">
        <w:rPr>
          <w:i/>
        </w:rPr>
        <w:t>8</w:t>
      </w:r>
      <w:r w:rsidR="0081552B" w:rsidRPr="0081552B">
        <w:rPr>
          <w:i/>
        </w:rPr>
        <w:t xml:space="preserve"> </w:t>
      </w:r>
      <w:r w:rsidR="0081552B" w:rsidRPr="0081552B">
        <w:rPr>
          <w:i/>
        </w:rPr>
        <w:lastRenderedPageBreak/>
        <w:t>UNESCO/IOC will make official announcement on the new endorsed projects.</w:t>
      </w:r>
      <w:r w:rsidR="00D52ABD">
        <w:rPr>
          <w:i/>
        </w:rPr>
        <w:t xml:space="preserve">  This is in addition to UN Ocean Decade Tsunami Programme, including 100% Tsunami Ready.  </w:t>
      </w:r>
    </w:p>
    <w:p w14:paraId="55560C0F" w14:textId="77777777" w:rsidR="00D069BD" w:rsidRDefault="00D069BD" w:rsidP="0081552B">
      <w:pPr>
        <w:spacing w:after="0"/>
        <w:ind w:left="720"/>
        <w:rPr>
          <w:i/>
        </w:rPr>
      </w:pPr>
    </w:p>
    <w:p w14:paraId="61198612" w14:textId="77777777" w:rsidR="0081552B" w:rsidRPr="0081552B" w:rsidRDefault="00D069BD" w:rsidP="0081552B">
      <w:pPr>
        <w:spacing w:after="0"/>
        <w:ind w:left="720"/>
        <w:rPr>
          <w:i/>
        </w:rPr>
      </w:pPr>
      <w:r>
        <w:rPr>
          <w:i/>
        </w:rPr>
        <w:t xml:space="preserve">ACTION:  Continue to coordinate with </w:t>
      </w:r>
      <w:r w:rsidR="00D52ABD">
        <w:rPr>
          <w:i/>
        </w:rPr>
        <w:t>CTIC to harmonize and execute projects within and across the regions.</w:t>
      </w:r>
    </w:p>
    <w:p w14:paraId="2B39580D" w14:textId="77777777" w:rsidR="00857BF1" w:rsidRDefault="00857BF1" w:rsidP="00FF6B03">
      <w:pPr>
        <w:spacing w:after="0"/>
      </w:pPr>
    </w:p>
    <w:p w14:paraId="51F3B9B2" w14:textId="77777777" w:rsidR="00857BF1" w:rsidRDefault="00857BF1" w:rsidP="00FF6B03">
      <w:pPr>
        <w:spacing w:after="0"/>
      </w:pPr>
      <w:r>
        <w:t>Further Recommends that the CTIC continues to pursue the formalization of agreements to</w:t>
      </w:r>
    </w:p>
    <w:p w14:paraId="0E27CCBD" w14:textId="77777777" w:rsidR="00857BF1" w:rsidRDefault="00857BF1" w:rsidP="00FF6B03">
      <w:pPr>
        <w:spacing w:after="0"/>
      </w:pPr>
      <w:r>
        <w:t>provide a sustainable framework for technical cooperation,</w:t>
      </w:r>
    </w:p>
    <w:p w14:paraId="27E637CB" w14:textId="77777777" w:rsidR="0081552B" w:rsidRDefault="0081552B" w:rsidP="00FF6B03">
      <w:pPr>
        <w:spacing w:after="0"/>
      </w:pPr>
    </w:p>
    <w:p w14:paraId="45F72503" w14:textId="77777777" w:rsidR="0081552B" w:rsidRDefault="0063602E" w:rsidP="00D52ABD">
      <w:pPr>
        <w:spacing w:after="0"/>
        <w:ind w:left="720"/>
        <w:rPr>
          <w:i/>
        </w:rPr>
      </w:pPr>
      <w:r w:rsidRPr="0081552B">
        <w:rPr>
          <w:i/>
        </w:rPr>
        <w:t>ONGOING</w:t>
      </w:r>
      <w:r>
        <w:rPr>
          <w:i/>
        </w:rPr>
        <w:t>. A</w:t>
      </w:r>
      <w:r w:rsidR="0081552B" w:rsidRPr="0081552B">
        <w:rPr>
          <w:i/>
        </w:rPr>
        <w:t xml:space="preserve">n opportunity </w:t>
      </w:r>
      <w:r>
        <w:rPr>
          <w:i/>
        </w:rPr>
        <w:t xml:space="preserve">for CTIC </w:t>
      </w:r>
      <w:r w:rsidR="0081552B" w:rsidRPr="0081552B">
        <w:rPr>
          <w:i/>
        </w:rPr>
        <w:t xml:space="preserve">to be a lead/co lead for the </w:t>
      </w:r>
      <w:proofErr w:type="spellStart"/>
      <w:r w:rsidR="0081552B" w:rsidRPr="0081552B">
        <w:rPr>
          <w:i/>
        </w:rPr>
        <w:t>iCHEWS</w:t>
      </w:r>
      <w:proofErr w:type="spellEnd"/>
      <w:r w:rsidR="0081552B" w:rsidRPr="0081552B">
        <w:rPr>
          <w:i/>
        </w:rPr>
        <w:t xml:space="preserve"> project. </w:t>
      </w:r>
      <w:r w:rsidR="00D52ABD">
        <w:rPr>
          <w:i/>
        </w:rPr>
        <w:t>Note the rebranding of the CTWP to ITIC-CAR.</w:t>
      </w:r>
    </w:p>
    <w:p w14:paraId="3553BBC2" w14:textId="77777777" w:rsidR="00D069BD" w:rsidRDefault="00D069BD" w:rsidP="00D52ABD">
      <w:pPr>
        <w:spacing w:after="0"/>
        <w:ind w:left="720"/>
        <w:rPr>
          <w:i/>
        </w:rPr>
      </w:pPr>
    </w:p>
    <w:p w14:paraId="6856C8E2" w14:textId="77777777" w:rsidR="00D069BD" w:rsidRPr="0081552B" w:rsidRDefault="00D069BD" w:rsidP="00D52ABD">
      <w:pPr>
        <w:spacing w:after="0"/>
        <w:ind w:left="720"/>
        <w:rPr>
          <w:i/>
        </w:rPr>
      </w:pPr>
      <w:r>
        <w:rPr>
          <w:i/>
        </w:rPr>
        <w:t>ACTION:  Continue to coordinate with CTIC.</w:t>
      </w:r>
    </w:p>
    <w:p w14:paraId="646563E9" w14:textId="77777777" w:rsidR="00857BF1" w:rsidRDefault="00857BF1" w:rsidP="00FF6B03">
      <w:pPr>
        <w:spacing w:after="0"/>
      </w:pPr>
    </w:p>
    <w:p w14:paraId="20B6CB5F" w14:textId="77777777" w:rsidR="00857BF1" w:rsidRDefault="00857BF1" w:rsidP="00FF6B03">
      <w:pPr>
        <w:spacing w:after="0"/>
      </w:pPr>
      <w:r>
        <w:t>Urges the IOC Secretariat and CTIC to work with the CARIBE-EWS officers to mobilize funding</w:t>
      </w:r>
    </w:p>
    <w:p w14:paraId="1FA4BA4E" w14:textId="77777777" w:rsidR="00857BF1" w:rsidRDefault="00857BF1" w:rsidP="00FF6B03">
      <w:pPr>
        <w:spacing w:after="0"/>
      </w:pPr>
      <w:r>
        <w:t>and in-kind support for Tsunami Preparedness, Readiness and Resilience Activities.</w:t>
      </w:r>
      <w:r w:rsidR="0063602E">
        <w:t xml:space="preserve"> </w:t>
      </w:r>
    </w:p>
    <w:p w14:paraId="0D8BFE0F" w14:textId="77777777" w:rsidR="0063602E" w:rsidRDefault="0063602E" w:rsidP="00FF6B03">
      <w:pPr>
        <w:spacing w:after="0"/>
      </w:pPr>
    </w:p>
    <w:p w14:paraId="4E9E3002" w14:textId="77777777" w:rsidR="00343405" w:rsidRDefault="0063602E" w:rsidP="00D52ABD">
      <w:pPr>
        <w:spacing w:after="0"/>
        <w:ind w:left="720"/>
        <w:rPr>
          <w:i/>
        </w:rPr>
      </w:pPr>
      <w:r w:rsidRPr="0063602E">
        <w:rPr>
          <w:i/>
        </w:rPr>
        <w:t>ONGOING</w:t>
      </w:r>
      <w:r>
        <w:rPr>
          <w:i/>
        </w:rPr>
        <w:t>. T</w:t>
      </w:r>
      <w:r w:rsidRPr="0063602E">
        <w:rPr>
          <w:i/>
        </w:rPr>
        <w:t>hanks to Bernardo Aliaga</w:t>
      </w:r>
      <w:r>
        <w:rPr>
          <w:i/>
        </w:rPr>
        <w:t>, US and IOC Tsunami Ready projects</w:t>
      </w:r>
      <w:r w:rsidR="00D52ABD">
        <w:rPr>
          <w:i/>
        </w:rPr>
        <w:t xml:space="preserve">, France and CR for the Multiannual Guidelines (MG86). </w:t>
      </w:r>
    </w:p>
    <w:p w14:paraId="25A49D29" w14:textId="77777777" w:rsidR="00343405" w:rsidRDefault="00343405" w:rsidP="00D52ABD">
      <w:pPr>
        <w:spacing w:after="0"/>
        <w:ind w:left="720"/>
        <w:rPr>
          <w:i/>
        </w:rPr>
      </w:pPr>
    </w:p>
    <w:p w14:paraId="372DFEF8" w14:textId="77777777" w:rsidR="0063602E" w:rsidRPr="0063602E" w:rsidRDefault="00343405" w:rsidP="00D52ABD">
      <w:pPr>
        <w:spacing w:after="0"/>
        <w:ind w:left="720"/>
        <w:rPr>
          <w:i/>
        </w:rPr>
      </w:pPr>
      <w:r>
        <w:rPr>
          <w:i/>
        </w:rPr>
        <w:t>ACTION:  UNESCO/IOC explore with France Delegation a project of the French Antilles funded by European Union</w:t>
      </w:r>
      <w:r w:rsidR="00D52ABD">
        <w:rPr>
          <w:i/>
        </w:rPr>
        <w:t xml:space="preserve"> 2021-202</w:t>
      </w:r>
      <w:r w:rsidR="004E4482">
        <w:rPr>
          <w:i/>
        </w:rPr>
        <w:t>7</w:t>
      </w:r>
      <w:r w:rsidR="00D52ABD">
        <w:rPr>
          <w:i/>
        </w:rPr>
        <w:t xml:space="preserve"> </w:t>
      </w:r>
      <w:r>
        <w:rPr>
          <w:i/>
        </w:rPr>
        <w:t xml:space="preserve">funding </w:t>
      </w:r>
      <w:r w:rsidR="00D52ABD">
        <w:rPr>
          <w:i/>
        </w:rPr>
        <w:t xml:space="preserve">for </w:t>
      </w:r>
      <w:r>
        <w:rPr>
          <w:i/>
        </w:rPr>
        <w:t>Overseas Territories</w:t>
      </w:r>
      <w:r w:rsidR="00D52ABD">
        <w:rPr>
          <w:i/>
        </w:rPr>
        <w:t xml:space="preserve"> with focus on sustainable development </w:t>
      </w:r>
      <w:r w:rsidR="004E4482">
        <w:rPr>
          <w:i/>
        </w:rPr>
        <w:t xml:space="preserve">could potentially </w:t>
      </w:r>
      <w:r>
        <w:rPr>
          <w:i/>
        </w:rPr>
        <w:t>provide support for actions.</w:t>
      </w:r>
    </w:p>
    <w:p w14:paraId="7A9B3819" w14:textId="77777777" w:rsidR="00857BF1" w:rsidRDefault="00857BF1" w:rsidP="00FF6B03">
      <w:pPr>
        <w:spacing w:after="0"/>
      </w:pPr>
    </w:p>
    <w:p w14:paraId="2FC40647" w14:textId="77777777" w:rsidR="00857BF1" w:rsidRDefault="00F41B31" w:rsidP="00FF6B03">
      <w:pPr>
        <w:spacing w:after="0"/>
      </w:pPr>
      <w:r>
        <w:t xml:space="preserve">PDF fillable </w:t>
      </w:r>
      <w:r w:rsidR="00857BF1">
        <w:t>order form for tsunami educational and outreach materials from ITIC or CTIC, in collaboration with the CTWP. The US provides funds to deliver and ship these materials internationally. This initiative is in support of Tsunami Ready efforts.</w:t>
      </w:r>
    </w:p>
    <w:p w14:paraId="0E319A8D" w14:textId="77777777" w:rsidR="0063602E" w:rsidRDefault="0063602E" w:rsidP="00FF6B03">
      <w:pPr>
        <w:spacing w:after="0"/>
      </w:pPr>
    </w:p>
    <w:p w14:paraId="2002D503" w14:textId="77777777" w:rsidR="0063602E" w:rsidRDefault="0063602E" w:rsidP="00D069BD">
      <w:pPr>
        <w:spacing w:after="0"/>
        <w:ind w:left="720"/>
        <w:rPr>
          <w:i/>
        </w:rPr>
      </w:pPr>
      <w:r>
        <w:rPr>
          <w:i/>
        </w:rPr>
        <w:t>IN PROCESS.  T</w:t>
      </w:r>
      <w:r w:rsidRPr="0063602E">
        <w:rPr>
          <w:i/>
        </w:rPr>
        <w:t>he online form was replaced with a PDF fillable form, to be circulated to MS.</w:t>
      </w:r>
      <w:r w:rsidR="00F41B31">
        <w:rPr>
          <w:i/>
        </w:rPr>
        <w:t xml:space="preserve"> ITIC and CTIC </w:t>
      </w:r>
      <w:r w:rsidR="004E4482">
        <w:rPr>
          <w:i/>
        </w:rPr>
        <w:t xml:space="preserve">to </w:t>
      </w:r>
      <w:r w:rsidR="00F41B31">
        <w:rPr>
          <w:i/>
        </w:rPr>
        <w:t>coordinate.</w:t>
      </w:r>
    </w:p>
    <w:p w14:paraId="27B29A00" w14:textId="77777777" w:rsidR="00D069BD" w:rsidRDefault="00D069BD" w:rsidP="00D069BD">
      <w:pPr>
        <w:spacing w:after="0"/>
        <w:ind w:left="720"/>
        <w:rPr>
          <w:i/>
        </w:rPr>
      </w:pPr>
    </w:p>
    <w:p w14:paraId="09CAB789" w14:textId="77777777" w:rsidR="00D069BD" w:rsidRPr="0063602E" w:rsidRDefault="00D069BD" w:rsidP="00FF6B03">
      <w:pPr>
        <w:spacing w:after="0"/>
        <w:rPr>
          <w:i/>
        </w:rPr>
      </w:pPr>
      <w:r>
        <w:rPr>
          <w:i/>
        </w:rPr>
        <w:tab/>
        <w:t>ACTION:  Coordinate with ITIC and CTIC distribution of fillable order form</w:t>
      </w:r>
    </w:p>
    <w:p w14:paraId="40EFCBD3" w14:textId="77777777" w:rsidR="0083711E" w:rsidRDefault="0083711E" w:rsidP="00FF6B03">
      <w:pPr>
        <w:spacing w:after="0"/>
      </w:pPr>
    </w:p>
    <w:p w14:paraId="4A6B3B50" w14:textId="77777777" w:rsidR="0083711E" w:rsidRDefault="00D069BD" w:rsidP="00FF6B03">
      <w:pPr>
        <w:spacing w:after="0"/>
      </w:pPr>
      <w:r>
        <w:t>Other/</w:t>
      </w:r>
      <w:r w:rsidR="0063602E">
        <w:t>New Opportunities/Ideas</w:t>
      </w:r>
      <w:r w:rsidR="0083711E">
        <w:t>…</w:t>
      </w:r>
    </w:p>
    <w:p w14:paraId="0ECF47DA" w14:textId="77777777" w:rsidR="00D069BD" w:rsidRDefault="00D069BD" w:rsidP="00FF6B03">
      <w:pPr>
        <w:spacing w:after="0"/>
      </w:pPr>
    </w:p>
    <w:p w14:paraId="41043D3A" w14:textId="77777777" w:rsidR="00D069BD" w:rsidRDefault="00D069BD" w:rsidP="00FF6B03">
      <w:pPr>
        <w:spacing w:after="0"/>
      </w:pPr>
      <w:r>
        <w:t xml:space="preserve">Note name change of CTWP to ITIC-CAR, no change in scope or arrangements - </w:t>
      </w:r>
    </w:p>
    <w:p w14:paraId="5AADBB67" w14:textId="77777777" w:rsidR="0083711E" w:rsidRDefault="0083711E" w:rsidP="00FF6B03">
      <w:pPr>
        <w:spacing w:after="0"/>
      </w:pPr>
    </w:p>
    <w:p w14:paraId="55FB3662" w14:textId="77777777" w:rsidR="0083711E" w:rsidRDefault="0083711E" w:rsidP="00FF6B03">
      <w:pPr>
        <w:spacing w:after="0"/>
      </w:pPr>
      <w:r>
        <w:t xml:space="preserve">Contact from Emiliano of Creative Risk Communications (producer of video </w:t>
      </w:r>
      <w:r w:rsidRPr="0083711E">
        <w:t>Tsunami Ladies</w:t>
      </w:r>
      <w:r>
        <w:t xml:space="preserve"> </w:t>
      </w:r>
      <w:hyperlink r:id="rId12" w:history="1">
        <w:r w:rsidRPr="00C273DF">
          <w:rPr>
            <w:rStyle w:val="Hyperlink"/>
          </w:rPr>
          <w:t>http://tsunami-ladies.com/en/</w:t>
        </w:r>
      </w:hyperlink>
      <w:r>
        <w:t xml:space="preserve"> ), he has other filming projects in the Caribbean – opportunity to meet with him June 10</w:t>
      </w:r>
      <w:r w:rsidRPr="0083711E">
        <w:rPr>
          <w:vertAlign w:val="superscript"/>
        </w:rPr>
        <w:t>th</w:t>
      </w:r>
      <w:r>
        <w:t>.</w:t>
      </w:r>
    </w:p>
    <w:p w14:paraId="216230E2" w14:textId="77777777" w:rsidR="00F41B31" w:rsidRDefault="00F41B31" w:rsidP="00FF6B03">
      <w:pPr>
        <w:spacing w:after="0"/>
      </w:pPr>
    </w:p>
    <w:p w14:paraId="4EFA1B6D" w14:textId="77777777" w:rsidR="0063602E" w:rsidRDefault="0063602E" w:rsidP="00FF6B03">
      <w:pPr>
        <w:spacing w:after="0"/>
      </w:pPr>
      <w:r>
        <w:t>Analysis of the results of the CARIBE WAVE surveys which include information on preparedness and capacity development needs.</w:t>
      </w:r>
    </w:p>
    <w:p w14:paraId="6BFB0FD1" w14:textId="77777777" w:rsidR="0083711E" w:rsidRDefault="0083711E" w:rsidP="00FF6B03">
      <w:pPr>
        <w:spacing w:after="0"/>
      </w:pPr>
    </w:p>
    <w:sectPr w:rsidR="00837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0578" w14:textId="77777777" w:rsidR="00A33EA0" w:rsidRDefault="00A33EA0" w:rsidP="00A33EA0">
      <w:pPr>
        <w:spacing w:after="0" w:line="240" w:lineRule="auto"/>
      </w:pPr>
      <w:r>
        <w:separator/>
      </w:r>
    </w:p>
  </w:endnote>
  <w:endnote w:type="continuationSeparator" w:id="0">
    <w:p w14:paraId="57534275" w14:textId="77777777" w:rsidR="00A33EA0" w:rsidRDefault="00A33EA0" w:rsidP="00A3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C25C" w14:textId="77777777" w:rsidR="00A33EA0" w:rsidRDefault="00A33EA0" w:rsidP="00A33EA0">
      <w:pPr>
        <w:spacing w:after="0" w:line="240" w:lineRule="auto"/>
      </w:pPr>
      <w:r>
        <w:separator/>
      </w:r>
    </w:p>
  </w:footnote>
  <w:footnote w:type="continuationSeparator" w:id="0">
    <w:p w14:paraId="7C5A2291" w14:textId="77777777" w:rsidR="00A33EA0" w:rsidRDefault="00A33EA0" w:rsidP="00A33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F1"/>
    <w:rsid w:val="0002605D"/>
    <w:rsid w:val="001F5E44"/>
    <w:rsid w:val="00343405"/>
    <w:rsid w:val="004B366C"/>
    <w:rsid w:val="004E4482"/>
    <w:rsid w:val="0063602E"/>
    <w:rsid w:val="00766629"/>
    <w:rsid w:val="007E0E92"/>
    <w:rsid w:val="0081552B"/>
    <w:rsid w:val="0083711E"/>
    <w:rsid w:val="00857BF1"/>
    <w:rsid w:val="00990E60"/>
    <w:rsid w:val="00A33EA0"/>
    <w:rsid w:val="00B96652"/>
    <w:rsid w:val="00BF2066"/>
    <w:rsid w:val="00D069BD"/>
    <w:rsid w:val="00D52ABD"/>
    <w:rsid w:val="00DD66AC"/>
    <w:rsid w:val="00F41B31"/>
    <w:rsid w:val="00F45509"/>
    <w:rsid w:val="00FF6B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4F441"/>
  <w15:chartTrackingRefBased/>
  <w15:docId w15:val="{4F734375-00FC-4CB9-AE1D-DFEA07DE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11E"/>
    <w:rPr>
      <w:color w:val="0563C1" w:themeColor="hyperlink"/>
      <w:u w:val="single"/>
    </w:rPr>
  </w:style>
  <w:style w:type="character" w:styleId="FollowedHyperlink">
    <w:name w:val="FollowedHyperlink"/>
    <w:basedOn w:val="DefaultParagraphFont"/>
    <w:uiPriority w:val="99"/>
    <w:semiHidden/>
    <w:unhideWhenUsed/>
    <w:rsid w:val="004B366C"/>
    <w:rPr>
      <w:color w:val="954F72" w:themeColor="followedHyperlink"/>
      <w:u w:val="single"/>
    </w:rPr>
  </w:style>
  <w:style w:type="paragraph" w:styleId="Header">
    <w:name w:val="header"/>
    <w:basedOn w:val="Normal"/>
    <w:link w:val="HeaderChar"/>
    <w:uiPriority w:val="99"/>
    <w:unhideWhenUsed/>
    <w:rsid w:val="00A33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A0"/>
  </w:style>
  <w:style w:type="paragraph" w:styleId="Footer">
    <w:name w:val="footer"/>
    <w:basedOn w:val="Normal"/>
    <w:link w:val="FooterChar"/>
    <w:uiPriority w:val="99"/>
    <w:unhideWhenUsed/>
    <w:rsid w:val="00A3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VRDV-hGZmU&amp;list=PLWuYED1WVJIO3g5f7y_aDXtX7LVHDmoOn&amp;index=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aiDM7Nt4rwQ&amp;list=PLWuYED1WVJIO3g5f7y_aDXtX7LVHDmoOn&amp;index=9" TargetMode="External"/><Relationship Id="rId12" Type="http://schemas.openxmlformats.org/officeDocument/2006/relationships/hyperlink" Target="http://tsunami-ladies.c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esdoc.unesco.org/ark:/48223/pf0000380540.locale=en" TargetMode="External"/><Relationship Id="rId11" Type="http://schemas.openxmlformats.org/officeDocument/2006/relationships/hyperlink" Target="https://www.weather.gov/itic-car/" TargetMode="External"/><Relationship Id="rId5" Type="http://schemas.openxmlformats.org/officeDocument/2006/relationships/endnotes" Target="endnotes.xml"/><Relationship Id="rId10" Type="http://schemas.openxmlformats.org/officeDocument/2006/relationships/hyperlink" Target="https://www.youtube.com/watch?v=G9nKpio7HUI" TargetMode="External"/><Relationship Id="rId4" Type="http://schemas.openxmlformats.org/officeDocument/2006/relationships/footnotes" Target="footnotes.xml"/><Relationship Id="rId9" Type="http://schemas.openxmlformats.org/officeDocument/2006/relationships/hyperlink" Target="http://itic.ioc-unesco.org/index.php?option=com_content&amp;view=article&amp;id=2167&amp;Itemid=32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6332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NWS - Department of Commerce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Von Hillebrandt-Andrade</dc:creator>
  <cp:keywords/>
  <dc:description/>
  <cp:lastModifiedBy>Tiffay, Celine</cp:lastModifiedBy>
  <cp:revision>2</cp:revision>
  <dcterms:created xsi:type="dcterms:W3CDTF">2022-06-07T14:08:00Z</dcterms:created>
  <dcterms:modified xsi:type="dcterms:W3CDTF">2022-06-07T14:08:00Z</dcterms:modified>
</cp:coreProperties>
</file>