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442F" w14:textId="77777777" w:rsidR="000E7BA6" w:rsidRDefault="00523DE0" w:rsidP="000E7BA6">
      <w:pPr>
        <w:jc w:val="center"/>
        <w:rPr>
          <w:sz w:val="26"/>
          <w:szCs w:val="26"/>
        </w:rPr>
      </w:pPr>
      <w:r w:rsidRPr="008C37FC">
        <w:rPr>
          <w:sz w:val="26"/>
          <w:szCs w:val="26"/>
        </w:rPr>
        <w:t>Agenda for ICG/CARIBE EWS Officers meeting</w:t>
      </w:r>
    </w:p>
    <w:p w14:paraId="1E896F06" w14:textId="4FC4DA8B" w:rsidR="000E7BA6" w:rsidRPr="001C78E0" w:rsidRDefault="000E7BA6" w:rsidP="000E7BA6">
      <w:pPr>
        <w:jc w:val="center"/>
        <w:rPr>
          <w:i/>
          <w:iCs/>
          <w:color w:val="A6A6A6" w:themeColor="background1" w:themeShade="A6"/>
          <w:sz w:val="24"/>
          <w:szCs w:val="24"/>
        </w:rPr>
      </w:pPr>
      <w:r w:rsidRPr="001C78E0">
        <w:rPr>
          <w:color w:val="A6A6A6" w:themeColor="background1" w:themeShade="A6"/>
          <w:sz w:val="24"/>
          <w:szCs w:val="24"/>
        </w:rPr>
        <w:t xml:space="preserve">Tuesday </w:t>
      </w:r>
      <w:r w:rsidR="001A04D4" w:rsidRPr="001C78E0">
        <w:rPr>
          <w:color w:val="A6A6A6" w:themeColor="background1" w:themeShade="A6"/>
          <w:sz w:val="24"/>
          <w:szCs w:val="24"/>
        </w:rPr>
        <w:t>31</w:t>
      </w:r>
      <w:r w:rsidR="001A04D4" w:rsidRPr="001C78E0">
        <w:rPr>
          <w:color w:val="A6A6A6" w:themeColor="background1" w:themeShade="A6"/>
          <w:sz w:val="24"/>
          <w:szCs w:val="24"/>
          <w:vertAlign w:val="superscript"/>
        </w:rPr>
        <w:t>st</w:t>
      </w:r>
      <w:r w:rsidR="001A04D4" w:rsidRPr="001C78E0">
        <w:rPr>
          <w:color w:val="A6A6A6" w:themeColor="background1" w:themeShade="A6"/>
          <w:sz w:val="24"/>
          <w:szCs w:val="24"/>
        </w:rPr>
        <w:t xml:space="preserve"> January </w:t>
      </w:r>
      <w:r w:rsidRPr="001C78E0">
        <w:rPr>
          <w:color w:val="A6A6A6" w:themeColor="background1" w:themeShade="A6"/>
          <w:sz w:val="24"/>
          <w:szCs w:val="24"/>
        </w:rPr>
        <w:t xml:space="preserve">and Thursday </w:t>
      </w:r>
      <w:r w:rsidR="001A04D4" w:rsidRPr="001C78E0">
        <w:rPr>
          <w:color w:val="A6A6A6" w:themeColor="background1" w:themeShade="A6"/>
          <w:sz w:val="24"/>
          <w:szCs w:val="24"/>
        </w:rPr>
        <w:t>2</w:t>
      </w:r>
      <w:r w:rsidR="001A04D4" w:rsidRPr="001C78E0">
        <w:rPr>
          <w:color w:val="A6A6A6" w:themeColor="background1" w:themeShade="A6"/>
          <w:sz w:val="24"/>
          <w:szCs w:val="24"/>
          <w:vertAlign w:val="superscript"/>
        </w:rPr>
        <w:t>nd</w:t>
      </w:r>
      <w:r w:rsidR="001A04D4" w:rsidRPr="001C78E0">
        <w:rPr>
          <w:color w:val="A6A6A6" w:themeColor="background1" w:themeShade="A6"/>
          <w:sz w:val="24"/>
          <w:szCs w:val="24"/>
        </w:rPr>
        <w:t xml:space="preserve"> February </w:t>
      </w:r>
      <w:r w:rsidR="00523DE0" w:rsidRPr="001C78E0">
        <w:rPr>
          <w:color w:val="A6A6A6" w:themeColor="background1" w:themeShade="A6"/>
          <w:sz w:val="24"/>
          <w:szCs w:val="24"/>
        </w:rPr>
        <w:t>202</w:t>
      </w:r>
      <w:r w:rsidR="001A04D4" w:rsidRPr="001C78E0">
        <w:rPr>
          <w:color w:val="A6A6A6" w:themeColor="background1" w:themeShade="A6"/>
          <w:sz w:val="24"/>
          <w:szCs w:val="24"/>
        </w:rPr>
        <w:t>3</w:t>
      </w:r>
      <w:r w:rsidRPr="001C78E0">
        <w:rPr>
          <w:color w:val="A6A6A6" w:themeColor="background1" w:themeShade="A6"/>
          <w:sz w:val="24"/>
          <w:szCs w:val="24"/>
        </w:rPr>
        <w:br/>
      </w:r>
      <w:r w:rsidRPr="001C78E0">
        <w:rPr>
          <w:i/>
          <w:iCs/>
          <w:color w:val="A6A6A6" w:themeColor="background1" w:themeShade="A6"/>
          <w:sz w:val="24"/>
          <w:szCs w:val="24"/>
        </w:rPr>
        <w:t>Online</w:t>
      </w:r>
    </w:p>
    <w:p w14:paraId="19EDB92E" w14:textId="77777777" w:rsidR="000E7BA6" w:rsidRPr="001C78E0" w:rsidRDefault="000E7BA6" w:rsidP="000E7BA6">
      <w:pPr>
        <w:jc w:val="center"/>
        <w:rPr>
          <w:color w:val="A6A6A6" w:themeColor="background1" w:themeShade="A6"/>
          <w:sz w:val="24"/>
          <w:szCs w:val="24"/>
        </w:rPr>
      </w:pPr>
    </w:p>
    <w:p w14:paraId="387CFDCD" w14:textId="37A63EAA" w:rsidR="00523DE0" w:rsidRPr="001C78E0" w:rsidRDefault="00523DE0" w:rsidP="000E7BA6">
      <w:pPr>
        <w:pStyle w:val="ListParagraph"/>
        <w:numPr>
          <w:ilvl w:val="0"/>
          <w:numId w:val="2"/>
        </w:numPr>
      </w:pPr>
      <w:r w:rsidRPr="001C78E0">
        <w:t>WELCOME AND OPENING</w:t>
      </w:r>
      <w:r w:rsidR="000E7BA6" w:rsidRPr="001C78E0">
        <w:t xml:space="preserve"> (</w:t>
      </w:r>
      <w:r w:rsidR="001A04D4" w:rsidRPr="001C78E0">
        <w:t>15</w:t>
      </w:r>
      <w:r w:rsidR="000E7BA6" w:rsidRPr="001C78E0">
        <w:t xml:space="preserve"> minutes)</w:t>
      </w:r>
    </w:p>
    <w:p w14:paraId="25B17C05" w14:textId="655D3476" w:rsidR="000E7BA6" w:rsidRPr="001C78E0" w:rsidRDefault="0023106D" w:rsidP="00F0126A">
      <w:pPr>
        <w:pStyle w:val="ListParagraph"/>
        <w:numPr>
          <w:ilvl w:val="1"/>
          <w:numId w:val="2"/>
        </w:numPr>
      </w:pPr>
      <w:r w:rsidRPr="001C78E0">
        <w:t>REPORT OF THE CHAIR</w:t>
      </w:r>
      <w:r w:rsidR="001A04D4" w:rsidRPr="001C78E0">
        <w:t xml:space="preserve"> [5 minutes]</w:t>
      </w:r>
    </w:p>
    <w:p w14:paraId="5BC23242" w14:textId="77777777" w:rsidR="001C6756" w:rsidRPr="001C78E0" w:rsidRDefault="001C6756" w:rsidP="001C6756">
      <w:pPr>
        <w:pStyle w:val="ListParagraph"/>
        <w:ind w:left="792"/>
      </w:pPr>
    </w:p>
    <w:p w14:paraId="639A2582" w14:textId="27150895" w:rsidR="00523DE0" w:rsidRPr="001C78E0" w:rsidRDefault="00523DE0" w:rsidP="000E7BA6">
      <w:pPr>
        <w:pStyle w:val="ListParagraph"/>
        <w:numPr>
          <w:ilvl w:val="0"/>
          <w:numId w:val="2"/>
        </w:numPr>
      </w:pPr>
      <w:r w:rsidRPr="001C78E0">
        <w:t>ORGANIZATION OF THE SESSION</w:t>
      </w:r>
      <w:r w:rsidR="000E7BA6" w:rsidRPr="001C78E0">
        <w:t xml:space="preserve"> (10 minutes)</w:t>
      </w:r>
    </w:p>
    <w:p w14:paraId="764E7519" w14:textId="77777777" w:rsidR="00523DE0" w:rsidRPr="001C78E0" w:rsidRDefault="00523DE0" w:rsidP="000E7BA6">
      <w:pPr>
        <w:pStyle w:val="ListParagraph"/>
        <w:numPr>
          <w:ilvl w:val="1"/>
          <w:numId w:val="2"/>
        </w:numPr>
      </w:pPr>
      <w:r w:rsidRPr="001C78E0">
        <w:t>ADOPTION OF AGENDA</w:t>
      </w:r>
    </w:p>
    <w:p w14:paraId="0F843151" w14:textId="24EF8344" w:rsidR="00523DE0" w:rsidRPr="001C78E0" w:rsidRDefault="00523DE0" w:rsidP="000E7BA6">
      <w:pPr>
        <w:pStyle w:val="ListParagraph"/>
        <w:numPr>
          <w:ilvl w:val="1"/>
          <w:numId w:val="2"/>
        </w:numPr>
      </w:pPr>
      <w:r w:rsidRPr="001C78E0">
        <w:t>CONDUCT OF THE SESSION, TIMETABLE AND DOCUMENTATION</w:t>
      </w:r>
    </w:p>
    <w:p w14:paraId="138B8B11" w14:textId="77777777" w:rsidR="000E7BA6" w:rsidRPr="001C78E0" w:rsidRDefault="000E7BA6" w:rsidP="000E7BA6">
      <w:pPr>
        <w:pStyle w:val="ListParagraph"/>
        <w:ind w:left="792"/>
      </w:pPr>
    </w:p>
    <w:p w14:paraId="69B61EBA" w14:textId="58348927" w:rsidR="00523DE0" w:rsidRPr="001C78E0" w:rsidRDefault="00523DE0" w:rsidP="000E7BA6">
      <w:pPr>
        <w:pStyle w:val="ListParagraph"/>
        <w:numPr>
          <w:ilvl w:val="0"/>
          <w:numId w:val="2"/>
        </w:numPr>
      </w:pPr>
      <w:r w:rsidRPr="001C78E0">
        <w:t xml:space="preserve">REPORT </w:t>
      </w:r>
      <w:r w:rsidR="008C37FC" w:rsidRPr="001C78E0">
        <w:t>OF TSPs and TICs</w:t>
      </w:r>
      <w:r w:rsidRPr="001C78E0">
        <w:t xml:space="preserve"> INTERSESSIONAL ACTIVITIES</w:t>
      </w:r>
      <w:r w:rsidR="000E7BA6" w:rsidRPr="001C78E0">
        <w:t xml:space="preserve"> (</w:t>
      </w:r>
      <w:r w:rsidR="009C027B" w:rsidRPr="001C78E0">
        <w:t>30</w:t>
      </w:r>
      <w:r w:rsidR="000E7BA6" w:rsidRPr="001C78E0">
        <w:t xml:space="preserve"> minutes)</w:t>
      </w:r>
    </w:p>
    <w:p w14:paraId="6F1F0045" w14:textId="4FDD1638" w:rsidR="00523DE0" w:rsidRPr="001C78E0" w:rsidRDefault="00523DE0" w:rsidP="000E7BA6">
      <w:pPr>
        <w:pStyle w:val="ListParagraph"/>
        <w:numPr>
          <w:ilvl w:val="1"/>
          <w:numId w:val="2"/>
        </w:numPr>
      </w:pPr>
      <w:r w:rsidRPr="001C78E0">
        <w:t>REPORT OF THE CARIBBEAN TSUNAMI INFORMATION CENTER (CTIC)</w:t>
      </w:r>
      <w:r w:rsidR="0023106D" w:rsidRPr="001C78E0">
        <w:t xml:space="preserve"> [</w:t>
      </w:r>
      <w:r w:rsidR="001A04D4" w:rsidRPr="001C78E0">
        <w:t xml:space="preserve">10 minutes, focus on </w:t>
      </w:r>
      <w:proofErr w:type="spellStart"/>
      <w:r w:rsidR="001A04D4" w:rsidRPr="001C78E0">
        <w:t>AUSAid</w:t>
      </w:r>
      <w:proofErr w:type="spellEnd"/>
      <w:r w:rsidR="001A04D4" w:rsidRPr="001C78E0">
        <w:t>, NORAD</w:t>
      </w:r>
      <w:r w:rsidR="0023106D" w:rsidRPr="001C78E0">
        <w:t>]</w:t>
      </w:r>
    </w:p>
    <w:p w14:paraId="5153FDC1" w14:textId="1AF43740" w:rsidR="00523DE0" w:rsidRPr="001C78E0" w:rsidRDefault="00523DE0" w:rsidP="000E7BA6">
      <w:pPr>
        <w:pStyle w:val="ListParagraph"/>
        <w:numPr>
          <w:ilvl w:val="1"/>
          <w:numId w:val="2"/>
        </w:numPr>
      </w:pPr>
      <w:r w:rsidRPr="001C78E0">
        <w:t>TSUNAMI SERVICES PROVIDER REPORT (PTWC)</w:t>
      </w:r>
      <w:r w:rsidR="001A04D4" w:rsidRPr="001C78E0">
        <w:t xml:space="preserve"> [10 minutes]</w:t>
      </w:r>
    </w:p>
    <w:p w14:paraId="093B06C1" w14:textId="163C09F0" w:rsidR="00523DE0" w:rsidRPr="001C78E0" w:rsidRDefault="00523DE0" w:rsidP="000E7BA6">
      <w:pPr>
        <w:pStyle w:val="ListParagraph"/>
        <w:numPr>
          <w:ilvl w:val="1"/>
          <w:numId w:val="2"/>
        </w:numPr>
      </w:pPr>
      <w:r w:rsidRPr="001C78E0">
        <w:t>REPORT OF THE CENTRAL AMERICA TSUNAMI ADVISORY CENTRE (CATAC)</w:t>
      </w:r>
      <w:r w:rsidR="001A04D4" w:rsidRPr="001C78E0">
        <w:t xml:space="preserve"> [10 minutes]</w:t>
      </w:r>
    </w:p>
    <w:p w14:paraId="7DF8BC26" w14:textId="77777777" w:rsidR="00F0126A" w:rsidRPr="001C78E0" w:rsidRDefault="00F0126A" w:rsidP="00F0126A">
      <w:pPr>
        <w:pStyle w:val="ListParagraph"/>
        <w:ind w:left="792"/>
      </w:pPr>
      <w:bookmarkStart w:id="0" w:name="_Hlk105003557"/>
    </w:p>
    <w:bookmarkEnd w:id="0"/>
    <w:p w14:paraId="07F43AED" w14:textId="0FD5BD35" w:rsidR="00F0126A" w:rsidRPr="001C78E0" w:rsidRDefault="00F0126A" w:rsidP="00F0126A">
      <w:pPr>
        <w:pStyle w:val="ListParagraph"/>
        <w:numPr>
          <w:ilvl w:val="0"/>
          <w:numId w:val="2"/>
        </w:numPr>
      </w:pPr>
      <w:r w:rsidRPr="001C78E0">
        <w:t>TASK TEAMS REPORTS (45 mins)</w:t>
      </w:r>
    </w:p>
    <w:p w14:paraId="3F854B39" w14:textId="252855A1" w:rsidR="00F0126A" w:rsidRPr="004A47A0" w:rsidRDefault="00F0126A" w:rsidP="00F0126A">
      <w:pPr>
        <w:pStyle w:val="ListParagraph"/>
        <w:numPr>
          <w:ilvl w:val="1"/>
          <w:numId w:val="2"/>
        </w:numPr>
      </w:pPr>
      <w:r w:rsidRPr="001C78E0">
        <w:t>TASK TEAM EXERCISE</w:t>
      </w:r>
      <w:r w:rsidRPr="004A47A0">
        <w:t xml:space="preserve"> CARIBE WAVE [</w:t>
      </w:r>
      <w:r w:rsidR="001A04D4">
        <w:t xml:space="preserve">15 minutes, </w:t>
      </w:r>
      <w:r w:rsidR="004A47A0" w:rsidRPr="004A47A0">
        <w:t>CARIBE WAVE 2023</w:t>
      </w:r>
      <w:r w:rsidRPr="004A47A0">
        <w:t>]</w:t>
      </w:r>
    </w:p>
    <w:p w14:paraId="77A39B3A" w14:textId="4257BD83" w:rsidR="00F0126A" w:rsidRPr="00603600" w:rsidRDefault="00F0126A" w:rsidP="00F0126A">
      <w:pPr>
        <w:pStyle w:val="ListParagraph"/>
        <w:numPr>
          <w:ilvl w:val="1"/>
          <w:numId w:val="2"/>
        </w:numPr>
      </w:pPr>
      <w:r w:rsidRPr="00603600">
        <w:t>TASK TEAM ON TSUNAMI READY PROGRAMME</w:t>
      </w:r>
      <w:r w:rsidR="001A04D4">
        <w:t xml:space="preserve"> [15 minutes]</w:t>
      </w:r>
    </w:p>
    <w:p w14:paraId="5A86F1E3" w14:textId="7C13D108" w:rsidR="00F0126A" w:rsidRDefault="00F0126A" w:rsidP="00F0126A">
      <w:pPr>
        <w:pStyle w:val="ListParagraph"/>
        <w:numPr>
          <w:ilvl w:val="1"/>
          <w:numId w:val="2"/>
        </w:numPr>
      </w:pPr>
      <w:r w:rsidRPr="00603600">
        <w:t xml:space="preserve">TASK TEAM ON TSUNAMI PROCEDURES FOR VOLCANIC CRISES </w:t>
      </w:r>
      <w:bookmarkStart w:id="1" w:name="_Hlk124772759"/>
      <w:r w:rsidR="001A04D4">
        <w:t>[15 minutes]</w:t>
      </w:r>
      <w:bookmarkEnd w:id="1"/>
    </w:p>
    <w:p w14:paraId="278BA401" w14:textId="77777777" w:rsidR="00F0126A" w:rsidRDefault="00F0126A" w:rsidP="00F0126A">
      <w:pPr>
        <w:pStyle w:val="ListParagraph"/>
        <w:ind w:left="360"/>
      </w:pPr>
    </w:p>
    <w:p w14:paraId="71A9B06B" w14:textId="71D6A72C" w:rsidR="00523DE0" w:rsidRPr="00603600" w:rsidRDefault="00523DE0" w:rsidP="000E7BA6">
      <w:pPr>
        <w:pStyle w:val="ListParagraph"/>
        <w:numPr>
          <w:ilvl w:val="0"/>
          <w:numId w:val="2"/>
        </w:numPr>
      </w:pPr>
      <w:r w:rsidRPr="00603600">
        <w:t>WORKING GROUP PROGRESS REPORTS</w:t>
      </w:r>
      <w:r w:rsidR="00A40F4A" w:rsidRPr="00603600">
        <w:t xml:space="preserve"> (1 hour)</w:t>
      </w:r>
    </w:p>
    <w:p w14:paraId="005363B1" w14:textId="56368DE6" w:rsidR="00523DE0" w:rsidRPr="00603600" w:rsidRDefault="00523DE0" w:rsidP="000E7BA6">
      <w:pPr>
        <w:pStyle w:val="ListParagraph"/>
        <w:numPr>
          <w:ilvl w:val="1"/>
          <w:numId w:val="2"/>
        </w:numPr>
      </w:pPr>
      <w:r w:rsidRPr="00603600">
        <w:t>WORKING GROUP 1: MONITORING AND DETECTION SYSTEMS</w:t>
      </w:r>
      <w:r w:rsidR="00A40F4A" w:rsidRPr="00603600">
        <w:t xml:space="preserve"> </w:t>
      </w:r>
      <w:r w:rsidR="001A04D4">
        <w:t>[15 minutes]</w:t>
      </w:r>
    </w:p>
    <w:p w14:paraId="0CD810A0" w14:textId="7493A3F8" w:rsidR="00523DE0" w:rsidRPr="00603600" w:rsidRDefault="00523DE0" w:rsidP="000E7BA6">
      <w:pPr>
        <w:pStyle w:val="ListParagraph"/>
        <w:numPr>
          <w:ilvl w:val="1"/>
          <w:numId w:val="2"/>
        </w:numPr>
      </w:pPr>
      <w:r w:rsidRPr="00603600">
        <w:t>WORKING GROUP 2: HAZARD ASSESSMENT</w:t>
      </w:r>
      <w:r w:rsidR="001A04D4">
        <w:t xml:space="preserve"> [15 minutes]</w:t>
      </w:r>
    </w:p>
    <w:p w14:paraId="6CCCE3B4" w14:textId="7F709768" w:rsidR="00523DE0" w:rsidRPr="00603600" w:rsidRDefault="00523DE0" w:rsidP="000E7BA6">
      <w:pPr>
        <w:pStyle w:val="ListParagraph"/>
        <w:numPr>
          <w:ilvl w:val="1"/>
          <w:numId w:val="2"/>
        </w:numPr>
      </w:pPr>
      <w:r w:rsidRPr="00603600">
        <w:t xml:space="preserve">WORKING GROUP 3: TSUNAMI RELATED </w:t>
      </w:r>
      <w:r w:rsidR="001A04D4" w:rsidRPr="00603600">
        <w:t>SERVICES</w:t>
      </w:r>
      <w:r w:rsidR="001A04D4">
        <w:t xml:space="preserve"> [15 minutes] </w:t>
      </w:r>
    </w:p>
    <w:p w14:paraId="13325AEF" w14:textId="13CA47DE" w:rsidR="00523DE0" w:rsidRPr="00603600" w:rsidRDefault="00523DE0" w:rsidP="000E7BA6">
      <w:pPr>
        <w:pStyle w:val="ListParagraph"/>
        <w:numPr>
          <w:ilvl w:val="1"/>
          <w:numId w:val="2"/>
        </w:numPr>
      </w:pPr>
      <w:r w:rsidRPr="00603600">
        <w:t>WORKING GROUP 4: PREPAREDNESS, READINESS AND RESILIENCE</w:t>
      </w:r>
      <w:r w:rsidR="001A04D4">
        <w:t xml:space="preserve"> [15 minutes]</w:t>
      </w:r>
    </w:p>
    <w:p w14:paraId="7DB89B59" w14:textId="77777777" w:rsidR="000E7BA6" w:rsidRPr="00603600" w:rsidRDefault="000E7BA6" w:rsidP="000E7BA6">
      <w:pPr>
        <w:pStyle w:val="ListParagraph"/>
        <w:ind w:left="792"/>
      </w:pPr>
    </w:p>
    <w:p w14:paraId="29C210B4" w14:textId="7B3E2282" w:rsidR="00523DE0" w:rsidRPr="00603600" w:rsidRDefault="00523DE0" w:rsidP="000E7BA6">
      <w:pPr>
        <w:pStyle w:val="ListParagraph"/>
        <w:numPr>
          <w:ilvl w:val="0"/>
          <w:numId w:val="2"/>
        </w:numPr>
      </w:pPr>
      <w:bookmarkStart w:id="2" w:name="_Hlk105003501"/>
      <w:r w:rsidRPr="00603600">
        <w:t>POLICY MATTERS</w:t>
      </w:r>
      <w:r w:rsidR="000E7BA6" w:rsidRPr="00603600">
        <w:t xml:space="preserve"> (</w:t>
      </w:r>
      <w:r w:rsidR="00F0126A">
        <w:t xml:space="preserve">30 </w:t>
      </w:r>
      <w:r w:rsidR="0023106D">
        <w:t>mins</w:t>
      </w:r>
      <w:r w:rsidR="000E7BA6" w:rsidRPr="00603600">
        <w:t>)</w:t>
      </w:r>
    </w:p>
    <w:bookmarkEnd w:id="2"/>
    <w:p w14:paraId="0001BF5F" w14:textId="6D3C2FFD" w:rsidR="009C027B" w:rsidRPr="00094E4A" w:rsidRDefault="00F0126A" w:rsidP="000E7BA6">
      <w:pPr>
        <w:pStyle w:val="ListParagraph"/>
        <w:numPr>
          <w:ilvl w:val="1"/>
          <w:numId w:val="2"/>
        </w:numPr>
      </w:pPr>
      <w:r>
        <w:t>FUTURE GOALS</w:t>
      </w:r>
      <w:r w:rsidR="0023106D">
        <w:t xml:space="preserve"> AND KEY PERFORMANCE INDICATORS</w:t>
      </w:r>
      <w:r w:rsidR="001A04D4">
        <w:t xml:space="preserve"> [10 minutes]</w:t>
      </w:r>
    </w:p>
    <w:p w14:paraId="032FD951" w14:textId="5C74E62E" w:rsidR="00523DE0" w:rsidRDefault="00523DE0" w:rsidP="000E7BA6">
      <w:pPr>
        <w:pStyle w:val="ListParagraph"/>
        <w:numPr>
          <w:ilvl w:val="1"/>
          <w:numId w:val="2"/>
        </w:numPr>
      </w:pPr>
      <w:r w:rsidRPr="008C37FC">
        <w:t>UN DECADE OF OCEAN SCIENCE FOR SUSTAINABLE DEVELOPMENT</w:t>
      </w:r>
      <w:r w:rsidR="008129B3">
        <w:t xml:space="preserve"> AND DECADE TSUNAMI PROGRAMME</w:t>
      </w:r>
      <w:r w:rsidR="001A04D4">
        <w:t xml:space="preserve"> [20 minutes]</w:t>
      </w:r>
    </w:p>
    <w:p w14:paraId="7FE8E0C2" w14:textId="77777777" w:rsidR="000E7BA6" w:rsidRPr="008C37FC" w:rsidRDefault="000E7BA6" w:rsidP="000E7BA6">
      <w:pPr>
        <w:pStyle w:val="ListParagraph"/>
        <w:ind w:left="792"/>
      </w:pPr>
    </w:p>
    <w:p w14:paraId="192AED3B" w14:textId="792D8DAD" w:rsidR="00523DE0" w:rsidRPr="008C37FC" w:rsidRDefault="00523DE0" w:rsidP="000E7BA6">
      <w:pPr>
        <w:pStyle w:val="ListParagraph"/>
        <w:numPr>
          <w:ilvl w:val="0"/>
          <w:numId w:val="2"/>
        </w:numPr>
      </w:pPr>
      <w:r w:rsidRPr="008C37FC">
        <w:t>NEXT SESSION</w:t>
      </w:r>
      <w:r w:rsidR="000E7BA6">
        <w:t xml:space="preserve"> (5 minutes)</w:t>
      </w:r>
    </w:p>
    <w:p w14:paraId="7C560E51" w14:textId="2403651E" w:rsidR="00523DE0" w:rsidRDefault="00523DE0" w:rsidP="000E7BA6">
      <w:pPr>
        <w:pStyle w:val="ListParagraph"/>
        <w:numPr>
          <w:ilvl w:val="1"/>
          <w:numId w:val="2"/>
        </w:numPr>
      </w:pPr>
      <w:r w:rsidRPr="008C37FC">
        <w:t>CONFIRMATION OF DATE AND PLACE OF ICG/CARIBE EWS-XVI</w:t>
      </w:r>
    </w:p>
    <w:p w14:paraId="314B0671" w14:textId="77777777" w:rsidR="000E7BA6" w:rsidRPr="008C37FC" w:rsidRDefault="000E7BA6" w:rsidP="000E7BA6">
      <w:pPr>
        <w:pStyle w:val="ListParagraph"/>
        <w:ind w:left="792"/>
      </w:pPr>
    </w:p>
    <w:p w14:paraId="6B0BDD95" w14:textId="59D95B9A" w:rsidR="00523DE0" w:rsidRDefault="00523DE0" w:rsidP="000E7BA6">
      <w:pPr>
        <w:pStyle w:val="ListParagraph"/>
        <w:numPr>
          <w:ilvl w:val="0"/>
          <w:numId w:val="2"/>
        </w:numPr>
      </w:pPr>
      <w:r>
        <w:t xml:space="preserve">ANY OTHER BUSINESS </w:t>
      </w:r>
      <w:r w:rsidR="0090577B">
        <w:t>(5 minutes)</w:t>
      </w:r>
    </w:p>
    <w:p w14:paraId="70D88814" w14:textId="77777777" w:rsidR="000E7BA6" w:rsidRDefault="000E7BA6" w:rsidP="000E7BA6">
      <w:pPr>
        <w:pStyle w:val="ListParagraph"/>
        <w:ind w:left="360"/>
      </w:pPr>
    </w:p>
    <w:p w14:paraId="1A0C1144" w14:textId="01EBFC35" w:rsidR="00523DE0" w:rsidRDefault="00523DE0" w:rsidP="000E7BA6">
      <w:pPr>
        <w:pStyle w:val="ListParagraph"/>
        <w:numPr>
          <w:ilvl w:val="0"/>
          <w:numId w:val="2"/>
        </w:numPr>
      </w:pPr>
      <w:r>
        <w:t>CLOSE OF THE SESSION</w:t>
      </w:r>
      <w:r w:rsidR="0090577B">
        <w:t xml:space="preserve"> (5 minutes)</w:t>
      </w:r>
    </w:p>
    <w:sectPr w:rsidR="00523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C8772" w14:textId="77777777" w:rsidR="00C75B58" w:rsidRDefault="00C75B58" w:rsidP="00603600">
      <w:pPr>
        <w:spacing w:after="0" w:line="240" w:lineRule="auto"/>
      </w:pPr>
      <w:r>
        <w:separator/>
      </w:r>
    </w:p>
  </w:endnote>
  <w:endnote w:type="continuationSeparator" w:id="0">
    <w:p w14:paraId="60FC222C" w14:textId="77777777" w:rsidR="00C75B58" w:rsidRDefault="00C75B58" w:rsidP="0060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82478" w14:textId="77777777" w:rsidR="00C75B58" w:rsidRDefault="00C75B58" w:rsidP="00603600">
      <w:pPr>
        <w:spacing w:after="0" w:line="240" w:lineRule="auto"/>
      </w:pPr>
      <w:r>
        <w:separator/>
      </w:r>
    </w:p>
  </w:footnote>
  <w:footnote w:type="continuationSeparator" w:id="0">
    <w:p w14:paraId="0F1D3C10" w14:textId="77777777" w:rsidR="00C75B58" w:rsidRDefault="00C75B58" w:rsidP="00603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E2E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D0A7047"/>
    <w:multiLevelType w:val="hybridMultilevel"/>
    <w:tmpl w:val="ED34A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E0"/>
    <w:rsid w:val="00094E4A"/>
    <w:rsid w:val="000E7BA6"/>
    <w:rsid w:val="001A04D4"/>
    <w:rsid w:val="001B11F8"/>
    <w:rsid w:val="001C6756"/>
    <w:rsid w:val="001C78E0"/>
    <w:rsid w:val="001F3A32"/>
    <w:rsid w:val="0023106D"/>
    <w:rsid w:val="002F3836"/>
    <w:rsid w:val="00436926"/>
    <w:rsid w:val="004A47A0"/>
    <w:rsid w:val="00523DE0"/>
    <w:rsid w:val="00556E86"/>
    <w:rsid w:val="005B41FC"/>
    <w:rsid w:val="00603600"/>
    <w:rsid w:val="00736D92"/>
    <w:rsid w:val="007872B4"/>
    <w:rsid w:val="007B667F"/>
    <w:rsid w:val="007F7733"/>
    <w:rsid w:val="008129B3"/>
    <w:rsid w:val="008C37FC"/>
    <w:rsid w:val="0090577B"/>
    <w:rsid w:val="00944DE8"/>
    <w:rsid w:val="009B3B29"/>
    <w:rsid w:val="009C027B"/>
    <w:rsid w:val="00A40F4A"/>
    <w:rsid w:val="00A84CC4"/>
    <w:rsid w:val="00A96D59"/>
    <w:rsid w:val="00B55643"/>
    <w:rsid w:val="00C75B58"/>
    <w:rsid w:val="00CC55CD"/>
    <w:rsid w:val="00D10F79"/>
    <w:rsid w:val="00DC77AF"/>
    <w:rsid w:val="00E5175F"/>
    <w:rsid w:val="00F0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776A1"/>
  <w15:chartTrackingRefBased/>
  <w15:docId w15:val="{A3A96A77-B5F3-4C0E-BF89-975770DF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D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3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600"/>
  </w:style>
  <w:style w:type="paragraph" w:styleId="Footer">
    <w:name w:val="footer"/>
    <w:basedOn w:val="Normal"/>
    <w:link w:val="FooterChar"/>
    <w:uiPriority w:val="99"/>
    <w:unhideWhenUsed/>
    <w:rsid w:val="00603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Tiffay, Celine</dc:creator>
  <cp:keywords/>
  <dc:description/>
  <cp:lastModifiedBy>Tiffay, Celine</cp:lastModifiedBy>
  <cp:revision>4</cp:revision>
  <dcterms:created xsi:type="dcterms:W3CDTF">2023-01-16T13:48:00Z</dcterms:created>
  <dcterms:modified xsi:type="dcterms:W3CDTF">2023-01-24T13:31:00Z</dcterms:modified>
</cp:coreProperties>
</file>