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B8D542" w14:textId="77777777" w:rsidR="00153A46" w:rsidRPr="00434BE2" w:rsidRDefault="00153A46" w:rsidP="00153A46">
      <w:pPr>
        <w:keepNext/>
        <w:spacing w:before="120" w:after="60" w:line="240" w:lineRule="auto"/>
        <w:jc w:val="center"/>
        <w:outlineLvl w:val="0"/>
        <w:rPr>
          <w:rFonts w:ascii="Arial" w:eastAsia="Times New Roman" w:hAnsi="Arial" w:cs="Arial"/>
          <w:b/>
          <w:bCs/>
          <w:kern w:val="32"/>
          <w:sz w:val="28"/>
          <w:szCs w:val="28"/>
          <w:lang w:val="en-US"/>
        </w:rPr>
      </w:pPr>
      <w:r w:rsidRPr="00434BE2">
        <w:rPr>
          <w:rFonts w:ascii="Arial" w:eastAsia="Times New Roman" w:hAnsi="Arial" w:cs="Arial"/>
          <w:b/>
          <w:bCs/>
          <w:kern w:val="32"/>
          <w:sz w:val="28"/>
          <w:szCs w:val="28"/>
          <w:lang w:val="en-US"/>
        </w:rPr>
        <w:t xml:space="preserve">Part II, Course programme, </w:t>
      </w:r>
      <w:r w:rsidR="00A86D41">
        <w:rPr>
          <w:rFonts w:ascii="Arial" w:eastAsia="Times New Roman" w:hAnsi="Arial" w:cs="Arial"/>
          <w:b/>
          <w:bCs/>
          <w:kern w:val="32"/>
          <w:sz w:val="28"/>
          <w:szCs w:val="28"/>
          <w:lang w:val="en-US"/>
        </w:rPr>
        <w:t>15-26 October 2023</w:t>
      </w:r>
    </w:p>
    <w:p w14:paraId="31DA264F" w14:textId="77777777" w:rsidR="00153A46" w:rsidRPr="00434BE2" w:rsidRDefault="00153A46" w:rsidP="00153A46">
      <w:pPr>
        <w:spacing w:after="0" w:line="240" w:lineRule="auto"/>
        <w:rPr>
          <w:rFonts w:ascii="Arial" w:eastAsia="Times New Roman" w:hAnsi="Arial" w:cs="Arial"/>
          <w:b/>
          <w:bCs/>
          <w:szCs w:val="24"/>
          <w:lang w:val="en-US"/>
        </w:rPr>
      </w:pPr>
    </w:p>
    <w:p w14:paraId="18FC7CAB" w14:textId="77777777" w:rsidR="00153A46" w:rsidRPr="00434BE2" w:rsidRDefault="00153A46" w:rsidP="00153A46">
      <w:pPr>
        <w:spacing w:after="0" w:line="240" w:lineRule="auto"/>
        <w:rPr>
          <w:rFonts w:ascii="Arial" w:eastAsia="Times New Roman" w:hAnsi="Arial" w:cs="Arial"/>
          <w:b/>
          <w:bCs/>
          <w:szCs w:val="24"/>
        </w:rPr>
      </w:pPr>
    </w:p>
    <w:p w14:paraId="2947690A" w14:textId="77777777" w:rsidR="00153A46" w:rsidRPr="00434BE2" w:rsidRDefault="00153A46" w:rsidP="00153A46">
      <w:pPr>
        <w:spacing w:after="0" w:line="240" w:lineRule="auto"/>
        <w:rPr>
          <w:rFonts w:ascii="Arial" w:eastAsia="Times New Roman" w:hAnsi="Arial" w:cs="Arial"/>
          <w:b/>
          <w:bCs/>
          <w:szCs w:val="24"/>
        </w:rPr>
      </w:pPr>
      <w:r w:rsidRPr="00434BE2">
        <w:rPr>
          <w:rFonts w:ascii="Arial" w:eastAsia="Times New Roman" w:hAnsi="Arial" w:cs="Arial"/>
          <w:b/>
          <w:bCs/>
          <w:szCs w:val="24"/>
        </w:rPr>
        <w:t>Species identification</w:t>
      </w:r>
    </w:p>
    <w:p w14:paraId="339571F6" w14:textId="77777777" w:rsidR="00153A46" w:rsidRPr="00434BE2" w:rsidRDefault="00153A46" w:rsidP="00153A46">
      <w:pPr>
        <w:spacing w:after="0" w:line="240" w:lineRule="auto"/>
        <w:rPr>
          <w:rFonts w:ascii="Arial" w:eastAsia="Times New Roman" w:hAnsi="Arial" w:cs="Arial"/>
          <w:szCs w:val="24"/>
        </w:rPr>
      </w:pPr>
    </w:p>
    <w:p w14:paraId="0741AF3B" w14:textId="77777777" w:rsidR="00153A46" w:rsidRPr="00434BE2" w:rsidRDefault="00153A46" w:rsidP="00153A46">
      <w:pPr>
        <w:spacing w:after="0" w:line="240" w:lineRule="auto"/>
        <w:jc w:val="both"/>
        <w:rPr>
          <w:rFonts w:ascii="Arial" w:eastAsia="Times New Roman" w:hAnsi="Arial" w:cs="Arial"/>
          <w:szCs w:val="24"/>
        </w:rPr>
      </w:pPr>
      <w:r w:rsidRPr="00434BE2">
        <w:rPr>
          <w:rFonts w:ascii="Arial" w:eastAsia="Times New Roman" w:hAnsi="Arial" w:cs="Arial"/>
          <w:szCs w:val="24"/>
        </w:rPr>
        <w:t xml:space="preserve">This part of the course will focus on identification of harmful algal species by light microscopy, with particular reference to the ‘IOC Taxonomic Reference List on Toxic Plankton Algae’. The use of electron microscopy will be introduced, but practical exercises are not included. During the course, the following species will be demonstrated either as cultures (*subject to the availability of cultures) or as preserved material. </w:t>
      </w:r>
    </w:p>
    <w:p w14:paraId="7DEC1B22" w14:textId="77777777" w:rsidR="00153A46" w:rsidRPr="00434BE2" w:rsidRDefault="00153A46" w:rsidP="00153A46">
      <w:pPr>
        <w:spacing w:after="0" w:line="240" w:lineRule="auto"/>
        <w:rPr>
          <w:rFonts w:ascii="Arial" w:eastAsia="Times New Roman" w:hAnsi="Arial" w:cs="Arial"/>
          <w:b/>
          <w:bCs/>
          <w:szCs w:val="24"/>
        </w:rPr>
      </w:pPr>
    </w:p>
    <w:p w14:paraId="65D9EA19" w14:textId="77777777" w:rsidR="00153A46" w:rsidRPr="00434BE2" w:rsidRDefault="00153A46" w:rsidP="00153A46">
      <w:pPr>
        <w:spacing w:after="0" w:line="240" w:lineRule="auto"/>
        <w:jc w:val="both"/>
        <w:rPr>
          <w:rFonts w:ascii="Arial" w:eastAsia="Times New Roman" w:hAnsi="Arial" w:cs="Arial"/>
          <w:szCs w:val="24"/>
        </w:rPr>
      </w:pPr>
      <w:r w:rsidRPr="00434BE2">
        <w:rPr>
          <w:rFonts w:ascii="Arial" w:eastAsia="Times New Roman" w:hAnsi="Arial" w:cs="Arial"/>
          <w:b/>
          <w:bCs/>
          <w:szCs w:val="24"/>
        </w:rPr>
        <w:t>Haptophyceae</w:t>
      </w:r>
      <w:r w:rsidRPr="00434BE2">
        <w:rPr>
          <w:rFonts w:ascii="Arial" w:eastAsia="Times New Roman" w:hAnsi="Arial" w:cs="Arial"/>
          <w:szCs w:val="24"/>
        </w:rPr>
        <w:t xml:space="preserve">*: </w:t>
      </w:r>
      <w:r w:rsidRPr="00434BE2">
        <w:rPr>
          <w:rFonts w:ascii="Arial" w:eastAsia="Times New Roman" w:hAnsi="Arial" w:cs="Arial"/>
          <w:i/>
          <w:iCs/>
          <w:szCs w:val="24"/>
        </w:rPr>
        <w:t>Chrysochromulina</w:t>
      </w:r>
      <w:r w:rsidRPr="00434BE2">
        <w:rPr>
          <w:rFonts w:ascii="Arial" w:eastAsia="Times New Roman" w:hAnsi="Arial" w:cs="Arial"/>
          <w:szCs w:val="24"/>
        </w:rPr>
        <w:t xml:space="preserve"> spp. </w:t>
      </w:r>
      <w:r w:rsidRPr="00434BE2">
        <w:rPr>
          <w:rFonts w:ascii="Arial" w:eastAsia="Times New Roman" w:hAnsi="Arial" w:cs="Arial"/>
          <w:i/>
          <w:iCs/>
          <w:szCs w:val="24"/>
        </w:rPr>
        <w:t>Prymnesium</w:t>
      </w:r>
      <w:r w:rsidRPr="00434BE2">
        <w:rPr>
          <w:rFonts w:ascii="Arial" w:eastAsia="Times New Roman" w:hAnsi="Arial" w:cs="Arial"/>
          <w:szCs w:val="24"/>
        </w:rPr>
        <w:t xml:space="preserve"> spp.</w:t>
      </w:r>
    </w:p>
    <w:p w14:paraId="73F6BFEF" w14:textId="77777777" w:rsidR="00153A46" w:rsidRPr="00434BE2" w:rsidRDefault="00153A46" w:rsidP="00153A46">
      <w:pPr>
        <w:spacing w:after="0" w:line="240" w:lineRule="auto"/>
        <w:jc w:val="both"/>
        <w:rPr>
          <w:rFonts w:ascii="Arial" w:eastAsia="Times New Roman" w:hAnsi="Arial" w:cs="Arial"/>
          <w:b/>
          <w:bCs/>
          <w:szCs w:val="24"/>
        </w:rPr>
      </w:pPr>
    </w:p>
    <w:p w14:paraId="5C2E2185" w14:textId="77777777" w:rsidR="00153A46" w:rsidRDefault="00153A46" w:rsidP="00153A46">
      <w:pPr>
        <w:spacing w:after="0" w:line="240" w:lineRule="auto"/>
        <w:jc w:val="both"/>
        <w:rPr>
          <w:rFonts w:ascii="Arial" w:eastAsia="Times New Roman" w:hAnsi="Arial" w:cs="Arial"/>
          <w:szCs w:val="24"/>
        </w:rPr>
      </w:pPr>
      <w:r w:rsidRPr="00434BE2">
        <w:rPr>
          <w:rFonts w:ascii="Arial" w:eastAsia="Times New Roman" w:hAnsi="Arial" w:cs="Arial"/>
          <w:b/>
          <w:bCs/>
          <w:szCs w:val="24"/>
        </w:rPr>
        <w:t>Raphidophyceae</w:t>
      </w:r>
      <w:r w:rsidRPr="00434BE2">
        <w:rPr>
          <w:rFonts w:ascii="Arial" w:eastAsia="Times New Roman" w:hAnsi="Arial" w:cs="Arial"/>
          <w:szCs w:val="24"/>
        </w:rPr>
        <w:t xml:space="preserve">*: </w:t>
      </w:r>
      <w:r w:rsidRPr="00434BE2">
        <w:rPr>
          <w:rFonts w:ascii="Arial" w:eastAsia="Times New Roman" w:hAnsi="Arial" w:cs="Arial"/>
          <w:i/>
          <w:iCs/>
          <w:szCs w:val="24"/>
        </w:rPr>
        <w:t xml:space="preserve">Chattonella </w:t>
      </w:r>
      <w:r w:rsidR="00A86D41">
        <w:rPr>
          <w:rFonts w:ascii="Arial" w:eastAsia="Times New Roman" w:hAnsi="Arial" w:cs="Arial"/>
          <w:i/>
          <w:iCs/>
          <w:szCs w:val="24"/>
        </w:rPr>
        <w:t xml:space="preserve">antiqua, C. ovata, </w:t>
      </w:r>
      <w:r w:rsidRPr="00434BE2">
        <w:rPr>
          <w:rFonts w:ascii="Arial" w:eastAsia="Times New Roman" w:hAnsi="Arial" w:cs="Arial"/>
          <w:i/>
          <w:iCs/>
          <w:szCs w:val="24"/>
        </w:rPr>
        <w:t>C. subsalsa, Fibrocapsa japonica, Heterosigma akashiwo, Olisthodiscus luteus</w:t>
      </w:r>
      <w:r w:rsidR="00A86D41">
        <w:rPr>
          <w:rFonts w:ascii="Arial" w:eastAsia="Times New Roman" w:hAnsi="Arial" w:cs="Arial"/>
          <w:i/>
          <w:iCs/>
          <w:szCs w:val="24"/>
        </w:rPr>
        <w:t xml:space="preserve"> </w:t>
      </w:r>
      <w:r w:rsidR="00A86D41" w:rsidRPr="00A86D41">
        <w:rPr>
          <w:rFonts w:ascii="Arial" w:eastAsia="Times New Roman" w:hAnsi="Arial" w:cs="Arial"/>
          <w:iCs/>
          <w:szCs w:val="24"/>
        </w:rPr>
        <w:t>(Olisthodiscophyceae)</w:t>
      </w:r>
      <w:r w:rsidRPr="00A86D41">
        <w:rPr>
          <w:rFonts w:ascii="Arial" w:eastAsia="Times New Roman" w:hAnsi="Arial" w:cs="Arial"/>
          <w:szCs w:val="24"/>
        </w:rPr>
        <w:t>.</w:t>
      </w:r>
    </w:p>
    <w:p w14:paraId="70C8C228" w14:textId="77777777" w:rsidR="00A86D41" w:rsidRDefault="00A86D41" w:rsidP="00153A46">
      <w:pPr>
        <w:spacing w:after="0" w:line="240" w:lineRule="auto"/>
        <w:jc w:val="both"/>
        <w:rPr>
          <w:rFonts w:ascii="Arial" w:eastAsia="Times New Roman" w:hAnsi="Arial" w:cs="Arial"/>
          <w:szCs w:val="24"/>
        </w:rPr>
      </w:pPr>
    </w:p>
    <w:p w14:paraId="60CD6660" w14:textId="77777777" w:rsidR="00A86D41" w:rsidRPr="00434BE2" w:rsidRDefault="00A86D41" w:rsidP="00153A46">
      <w:pPr>
        <w:spacing w:after="0" w:line="240" w:lineRule="auto"/>
        <w:jc w:val="both"/>
        <w:rPr>
          <w:rFonts w:ascii="Arial" w:eastAsia="Times New Roman" w:hAnsi="Arial" w:cs="Arial"/>
          <w:szCs w:val="24"/>
        </w:rPr>
      </w:pPr>
      <w:r w:rsidRPr="00A86D41">
        <w:rPr>
          <w:rFonts w:ascii="Arial" w:eastAsia="Times New Roman" w:hAnsi="Arial" w:cs="Arial"/>
          <w:b/>
          <w:szCs w:val="24"/>
        </w:rPr>
        <w:t>Dictyochophyceae*</w:t>
      </w:r>
      <w:r>
        <w:rPr>
          <w:rFonts w:ascii="Arial" w:eastAsia="Times New Roman" w:hAnsi="Arial" w:cs="Arial"/>
          <w:szCs w:val="24"/>
        </w:rPr>
        <w:t xml:space="preserve">: </w:t>
      </w:r>
      <w:r w:rsidRPr="00A86D41">
        <w:rPr>
          <w:rFonts w:ascii="Arial" w:eastAsia="Times New Roman" w:hAnsi="Arial" w:cs="Arial"/>
          <w:i/>
          <w:szCs w:val="24"/>
        </w:rPr>
        <w:t>Pseudo-chattonella verruculosa</w:t>
      </w:r>
      <w:r>
        <w:rPr>
          <w:rFonts w:ascii="Arial" w:eastAsia="Times New Roman" w:hAnsi="Arial" w:cs="Arial"/>
          <w:szCs w:val="24"/>
        </w:rPr>
        <w:t xml:space="preserve"> </w:t>
      </w:r>
    </w:p>
    <w:p w14:paraId="42DD55CE" w14:textId="77777777" w:rsidR="00153A46" w:rsidRPr="00434BE2" w:rsidRDefault="00153A46" w:rsidP="00153A46">
      <w:pPr>
        <w:spacing w:after="0" w:line="240" w:lineRule="auto"/>
        <w:jc w:val="both"/>
        <w:rPr>
          <w:rFonts w:ascii="Arial" w:eastAsia="Times New Roman" w:hAnsi="Arial" w:cs="Arial"/>
          <w:b/>
          <w:bCs/>
          <w:szCs w:val="24"/>
          <w:lang w:val="pt-BR"/>
        </w:rPr>
      </w:pPr>
    </w:p>
    <w:p w14:paraId="40318D03" w14:textId="77777777" w:rsidR="00153A46" w:rsidRPr="00434BE2" w:rsidRDefault="00153A46" w:rsidP="00153A46">
      <w:pPr>
        <w:spacing w:after="0" w:line="240" w:lineRule="auto"/>
        <w:jc w:val="both"/>
        <w:rPr>
          <w:rFonts w:ascii="Arial" w:eastAsia="Times New Roman" w:hAnsi="Arial" w:cs="Arial"/>
          <w:i/>
          <w:iCs/>
          <w:szCs w:val="24"/>
          <w:lang w:val="pt-BR"/>
        </w:rPr>
      </w:pPr>
      <w:r w:rsidRPr="00434BE2">
        <w:rPr>
          <w:rFonts w:ascii="Arial" w:eastAsia="Times New Roman" w:hAnsi="Arial" w:cs="Arial"/>
          <w:b/>
          <w:bCs/>
          <w:szCs w:val="24"/>
          <w:lang w:val="pt-BR"/>
        </w:rPr>
        <w:t xml:space="preserve">Dinophyceae: </w:t>
      </w:r>
      <w:r w:rsidRPr="00434BE2">
        <w:rPr>
          <w:rFonts w:ascii="Arial" w:eastAsia="Times New Roman" w:hAnsi="Arial" w:cs="Arial"/>
          <w:i/>
          <w:iCs/>
          <w:szCs w:val="24"/>
          <w:lang w:val="pt-BR"/>
        </w:rPr>
        <w:t xml:space="preserve">Prorocentrum concavum, P. cordatum, P. emarginatum, P. gracile, </w:t>
      </w:r>
      <w:r>
        <w:rPr>
          <w:rFonts w:ascii="Arial" w:eastAsia="Times New Roman" w:hAnsi="Arial" w:cs="Arial"/>
          <w:i/>
          <w:iCs/>
          <w:szCs w:val="24"/>
          <w:lang w:val="pt-BR"/>
        </w:rPr>
        <w:t xml:space="preserve">P. </w:t>
      </w:r>
      <w:r w:rsidR="00A86D41">
        <w:rPr>
          <w:rFonts w:ascii="Arial" w:eastAsia="Times New Roman" w:hAnsi="Arial" w:cs="Arial"/>
          <w:i/>
          <w:iCs/>
          <w:szCs w:val="24"/>
          <w:lang w:val="pt-BR"/>
        </w:rPr>
        <w:t>obtusidens</w:t>
      </w:r>
      <w:r>
        <w:rPr>
          <w:rFonts w:ascii="Arial" w:eastAsia="Times New Roman" w:hAnsi="Arial" w:cs="Arial"/>
          <w:i/>
          <w:iCs/>
          <w:szCs w:val="24"/>
          <w:lang w:val="pt-BR"/>
        </w:rPr>
        <w:t xml:space="preserve">, </w:t>
      </w:r>
      <w:r w:rsidRPr="00434BE2">
        <w:rPr>
          <w:rFonts w:ascii="Arial" w:eastAsia="Times New Roman" w:hAnsi="Arial" w:cs="Arial"/>
          <w:i/>
          <w:iCs/>
          <w:szCs w:val="24"/>
          <w:lang w:val="pt-BR"/>
        </w:rPr>
        <w:t xml:space="preserve">P. hoffmannianum, P. lima, P. micans, P. rhathymum, </w:t>
      </w:r>
      <w:r>
        <w:rPr>
          <w:rFonts w:ascii="Arial" w:eastAsia="Times New Roman" w:hAnsi="Arial" w:cs="Arial"/>
          <w:i/>
          <w:iCs/>
          <w:szCs w:val="24"/>
          <w:lang w:val="pt-BR"/>
        </w:rPr>
        <w:t xml:space="preserve">P. rostratum, </w:t>
      </w:r>
      <w:r w:rsidRPr="00434BE2">
        <w:rPr>
          <w:rFonts w:ascii="Arial" w:eastAsia="Times New Roman" w:hAnsi="Arial" w:cs="Arial"/>
          <w:i/>
          <w:iCs/>
          <w:szCs w:val="24"/>
          <w:lang w:val="pt-BR"/>
        </w:rPr>
        <w:t>P. scutellum, P. triestenum</w:t>
      </w:r>
    </w:p>
    <w:p w14:paraId="47FB8960" w14:textId="77777777" w:rsidR="00153A46" w:rsidRPr="00434BE2" w:rsidRDefault="00153A46" w:rsidP="00153A46">
      <w:pPr>
        <w:spacing w:after="0" w:line="240" w:lineRule="auto"/>
        <w:jc w:val="both"/>
        <w:rPr>
          <w:rFonts w:ascii="Arial" w:eastAsia="Times New Roman" w:hAnsi="Arial" w:cs="Arial"/>
          <w:szCs w:val="24"/>
          <w:lang w:val="pt-BR"/>
        </w:rPr>
      </w:pPr>
      <w:r w:rsidRPr="00434BE2">
        <w:rPr>
          <w:rFonts w:ascii="Arial" w:eastAsia="Times New Roman" w:hAnsi="Arial" w:cs="Arial"/>
          <w:i/>
          <w:iCs/>
          <w:szCs w:val="24"/>
          <w:lang w:val="pt-BR"/>
        </w:rPr>
        <w:t>Dinophysis acuta, D. acuminata, D. caudata, D. fortii, D. miles, Phalacroma mitra, D. norvegica, P. rotundatum, D. tripos</w:t>
      </w:r>
    </w:p>
    <w:p w14:paraId="17D20730" w14:textId="77777777" w:rsidR="00153A46" w:rsidRPr="00434BE2" w:rsidRDefault="00153A46" w:rsidP="00153A46">
      <w:pPr>
        <w:spacing w:after="0" w:line="240" w:lineRule="auto"/>
        <w:jc w:val="both"/>
        <w:rPr>
          <w:rFonts w:ascii="Arial" w:eastAsia="Times New Roman" w:hAnsi="Arial" w:cs="Arial"/>
          <w:i/>
          <w:szCs w:val="24"/>
          <w:lang w:val="pt-BR"/>
        </w:rPr>
      </w:pPr>
      <w:r w:rsidRPr="00434BE2">
        <w:rPr>
          <w:rFonts w:ascii="Arial" w:eastAsia="Times New Roman" w:hAnsi="Arial" w:cs="Arial"/>
          <w:i/>
          <w:szCs w:val="24"/>
          <w:lang w:val="pt-BR"/>
        </w:rPr>
        <w:t xml:space="preserve">Alexandrium affine, A. minutum*, A. catenella, A. ostenfeldii, </w:t>
      </w:r>
      <w:r>
        <w:rPr>
          <w:rFonts w:ascii="Arial" w:eastAsia="Times New Roman" w:hAnsi="Arial" w:cs="Arial"/>
          <w:i/>
          <w:szCs w:val="24"/>
          <w:lang w:val="pt-BR"/>
        </w:rPr>
        <w:t>A. pacificum</w:t>
      </w:r>
      <w:r w:rsidRPr="00434BE2">
        <w:rPr>
          <w:rFonts w:ascii="Arial" w:eastAsia="Times New Roman" w:hAnsi="Arial" w:cs="Arial"/>
          <w:i/>
          <w:szCs w:val="24"/>
          <w:lang w:val="pt-BR"/>
        </w:rPr>
        <w:t>*</w:t>
      </w:r>
      <w:r>
        <w:rPr>
          <w:rFonts w:ascii="Arial" w:eastAsia="Times New Roman" w:hAnsi="Arial" w:cs="Arial"/>
          <w:i/>
          <w:szCs w:val="24"/>
          <w:lang w:val="pt-BR"/>
        </w:rPr>
        <w:t xml:space="preserve">, </w:t>
      </w:r>
      <w:r w:rsidRPr="00434BE2">
        <w:rPr>
          <w:rFonts w:ascii="Arial" w:eastAsia="Times New Roman" w:hAnsi="Arial" w:cs="Arial"/>
          <w:i/>
          <w:szCs w:val="24"/>
          <w:lang w:val="pt-BR"/>
        </w:rPr>
        <w:t xml:space="preserve">A. pseudogonyaulax, A. tamarense, A. </w:t>
      </w:r>
      <w:r w:rsidR="00A86D41" w:rsidRPr="00434BE2">
        <w:rPr>
          <w:rFonts w:ascii="Arial" w:eastAsia="Times New Roman" w:hAnsi="Arial" w:cs="Arial"/>
          <w:i/>
          <w:szCs w:val="24"/>
          <w:lang w:val="pt-BR"/>
        </w:rPr>
        <w:t>M</w:t>
      </w:r>
      <w:r w:rsidRPr="00434BE2">
        <w:rPr>
          <w:rFonts w:ascii="Arial" w:eastAsia="Times New Roman" w:hAnsi="Arial" w:cs="Arial"/>
          <w:i/>
          <w:szCs w:val="24"/>
          <w:lang w:val="pt-BR"/>
        </w:rPr>
        <w:t>argalefi</w:t>
      </w:r>
      <w:r w:rsidR="00A86D41">
        <w:rPr>
          <w:rFonts w:ascii="Arial" w:eastAsia="Times New Roman" w:hAnsi="Arial" w:cs="Arial"/>
          <w:i/>
          <w:szCs w:val="24"/>
          <w:lang w:val="pt-BR"/>
        </w:rPr>
        <w:t>, A. taylorii</w:t>
      </w:r>
    </w:p>
    <w:p w14:paraId="6F6A71B5" w14:textId="77777777" w:rsidR="00153A46" w:rsidRPr="00434BE2" w:rsidRDefault="00153A46" w:rsidP="00153A46">
      <w:pPr>
        <w:spacing w:after="0" w:line="240" w:lineRule="auto"/>
        <w:jc w:val="both"/>
        <w:rPr>
          <w:rFonts w:ascii="Arial" w:eastAsia="Times New Roman" w:hAnsi="Arial" w:cs="Arial"/>
          <w:szCs w:val="24"/>
          <w:lang w:val="pt-BR"/>
        </w:rPr>
      </w:pPr>
      <w:r w:rsidRPr="00434BE2">
        <w:rPr>
          <w:rFonts w:ascii="Arial" w:eastAsia="Times New Roman" w:hAnsi="Arial" w:cs="Arial"/>
          <w:i/>
          <w:szCs w:val="24"/>
          <w:lang w:val="pt-BR"/>
        </w:rPr>
        <w:t>Pyrodinium bahamense, Lingulodinium polyedrum, Protoceratium reticulatum, Gonyaulax polygramma, G. spinifera</w:t>
      </w:r>
      <w:r>
        <w:rPr>
          <w:rFonts w:ascii="Arial" w:eastAsia="Times New Roman" w:hAnsi="Arial" w:cs="Arial"/>
          <w:i/>
          <w:szCs w:val="24"/>
          <w:lang w:val="pt-BR"/>
        </w:rPr>
        <w:t xml:space="preserve">, Vulcanodinium rugosum, </w:t>
      </w:r>
      <w:r w:rsidRPr="00434BE2">
        <w:rPr>
          <w:rFonts w:ascii="Arial" w:eastAsia="Times New Roman" w:hAnsi="Arial" w:cs="Arial"/>
          <w:i/>
          <w:szCs w:val="24"/>
          <w:lang w:val="pt-BR"/>
        </w:rPr>
        <w:t>Gambierdiscus spp, Coolia spp., Ostreopsis spp</w:t>
      </w:r>
      <w:r w:rsidRPr="00434BE2">
        <w:rPr>
          <w:rFonts w:ascii="Arial" w:eastAsia="Times New Roman" w:hAnsi="Arial" w:cs="Arial"/>
          <w:szCs w:val="24"/>
          <w:lang w:val="pt-BR"/>
        </w:rPr>
        <w:t>.</w:t>
      </w:r>
    </w:p>
    <w:p w14:paraId="61993293" w14:textId="77777777" w:rsidR="00153A46" w:rsidRPr="00434BE2" w:rsidRDefault="00153A46" w:rsidP="00153A46">
      <w:pPr>
        <w:spacing w:after="0" w:line="240" w:lineRule="auto"/>
        <w:jc w:val="both"/>
        <w:rPr>
          <w:rFonts w:ascii="Arial" w:eastAsia="Times New Roman" w:hAnsi="Arial" w:cs="Arial"/>
          <w:szCs w:val="24"/>
          <w:lang w:val="pt-BR"/>
        </w:rPr>
      </w:pPr>
      <w:r w:rsidRPr="00434BE2">
        <w:rPr>
          <w:rFonts w:ascii="Arial" w:eastAsia="Times New Roman" w:hAnsi="Arial" w:cs="Arial"/>
          <w:i/>
          <w:iCs/>
          <w:szCs w:val="24"/>
          <w:lang w:val="pt-BR"/>
        </w:rPr>
        <w:t xml:space="preserve">Akashiwo sanguinea*, Amphidinium carterae*, </w:t>
      </w:r>
      <w:r>
        <w:rPr>
          <w:rFonts w:ascii="Arial" w:eastAsia="Times New Roman" w:hAnsi="Arial" w:cs="Arial"/>
          <w:i/>
          <w:iCs/>
          <w:szCs w:val="24"/>
          <w:lang w:val="pt-BR"/>
        </w:rPr>
        <w:t>Margalefidinium</w:t>
      </w:r>
      <w:r w:rsidRPr="00434BE2">
        <w:rPr>
          <w:rFonts w:ascii="Arial" w:eastAsia="Times New Roman" w:hAnsi="Arial" w:cs="Arial"/>
          <w:i/>
          <w:iCs/>
          <w:szCs w:val="24"/>
          <w:lang w:val="pt-BR"/>
        </w:rPr>
        <w:t xml:space="preserve"> polykrikoides*, Gymnodinium catenatum*, G. impudicum*, Karenia mikimotoi*, K. </w:t>
      </w:r>
      <w:r>
        <w:rPr>
          <w:rFonts w:ascii="Arial" w:eastAsia="Times New Roman" w:hAnsi="Arial" w:cs="Arial"/>
          <w:i/>
          <w:iCs/>
          <w:szCs w:val="24"/>
          <w:lang w:val="pt-BR"/>
        </w:rPr>
        <w:t>papilionaceae</w:t>
      </w:r>
      <w:r w:rsidRPr="00434BE2">
        <w:rPr>
          <w:rFonts w:ascii="Arial" w:eastAsia="Times New Roman" w:hAnsi="Arial" w:cs="Arial"/>
          <w:i/>
          <w:iCs/>
          <w:szCs w:val="24"/>
          <w:lang w:val="pt-BR"/>
        </w:rPr>
        <w:t>*</w:t>
      </w:r>
      <w:r>
        <w:rPr>
          <w:rFonts w:ascii="Arial" w:eastAsia="Times New Roman" w:hAnsi="Arial" w:cs="Arial"/>
          <w:i/>
          <w:iCs/>
          <w:szCs w:val="24"/>
          <w:lang w:val="pt-BR"/>
        </w:rPr>
        <w:t xml:space="preserve">, K. </w:t>
      </w:r>
      <w:r w:rsidRPr="00434BE2">
        <w:rPr>
          <w:rFonts w:ascii="Arial" w:eastAsia="Times New Roman" w:hAnsi="Arial" w:cs="Arial"/>
          <w:i/>
          <w:iCs/>
          <w:szCs w:val="24"/>
          <w:lang w:val="pt-BR"/>
        </w:rPr>
        <w:t>selliformis*, Karlodinium armiger*, K. micrum*, Noctiluca scintillans.</w:t>
      </w:r>
    </w:p>
    <w:p w14:paraId="4D361B20" w14:textId="77777777" w:rsidR="00153A46" w:rsidRPr="00434BE2" w:rsidRDefault="00153A46" w:rsidP="00153A46">
      <w:pPr>
        <w:spacing w:after="0" w:line="240" w:lineRule="auto"/>
        <w:jc w:val="both"/>
        <w:rPr>
          <w:rFonts w:ascii="Arial" w:eastAsia="Times New Roman" w:hAnsi="Arial" w:cs="Arial"/>
          <w:b/>
          <w:bCs/>
          <w:szCs w:val="24"/>
          <w:lang w:val="pt-BR"/>
        </w:rPr>
      </w:pPr>
    </w:p>
    <w:p w14:paraId="2FBB7FC8" w14:textId="77777777" w:rsidR="00153A46" w:rsidRPr="00434BE2" w:rsidRDefault="00153A46" w:rsidP="00153A46">
      <w:pPr>
        <w:spacing w:after="0" w:line="240" w:lineRule="auto"/>
        <w:jc w:val="both"/>
        <w:rPr>
          <w:rFonts w:ascii="Arial" w:eastAsia="Times New Roman" w:hAnsi="Arial" w:cs="Arial"/>
          <w:szCs w:val="24"/>
          <w:lang w:val="pt-BR"/>
        </w:rPr>
      </w:pPr>
      <w:r w:rsidRPr="00434BE2">
        <w:rPr>
          <w:rFonts w:ascii="Arial" w:eastAsia="Times New Roman" w:hAnsi="Arial" w:cs="Arial"/>
          <w:b/>
          <w:bCs/>
          <w:szCs w:val="24"/>
          <w:lang w:val="pt-BR"/>
        </w:rPr>
        <w:t>Bacillariophyceae:</w:t>
      </w:r>
      <w:r w:rsidRPr="00434BE2">
        <w:rPr>
          <w:rFonts w:ascii="Arial" w:eastAsia="Times New Roman" w:hAnsi="Arial" w:cs="Arial"/>
          <w:szCs w:val="24"/>
          <w:lang w:val="pt-BR"/>
        </w:rPr>
        <w:t xml:space="preserve"> </w:t>
      </w:r>
      <w:r w:rsidRPr="00434BE2">
        <w:rPr>
          <w:rFonts w:ascii="Arial" w:eastAsia="Times New Roman" w:hAnsi="Arial" w:cs="Arial"/>
          <w:i/>
          <w:iCs/>
          <w:szCs w:val="24"/>
          <w:lang w:val="pt-BR"/>
        </w:rPr>
        <w:t>Pseudo-nitzschia australis, P. calliantha*, P. delicatissima, P. fraudulenta, P. multiseries, P. pungens*, P. seriata, Nitzschia navis-varingica.</w:t>
      </w:r>
      <w:r w:rsidRPr="00434BE2">
        <w:rPr>
          <w:rFonts w:ascii="Arial" w:eastAsia="Times New Roman" w:hAnsi="Arial" w:cs="Arial"/>
          <w:szCs w:val="24"/>
          <w:lang w:val="pt-BR"/>
        </w:rPr>
        <w:t xml:space="preserve"> </w:t>
      </w:r>
    </w:p>
    <w:p w14:paraId="4721D760" w14:textId="77777777" w:rsidR="00153A46" w:rsidRPr="00434BE2" w:rsidRDefault="00153A46" w:rsidP="00153A46">
      <w:pPr>
        <w:spacing w:after="0" w:line="240" w:lineRule="auto"/>
        <w:jc w:val="both"/>
        <w:rPr>
          <w:rFonts w:ascii="Arial" w:eastAsia="Times New Roman" w:hAnsi="Arial" w:cs="Arial"/>
          <w:b/>
          <w:bCs/>
          <w:szCs w:val="24"/>
          <w:lang w:val="pt-BR"/>
        </w:rPr>
      </w:pPr>
    </w:p>
    <w:p w14:paraId="78504ECB" w14:textId="77777777" w:rsidR="00153A46" w:rsidRPr="00434BE2" w:rsidRDefault="00153A46" w:rsidP="00153A46">
      <w:pPr>
        <w:spacing w:after="0" w:line="240" w:lineRule="auto"/>
        <w:jc w:val="both"/>
        <w:rPr>
          <w:rFonts w:ascii="Arial" w:eastAsia="Times New Roman" w:hAnsi="Arial" w:cs="Arial"/>
          <w:szCs w:val="24"/>
          <w:lang w:val="pt-BR"/>
        </w:rPr>
      </w:pPr>
      <w:r w:rsidRPr="00434BE2">
        <w:rPr>
          <w:rFonts w:ascii="Arial" w:eastAsia="Times New Roman" w:hAnsi="Arial" w:cs="Arial"/>
          <w:b/>
          <w:bCs/>
          <w:szCs w:val="24"/>
          <w:lang w:val="pt-BR"/>
        </w:rPr>
        <w:t>Cyanobacteria:</w:t>
      </w:r>
      <w:r w:rsidRPr="00434BE2">
        <w:rPr>
          <w:rFonts w:ascii="Arial" w:eastAsia="Times New Roman" w:hAnsi="Arial" w:cs="Arial"/>
          <w:szCs w:val="24"/>
          <w:lang w:val="pt-BR"/>
        </w:rPr>
        <w:t xml:space="preserve"> </w:t>
      </w:r>
      <w:r w:rsidRPr="00434BE2">
        <w:rPr>
          <w:rFonts w:ascii="Arial" w:eastAsia="Times New Roman" w:hAnsi="Arial" w:cs="Arial"/>
          <w:i/>
          <w:iCs/>
          <w:szCs w:val="24"/>
          <w:lang w:val="pt-BR"/>
        </w:rPr>
        <w:t xml:space="preserve">Anabaena spp, Anabaenopsis spp, Aphanizomenon spp., Cylindro-spermopsis spp., Microcystis spp, Nodularia spumigena, Trichodesmium sp. </w:t>
      </w:r>
    </w:p>
    <w:p w14:paraId="3BEBC88B" w14:textId="77777777" w:rsidR="00153A46" w:rsidRPr="00434BE2" w:rsidRDefault="00153A46" w:rsidP="00153A46">
      <w:pPr>
        <w:spacing w:after="0" w:line="240" w:lineRule="auto"/>
        <w:rPr>
          <w:rFonts w:ascii="Arial" w:eastAsia="Times New Roman" w:hAnsi="Arial" w:cs="Arial"/>
          <w:szCs w:val="24"/>
          <w:lang w:val="pt-BR"/>
        </w:rPr>
      </w:pPr>
    </w:p>
    <w:p w14:paraId="5F794DA4" w14:textId="77777777" w:rsidR="00153A46" w:rsidRPr="00434BE2" w:rsidRDefault="00153A46" w:rsidP="00153A46">
      <w:pPr>
        <w:spacing w:after="0" w:line="240" w:lineRule="auto"/>
        <w:jc w:val="both"/>
        <w:rPr>
          <w:rFonts w:ascii="Arial" w:eastAsia="Times New Roman" w:hAnsi="Arial" w:cs="Arial"/>
          <w:szCs w:val="24"/>
          <w:lang w:val="pt-BR"/>
        </w:rPr>
      </w:pPr>
    </w:p>
    <w:p w14:paraId="4BA481EA" w14:textId="77777777" w:rsidR="00153A46" w:rsidRPr="00434BE2" w:rsidRDefault="00153A46" w:rsidP="00153A46">
      <w:pPr>
        <w:spacing w:after="0" w:line="240" w:lineRule="auto"/>
        <w:jc w:val="both"/>
        <w:rPr>
          <w:rFonts w:ascii="Arial" w:eastAsia="Times New Roman" w:hAnsi="Arial" w:cs="Arial"/>
          <w:szCs w:val="24"/>
        </w:rPr>
      </w:pPr>
      <w:r w:rsidRPr="00434BE2">
        <w:rPr>
          <w:rFonts w:ascii="Arial" w:eastAsia="Times New Roman" w:hAnsi="Arial" w:cs="Arial"/>
          <w:szCs w:val="24"/>
          <w:lang w:val="en-AU"/>
        </w:rPr>
        <w:t>Tentative programme is included below. All participants are urged to bring material</w:t>
      </w:r>
      <w:r w:rsidRPr="00434BE2">
        <w:rPr>
          <w:rFonts w:ascii="Arial" w:eastAsia="Times New Roman" w:hAnsi="Arial" w:cs="Arial"/>
          <w:szCs w:val="24"/>
        </w:rPr>
        <w:t>/ samples for the training course.</w:t>
      </w:r>
    </w:p>
    <w:p w14:paraId="0118D916" w14:textId="77777777" w:rsidR="00153A46" w:rsidRPr="00434BE2" w:rsidRDefault="00153A46" w:rsidP="00153A46">
      <w:pPr>
        <w:spacing w:after="0" w:line="240" w:lineRule="auto"/>
        <w:rPr>
          <w:rFonts w:ascii="Arial" w:eastAsia="Times New Roman" w:hAnsi="Arial" w:cs="Arial"/>
          <w:szCs w:val="24"/>
        </w:rPr>
      </w:pPr>
    </w:p>
    <w:p w14:paraId="314CC3C3" w14:textId="77777777" w:rsidR="00153A46" w:rsidRPr="00434BE2" w:rsidRDefault="00153A46" w:rsidP="00153A46">
      <w:pPr>
        <w:keepNext/>
        <w:spacing w:before="120" w:after="60" w:line="240" w:lineRule="auto"/>
        <w:jc w:val="center"/>
        <w:outlineLvl w:val="0"/>
        <w:rPr>
          <w:rFonts w:ascii="Arial" w:eastAsia="Times New Roman" w:hAnsi="Arial" w:cs="Arial"/>
          <w:b/>
          <w:bCs/>
          <w:kern w:val="32"/>
          <w:szCs w:val="24"/>
        </w:rPr>
      </w:pPr>
    </w:p>
    <w:p w14:paraId="68FECE1B" w14:textId="77777777" w:rsidR="00153A46" w:rsidRPr="00434BE2" w:rsidRDefault="00153A46" w:rsidP="00153A46">
      <w:pPr>
        <w:keepNext/>
        <w:spacing w:before="120" w:after="0" w:line="240" w:lineRule="auto"/>
        <w:jc w:val="center"/>
        <w:outlineLvl w:val="0"/>
        <w:rPr>
          <w:rFonts w:ascii="Arial" w:eastAsia="Times New Roman" w:hAnsi="Arial" w:cs="Arial"/>
          <w:b/>
          <w:bCs/>
          <w:kern w:val="32"/>
          <w:szCs w:val="24"/>
          <w:lang w:val="en-US"/>
        </w:rPr>
      </w:pPr>
    </w:p>
    <w:p w14:paraId="1235C4FB" w14:textId="77777777" w:rsidR="00153A46" w:rsidRPr="00434BE2" w:rsidRDefault="00153A46" w:rsidP="00153A46">
      <w:pPr>
        <w:spacing w:after="0" w:line="240" w:lineRule="auto"/>
        <w:rPr>
          <w:rFonts w:ascii="Arial" w:eastAsia="Times New Roman" w:hAnsi="Arial" w:cs="Arial"/>
          <w:szCs w:val="24"/>
          <w:lang w:val="en-US"/>
        </w:rPr>
      </w:pPr>
    </w:p>
    <w:p w14:paraId="33D280D7" w14:textId="77777777" w:rsidR="00153A46" w:rsidRPr="00434BE2" w:rsidRDefault="00153A46" w:rsidP="00153A46">
      <w:pPr>
        <w:spacing w:after="0" w:line="240" w:lineRule="auto"/>
        <w:rPr>
          <w:rFonts w:ascii="Arial" w:eastAsia="Times New Roman" w:hAnsi="Arial" w:cs="Arial"/>
          <w:szCs w:val="24"/>
          <w:lang w:val="en-US"/>
        </w:rPr>
      </w:pPr>
    </w:p>
    <w:p w14:paraId="2DA57FAA" w14:textId="77777777" w:rsidR="00153A46" w:rsidRPr="00434BE2" w:rsidRDefault="00153A46" w:rsidP="00153A46">
      <w:pPr>
        <w:spacing w:after="0" w:line="240" w:lineRule="auto"/>
        <w:rPr>
          <w:rFonts w:ascii="Arial" w:eastAsia="Times New Roman" w:hAnsi="Arial" w:cs="Arial"/>
          <w:szCs w:val="24"/>
          <w:lang w:val="en-US"/>
        </w:rPr>
      </w:pPr>
    </w:p>
    <w:p w14:paraId="411F6224" w14:textId="77777777" w:rsidR="00153A46" w:rsidRPr="00434BE2" w:rsidRDefault="00153A46" w:rsidP="00153A46">
      <w:pPr>
        <w:keepNext/>
        <w:spacing w:before="120" w:after="60" w:line="240" w:lineRule="auto"/>
        <w:jc w:val="center"/>
        <w:outlineLvl w:val="0"/>
        <w:rPr>
          <w:rFonts w:ascii="Arial" w:eastAsia="Times New Roman" w:hAnsi="Arial" w:cs="Arial"/>
          <w:b/>
          <w:bCs/>
          <w:kern w:val="32"/>
          <w:sz w:val="28"/>
          <w:szCs w:val="28"/>
          <w:lang w:val="en-US"/>
        </w:rPr>
      </w:pPr>
      <w:r w:rsidRPr="00434BE2">
        <w:rPr>
          <w:rFonts w:ascii="Arial" w:eastAsia="Times New Roman" w:hAnsi="Arial" w:cs="Arial"/>
          <w:b/>
          <w:bCs/>
          <w:kern w:val="32"/>
          <w:sz w:val="28"/>
          <w:szCs w:val="28"/>
          <w:lang w:val="en-US"/>
        </w:rPr>
        <w:t xml:space="preserve">Part II, Course programme, </w:t>
      </w:r>
      <w:r w:rsidR="00A86D41">
        <w:rPr>
          <w:rFonts w:ascii="Arial" w:eastAsia="Times New Roman" w:hAnsi="Arial" w:cs="Arial"/>
          <w:b/>
          <w:bCs/>
          <w:kern w:val="32"/>
          <w:sz w:val="28"/>
          <w:szCs w:val="28"/>
          <w:lang w:val="en-US"/>
        </w:rPr>
        <w:t>15-26</w:t>
      </w:r>
      <w:r w:rsidR="00C12A9A">
        <w:rPr>
          <w:rFonts w:ascii="Arial" w:eastAsia="Times New Roman" w:hAnsi="Arial" w:cs="Arial"/>
          <w:b/>
          <w:bCs/>
          <w:kern w:val="32"/>
          <w:sz w:val="28"/>
          <w:szCs w:val="28"/>
          <w:lang w:val="en-US"/>
        </w:rPr>
        <w:t xml:space="preserve"> </w:t>
      </w:r>
      <w:r w:rsidR="00A86D41">
        <w:rPr>
          <w:rFonts w:ascii="Arial" w:eastAsia="Times New Roman" w:hAnsi="Arial" w:cs="Arial"/>
          <w:b/>
          <w:bCs/>
          <w:kern w:val="32"/>
          <w:sz w:val="28"/>
          <w:szCs w:val="28"/>
          <w:lang w:val="en-US"/>
        </w:rPr>
        <w:t>October 2023</w:t>
      </w:r>
    </w:p>
    <w:p w14:paraId="6C04E08F" w14:textId="77777777" w:rsidR="00153A46" w:rsidRPr="00434BE2" w:rsidRDefault="00153A46" w:rsidP="00153A46">
      <w:pPr>
        <w:spacing w:after="0" w:line="240" w:lineRule="auto"/>
        <w:rPr>
          <w:rFonts w:ascii="Arial" w:eastAsia="Times New Roman" w:hAnsi="Arial" w:cs="Arial"/>
          <w:sz w:val="18"/>
          <w:szCs w:val="18"/>
        </w:rPr>
      </w:pPr>
    </w:p>
    <w:p w14:paraId="1227B3DB" w14:textId="77777777" w:rsidR="00153A46" w:rsidRPr="00434BE2" w:rsidRDefault="00153A46" w:rsidP="00153A46">
      <w:pPr>
        <w:spacing w:after="0" w:line="240" w:lineRule="auto"/>
        <w:jc w:val="center"/>
        <w:rPr>
          <w:rFonts w:ascii="Arial" w:eastAsia="Times New Roman" w:hAnsi="Arial" w:cs="Arial"/>
          <w:szCs w:val="24"/>
        </w:rPr>
      </w:pPr>
    </w:p>
    <w:tbl>
      <w:tblPr>
        <w:tblW w:w="99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Look w:val="00A0" w:firstRow="1" w:lastRow="0" w:firstColumn="1" w:lastColumn="0" w:noHBand="0" w:noVBand="0"/>
      </w:tblPr>
      <w:tblGrid>
        <w:gridCol w:w="1217"/>
        <w:gridCol w:w="4371"/>
        <w:gridCol w:w="4372"/>
      </w:tblGrid>
      <w:tr w:rsidR="00153A46" w:rsidRPr="00434BE2" w14:paraId="2AA53C59" w14:textId="77777777" w:rsidTr="003552B8">
        <w:tc>
          <w:tcPr>
            <w:tcW w:w="1217" w:type="dxa"/>
          </w:tcPr>
          <w:p w14:paraId="182B8D3C" w14:textId="77777777" w:rsidR="00153A46" w:rsidRPr="00434BE2" w:rsidRDefault="00153A46" w:rsidP="00391E0F">
            <w:pPr>
              <w:spacing w:after="0" w:line="240" w:lineRule="auto"/>
              <w:rPr>
                <w:rFonts w:ascii="Arial" w:eastAsia="MS Mincho" w:hAnsi="Arial" w:cs="Arial"/>
                <w:b/>
                <w:sz w:val="18"/>
                <w:szCs w:val="18"/>
                <w:lang w:val="en-US"/>
              </w:rPr>
            </w:pPr>
          </w:p>
        </w:tc>
        <w:tc>
          <w:tcPr>
            <w:tcW w:w="4371" w:type="dxa"/>
          </w:tcPr>
          <w:p w14:paraId="59D604DF" w14:textId="77777777" w:rsidR="00153A46" w:rsidRPr="00434BE2" w:rsidRDefault="00153A46" w:rsidP="00391E0F">
            <w:pPr>
              <w:spacing w:after="0" w:line="240" w:lineRule="auto"/>
              <w:jc w:val="center"/>
              <w:rPr>
                <w:rFonts w:ascii="Arial" w:eastAsia="MS Mincho" w:hAnsi="Arial" w:cs="Arial"/>
                <w:b/>
                <w:sz w:val="18"/>
                <w:szCs w:val="18"/>
                <w:lang w:val="en-US"/>
              </w:rPr>
            </w:pPr>
          </w:p>
          <w:p w14:paraId="0285C332" w14:textId="77777777" w:rsidR="00153A46" w:rsidRPr="00434BE2" w:rsidRDefault="00153A46" w:rsidP="00391E0F">
            <w:pPr>
              <w:spacing w:after="0" w:line="240" w:lineRule="auto"/>
              <w:jc w:val="center"/>
              <w:rPr>
                <w:rFonts w:ascii="Arial" w:eastAsia="MS Mincho" w:hAnsi="Arial" w:cs="Arial"/>
                <w:b/>
                <w:sz w:val="18"/>
                <w:szCs w:val="18"/>
                <w:lang w:val="en-US"/>
              </w:rPr>
            </w:pPr>
            <w:r w:rsidRPr="00434BE2">
              <w:rPr>
                <w:rFonts w:ascii="Arial" w:eastAsia="MS Mincho" w:hAnsi="Arial" w:cs="Arial"/>
                <w:b/>
                <w:sz w:val="18"/>
                <w:szCs w:val="18"/>
                <w:lang w:val="en-US"/>
              </w:rPr>
              <w:t>Morning 9-12</w:t>
            </w:r>
          </w:p>
          <w:p w14:paraId="609E0305" w14:textId="77777777" w:rsidR="00153A46" w:rsidRPr="00434BE2" w:rsidRDefault="00153A46" w:rsidP="00391E0F">
            <w:pPr>
              <w:spacing w:after="0" w:line="240" w:lineRule="auto"/>
              <w:jc w:val="center"/>
              <w:rPr>
                <w:rFonts w:ascii="Arial" w:eastAsia="MS Mincho" w:hAnsi="Arial" w:cs="Arial"/>
                <w:b/>
                <w:sz w:val="18"/>
                <w:szCs w:val="18"/>
                <w:lang w:val="en-US"/>
              </w:rPr>
            </w:pPr>
          </w:p>
        </w:tc>
        <w:tc>
          <w:tcPr>
            <w:tcW w:w="4372" w:type="dxa"/>
          </w:tcPr>
          <w:p w14:paraId="28E6B6F4" w14:textId="77777777" w:rsidR="00153A46" w:rsidRPr="00434BE2" w:rsidRDefault="00153A46" w:rsidP="00391E0F">
            <w:pPr>
              <w:spacing w:after="0" w:line="240" w:lineRule="auto"/>
              <w:jc w:val="center"/>
              <w:rPr>
                <w:rFonts w:ascii="Arial" w:eastAsia="MS Mincho" w:hAnsi="Arial" w:cs="Arial"/>
                <w:b/>
                <w:sz w:val="18"/>
                <w:szCs w:val="18"/>
                <w:lang w:val="en-US"/>
              </w:rPr>
            </w:pPr>
          </w:p>
          <w:p w14:paraId="36057AD8" w14:textId="77777777" w:rsidR="00153A46" w:rsidRPr="00434BE2" w:rsidRDefault="00153A46" w:rsidP="00391E0F">
            <w:pPr>
              <w:spacing w:after="0" w:line="240" w:lineRule="auto"/>
              <w:jc w:val="center"/>
              <w:rPr>
                <w:rFonts w:ascii="Arial" w:eastAsia="MS Mincho" w:hAnsi="Arial" w:cs="Arial"/>
                <w:b/>
                <w:sz w:val="18"/>
                <w:szCs w:val="18"/>
                <w:lang w:val="en-US"/>
              </w:rPr>
            </w:pPr>
            <w:r w:rsidRPr="00434BE2">
              <w:rPr>
                <w:rFonts w:ascii="Arial" w:eastAsia="MS Mincho" w:hAnsi="Arial" w:cs="Arial"/>
                <w:b/>
                <w:sz w:val="18"/>
                <w:szCs w:val="18"/>
                <w:lang w:val="en-US"/>
              </w:rPr>
              <w:t>Afternoon 13.30-</w:t>
            </w:r>
            <w:r w:rsidR="003552B8">
              <w:rPr>
                <w:rFonts w:ascii="Arial" w:eastAsia="MS Mincho" w:hAnsi="Arial" w:cs="Arial"/>
                <w:b/>
                <w:sz w:val="18"/>
                <w:szCs w:val="18"/>
                <w:lang w:val="en-US"/>
              </w:rPr>
              <w:t>17.00</w:t>
            </w:r>
          </w:p>
          <w:p w14:paraId="0B467FE5" w14:textId="77777777" w:rsidR="00153A46" w:rsidRPr="00434BE2" w:rsidRDefault="00153A46" w:rsidP="00391E0F">
            <w:pPr>
              <w:spacing w:after="0" w:line="240" w:lineRule="auto"/>
              <w:jc w:val="center"/>
              <w:rPr>
                <w:rFonts w:ascii="Arial" w:eastAsia="MS Mincho" w:hAnsi="Arial" w:cs="Arial"/>
                <w:b/>
                <w:sz w:val="18"/>
                <w:szCs w:val="18"/>
                <w:lang w:val="en-US"/>
              </w:rPr>
            </w:pPr>
          </w:p>
        </w:tc>
      </w:tr>
      <w:tr w:rsidR="00153A46" w:rsidRPr="00434BE2" w14:paraId="10DD6492" w14:textId="77777777" w:rsidTr="003552B8">
        <w:tc>
          <w:tcPr>
            <w:tcW w:w="1217" w:type="dxa"/>
          </w:tcPr>
          <w:p w14:paraId="2008F91A" w14:textId="77777777" w:rsidR="00153A46" w:rsidRPr="00434BE2" w:rsidRDefault="00153A46" w:rsidP="00391E0F">
            <w:pPr>
              <w:spacing w:after="0" w:line="240" w:lineRule="auto"/>
              <w:rPr>
                <w:rFonts w:ascii="Arial" w:eastAsia="MS Mincho" w:hAnsi="Arial" w:cs="Arial"/>
                <w:bCs/>
                <w:sz w:val="18"/>
                <w:szCs w:val="18"/>
                <w:lang w:val="en-US"/>
              </w:rPr>
            </w:pPr>
            <w:r w:rsidRPr="00434BE2">
              <w:rPr>
                <w:rFonts w:ascii="Arial" w:eastAsia="MS Mincho" w:hAnsi="Arial" w:cs="Arial"/>
                <w:bCs/>
                <w:sz w:val="18"/>
                <w:szCs w:val="18"/>
                <w:lang w:val="en-US"/>
              </w:rPr>
              <w:t xml:space="preserve">Sunday, </w:t>
            </w:r>
          </w:p>
          <w:p w14:paraId="13491AF6" w14:textId="77777777" w:rsidR="00153A46" w:rsidRPr="00434BE2" w:rsidRDefault="00A86D41" w:rsidP="003552B8">
            <w:pPr>
              <w:spacing w:after="0" w:line="240" w:lineRule="auto"/>
              <w:rPr>
                <w:rFonts w:ascii="Arial" w:eastAsia="MS Mincho" w:hAnsi="Arial" w:cs="Arial"/>
                <w:bCs/>
                <w:sz w:val="18"/>
                <w:szCs w:val="18"/>
                <w:lang w:val="en-US"/>
              </w:rPr>
            </w:pPr>
            <w:r>
              <w:rPr>
                <w:rFonts w:ascii="Arial" w:eastAsia="MS Mincho" w:hAnsi="Arial" w:cs="Arial"/>
                <w:bCs/>
                <w:sz w:val="18"/>
                <w:szCs w:val="18"/>
                <w:lang w:val="en-US"/>
              </w:rPr>
              <w:t>15 Oct</w:t>
            </w:r>
            <w:r w:rsidR="003552B8">
              <w:rPr>
                <w:rFonts w:ascii="Arial" w:eastAsia="MS Mincho" w:hAnsi="Arial" w:cs="Arial"/>
                <w:bCs/>
                <w:sz w:val="18"/>
                <w:szCs w:val="18"/>
                <w:lang w:val="en-US"/>
              </w:rPr>
              <w:t>.</w:t>
            </w:r>
          </w:p>
        </w:tc>
        <w:tc>
          <w:tcPr>
            <w:tcW w:w="8743" w:type="dxa"/>
            <w:gridSpan w:val="2"/>
          </w:tcPr>
          <w:p w14:paraId="769C11E7"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Arrival to the course venue, Danhostel, Lejrskolevej 4, 3400 Hillerød</w:t>
            </w:r>
          </w:p>
          <w:p w14:paraId="5C67B025" w14:textId="77777777" w:rsidR="00153A46" w:rsidRPr="00434BE2" w:rsidRDefault="00153A46" w:rsidP="00391E0F">
            <w:pPr>
              <w:spacing w:after="0" w:line="240" w:lineRule="auto"/>
              <w:rPr>
                <w:rFonts w:ascii="Arial" w:eastAsia="Times New Roman" w:hAnsi="Arial" w:cs="Arial"/>
                <w:sz w:val="18"/>
                <w:szCs w:val="18"/>
                <w:u w:val="single"/>
                <w:lang w:val="en-US"/>
              </w:rPr>
            </w:pPr>
            <w:r w:rsidRPr="00434BE2">
              <w:rPr>
                <w:rFonts w:ascii="Arial" w:eastAsia="Times New Roman" w:hAnsi="Arial" w:cs="Arial"/>
                <w:sz w:val="18"/>
                <w:szCs w:val="18"/>
                <w:u w:val="single"/>
                <w:lang w:val="en-US"/>
              </w:rPr>
              <w:t>http://www.danhostel.dk/hostel/danhostel-hilleroed</w:t>
            </w:r>
          </w:p>
        </w:tc>
      </w:tr>
      <w:tr w:rsidR="00153A46" w:rsidRPr="00434BE2" w14:paraId="3A55DAD3" w14:textId="77777777" w:rsidTr="003552B8">
        <w:tc>
          <w:tcPr>
            <w:tcW w:w="1217" w:type="dxa"/>
          </w:tcPr>
          <w:p w14:paraId="1867E273"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Monday, </w:t>
            </w:r>
          </w:p>
          <w:p w14:paraId="64670C19" w14:textId="77777777" w:rsidR="00153A46" w:rsidRPr="00434BE2" w:rsidRDefault="00A86D41" w:rsidP="00A86D41">
            <w:pPr>
              <w:spacing w:after="0" w:line="240" w:lineRule="auto"/>
              <w:rPr>
                <w:rFonts w:ascii="Arial" w:eastAsia="MS Mincho" w:hAnsi="Arial" w:cs="Arial"/>
                <w:sz w:val="18"/>
                <w:szCs w:val="18"/>
                <w:lang w:val="en-US"/>
              </w:rPr>
            </w:pPr>
            <w:r>
              <w:rPr>
                <w:rFonts w:ascii="Arial" w:eastAsia="MS Mincho" w:hAnsi="Arial" w:cs="Arial"/>
                <w:sz w:val="18"/>
                <w:szCs w:val="18"/>
                <w:lang w:val="en-US"/>
              </w:rPr>
              <w:t>1</w:t>
            </w:r>
            <w:r w:rsidR="00153A46">
              <w:rPr>
                <w:rFonts w:ascii="Arial" w:eastAsia="MS Mincho" w:hAnsi="Arial" w:cs="Arial"/>
                <w:sz w:val="18"/>
                <w:szCs w:val="18"/>
                <w:lang w:val="en-US"/>
              </w:rPr>
              <w:t>6</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60480F5E"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Welcome address</w:t>
            </w:r>
          </w:p>
          <w:p w14:paraId="478285C1"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Biology of harmful algae</w:t>
            </w:r>
          </w:p>
          <w:p w14:paraId="75521992" w14:textId="77777777" w:rsidR="00153A46" w:rsidRPr="00434BE2" w:rsidRDefault="00153A46" w:rsidP="00391E0F">
            <w:pPr>
              <w:spacing w:after="0" w:line="240" w:lineRule="auto"/>
              <w:rPr>
                <w:rFonts w:ascii="Arial" w:eastAsia="MS Mincho" w:hAnsi="Arial" w:cs="Arial"/>
                <w:sz w:val="18"/>
                <w:szCs w:val="18"/>
                <w:lang w:val="en-US"/>
              </w:rPr>
            </w:pPr>
          </w:p>
          <w:p w14:paraId="69ABFBC9"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Introductions by the participants, 15 min.</w:t>
            </w:r>
          </w:p>
        </w:tc>
        <w:tc>
          <w:tcPr>
            <w:tcW w:w="4372" w:type="dxa"/>
          </w:tcPr>
          <w:p w14:paraId="05E730B4"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Lecture and microscope demonstration: harmful raphidophytes </w:t>
            </w:r>
          </w:p>
          <w:p w14:paraId="11442556" w14:textId="77777777" w:rsidR="00153A46" w:rsidRPr="00434BE2" w:rsidRDefault="00153A46" w:rsidP="00391E0F">
            <w:pPr>
              <w:spacing w:after="0" w:line="240" w:lineRule="auto"/>
              <w:rPr>
                <w:rFonts w:ascii="Arial" w:eastAsia="MS Mincho" w:hAnsi="Arial" w:cs="Arial"/>
                <w:sz w:val="18"/>
                <w:szCs w:val="18"/>
                <w:lang w:val="en-US"/>
              </w:rPr>
            </w:pPr>
          </w:p>
          <w:p w14:paraId="7E5913B4"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Introductions by the participants, 15 min, continued</w:t>
            </w:r>
          </w:p>
        </w:tc>
      </w:tr>
      <w:tr w:rsidR="00153A46" w:rsidRPr="00434BE2" w14:paraId="45C6161F" w14:textId="77777777" w:rsidTr="003552B8">
        <w:tc>
          <w:tcPr>
            <w:tcW w:w="1217" w:type="dxa"/>
          </w:tcPr>
          <w:p w14:paraId="0AB8A301"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Tuesday, </w:t>
            </w:r>
          </w:p>
          <w:p w14:paraId="68520260" w14:textId="77777777" w:rsidR="00153A46" w:rsidRPr="00434BE2" w:rsidRDefault="00A86D41" w:rsidP="00391E0F">
            <w:pPr>
              <w:spacing w:after="0" w:line="240" w:lineRule="auto"/>
              <w:rPr>
                <w:rFonts w:ascii="Arial" w:eastAsia="MS Mincho" w:hAnsi="Arial" w:cs="Arial"/>
                <w:sz w:val="18"/>
                <w:szCs w:val="18"/>
                <w:lang w:val="en-US"/>
              </w:rPr>
            </w:pPr>
            <w:r>
              <w:rPr>
                <w:rFonts w:ascii="Arial" w:eastAsia="MS Mincho" w:hAnsi="Arial" w:cs="Arial"/>
                <w:sz w:val="18"/>
                <w:szCs w:val="18"/>
                <w:lang w:val="en-US"/>
              </w:rPr>
              <w:t>1</w:t>
            </w:r>
            <w:r w:rsidR="00153A46">
              <w:rPr>
                <w:rFonts w:ascii="Arial" w:eastAsia="MS Mincho" w:hAnsi="Arial" w:cs="Arial"/>
                <w:sz w:val="18"/>
                <w:szCs w:val="18"/>
                <w:lang w:val="en-US"/>
              </w:rPr>
              <w:t>7</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p w14:paraId="2D3212BD" w14:textId="77777777" w:rsidR="00153A46" w:rsidRPr="00434BE2" w:rsidRDefault="00153A46" w:rsidP="00391E0F">
            <w:pPr>
              <w:spacing w:after="0" w:line="240" w:lineRule="auto"/>
              <w:rPr>
                <w:rFonts w:ascii="Arial" w:eastAsia="MS Mincho" w:hAnsi="Arial" w:cs="Arial"/>
                <w:sz w:val="18"/>
                <w:szCs w:val="18"/>
                <w:lang w:val="en-US"/>
              </w:rPr>
            </w:pPr>
          </w:p>
        </w:tc>
        <w:tc>
          <w:tcPr>
            <w:tcW w:w="4371" w:type="dxa"/>
          </w:tcPr>
          <w:p w14:paraId="7505ABC8"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Lecture and microscope demonstration: harmful haptophytes </w:t>
            </w:r>
          </w:p>
          <w:p w14:paraId="759C10AA" w14:textId="77777777" w:rsidR="00153A46" w:rsidRPr="00434BE2" w:rsidRDefault="00153A46" w:rsidP="00391E0F">
            <w:pPr>
              <w:spacing w:after="0" w:line="240" w:lineRule="auto"/>
              <w:rPr>
                <w:rFonts w:ascii="Arial" w:eastAsia="MS Mincho" w:hAnsi="Arial" w:cs="Arial"/>
                <w:sz w:val="18"/>
                <w:szCs w:val="18"/>
                <w:lang w:val="en-US"/>
              </w:rPr>
            </w:pPr>
          </w:p>
          <w:p w14:paraId="7F383115" w14:textId="77777777" w:rsidR="00153A46" w:rsidRPr="00434BE2" w:rsidRDefault="003552B8"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Lecture and microscope demonstration: </w:t>
            </w:r>
            <w:r>
              <w:rPr>
                <w:rFonts w:ascii="Arial" w:eastAsia="MS Mincho" w:hAnsi="Arial" w:cs="Arial"/>
                <w:sz w:val="18"/>
                <w:szCs w:val="18"/>
                <w:lang w:val="en-US"/>
              </w:rPr>
              <w:t>Dictyochophytes</w:t>
            </w:r>
          </w:p>
        </w:tc>
        <w:tc>
          <w:tcPr>
            <w:tcW w:w="4372" w:type="dxa"/>
          </w:tcPr>
          <w:p w14:paraId="29BFDF0D"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Introduction to dinoflagellates</w:t>
            </w:r>
          </w:p>
          <w:p w14:paraId="40DCC945" w14:textId="77777777" w:rsidR="00153A46" w:rsidRPr="00434BE2" w:rsidRDefault="00153A46" w:rsidP="00391E0F">
            <w:pPr>
              <w:spacing w:after="0" w:line="240" w:lineRule="auto"/>
              <w:rPr>
                <w:rFonts w:ascii="Arial" w:eastAsia="MS Mincho" w:hAnsi="Arial" w:cs="Arial"/>
                <w:sz w:val="18"/>
                <w:szCs w:val="18"/>
                <w:lang w:val="en-US"/>
              </w:rPr>
            </w:pPr>
          </w:p>
          <w:p w14:paraId="712223D8"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planktonic species of Prorocentrum</w:t>
            </w:r>
          </w:p>
        </w:tc>
      </w:tr>
      <w:tr w:rsidR="00153A46" w:rsidRPr="00434BE2" w14:paraId="594C13C4" w14:textId="77777777" w:rsidTr="003552B8">
        <w:tc>
          <w:tcPr>
            <w:tcW w:w="1217" w:type="dxa"/>
          </w:tcPr>
          <w:p w14:paraId="5B4B7874" w14:textId="77777777" w:rsidR="00153A46" w:rsidRPr="00434BE2" w:rsidRDefault="00153A46" w:rsidP="00A86D41">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Wednesday, </w:t>
            </w:r>
            <w:r w:rsidR="00A86D41">
              <w:rPr>
                <w:rFonts w:ascii="Arial" w:eastAsia="MS Mincho" w:hAnsi="Arial" w:cs="Arial"/>
                <w:sz w:val="18"/>
                <w:szCs w:val="18"/>
                <w:lang w:val="en-US"/>
              </w:rPr>
              <w:t>1</w:t>
            </w:r>
            <w:r>
              <w:rPr>
                <w:rFonts w:ascii="Arial" w:eastAsia="MS Mincho" w:hAnsi="Arial" w:cs="Arial"/>
                <w:sz w:val="18"/>
                <w:szCs w:val="18"/>
                <w:lang w:val="en-US"/>
              </w:rPr>
              <w:t>8</w:t>
            </w:r>
            <w:r w:rsidR="00C12A9A">
              <w:rPr>
                <w:rFonts w:ascii="Arial" w:eastAsia="MS Mincho" w:hAnsi="Arial" w:cs="Arial"/>
                <w:sz w:val="18"/>
                <w:szCs w:val="18"/>
                <w:lang w:val="en-US"/>
              </w:rPr>
              <w:t xml:space="preserve"> </w:t>
            </w:r>
            <w:r w:rsidR="00A86D41">
              <w:rPr>
                <w:rFonts w:ascii="Arial" w:eastAsia="MS Mincho" w:hAnsi="Arial" w:cs="Arial"/>
                <w:sz w:val="18"/>
                <w:szCs w:val="18"/>
                <w:lang w:val="en-US"/>
              </w:rPr>
              <w:t>Oct.</w:t>
            </w:r>
          </w:p>
        </w:tc>
        <w:tc>
          <w:tcPr>
            <w:tcW w:w="4371" w:type="dxa"/>
          </w:tcPr>
          <w:p w14:paraId="7958E822" w14:textId="77777777" w:rsidR="00D375AF"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Introduction to benthic dinoflagellates</w:t>
            </w:r>
          </w:p>
          <w:p w14:paraId="62CE5311" w14:textId="77777777" w:rsidR="00153A46"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benthic species of Prorocentrum</w:t>
            </w:r>
          </w:p>
        </w:tc>
        <w:tc>
          <w:tcPr>
            <w:tcW w:w="4372" w:type="dxa"/>
          </w:tcPr>
          <w:p w14:paraId="2055909D" w14:textId="77777777" w:rsidR="00153A46" w:rsidRPr="00434BE2" w:rsidRDefault="00D375AF"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Dinophysis/Phalacroma</w:t>
            </w:r>
          </w:p>
          <w:p w14:paraId="0D999DEC" w14:textId="77777777" w:rsidR="00153A46" w:rsidRPr="00434BE2" w:rsidRDefault="00153A46" w:rsidP="00391E0F">
            <w:pPr>
              <w:spacing w:after="0" w:line="240" w:lineRule="auto"/>
              <w:rPr>
                <w:rFonts w:ascii="Arial" w:eastAsia="MS Mincho" w:hAnsi="Arial" w:cs="Arial"/>
                <w:sz w:val="18"/>
                <w:szCs w:val="18"/>
                <w:lang w:val="en-US"/>
              </w:rPr>
            </w:pPr>
          </w:p>
        </w:tc>
      </w:tr>
      <w:tr w:rsidR="00153A46" w:rsidRPr="00434BE2" w14:paraId="06A2EA3D" w14:textId="77777777" w:rsidTr="003552B8">
        <w:tc>
          <w:tcPr>
            <w:tcW w:w="1217" w:type="dxa"/>
          </w:tcPr>
          <w:p w14:paraId="569F2669" w14:textId="77777777" w:rsidR="00C12A9A"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Thursday, </w:t>
            </w:r>
          </w:p>
          <w:p w14:paraId="32916CAD" w14:textId="77777777" w:rsidR="00153A46" w:rsidRPr="00434BE2" w:rsidRDefault="00A86D41" w:rsidP="00A86D41">
            <w:pPr>
              <w:spacing w:after="0" w:line="240" w:lineRule="auto"/>
              <w:rPr>
                <w:rFonts w:ascii="Arial" w:eastAsia="MS Mincho" w:hAnsi="Arial" w:cs="Arial"/>
                <w:sz w:val="18"/>
                <w:szCs w:val="18"/>
                <w:lang w:val="en-US"/>
              </w:rPr>
            </w:pPr>
            <w:r>
              <w:rPr>
                <w:rFonts w:ascii="Arial" w:eastAsia="MS Mincho" w:hAnsi="Arial" w:cs="Arial"/>
                <w:sz w:val="18"/>
                <w:szCs w:val="18"/>
                <w:lang w:val="en-US"/>
              </w:rPr>
              <w:t>1</w:t>
            </w:r>
            <w:r w:rsidR="00153A46">
              <w:rPr>
                <w:rFonts w:ascii="Arial" w:eastAsia="MS Mincho" w:hAnsi="Arial" w:cs="Arial"/>
                <w:sz w:val="18"/>
                <w:szCs w:val="18"/>
                <w:lang w:val="en-US"/>
              </w:rPr>
              <w:t>9</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1002FD38" w14:textId="77777777" w:rsidR="003552B8"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w:t>
            </w:r>
          </w:p>
          <w:p w14:paraId="5DB9150C" w14:textId="77777777" w:rsidR="00153A46" w:rsidRPr="00434BE2" w:rsidRDefault="003552B8"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Pyrodinium and other gonyaulacales </w:t>
            </w:r>
          </w:p>
        </w:tc>
        <w:tc>
          <w:tcPr>
            <w:tcW w:w="4372" w:type="dxa"/>
          </w:tcPr>
          <w:p w14:paraId="2069670C" w14:textId="77777777" w:rsidR="00153A46"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Benthic dinoflagellates: Gambierdiscus, Ostreopsis, Coolia </w:t>
            </w:r>
          </w:p>
        </w:tc>
      </w:tr>
      <w:tr w:rsidR="00D375AF" w:rsidRPr="00434BE2" w14:paraId="5C23D6A0" w14:textId="77777777" w:rsidTr="003552B8">
        <w:trPr>
          <w:trHeight w:val="92"/>
        </w:trPr>
        <w:tc>
          <w:tcPr>
            <w:tcW w:w="1217" w:type="dxa"/>
          </w:tcPr>
          <w:p w14:paraId="3300E673" w14:textId="77777777" w:rsidR="00D375AF"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Friday, </w:t>
            </w:r>
          </w:p>
          <w:p w14:paraId="44959DC6" w14:textId="77777777" w:rsidR="00D375AF" w:rsidRPr="00434BE2" w:rsidRDefault="00A86D41" w:rsidP="00A86D41">
            <w:pPr>
              <w:spacing w:after="0" w:line="240" w:lineRule="auto"/>
              <w:rPr>
                <w:rFonts w:ascii="Arial" w:eastAsia="MS Mincho" w:hAnsi="Arial" w:cs="Arial"/>
                <w:sz w:val="18"/>
                <w:szCs w:val="18"/>
                <w:lang w:val="en-US"/>
              </w:rPr>
            </w:pPr>
            <w:r>
              <w:rPr>
                <w:rFonts w:ascii="Arial" w:eastAsia="MS Mincho" w:hAnsi="Arial" w:cs="Arial"/>
                <w:sz w:val="18"/>
                <w:szCs w:val="18"/>
                <w:lang w:val="en-US"/>
              </w:rPr>
              <w:t>2</w:t>
            </w:r>
            <w:r w:rsidR="00D375AF">
              <w:rPr>
                <w:rFonts w:ascii="Arial" w:eastAsia="MS Mincho" w:hAnsi="Arial" w:cs="Arial"/>
                <w:sz w:val="18"/>
                <w:szCs w:val="18"/>
                <w:lang w:val="en-US"/>
              </w:rPr>
              <w:t>0</w:t>
            </w:r>
            <w:r w:rsidR="00D375AF"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3AD28029" w14:textId="77777777" w:rsidR="003552B8"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Peridiniales</w:t>
            </w:r>
          </w:p>
          <w:p w14:paraId="388B6675" w14:textId="77777777" w:rsidR="003552B8" w:rsidRDefault="003552B8" w:rsidP="003552B8">
            <w:pPr>
              <w:spacing w:after="0" w:line="240" w:lineRule="auto"/>
              <w:rPr>
                <w:rFonts w:ascii="Arial" w:eastAsia="MS Mincho" w:hAnsi="Arial" w:cs="Arial"/>
                <w:sz w:val="18"/>
                <w:szCs w:val="18"/>
                <w:lang w:val="en-US"/>
              </w:rPr>
            </w:pPr>
          </w:p>
          <w:p w14:paraId="56E66DDF" w14:textId="77777777" w:rsidR="00D375AF"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Molecular methods and phylogenetic analysis</w:t>
            </w:r>
          </w:p>
        </w:tc>
        <w:tc>
          <w:tcPr>
            <w:tcW w:w="4372" w:type="dxa"/>
          </w:tcPr>
          <w:p w14:paraId="6111D5E8" w14:textId="77777777" w:rsidR="003552B8"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Lecture and microscope demonstration: unarmoured dinoflagellates </w:t>
            </w:r>
          </w:p>
          <w:p w14:paraId="04481394" w14:textId="77777777" w:rsidR="00D375AF" w:rsidRPr="00434BE2" w:rsidRDefault="00D375AF" w:rsidP="00391E0F">
            <w:pPr>
              <w:spacing w:after="0" w:line="240" w:lineRule="auto"/>
              <w:rPr>
                <w:rFonts w:ascii="Arial" w:eastAsia="MS Mincho" w:hAnsi="Arial" w:cs="Arial"/>
                <w:sz w:val="18"/>
                <w:szCs w:val="18"/>
                <w:lang w:val="en-US"/>
              </w:rPr>
            </w:pPr>
          </w:p>
        </w:tc>
      </w:tr>
      <w:tr w:rsidR="00153A46" w:rsidRPr="00434BE2" w14:paraId="03A6BBBF" w14:textId="77777777" w:rsidTr="003552B8">
        <w:tc>
          <w:tcPr>
            <w:tcW w:w="1217" w:type="dxa"/>
          </w:tcPr>
          <w:p w14:paraId="65EDAB5D" w14:textId="77777777" w:rsidR="00153A46" w:rsidRPr="00434BE2" w:rsidRDefault="00A86D41" w:rsidP="00A86D41">
            <w:pPr>
              <w:spacing w:after="0" w:line="240" w:lineRule="auto"/>
              <w:rPr>
                <w:rFonts w:ascii="Arial" w:eastAsia="MS Mincho" w:hAnsi="Arial" w:cs="Arial"/>
                <w:sz w:val="18"/>
                <w:szCs w:val="18"/>
                <w:lang w:val="en-US"/>
              </w:rPr>
            </w:pPr>
            <w:r>
              <w:rPr>
                <w:rFonts w:ascii="Arial" w:eastAsia="MS Mincho" w:hAnsi="Arial" w:cs="Arial"/>
                <w:sz w:val="18"/>
                <w:szCs w:val="18"/>
                <w:lang w:val="en-US"/>
              </w:rPr>
              <w:t>Saturday, 2</w:t>
            </w:r>
            <w:r w:rsidR="00153A46">
              <w:rPr>
                <w:rFonts w:ascii="Arial" w:eastAsia="MS Mincho" w:hAnsi="Arial" w:cs="Arial"/>
                <w:sz w:val="18"/>
                <w:szCs w:val="18"/>
                <w:lang w:val="en-US"/>
              </w:rPr>
              <w:t>1</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8743" w:type="dxa"/>
            <w:gridSpan w:val="2"/>
          </w:tcPr>
          <w:p w14:paraId="69D3F68F"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Free</w:t>
            </w:r>
          </w:p>
        </w:tc>
      </w:tr>
      <w:tr w:rsidR="00153A46" w:rsidRPr="00434BE2" w14:paraId="76BA5C99" w14:textId="77777777" w:rsidTr="003552B8">
        <w:tc>
          <w:tcPr>
            <w:tcW w:w="1217" w:type="dxa"/>
          </w:tcPr>
          <w:p w14:paraId="2E7D422A"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Sunday, </w:t>
            </w:r>
          </w:p>
          <w:p w14:paraId="16600C71" w14:textId="77777777" w:rsidR="00153A46" w:rsidRPr="00434BE2" w:rsidRDefault="00A86D41" w:rsidP="00A86D41">
            <w:pPr>
              <w:spacing w:after="0" w:line="240" w:lineRule="auto"/>
              <w:rPr>
                <w:rFonts w:ascii="Arial" w:eastAsia="MS Mincho" w:hAnsi="Arial" w:cs="Arial"/>
                <w:sz w:val="18"/>
                <w:szCs w:val="18"/>
                <w:lang w:val="en-US"/>
              </w:rPr>
            </w:pPr>
            <w:r>
              <w:rPr>
                <w:rFonts w:ascii="Arial" w:eastAsia="MS Mincho" w:hAnsi="Arial" w:cs="Arial"/>
                <w:sz w:val="18"/>
                <w:szCs w:val="18"/>
                <w:lang w:val="en-US"/>
              </w:rPr>
              <w:t>2</w:t>
            </w:r>
            <w:r w:rsidR="00153A46">
              <w:rPr>
                <w:rFonts w:ascii="Arial" w:eastAsia="MS Mincho" w:hAnsi="Arial" w:cs="Arial"/>
                <w:sz w:val="18"/>
                <w:szCs w:val="18"/>
                <w:lang w:val="en-US"/>
              </w:rPr>
              <w:t>2</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7DCA13F4" w14:textId="77777777" w:rsidR="00153A46"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Pseudo-nitzschia</w:t>
            </w:r>
          </w:p>
        </w:tc>
        <w:tc>
          <w:tcPr>
            <w:tcW w:w="4372" w:type="dxa"/>
          </w:tcPr>
          <w:p w14:paraId="4C6C6DBA" w14:textId="77777777" w:rsidR="00153A46" w:rsidRPr="00434BE2" w:rsidRDefault="003552B8"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Pseudo-nitzschia, continued</w:t>
            </w:r>
          </w:p>
        </w:tc>
      </w:tr>
      <w:tr w:rsidR="00153A46" w:rsidRPr="00434BE2" w14:paraId="13CF283F" w14:textId="77777777" w:rsidTr="003552B8">
        <w:tc>
          <w:tcPr>
            <w:tcW w:w="1217" w:type="dxa"/>
          </w:tcPr>
          <w:p w14:paraId="667F463A"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Monday, </w:t>
            </w:r>
          </w:p>
          <w:p w14:paraId="3BB60799" w14:textId="77777777" w:rsidR="00153A46" w:rsidRPr="00434BE2" w:rsidRDefault="003552B8" w:rsidP="003552B8">
            <w:pPr>
              <w:spacing w:after="0" w:line="240" w:lineRule="auto"/>
              <w:rPr>
                <w:rFonts w:ascii="Arial" w:eastAsia="MS Mincho" w:hAnsi="Arial" w:cs="Arial"/>
                <w:sz w:val="18"/>
                <w:szCs w:val="18"/>
                <w:lang w:val="en-US"/>
              </w:rPr>
            </w:pPr>
            <w:r>
              <w:rPr>
                <w:rFonts w:ascii="Arial" w:eastAsia="MS Mincho" w:hAnsi="Arial" w:cs="Arial"/>
                <w:sz w:val="18"/>
                <w:szCs w:val="18"/>
                <w:lang w:val="en-US"/>
              </w:rPr>
              <w:t>2</w:t>
            </w:r>
            <w:r w:rsidR="00153A46">
              <w:rPr>
                <w:rFonts w:ascii="Arial" w:eastAsia="MS Mincho" w:hAnsi="Arial" w:cs="Arial"/>
                <w:sz w:val="18"/>
                <w:szCs w:val="18"/>
                <w:lang w:val="en-US"/>
              </w:rPr>
              <w:t>3</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514E3AF8" w14:textId="77777777" w:rsidR="00153A46"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Lecture and microscope demonstration: Alexandrium</w:t>
            </w:r>
          </w:p>
        </w:tc>
        <w:tc>
          <w:tcPr>
            <w:tcW w:w="4372" w:type="dxa"/>
          </w:tcPr>
          <w:p w14:paraId="41391363" w14:textId="77777777" w:rsidR="00D375AF"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Lecture and microscope demonstration: Alexandrium, continued </w:t>
            </w:r>
          </w:p>
          <w:p w14:paraId="45A987E5" w14:textId="77777777" w:rsidR="00153A46"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Mixed samples</w:t>
            </w:r>
          </w:p>
        </w:tc>
      </w:tr>
      <w:tr w:rsidR="00153A46" w:rsidRPr="00434BE2" w14:paraId="17CEC3A1" w14:textId="77777777" w:rsidTr="003552B8">
        <w:tc>
          <w:tcPr>
            <w:tcW w:w="1217" w:type="dxa"/>
          </w:tcPr>
          <w:p w14:paraId="0D47BA61" w14:textId="77777777" w:rsidR="00153A46" w:rsidRPr="00434BE2" w:rsidRDefault="00153A46"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 xml:space="preserve">Tuesday, </w:t>
            </w:r>
          </w:p>
          <w:p w14:paraId="13C5C547" w14:textId="77777777" w:rsidR="00153A46" w:rsidRPr="00434BE2" w:rsidRDefault="003552B8" w:rsidP="003552B8">
            <w:pPr>
              <w:spacing w:after="0" w:line="240" w:lineRule="auto"/>
              <w:rPr>
                <w:rFonts w:ascii="Arial" w:eastAsia="MS Mincho" w:hAnsi="Arial" w:cs="Arial"/>
                <w:sz w:val="18"/>
                <w:szCs w:val="18"/>
                <w:lang w:val="en-US"/>
              </w:rPr>
            </w:pPr>
            <w:r>
              <w:rPr>
                <w:rFonts w:ascii="Arial" w:eastAsia="MS Mincho" w:hAnsi="Arial" w:cs="Arial"/>
                <w:sz w:val="18"/>
                <w:szCs w:val="18"/>
                <w:lang w:val="en-US"/>
              </w:rPr>
              <w:t>2</w:t>
            </w:r>
            <w:r w:rsidR="00153A46">
              <w:rPr>
                <w:rFonts w:ascii="Arial" w:eastAsia="MS Mincho" w:hAnsi="Arial" w:cs="Arial"/>
                <w:sz w:val="18"/>
                <w:szCs w:val="18"/>
                <w:lang w:val="en-US"/>
              </w:rPr>
              <w:t>4</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252DE473" w14:textId="77777777" w:rsidR="00153A46" w:rsidRPr="00434BE2" w:rsidRDefault="003552B8" w:rsidP="003552B8">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Mixed samples</w:t>
            </w:r>
            <w:r>
              <w:rPr>
                <w:rFonts w:ascii="Arial" w:eastAsia="MS Mincho" w:hAnsi="Arial" w:cs="Arial"/>
                <w:sz w:val="18"/>
                <w:szCs w:val="18"/>
                <w:lang w:val="en-US"/>
              </w:rPr>
              <w:t xml:space="preserve"> – own samples</w:t>
            </w:r>
          </w:p>
        </w:tc>
        <w:tc>
          <w:tcPr>
            <w:tcW w:w="4372" w:type="dxa"/>
          </w:tcPr>
          <w:p w14:paraId="6CA1D755" w14:textId="77777777" w:rsidR="00153A46" w:rsidRPr="00434BE2" w:rsidRDefault="00D375AF" w:rsidP="00D375A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Mixed samples</w:t>
            </w:r>
            <w:r w:rsidR="003552B8">
              <w:rPr>
                <w:rFonts w:ascii="Arial" w:eastAsia="MS Mincho" w:hAnsi="Arial" w:cs="Arial"/>
                <w:sz w:val="18"/>
                <w:szCs w:val="18"/>
                <w:lang w:val="en-US"/>
              </w:rPr>
              <w:t xml:space="preserve"> – own samples</w:t>
            </w:r>
          </w:p>
        </w:tc>
      </w:tr>
      <w:tr w:rsidR="00153A46" w:rsidRPr="00434BE2" w14:paraId="435BDF41" w14:textId="77777777" w:rsidTr="003552B8">
        <w:trPr>
          <w:trHeight w:val="324"/>
        </w:trPr>
        <w:tc>
          <w:tcPr>
            <w:tcW w:w="1217" w:type="dxa"/>
          </w:tcPr>
          <w:p w14:paraId="7233B2C1" w14:textId="77777777" w:rsidR="00153A46" w:rsidRPr="00434BE2" w:rsidRDefault="003552B8" w:rsidP="003552B8">
            <w:pPr>
              <w:spacing w:after="0" w:line="240" w:lineRule="auto"/>
              <w:rPr>
                <w:rFonts w:ascii="Arial" w:eastAsia="MS Mincho" w:hAnsi="Arial" w:cs="Arial"/>
                <w:sz w:val="18"/>
                <w:szCs w:val="18"/>
                <w:lang w:val="en-US"/>
              </w:rPr>
            </w:pPr>
            <w:r>
              <w:rPr>
                <w:rFonts w:ascii="Arial" w:eastAsia="MS Mincho" w:hAnsi="Arial" w:cs="Arial"/>
                <w:sz w:val="18"/>
                <w:szCs w:val="18"/>
                <w:lang w:val="en-US"/>
              </w:rPr>
              <w:t>Wednesday, 2</w:t>
            </w:r>
            <w:r w:rsidR="00153A46">
              <w:rPr>
                <w:rFonts w:ascii="Arial" w:eastAsia="MS Mincho" w:hAnsi="Arial" w:cs="Arial"/>
                <w:sz w:val="18"/>
                <w:szCs w:val="18"/>
                <w:lang w:val="en-US"/>
              </w:rPr>
              <w:t>5</w:t>
            </w:r>
            <w:r w:rsidR="00153A46" w:rsidRPr="00434BE2">
              <w:rPr>
                <w:rFonts w:ascii="Arial" w:eastAsia="MS Mincho" w:hAnsi="Arial" w:cs="Arial"/>
                <w:sz w:val="18"/>
                <w:szCs w:val="18"/>
                <w:lang w:val="en-US"/>
              </w:rPr>
              <w:t xml:space="preserve"> </w:t>
            </w:r>
            <w:r>
              <w:rPr>
                <w:rFonts w:ascii="Arial" w:eastAsia="MS Mincho" w:hAnsi="Arial" w:cs="Arial"/>
                <w:sz w:val="18"/>
                <w:szCs w:val="18"/>
                <w:lang w:val="en-US"/>
              </w:rPr>
              <w:t>Oct.</w:t>
            </w:r>
          </w:p>
        </w:tc>
        <w:tc>
          <w:tcPr>
            <w:tcW w:w="4371" w:type="dxa"/>
          </w:tcPr>
          <w:p w14:paraId="445D89F4" w14:textId="77777777" w:rsidR="00153A46" w:rsidRPr="00434BE2" w:rsidRDefault="003552B8" w:rsidP="00391E0F">
            <w:pPr>
              <w:spacing w:after="0" w:line="240" w:lineRule="auto"/>
              <w:rPr>
                <w:rFonts w:ascii="Arial" w:eastAsia="MS Mincho" w:hAnsi="Arial" w:cs="Arial"/>
                <w:sz w:val="18"/>
                <w:szCs w:val="18"/>
                <w:lang w:val="en-US"/>
              </w:rPr>
            </w:pPr>
            <w:r w:rsidRPr="00434BE2">
              <w:rPr>
                <w:rFonts w:ascii="Arial" w:eastAsia="MS Mincho" w:hAnsi="Arial" w:cs="Arial"/>
                <w:sz w:val="18"/>
                <w:szCs w:val="18"/>
                <w:lang w:val="en-US"/>
              </w:rPr>
              <w:t>Exam</w:t>
            </w:r>
          </w:p>
        </w:tc>
        <w:tc>
          <w:tcPr>
            <w:tcW w:w="4372" w:type="dxa"/>
          </w:tcPr>
          <w:p w14:paraId="53822896" w14:textId="77777777" w:rsidR="00153A46" w:rsidRPr="00434BE2" w:rsidRDefault="003552B8" w:rsidP="003552B8">
            <w:pPr>
              <w:spacing w:after="0" w:line="240" w:lineRule="auto"/>
              <w:rPr>
                <w:rFonts w:ascii="Arial" w:eastAsia="MS Mincho" w:hAnsi="Arial" w:cs="Arial"/>
                <w:sz w:val="18"/>
                <w:szCs w:val="18"/>
                <w:lang w:val="en-US"/>
              </w:rPr>
            </w:pPr>
            <w:r w:rsidRPr="00434BE2">
              <w:rPr>
                <w:rFonts w:ascii="Arial" w:eastAsia="Times New Roman" w:hAnsi="Arial" w:cs="Arial"/>
                <w:sz w:val="18"/>
                <w:szCs w:val="18"/>
                <w:lang w:val="en-US"/>
              </w:rPr>
              <w:t>General discussion, evaluation</w:t>
            </w:r>
            <w:r w:rsidRPr="00434BE2">
              <w:rPr>
                <w:rFonts w:ascii="Arial" w:eastAsia="MS Mincho" w:hAnsi="Arial" w:cs="Arial"/>
                <w:sz w:val="18"/>
                <w:szCs w:val="18"/>
                <w:lang w:val="en-US"/>
              </w:rPr>
              <w:t xml:space="preserve"> </w:t>
            </w:r>
          </w:p>
        </w:tc>
      </w:tr>
      <w:tr w:rsidR="00153A46" w:rsidRPr="00434BE2" w14:paraId="439A327C" w14:textId="77777777" w:rsidTr="003552B8">
        <w:tc>
          <w:tcPr>
            <w:tcW w:w="1217" w:type="dxa"/>
          </w:tcPr>
          <w:p w14:paraId="36909582" w14:textId="77777777" w:rsidR="00153A46" w:rsidRPr="00434BE2" w:rsidRDefault="003552B8" w:rsidP="003552B8">
            <w:pPr>
              <w:spacing w:after="0" w:line="240" w:lineRule="auto"/>
              <w:rPr>
                <w:rFonts w:ascii="Arial" w:eastAsia="MS Mincho" w:hAnsi="Arial" w:cs="Arial"/>
                <w:sz w:val="18"/>
                <w:szCs w:val="18"/>
                <w:lang w:val="en-US"/>
              </w:rPr>
            </w:pPr>
            <w:r>
              <w:rPr>
                <w:rFonts w:ascii="Arial" w:eastAsia="MS Mincho" w:hAnsi="Arial" w:cs="Arial"/>
                <w:sz w:val="18"/>
                <w:szCs w:val="18"/>
                <w:lang w:val="en-US"/>
              </w:rPr>
              <w:t>Thursday, 2</w:t>
            </w:r>
            <w:r w:rsidR="00153A46">
              <w:rPr>
                <w:rFonts w:ascii="Arial" w:eastAsia="MS Mincho" w:hAnsi="Arial" w:cs="Arial"/>
                <w:sz w:val="18"/>
                <w:szCs w:val="18"/>
                <w:lang w:val="en-US"/>
              </w:rPr>
              <w:t>6</w:t>
            </w:r>
            <w:r>
              <w:rPr>
                <w:rFonts w:ascii="Arial" w:eastAsia="MS Mincho" w:hAnsi="Arial" w:cs="Arial"/>
                <w:sz w:val="18"/>
                <w:szCs w:val="18"/>
                <w:lang w:val="en-US"/>
              </w:rPr>
              <w:t xml:space="preserve"> Oct.</w:t>
            </w:r>
          </w:p>
        </w:tc>
        <w:tc>
          <w:tcPr>
            <w:tcW w:w="4371" w:type="dxa"/>
            <w:shd w:val="clear" w:color="auto" w:fill="auto"/>
          </w:tcPr>
          <w:p w14:paraId="63C46E59" w14:textId="77777777" w:rsidR="00153A46" w:rsidRPr="00434BE2" w:rsidRDefault="003552B8" w:rsidP="00391E0F">
            <w:pPr>
              <w:spacing w:after="0" w:line="240" w:lineRule="auto"/>
              <w:rPr>
                <w:rFonts w:ascii="Arial" w:eastAsia="MS Mincho" w:hAnsi="Arial" w:cs="Arial"/>
                <w:sz w:val="18"/>
                <w:szCs w:val="18"/>
                <w:lang w:val="en-US"/>
              </w:rPr>
            </w:pPr>
            <w:r w:rsidRPr="00434BE2">
              <w:rPr>
                <w:rFonts w:ascii="Arial" w:eastAsia="Times New Roman" w:hAnsi="Arial" w:cs="Arial"/>
                <w:sz w:val="18"/>
                <w:szCs w:val="18"/>
                <w:lang w:val="en-US"/>
              </w:rPr>
              <w:t>Check-out at 10 am</w:t>
            </w:r>
          </w:p>
        </w:tc>
        <w:tc>
          <w:tcPr>
            <w:tcW w:w="4372" w:type="dxa"/>
            <w:shd w:val="clear" w:color="auto" w:fill="auto"/>
          </w:tcPr>
          <w:p w14:paraId="01CA292C" w14:textId="77777777" w:rsidR="00153A46" w:rsidRPr="00434BE2" w:rsidRDefault="00153A46" w:rsidP="00391E0F">
            <w:pPr>
              <w:spacing w:after="0" w:line="240" w:lineRule="auto"/>
              <w:rPr>
                <w:rFonts w:ascii="Arial" w:eastAsia="MS Mincho" w:hAnsi="Arial" w:cs="Arial"/>
                <w:sz w:val="18"/>
                <w:szCs w:val="18"/>
                <w:lang w:val="en-US"/>
              </w:rPr>
            </w:pPr>
          </w:p>
        </w:tc>
      </w:tr>
    </w:tbl>
    <w:p w14:paraId="0D8F8D0E" w14:textId="77777777" w:rsidR="00153A46" w:rsidRPr="00434BE2" w:rsidRDefault="00153A46" w:rsidP="00153A46">
      <w:pPr>
        <w:spacing w:after="0" w:line="240" w:lineRule="auto"/>
        <w:contextualSpacing/>
        <w:jc w:val="both"/>
        <w:rPr>
          <w:rFonts w:ascii="Arial" w:eastAsia="Times New Roman" w:hAnsi="Arial" w:cs="Times New Roman"/>
          <w:sz w:val="22"/>
          <w:szCs w:val="20"/>
        </w:rPr>
      </w:pPr>
    </w:p>
    <w:p w14:paraId="5722F992" w14:textId="77777777" w:rsidR="00E054B1" w:rsidRDefault="00000000"/>
    <w:sectPr w:rsidR="00E054B1">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7B1D"/>
    <w:rsid w:val="00153A46"/>
    <w:rsid w:val="002334B1"/>
    <w:rsid w:val="003552B8"/>
    <w:rsid w:val="005E2B03"/>
    <w:rsid w:val="00664086"/>
    <w:rsid w:val="00791A7B"/>
    <w:rsid w:val="008E26FB"/>
    <w:rsid w:val="00937CD0"/>
    <w:rsid w:val="009B342E"/>
    <w:rsid w:val="00A67B1D"/>
    <w:rsid w:val="00A86D41"/>
    <w:rsid w:val="00B74160"/>
    <w:rsid w:val="00BE0FCF"/>
    <w:rsid w:val="00C12A9A"/>
    <w:rsid w:val="00C16AB9"/>
    <w:rsid w:val="00C9496A"/>
    <w:rsid w:val="00D375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D0C6F"/>
  <w15:docId w15:val="{39E303B1-8526-4347-ACD0-381273092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3A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563</Words>
  <Characters>3215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Faculty of Science, University of Copenhagen</Company>
  <LinksUpToDate>false</LinksUpToDate>
  <CharactersWithSpaces>3771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 Larsen</dc:creator>
  <cp:lastModifiedBy>De Baenst, Sofie</cp:lastModifiedBy>
  <cp:revision>2</cp:revision>
  <dcterms:created xsi:type="dcterms:W3CDTF">2023-02-23T08:54:00Z</dcterms:created>
  <dcterms:modified xsi:type="dcterms:W3CDTF">2023-02-23T08:54:00Z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Remapped">
    <vt:lpwstr>true</vt:lpwstr>
  </property>
</Properties>
</file>