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7C77F" w14:textId="77777777" w:rsidR="00D1294B" w:rsidRPr="00B72E4D" w:rsidRDefault="00D1294B" w:rsidP="00D1294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Cs w:val="22"/>
          <w:u w:val="single"/>
        </w:rPr>
      </w:pPr>
      <w:r w:rsidRPr="00B72E4D">
        <w:rPr>
          <w:rFonts w:cs="Arial"/>
          <w:caps/>
          <w:noProof/>
          <w:color w:val="000000"/>
          <w:szCs w:val="22"/>
        </w:rPr>
        <w:drawing>
          <wp:anchor distT="0" distB="0" distL="114300" distR="114300" simplePos="0" relativeHeight="251659264" behindDoc="0" locked="0" layoutInCell="1" allowOverlap="1" wp14:anchorId="26D0631E" wp14:editId="23773A89">
            <wp:simplePos x="0" y="0"/>
            <wp:positionH relativeFrom="column">
              <wp:posOffset>-10110</wp:posOffset>
            </wp:positionH>
            <wp:positionV relativeFrom="paragraph">
              <wp:posOffset>-462915</wp:posOffset>
            </wp:positionV>
            <wp:extent cx="1069340" cy="1028700"/>
            <wp:effectExtent l="0" t="0" r="0" b="0"/>
            <wp:wrapNone/>
            <wp:docPr id="3627632" name="Picture 362763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991341" name="Picture 1" descr="A blue and white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2E4D">
        <w:rPr>
          <w:rFonts w:ascii="Arial" w:hAnsi="Arial" w:cs="Arial"/>
          <w:b/>
          <w:bCs/>
          <w:color w:val="000000"/>
          <w:szCs w:val="22"/>
          <w:u w:val="single"/>
        </w:rPr>
        <w:t>NOMINATION FORM</w:t>
      </w:r>
    </w:p>
    <w:p w14:paraId="3D0D38E4" w14:textId="77777777" w:rsidR="00D1294B" w:rsidRPr="00D1294B" w:rsidRDefault="00D1294B" w:rsidP="00D1294B">
      <w:pPr>
        <w:pStyle w:val="Heading2"/>
        <w:spacing w:before="0" w:after="0" w:line="360" w:lineRule="auto"/>
        <w:jc w:val="center"/>
        <w:rPr>
          <w:rFonts w:eastAsia="Arial Unicode MS" w:cs="Arial"/>
          <w:caps w:val="0"/>
          <w:snapToGrid/>
          <w:color w:val="000000"/>
          <w:sz w:val="24"/>
          <w:szCs w:val="22"/>
          <w:lang w:val="en-GB" w:eastAsia="fr-FR"/>
        </w:rPr>
      </w:pPr>
      <w:r w:rsidRPr="00D1294B">
        <w:rPr>
          <w:rFonts w:eastAsia="Arial Unicode MS" w:cs="Arial"/>
          <w:caps w:val="0"/>
          <w:snapToGrid/>
          <w:color w:val="000000"/>
          <w:sz w:val="24"/>
          <w:szCs w:val="22"/>
          <w:lang w:val="en-GB" w:eastAsia="fr-FR"/>
        </w:rPr>
        <w:t>UNESCO-IOC Intergovernmental Coordination Group</w:t>
      </w:r>
    </w:p>
    <w:p w14:paraId="3F4C4FEE" w14:textId="77777777" w:rsidR="00D1294B" w:rsidRPr="00D1294B" w:rsidRDefault="00D1294B" w:rsidP="00D1294B">
      <w:pPr>
        <w:pStyle w:val="Heading2"/>
        <w:spacing w:before="0" w:after="0" w:line="360" w:lineRule="auto"/>
        <w:jc w:val="center"/>
        <w:rPr>
          <w:rFonts w:eastAsia="Arial Unicode MS" w:cs="Arial"/>
          <w:b w:val="0"/>
          <w:bCs w:val="0"/>
          <w:caps w:val="0"/>
          <w:snapToGrid/>
          <w:color w:val="000000"/>
          <w:sz w:val="24"/>
          <w:szCs w:val="22"/>
          <w:lang w:val="en-GB" w:eastAsia="fr-FR"/>
        </w:rPr>
      </w:pPr>
      <w:r w:rsidRPr="00D1294B">
        <w:rPr>
          <w:rFonts w:eastAsia="Arial Unicode MS" w:cs="Arial"/>
          <w:caps w:val="0"/>
          <w:snapToGrid/>
          <w:color w:val="000000"/>
          <w:sz w:val="24"/>
          <w:szCs w:val="22"/>
          <w:lang w:val="en-GB" w:eastAsia="fr-FR"/>
        </w:rPr>
        <w:t>INDIAN OCEAN TSUNAMI WARNING AND MITIGATION SYSTEM</w:t>
      </w:r>
      <w:r w:rsidRPr="00D1294B">
        <w:rPr>
          <w:rFonts w:eastAsia="Arial Unicode MS" w:cs="Arial"/>
          <w:b w:val="0"/>
          <w:bCs w:val="0"/>
          <w:caps w:val="0"/>
          <w:snapToGrid/>
          <w:color w:val="000000"/>
          <w:sz w:val="24"/>
          <w:szCs w:val="22"/>
          <w:lang w:val="en-GB" w:eastAsia="fr-FR"/>
        </w:rPr>
        <w:t xml:space="preserve"> (ICG/IOTWMS)</w:t>
      </w:r>
    </w:p>
    <w:p w14:paraId="6DA333C7" w14:textId="77777777" w:rsidR="00D1294B" w:rsidRPr="00B72E4D" w:rsidRDefault="00D1294B" w:rsidP="00D1294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Cs w:val="22"/>
        </w:rPr>
      </w:pPr>
      <w:bookmarkStart w:id="0" w:name="OLE_LINK15"/>
      <w:r w:rsidRPr="00D1294B">
        <w:rPr>
          <w:rFonts w:ascii="Arial" w:hAnsi="Arial" w:cs="Arial"/>
          <w:b/>
          <w:bCs/>
          <w:color w:val="000000"/>
          <w:szCs w:val="22"/>
          <w:u w:val="single"/>
        </w:rPr>
        <w:t>TSUNAMI READY FOCAL POINT</w:t>
      </w:r>
      <w:r w:rsidRPr="00B72E4D">
        <w:rPr>
          <w:rFonts w:ascii="Arial" w:hAnsi="Arial" w:cs="Arial"/>
          <w:color w:val="000000"/>
          <w:szCs w:val="22"/>
        </w:rPr>
        <w:t xml:space="preserve"> (TRFP)</w:t>
      </w:r>
    </w:p>
    <w:p w14:paraId="6F54608B" w14:textId="77777777" w:rsidR="00D1294B" w:rsidRPr="00B72E4D" w:rsidRDefault="00D1294B" w:rsidP="00D1294B">
      <w:pPr>
        <w:pStyle w:val="NormalWeb"/>
        <w:tabs>
          <w:tab w:val="right" w:leader="underscore" w:pos="8280"/>
        </w:tabs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13089E73" w14:textId="77777777" w:rsidR="00D1294B" w:rsidRPr="00B72E4D" w:rsidRDefault="00D1294B" w:rsidP="00D1294B">
      <w:pPr>
        <w:pStyle w:val="NormalWeb"/>
        <w:tabs>
          <w:tab w:val="right" w:leader="underscore" w:pos="9072"/>
        </w:tabs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B72E4D">
        <w:rPr>
          <w:rFonts w:ascii="Arial" w:hAnsi="Arial" w:cs="Arial"/>
          <w:color w:val="000000"/>
          <w:sz w:val="22"/>
          <w:szCs w:val="22"/>
        </w:rPr>
        <w:t xml:space="preserve">Name of </w:t>
      </w:r>
      <w:r>
        <w:rPr>
          <w:rFonts w:ascii="Arial" w:hAnsi="Arial" w:cs="Arial"/>
          <w:color w:val="000000"/>
          <w:sz w:val="22"/>
          <w:szCs w:val="22"/>
        </w:rPr>
        <w:t>Member State</w:t>
      </w:r>
      <w:r w:rsidRPr="00B72E4D">
        <w:rPr>
          <w:rFonts w:ascii="Arial" w:hAnsi="Arial" w:cs="Arial"/>
          <w:color w:val="000000"/>
          <w:sz w:val="22"/>
          <w:szCs w:val="22"/>
        </w:rPr>
        <w:t>: ________________________________</w:t>
      </w:r>
    </w:p>
    <w:p w14:paraId="4CB34F42" w14:textId="77777777" w:rsidR="00D1294B" w:rsidRPr="00B72E4D" w:rsidRDefault="00D1294B" w:rsidP="00D1294B">
      <w:pPr>
        <w:pStyle w:val="NormalWeb"/>
        <w:tabs>
          <w:tab w:val="right" w:leader="underscore" w:pos="8280"/>
        </w:tabs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2"/>
          <w:szCs w:val="22"/>
        </w:rPr>
      </w:pPr>
    </w:p>
    <w:p w14:paraId="15F47AA2" w14:textId="77777777" w:rsidR="00D1294B" w:rsidRPr="00B72E4D" w:rsidRDefault="00D1294B" w:rsidP="00D1294B">
      <w:pPr>
        <w:pStyle w:val="NormalWeb"/>
        <w:tabs>
          <w:tab w:val="right" w:leader="underscore" w:pos="8280"/>
        </w:tabs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B72E4D">
        <w:rPr>
          <w:rFonts w:ascii="Arial" w:hAnsi="Arial" w:cs="Arial"/>
          <w:i/>
          <w:color w:val="000000"/>
          <w:sz w:val="22"/>
          <w:szCs w:val="22"/>
        </w:rPr>
        <w:t>Do you agree to share your TRFP contact details public</w:t>
      </w:r>
      <w:r>
        <w:rPr>
          <w:rFonts w:ascii="Arial" w:hAnsi="Arial" w:cs="Arial"/>
          <w:i/>
          <w:color w:val="000000"/>
          <w:sz w:val="22"/>
          <w:szCs w:val="22"/>
        </w:rPr>
        <w:t>l</w:t>
      </w:r>
      <w:r w:rsidRPr="00B72E4D">
        <w:rPr>
          <w:rFonts w:ascii="Arial" w:hAnsi="Arial" w:cs="Arial"/>
          <w:i/>
          <w:color w:val="000000"/>
          <w:sz w:val="22"/>
          <w:szCs w:val="22"/>
        </w:rPr>
        <w:t xml:space="preserve">y? </w:t>
      </w:r>
    </w:p>
    <w:p w14:paraId="5F1162A8" w14:textId="77777777" w:rsidR="00D1294B" w:rsidRPr="00B72E4D" w:rsidRDefault="00D1294B" w:rsidP="00D1294B">
      <w:pPr>
        <w:pStyle w:val="NormalWeb"/>
        <w:tabs>
          <w:tab w:val="right" w:leader="underscore" w:pos="8280"/>
        </w:tabs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B72E4D">
        <w:rPr>
          <w:rFonts w:ascii="Arial" w:hAnsi="Arial" w:cs="Arial"/>
          <w:color w:val="000000"/>
          <w:sz w:val="20"/>
          <w:szCs w:val="20"/>
        </w:rPr>
        <w:t xml:space="preserve">Yes </w:t>
      </w:r>
      <w:sdt>
        <w:sdtPr>
          <w:rPr>
            <w:sz w:val="20"/>
            <w:szCs w:val="20"/>
          </w:rPr>
          <w:id w:val="3648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2E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72E4D">
        <w:rPr>
          <w:rFonts w:ascii="Arial" w:hAnsi="Arial" w:cs="Arial"/>
          <w:color w:val="000000"/>
          <w:sz w:val="20"/>
          <w:szCs w:val="20"/>
        </w:rPr>
        <w:t xml:space="preserve">  No </w:t>
      </w:r>
      <w:sdt>
        <w:sdtPr>
          <w:rPr>
            <w:sz w:val="20"/>
            <w:szCs w:val="20"/>
          </w:rPr>
          <w:id w:val="1408966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2E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72E4D">
        <w:rPr>
          <w:sz w:val="20"/>
          <w:szCs w:val="20"/>
        </w:rPr>
        <w:t xml:space="preserve"> </w:t>
      </w:r>
      <w:r w:rsidRPr="00B72E4D">
        <w:rPr>
          <w:rFonts w:ascii="Arial" w:hAnsi="Arial" w:cs="Arial"/>
          <w:color w:val="000000"/>
          <w:sz w:val="20"/>
          <w:szCs w:val="20"/>
        </w:rPr>
        <w:t>(Please tick one option)</w:t>
      </w:r>
    </w:p>
    <w:p w14:paraId="39029DA6" w14:textId="77777777" w:rsidR="00D1294B" w:rsidRPr="00B72E4D" w:rsidRDefault="00D1294B" w:rsidP="00D1294B">
      <w:pPr>
        <w:pStyle w:val="NormalWeb"/>
        <w:tabs>
          <w:tab w:val="right" w:leader="underscore" w:pos="8280"/>
        </w:tabs>
        <w:spacing w:before="0" w:beforeAutospacing="0" w:after="0" w:afterAutospacing="0"/>
        <w:rPr>
          <w:rFonts w:ascii="Arial" w:hAnsi="Arial" w:cs="Arial"/>
          <w:color w:val="000000"/>
          <w:szCs w:val="22"/>
          <w:lang w:eastAsia="ja-JP"/>
        </w:rPr>
      </w:pPr>
    </w:p>
    <w:p w14:paraId="3466C23F" w14:textId="77777777" w:rsidR="00D1294B" w:rsidRPr="00D1294B" w:rsidRDefault="00D1294B" w:rsidP="00D1294B">
      <w:pPr>
        <w:tabs>
          <w:tab w:val="clear" w:pos="567"/>
        </w:tabs>
        <w:snapToGrid/>
        <w:spacing w:after="240"/>
        <w:rPr>
          <w:b/>
          <w:szCs w:val="22"/>
          <w:u w:val="single"/>
          <w:lang w:val="en-GB"/>
        </w:rPr>
      </w:pPr>
      <w:r w:rsidRPr="00D1294B">
        <w:rPr>
          <w:b/>
          <w:szCs w:val="22"/>
          <w:u w:val="single"/>
          <w:lang w:val="en-GB"/>
        </w:rPr>
        <w:t xml:space="preserve">Tsunami Ready Focal Point: </w:t>
      </w:r>
    </w:p>
    <w:p w14:paraId="6536B5AA" w14:textId="77777777" w:rsidR="00D1294B" w:rsidRPr="00D1294B" w:rsidRDefault="00D1294B" w:rsidP="00D1294B">
      <w:pPr>
        <w:jc w:val="both"/>
        <w:rPr>
          <w:lang w:val="en-GB"/>
        </w:rPr>
      </w:pPr>
      <w:r w:rsidRPr="00D1294B">
        <w:rPr>
          <w:lang w:val="en-GB"/>
        </w:rPr>
        <w:t>Responsibilities include:</w:t>
      </w:r>
    </w:p>
    <w:p w14:paraId="7EE41F3C" w14:textId="77777777" w:rsidR="00D1294B" w:rsidRPr="00D1294B" w:rsidRDefault="00D1294B" w:rsidP="00D1294B">
      <w:pPr>
        <w:jc w:val="both"/>
        <w:rPr>
          <w:lang w:val="en-GB"/>
        </w:rPr>
      </w:pPr>
    </w:p>
    <w:p w14:paraId="108F30E5" w14:textId="77777777" w:rsidR="00D1294B" w:rsidRPr="00D1294B" w:rsidRDefault="00D1294B" w:rsidP="00D1294B">
      <w:pPr>
        <w:numPr>
          <w:ilvl w:val="0"/>
          <w:numId w:val="11"/>
        </w:numPr>
        <w:shd w:val="clear" w:color="auto" w:fill="FFFFFF"/>
        <w:tabs>
          <w:tab w:val="clear" w:pos="567"/>
        </w:tabs>
        <w:snapToGrid/>
        <w:spacing w:line="207" w:lineRule="atLeast"/>
        <w:jc w:val="both"/>
        <w:rPr>
          <w:rFonts w:eastAsia="Times New Roman" w:cs="Arial"/>
          <w:snapToGrid/>
          <w:color w:val="333333"/>
          <w:szCs w:val="22"/>
          <w:lang w:val="en-GB"/>
        </w:rPr>
      </w:pPr>
      <w:r w:rsidRPr="00D1294B">
        <w:rPr>
          <w:rFonts w:eastAsia="Times New Roman" w:cs="Arial"/>
          <w:snapToGrid/>
          <w:color w:val="333333"/>
          <w:szCs w:val="22"/>
          <w:bdr w:val="none" w:sz="0" w:space="0" w:color="auto" w:frame="1"/>
          <w:lang w:val="en-GB"/>
        </w:rPr>
        <w:t>Act as a national advocate for national implementation of the TRRP or a recognised similar initiative to help make at-risk communities prepared and resilient to any tsunami threat within their Member State.</w:t>
      </w:r>
    </w:p>
    <w:p w14:paraId="60536A7A" w14:textId="77777777" w:rsidR="00D1294B" w:rsidRPr="00D1294B" w:rsidRDefault="00D1294B" w:rsidP="00D1294B">
      <w:pPr>
        <w:numPr>
          <w:ilvl w:val="0"/>
          <w:numId w:val="11"/>
        </w:numPr>
        <w:shd w:val="clear" w:color="auto" w:fill="FFFFFF"/>
        <w:tabs>
          <w:tab w:val="clear" w:pos="567"/>
        </w:tabs>
        <w:snapToGrid/>
        <w:spacing w:before="240" w:line="207" w:lineRule="atLeast"/>
        <w:jc w:val="both"/>
        <w:rPr>
          <w:rFonts w:eastAsia="Times New Roman" w:cs="Arial"/>
          <w:snapToGrid/>
          <w:color w:val="333333"/>
          <w:szCs w:val="22"/>
          <w:lang w:val="en-GB"/>
        </w:rPr>
      </w:pPr>
      <w:r w:rsidRPr="00D1294B">
        <w:rPr>
          <w:rFonts w:eastAsia="Times New Roman" w:cs="Arial"/>
          <w:snapToGrid/>
          <w:color w:val="333333"/>
          <w:szCs w:val="22"/>
          <w:bdr w:val="none" w:sz="0" w:space="0" w:color="auto" w:frame="1"/>
          <w:lang w:val="en-GB"/>
        </w:rPr>
        <w:t xml:space="preserve">Actively contribute to the national implementation of the TRRP or a recognised similar initiative. </w:t>
      </w:r>
    </w:p>
    <w:p w14:paraId="7B28A761" w14:textId="77777777" w:rsidR="00D1294B" w:rsidRPr="00D1294B" w:rsidRDefault="00D1294B" w:rsidP="00D1294B">
      <w:pPr>
        <w:numPr>
          <w:ilvl w:val="0"/>
          <w:numId w:val="11"/>
        </w:numPr>
        <w:shd w:val="clear" w:color="auto" w:fill="FFFFFF"/>
        <w:tabs>
          <w:tab w:val="clear" w:pos="567"/>
        </w:tabs>
        <w:snapToGrid/>
        <w:spacing w:before="240" w:line="207" w:lineRule="atLeast"/>
        <w:jc w:val="both"/>
        <w:rPr>
          <w:rFonts w:eastAsia="Times New Roman" w:cs="Arial"/>
          <w:snapToGrid/>
          <w:color w:val="333333"/>
          <w:szCs w:val="22"/>
          <w:lang w:val="en-GB"/>
        </w:rPr>
      </w:pPr>
      <w:r w:rsidRPr="00D1294B">
        <w:rPr>
          <w:rFonts w:eastAsia="Times New Roman" w:cs="Arial"/>
          <w:snapToGrid/>
          <w:color w:val="333333"/>
          <w:szCs w:val="22"/>
          <w:bdr w:val="none" w:sz="0" w:space="0" w:color="auto" w:frame="1"/>
          <w:lang w:val="en-GB"/>
        </w:rPr>
        <w:t>Routinely update the UNESCO-IOC ICG/IOTWMS on the status of the national implementation of the TRRP or a recognised similar initiative.</w:t>
      </w:r>
    </w:p>
    <w:p w14:paraId="61AA2501" w14:textId="77777777" w:rsidR="00D1294B" w:rsidRPr="00D1294B" w:rsidRDefault="00D1294B" w:rsidP="00D1294B">
      <w:pPr>
        <w:numPr>
          <w:ilvl w:val="0"/>
          <w:numId w:val="11"/>
        </w:numPr>
        <w:shd w:val="clear" w:color="auto" w:fill="FFFFFF"/>
        <w:tabs>
          <w:tab w:val="clear" w:pos="567"/>
        </w:tabs>
        <w:snapToGrid/>
        <w:spacing w:before="240" w:line="207" w:lineRule="atLeast"/>
        <w:jc w:val="both"/>
        <w:rPr>
          <w:rFonts w:eastAsia="Times New Roman" w:cs="Arial"/>
          <w:snapToGrid/>
          <w:color w:val="333333"/>
          <w:szCs w:val="22"/>
          <w:lang w:val="en-GB"/>
        </w:rPr>
      </w:pPr>
      <w:r w:rsidRPr="00D1294B">
        <w:rPr>
          <w:rFonts w:eastAsia="Times New Roman" w:cs="Arial"/>
          <w:snapToGrid/>
          <w:color w:val="333333"/>
          <w:szCs w:val="22"/>
          <w:bdr w:val="none" w:sz="0" w:space="0" w:color="auto" w:frame="1"/>
          <w:lang w:val="en-GB"/>
        </w:rPr>
        <w:t>Inform relevant national authorities and organisations involved in the implementation of the TRRP, or a recognised similar initiative, on any information and/or updates provided by UNESCO-IOC on activities related to making at-risk communities Tsunami Ready.</w:t>
      </w:r>
    </w:p>
    <w:p w14:paraId="575A7F70" w14:textId="77777777" w:rsidR="00D1294B" w:rsidRDefault="00D1294B" w:rsidP="00D1294B">
      <w:pPr>
        <w:pStyle w:val="NormalWeb"/>
        <w:tabs>
          <w:tab w:val="right" w:leader="underscore" w:pos="8280"/>
        </w:tabs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5D7D0FE" w14:textId="77777777" w:rsidR="00D1294B" w:rsidRPr="00D1294B" w:rsidRDefault="00D1294B" w:rsidP="00D1294B">
      <w:pPr>
        <w:tabs>
          <w:tab w:val="clear" w:pos="567"/>
        </w:tabs>
        <w:snapToGrid/>
        <w:spacing w:after="240"/>
        <w:rPr>
          <w:b/>
          <w:szCs w:val="22"/>
          <w:u w:val="single"/>
          <w:lang w:val="en-GB"/>
        </w:rPr>
      </w:pPr>
      <w:r w:rsidRPr="00D1294B">
        <w:rPr>
          <w:i/>
          <w:szCs w:val="22"/>
          <w:lang w:val="en-GB"/>
        </w:rPr>
        <w:t xml:space="preserve">It is recommended the person be </w:t>
      </w:r>
      <w:r w:rsidRPr="00D1294B">
        <w:rPr>
          <w:i/>
          <w:iCs/>
          <w:lang w:val="en-GB"/>
        </w:rPr>
        <w:t>from a Disaster Management Organisation (DMO) or similar institution involved with community preparedness with respect to hazards, preferably natural hazards.</w:t>
      </w:r>
      <w:r w:rsidRPr="00D1294B">
        <w:rPr>
          <w:lang w:val="en-GB"/>
        </w:rPr>
        <w:t xml:space="preserve"> </w:t>
      </w:r>
    </w:p>
    <w:p w14:paraId="037969EF" w14:textId="77777777" w:rsidR="00D1294B" w:rsidRPr="00B72E4D" w:rsidRDefault="00D1294B" w:rsidP="00D1294B">
      <w:pPr>
        <w:pStyle w:val="NormalWeb"/>
        <w:tabs>
          <w:tab w:val="right" w:leader="underscore" w:pos="8280"/>
        </w:tabs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3E19824" w14:textId="77777777" w:rsidR="00D1294B" w:rsidRPr="00D1294B" w:rsidRDefault="00D1294B" w:rsidP="00D1294B">
      <w:pPr>
        <w:tabs>
          <w:tab w:val="clear" w:pos="567"/>
        </w:tabs>
        <w:snapToGrid/>
        <w:rPr>
          <w:b/>
          <w:sz w:val="20"/>
          <w:szCs w:val="20"/>
          <w:u w:val="single"/>
          <w:lang w:val="en-GB"/>
        </w:rPr>
      </w:pPr>
      <w:r w:rsidRPr="00D1294B">
        <w:rPr>
          <w:b/>
          <w:sz w:val="20"/>
          <w:szCs w:val="20"/>
          <w:u w:val="single"/>
          <w:lang w:val="en-GB"/>
        </w:rPr>
        <w:br w:type="page"/>
      </w:r>
    </w:p>
    <w:p w14:paraId="60967E42" w14:textId="7D0C7E32" w:rsidR="00D1294B" w:rsidRPr="00D1294B" w:rsidRDefault="00D1294B" w:rsidP="00962D61">
      <w:pPr>
        <w:numPr>
          <w:ilvl w:val="0"/>
          <w:numId w:val="10"/>
        </w:numPr>
        <w:tabs>
          <w:tab w:val="clear" w:pos="567"/>
        </w:tabs>
        <w:snapToGrid/>
        <w:spacing w:after="240" w:line="360" w:lineRule="auto"/>
        <w:rPr>
          <w:b/>
          <w:sz w:val="20"/>
          <w:szCs w:val="20"/>
          <w:u w:val="single"/>
          <w:lang w:val="en-GB"/>
        </w:rPr>
      </w:pPr>
      <w:r w:rsidRPr="00D1294B">
        <w:rPr>
          <w:b/>
          <w:sz w:val="20"/>
          <w:szCs w:val="20"/>
          <w:u w:val="single"/>
          <w:lang w:val="en-GB"/>
        </w:rPr>
        <w:lastRenderedPageBreak/>
        <w:t xml:space="preserve">Tsunami Ready Focal Point Nomination: </w:t>
      </w:r>
    </w:p>
    <w:p w14:paraId="490CF3AC" w14:textId="77777777" w:rsidR="00D1294B" w:rsidRPr="006168EB" w:rsidRDefault="00D1294B" w:rsidP="00BA7856">
      <w:pPr>
        <w:spacing w:after="120" w:line="360" w:lineRule="auto"/>
        <w:ind w:left="720"/>
        <w:rPr>
          <w:sz w:val="20"/>
          <w:szCs w:val="20"/>
        </w:rPr>
      </w:pPr>
      <w:proofErr w:type="gramStart"/>
      <w:r w:rsidRPr="006168EB">
        <w:rPr>
          <w:sz w:val="20"/>
          <w:szCs w:val="20"/>
        </w:rPr>
        <w:t>Name:_</w:t>
      </w:r>
      <w:proofErr w:type="gramEnd"/>
      <w:r w:rsidRPr="006168EB">
        <w:rPr>
          <w:sz w:val="20"/>
          <w:szCs w:val="20"/>
        </w:rPr>
        <w:t>___________________________________________________________</w:t>
      </w:r>
    </w:p>
    <w:p w14:paraId="10ECDA10" w14:textId="77777777" w:rsidR="00D1294B" w:rsidRPr="006168EB" w:rsidRDefault="00D1294B" w:rsidP="00BA7856">
      <w:pPr>
        <w:spacing w:after="120" w:line="360" w:lineRule="auto"/>
        <w:ind w:left="720"/>
        <w:rPr>
          <w:sz w:val="20"/>
          <w:szCs w:val="20"/>
        </w:rPr>
      </w:pPr>
      <w:proofErr w:type="gramStart"/>
      <w:r w:rsidRPr="006168EB">
        <w:rPr>
          <w:sz w:val="20"/>
          <w:szCs w:val="20"/>
        </w:rPr>
        <w:t>Position:</w:t>
      </w:r>
      <w:proofErr w:type="gramEnd"/>
      <w:r w:rsidRPr="006168EB">
        <w:rPr>
          <w:sz w:val="20"/>
          <w:szCs w:val="20"/>
        </w:rPr>
        <w:t xml:space="preserve"> __________________________________________________________</w:t>
      </w:r>
    </w:p>
    <w:p w14:paraId="697663B6" w14:textId="77777777" w:rsidR="00D1294B" w:rsidRPr="006168EB" w:rsidRDefault="00D1294B" w:rsidP="00BA7856">
      <w:pPr>
        <w:spacing w:after="120" w:line="360" w:lineRule="auto"/>
        <w:ind w:left="720"/>
        <w:rPr>
          <w:sz w:val="20"/>
          <w:szCs w:val="20"/>
        </w:rPr>
      </w:pPr>
      <w:proofErr w:type="gramStart"/>
      <w:r w:rsidRPr="006168EB">
        <w:rPr>
          <w:sz w:val="20"/>
          <w:szCs w:val="20"/>
        </w:rPr>
        <w:t>Organisation:</w:t>
      </w:r>
      <w:proofErr w:type="gramEnd"/>
      <w:r w:rsidRPr="006168EB">
        <w:rPr>
          <w:sz w:val="20"/>
          <w:szCs w:val="20"/>
        </w:rPr>
        <w:t xml:space="preserve"> ______________________________________________________</w:t>
      </w:r>
    </w:p>
    <w:p w14:paraId="7DDC3D64" w14:textId="77777777" w:rsidR="00D1294B" w:rsidRPr="006168EB" w:rsidRDefault="00D1294B" w:rsidP="00BA7856">
      <w:pPr>
        <w:spacing w:after="120" w:line="360" w:lineRule="auto"/>
        <w:ind w:left="720"/>
        <w:rPr>
          <w:sz w:val="20"/>
          <w:szCs w:val="20"/>
        </w:rPr>
      </w:pPr>
      <w:proofErr w:type="gramStart"/>
      <w:r w:rsidRPr="006168EB">
        <w:rPr>
          <w:sz w:val="20"/>
          <w:szCs w:val="20"/>
        </w:rPr>
        <w:t>E-mail:</w:t>
      </w:r>
      <w:proofErr w:type="gramEnd"/>
      <w:r w:rsidRPr="006168EB">
        <w:rPr>
          <w:sz w:val="20"/>
          <w:szCs w:val="20"/>
        </w:rPr>
        <w:t xml:space="preserve"> ___________________________________________________________</w:t>
      </w:r>
    </w:p>
    <w:p w14:paraId="052C2456" w14:textId="77777777" w:rsidR="00D1294B" w:rsidRPr="00D1294B" w:rsidRDefault="00D1294B" w:rsidP="00BA7856">
      <w:pPr>
        <w:spacing w:after="120" w:line="360" w:lineRule="auto"/>
        <w:ind w:left="720"/>
        <w:rPr>
          <w:sz w:val="20"/>
          <w:szCs w:val="20"/>
          <w:lang w:val="en-GB"/>
        </w:rPr>
      </w:pPr>
      <w:r w:rsidRPr="00D1294B">
        <w:rPr>
          <w:sz w:val="20"/>
          <w:szCs w:val="20"/>
          <w:lang w:val="en-GB"/>
        </w:rPr>
        <w:t>Telephone (Office): _________________________________________________</w:t>
      </w:r>
    </w:p>
    <w:p w14:paraId="097AA63A" w14:textId="77777777" w:rsidR="00D1294B" w:rsidRPr="00D1294B" w:rsidRDefault="00D1294B" w:rsidP="00BA7856">
      <w:pPr>
        <w:spacing w:after="120" w:line="360" w:lineRule="auto"/>
        <w:ind w:left="720"/>
        <w:rPr>
          <w:sz w:val="20"/>
          <w:szCs w:val="20"/>
          <w:lang w:val="en-GB"/>
        </w:rPr>
      </w:pPr>
      <w:r w:rsidRPr="00D1294B">
        <w:rPr>
          <w:sz w:val="20"/>
          <w:szCs w:val="20"/>
          <w:lang w:val="en-GB"/>
        </w:rPr>
        <w:t>Telephone (Mobile): _________________________________________________</w:t>
      </w:r>
    </w:p>
    <w:p w14:paraId="4147AE46" w14:textId="77777777" w:rsidR="00D1294B" w:rsidRPr="00D1294B" w:rsidRDefault="00D1294B" w:rsidP="00BA7856">
      <w:pPr>
        <w:spacing w:after="120" w:line="360" w:lineRule="auto"/>
        <w:ind w:left="720"/>
        <w:rPr>
          <w:sz w:val="20"/>
          <w:szCs w:val="20"/>
          <w:lang w:val="en-GB"/>
        </w:rPr>
      </w:pPr>
      <w:r w:rsidRPr="00D1294B">
        <w:rPr>
          <w:sz w:val="20"/>
          <w:szCs w:val="20"/>
          <w:lang w:val="en-GB"/>
        </w:rPr>
        <w:t>Postal Address: _____________________________________________________</w:t>
      </w:r>
    </w:p>
    <w:p w14:paraId="75F59DE6" w14:textId="77777777" w:rsidR="00D1294B" w:rsidRPr="006168EB" w:rsidRDefault="00D1294B" w:rsidP="00BA7856">
      <w:pPr>
        <w:spacing w:after="120" w:line="360" w:lineRule="auto"/>
        <w:ind w:left="720"/>
        <w:rPr>
          <w:sz w:val="20"/>
          <w:szCs w:val="20"/>
        </w:rPr>
      </w:pPr>
      <w:r w:rsidRPr="00D1294B">
        <w:rPr>
          <w:sz w:val="20"/>
          <w:szCs w:val="20"/>
          <w:lang w:val="en-GB"/>
        </w:rPr>
        <w:t xml:space="preserve">                           </w:t>
      </w:r>
      <w:r w:rsidRPr="006168EB">
        <w:rPr>
          <w:sz w:val="20"/>
          <w:szCs w:val="20"/>
        </w:rPr>
        <w:t>____________________________________________________</w:t>
      </w:r>
    </w:p>
    <w:p w14:paraId="6AB78507" w14:textId="77777777" w:rsidR="00D1294B" w:rsidRPr="006168EB" w:rsidRDefault="00D1294B" w:rsidP="00D1294B">
      <w:pPr>
        <w:spacing w:line="360" w:lineRule="auto"/>
        <w:ind w:left="720"/>
        <w:rPr>
          <w:sz w:val="20"/>
          <w:szCs w:val="20"/>
        </w:rPr>
      </w:pPr>
      <w:r w:rsidRPr="006168EB">
        <w:rPr>
          <w:sz w:val="20"/>
          <w:szCs w:val="20"/>
        </w:rPr>
        <w:t xml:space="preserve">                           _____________________________________________________</w:t>
      </w:r>
    </w:p>
    <w:bookmarkEnd w:id="0"/>
    <w:p w14:paraId="1D773CC7" w14:textId="77777777" w:rsidR="00D1294B" w:rsidRPr="006168EB" w:rsidRDefault="00D1294B" w:rsidP="00D1294B">
      <w:pPr>
        <w:pStyle w:val="NormalWeb"/>
        <w:numPr>
          <w:ilvl w:val="0"/>
          <w:numId w:val="10"/>
        </w:num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168EB">
        <w:rPr>
          <w:rFonts w:ascii="Arial" w:hAnsi="Arial" w:cs="Arial"/>
          <w:b/>
          <w:color w:val="000000"/>
          <w:sz w:val="20"/>
          <w:szCs w:val="20"/>
          <w:u w:val="single"/>
        </w:rPr>
        <w:t>Experience</w:t>
      </w:r>
    </w:p>
    <w:p w14:paraId="026372F7" w14:textId="77777777" w:rsidR="00D1294B" w:rsidRPr="006168EB" w:rsidRDefault="00D1294B" w:rsidP="00D1294B">
      <w:pPr>
        <w:pStyle w:val="NormalWeb"/>
        <w:jc w:val="both"/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  <w:r w:rsidRPr="006168EB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The candidate has significant experience or expertise in </w:t>
      </w:r>
      <w:r w:rsidRPr="006168EB"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  <w:t>one or more of the following criteria</w:t>
      </w:r>
      <w:r w:rsidRPr="006168EB">
        <w:rPr>
          <w:rFonts w:ascii="Arial" w:hAnsi="Arial" w:cs="Arial"/>
          <w:bCs/>
          <w:i/>
          <w:iCs/>
          <w:color w:val="000000"/>
          <w:sz w:val="20"/>
          <w:szCs w:val="20"/>
        </w:rPr>
        <w:t>:</w:t>
      </w:r>
      <w:r w:rsidRPr="006168EB"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  <w:t xml:space="preserve"> 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562"/>
        <w:gridCol w:w="3969"/>
        <w:gridCol w:w="10348"/>
      </w:tblGrid>
      <w:tr w:rsidR="00D1294B" w:rsidRPr="00EF3D1B" w14:paraId="18377C4B" w14:textId="77777777" w:rsidTr="00D1294B">
        <w:trPr>
          <w:tblHeader/>
        </w:trPr>
        <w:tc>
          <w:tcPr>
            <w:tcW w:w="562" w:type="dxa"/>
            <w:shd w:val="pct20" w:color="auto" w:fill="auto"/>
            <w:vAlign w:val="center"/>
          </w:tcPr>
          <w:p w14:paraId="3C3E2AF3" w14:textId="77777777" w:rsidR="00D1294B" w:rsidRPr="006168EB" w:rsidRDefault="00D1294B" w:rsidP="008E1989">
            <w:pPr>
              <w:tabs>
                <w:tab w:val="clear" w:pos="567"/>
              </w:tabs>
              <w:snapToGrid/>
              <w:jc w:val="center"/>
              <w:rPr>
                <w:b/>
                <w:sz w:val="20"/>
                <w:szCs w:val="20"/>
              </w:rPr>
            </w:pPr>
            <w:r w:rsidRPr="006168EB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969" w:type="dxa"/>
            <w:shd w:val="pct20" w:color="auto" w:fill="auto"/>
            <w:vAlign w:val="center"/>
          </w:tcPr>
          <w:p w14:paraId="38026F1E" w14:textId="77777777" w:rsidR="00D1294B" w:rsidRPr="006168EB" w:rsidRDefault="00D1294B" w:rsidP="008E1989">
            <w:pPr>
              <w:tabs>
                <w:tab w:val="clear" w:pos="567"/>
              </w:tabs>
              <w:snapToGrid/>
              <w:jc w:val="center"/>
              <w:rPr>
                <w:b/>
                <w:sz w:val="20"/>
                <w:szCs w:val="20"/>
              </w:rPr>
            </w:pPr>
            <w:proofErr w:type="spellStart"/>
            <w:r w:rsidRPr="006168EB">
              <w:rPr>
                <w:b/>
                <w:sz w:val="20"/>
                <w:szCs w:val="20"/>
              </w:rPr>
              <w:t>Criteria</w:t>
            </w:r>
            <w:proofErr w:type="spellEnd"/>
          </w:p>
        </w:tc>
        <w:tc>
          <w:tcPr>
            <w:tcW w:w="10348" w:type="dxa"/>
            <w:shd w:val="pct20" w:color="auto" w:fill="auto"/>
            <w:vAlign w:val="center"/>
          </w:tcPr>
          <w:p w14:paraId="506D9D47" w14:textId="77777777" w:rsidR="00D1294B" w:rsidRPr="006168EB" w:rsidRDefault="00D1294B" w:rsidP="008E1989">
            <w:pPr>
              <w:tabs>
                <w:tab w:val="clear" w:pos="567"/>
              </w:tabs>
              <w:snapToGrid/>
              <w:jc w:val="center"/>
              <w:rPr>
                <w:b/>
                <w:sz w:val="20"/>
                <w:szCs w:val="20"/>
              </w:rPr>
            </w:pPr>
            <w:r w:rsidRPr="006168EB">
              <w:rPr>
                <w:b/>
                <w:sz w:val="20"/>
                <w:szCs w:val="20"/>
              </w:rPr>
              <w:t xml:space="preserve">Relevant </w:t>
            </w:r>
            <w:proofErr w:type="spellStart"/>
            <w:r w:rsidRPr="006168EB">
              <w:rPr>
                <w:b/>
                <w:sz w:val="20"/>
                <w:szCs w:val="20"/>
              </w:rPr>
              <w:t>experience</w:t>
            </w:r>
            <w:proofErr w:type="spellEnd"/>
            <w:r w:rsidRPr="006168EB">
              <w:rPr>
                <w:b/>
                <w:sz w:val="20"/>
                <w:szCs w:val="20"/>
              </w:rPr>
              <w:t xml:space="preserve"> / expertise</w:t>
            </w:r>
          </w:p>
        </w:tc>
      </w:tr>
      <w:tr w:rsidR="00D1294B" w:rsidRPr="00D074BF" w14:paraId="2C9E96E6" w14:textId="77777777" w:rsidTr="008E1989">
        <w:tc>
          <w:tcPr>
            <w:tcW w:w="562" w:type="dxa"/>
          </w:tcPr>
          <w:p w14:paraId="23A8185F" w14:textId="77777777" w:rsidR="00D1294B" w:rsidRPr="006168EB" w:rsidRDefault="00D1294B" w:rsidP="008E1989">
            <w:pPr>
              <w:tabs>
                <w:tab w:val="clear" w:pos="567"/>
              </w:tabs>
              <w:snapToGrid/>
              <w:jc w:val="center"/>
              <w:rPr>
                <w:sz w:val="20"/>
                <w:szCs w:val="22"/>
              </w:rPr>
            </w:pPr>
            <w:r w:rsidRPr="006168EB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02BBC729" w14:textId="77777777" w:rsidR="00D1294B" w:rsidRPr="00D1294B" w:rsidRDefault="00D1294B" w:rsidP="008E1989">
            <w:pPr>
              <w:tabs>
                <w:tab w:val="clear" w:pos="567"/>
              </w:tabs>
              <w:snapToGrid/>
              <w:rPr>
                <w:rFonts w:eastAsia="SimSun" w:cs="Times New Roman"/>
                <w:sz w:val="20"/>
                <w:szCs w:val="22"/>
                <w:lang w:val="en-GB" w:eastAsia="zh-CN"/>
              </w:rPr>
            </w:pPr>
            <w:r w:rsidRPr="00D1294B">
              <w:rPr>
                <w:sz w:val="20"/>
                <w:szCs w:val="22"/>
                <w:lang w:val="en-GB"/>
              </w:rPr>
              <w:t>Developing community preparedness against natural hazards, preferably the tsunami hazard.</w:t>
            </w:r>
          </w:p>
          <w:p w14:paraId="78D430C7" w14:textId="77777777" w:rsidR="00D1294B" w:rsidRPr="00D1294B" w:rsidRDefault="00D1294B" w:rsidP="008E1989">
            <w:pPr>
              <w:tabs>
                <w:tab w:val="clear" w:pos="567"/>
              </w:tabs>
              <w:snapToGrid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0348" w:type="dxa"/>
          </w:tcPr>
          <w:p w14:paraId="7F604E08" w14:textId="77777777" w:rsidR="00D1294B" w:rsidRPr="00D1294B" w:rsidRDefault="00D1294B" w:rsidP="008E1989">
            <w:pPr>
              <w:tabs>
                <w:tab w:val="clear" w:pos="567"/>
              </w:tabs>
              <w:snapToGrid/>
              <w:rPr>
                <w:b/>
                <w:sz w:val="20"/>
                <w:szCs w:val="20"/>
                <w:lang w:val="en-GB"/>
              </w:rPr>
            </w:pPr>
          </w:p>
        </w:tc>
      </w:tr>
      <w:tr w:rsidR="00D1294B" w:rsidRPr="00D074BF" w14:paraId="679CFAA7" w14:textId="77777777" w:rsidTr="008E1989">
        <w:tc>
          <w:tcPr>
            <w:tcW w:w="562" w:type="dxa"/>
          </w:tcPr>
          <w:p w14:paraId="5B0FB11F" w14:textId="77777777" w:rsidR="00D1294B" w:rsidRPr="006168EB" w:rsidRDefault="00D1294B" w:rsidP="008E1989">
            <w:pPr>
              <w:tabs>
                <w:tab w:val="clear" w:pos="567"/>
              </w:tabs>
              <w:snapToGrid/>
              <w:jc w:val="center"/>
              <w:rPr>
                <w:sz w:val="20"/>
                <w:szCs w:val="22"/>
              </w:rPr>
            </w:pPr>
            <w:r w:rsidRPr="006168EB">
              <w:rPr>
                <w:rFonts w:cs="Arial"/>
                <w:color w:val="000000"/>
                <w:sz w:val="20"/>
                <w:szCs w:val="20"/>
              </w:rPr>
              <w:t>2</w:t>
            </w:r>
            <w:sdt>
              <w:sdtPr>
                <w:rPr>
                  <w:sz w:val="20"/>
                  <w:szCs w:val="20"/>
                </w:rPr>
                <w:id w:val="125440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</w:p>
        </w:tc>
        <w:tc>
          <w:tcPr>
            <w:tcW w:w="3969" w:type="dxa"/>
          </w:tcPr>
          <w:p w14:paraId="6F539EA7" w14:textId="035F730C" w:rsidR="00D1294B" w:rsidRPr="00D1294B" w:rsidRDefault="00D1294B" w:rsidP="00D1294B">
            <w:pPr>
              <w:tabs>
                <w:tab w:val="clear" w:pos="567"/>
              </w:tabs>
              <w:snapToGrid/>
              <w:rPr>
                <w:sz w:val="20"/>
                <w:szCs w:val="22"/>
                <w:lang w:val="en-GB"/>
              </w:rPr>
            </w:pPr>
            <w:r w:rsidRPr="00D1294B">
              <w:rPr>
                <w:sz w:val="20"/>
                <w:szCs w:val="22"/>
                <w:lang w:val="en-GB"/>
              </w:rPr>
              <w:t>Understanding of evacuation planning and procedures implementation.</w:t>
            </w:r>
          </w:p>
          <w:p w14:paraId="75FA6214" w14:textId="77777777" w:rsidR="00D1294B" w:rsidRPr="00D1294B" w:rsidRDefault="00D1294B" w:rsidP="008E1989">
            <w:pPr>
              <w:tabs>
                <w:tab w:val="clear" w:pos="567"/>
              </w:tabs>
              <w:snapToGrid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0348" w:type="dxa"/>
          </w:tcPr>
          <w:p w14:paraId="21918B62" w14:textId="77777777" w:rsidR="00D1294B" w:rsidRPr="00D1294B" w:rsidRDefault="00D1294B" w:rsidP="008E1989">
            <w:pPr>
              <w:tabs>
                <w:tab w:val="clear" w:pos="567"/>
              </w:tabs>
              <w:snapToGrid/>
              <w:rPr>
                <w:b/>
                <w:sz w:val="20"/>
                <w:szCs w:val="20"/>
                <w:lang w:val="en-GB"/>
              </w:rPr>
            </w:pPr>
          </w:p>
        </w:tc>
      </w:tr>
      <w:tr w:rsidR="00D1294B" w:rsidRPr="00D074BF" w14:paraId="003DAAE9" w14:textId="77777777" w:rsidTr="008E1989">
        <w:tc>
          <w:tcPr>
            <w:tcW w:w="562" w:type="dxa"/>
          </w:tcPr>
          <w:p w14:paraId="0C48C086" w14:textId="77777777" w:rsidR="00D1294B" w:rsidRPr="006168EB" w:rsidRDefault="00D1294B" w:rsidP="008E1989">
            <w:pPr>
              <w:tabs>
                <w:tab w:val="clear" w:pos="567"/>
              </w:tabs>
              <w:snapToGrid/>
              <w:jc w:val="center"/>
              <w:rPr>
                <w:sz w:val="20"/>
                <w:szCs w:val="22"/>
              </w:rPr>
            </w:pPr>
            <w:r w:rsidRPr="006168EB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6D20087F" w14:textId="518C2EE5" w:rsidR="00D1294B" w:rsidRPr="00D1294B" w:rsidRDefault="00D1294B" w:rsidP="00BA7856">
            <w:pPr>
              <w:tabs>
                <w:tab w:val="clear" w:pos="567"/>
              </w:tabs>
              <w:snapToGrid/>
              <w:rPr>
                <w:b/>
                <w:sz w:val="20"/>
                <w:szCs w:val="20"/>
                <w:lang w:val="en-GB"/>
              </w:rPr>
            </w:pPr>
            <w:r w:rsidRPr="00D1294B">
              <w:rPr>
                <w:sz w:val="20"/>
                <w:szCs w:val="22"/>
                <w:lang w:val="en-GB"/>
              </w:rPr>
              <w:t>Understanding of the requirements, protocols, and Standard Operating Procedures (SOP) for national tsunami warning chains.</w:t>
            </w:r>
          </w:p>
        </w:tc>
        <w:tc>
          <w:tcPr>
            <w:tcW w:w="10348" w:type="dxa"/>
          </w:tcPr>
          <w:p w14:paraId="00F2DE10" w14:textId="77777777" w:rsidR="00D1294B" w:rsidRPr="00D1294B" w:rsidRDefault="00D1294B" w:rsidP="008E1989">
            <w:pPr>
              <w:tabs>
                <w:tab w:val="clear" w:pos="567"/>
              </w:tabs>
              <w:snapToGrid/>
              <w:rPr>
                <w:b/>
                <w:sz w:val="20"/>
                <w:szCs w:val="20"/>
                <w:lang w:val="en-GB"/>
              </w:rPr>
            </w:pPr>
          </w:p>
        </w:tc>
      </w:tr>
      <w:tr w:rsidR="00D1294B" w:rsidRPr="00D074BF" w14:paraId="620D5571" w14:textId="77777777" w:rsidTr="008E1989">
        <w:tc>
          <w:tcPr>
            <w:tcW w:w="562" w:type="dxa"/>
          </w:tcPr>
          <w:p w14:paraId="58D26EBB" w14:textId="77777777" w:rsidR="00D1294B" w:rsidRPr="006168EB" w:rsidRDefault="00D1294B" w:rsidP="008E1989">
            <w:pPr>
              <w:tabs>
                <w:tab w:val="clear" w:pos="567"/>
              </w:tabs>
              <w:snapToGrid/>
              <w:jc w:val="center"/>
              <w:rPr>
                <w:sz w:val="20"/>
                <w:szCs w:val="22"/>
              </w:rPr>
            </w:pPr>
            <w:r w:rsidRPr="006168EB">
              <w:rPr>
                <w:rFonts w:cs="Arial"/>
                <w:color w:val="000000"/>
                <w:sz w:val="20"/>
                <w:szCs w:val="20"/>
              </w:rPr>
              <w:lastRenderedPageBreak/>
              <w:t>4</w:t>
            </w:r>
            <w:sdt>
              <w:sdtPr>
                <w:rPr>
                  <w:sz w:val="20"/>
                  <w:szCs w:val="20"/>
                </w:rPr>
                <w:id w:val="-89912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</w:p>
        </w:tc>
        <w:tc>
          <w:tcPr>
            <w:tcW w:w="3969" w:type="dxa"/>
          </w:tcPr>
          <w:p w14:paraId="1BEEE938" w14:textId="77777777" w:rsidR="00D1294B" w:rsidRPr="00D1294B" w:rsidRDefault="00D1294B" w:rsidP="008E1989">
            <w:pPr>
              <w:tabs>
                <w:tab w:val="clear" w:pos="567"/>
              </w:tabs>
              <w:snapToGrid/>
              <w:rPr>
                <w:sz w:val="20"/>
                <w:szCs w:val="22"/>
                <w:lang w:val="en-GB"/>
              </w:rPr>
            </w:pPr>
            <w:r w:rsidRPr="00D1294B">
              <w:rPr>
                <w:sz w:val="20"/>
                <w:szCs w:val="22"/>
                <w:lang w:val="en-GB"/>
              </w:rPr>
              <w:t>Training of at-risk communities in responding to natural hazards, including the planning and implementation of community exercises.</w:t>
            </w:r>
          </w:p>
          <w:p w14:paraId="3775B8ED" w14:textId="77777777" w:rsidR="00D1294B" w:rsidRPr="00D1294B" w:rsidRDefault="00D1294B" w:rsidP="008E1989">
            <w:pPr>
              <w:tabs>
                <w:tab w:val="clear" w:pos="567"/>
              </w:tabs>
              <w:snapToGrid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0348" w:type="dxa"/>
          </w:tcPr>
          <w:p w14:paraId="3A441CB0" w14:textId="77777777" w:rsidR="00D1294B" w:rsidRPr="00D1294B" w:rsidRDefault="00D1294B" w:rsidP="008E1989">
            <w:pPr>
              <w:tabs>
                <w:tab w:val="clear" w:pos="567"/>
              </w:tabs>
              <w:snapToGrid/>
              <w:rPr>
                <w:b/>
                <w:sz w:val="20"/>
                <w:szCs w:val="20"/>
                <w:lang w:val="en-GB"/>
              </w:rPr>
            </w:pPr>
          </w:p>
        </w:tc>
      </w:tr>
      <w:tr w:rsidR="00D1294B" w:rsidRPr="00D074BF" w14:paraId="07AE58A3" w14:textId="77777777" w:rsidTr="008E1989">
        <w:tc>
          <w:tcPr>
            <w:tcW w:w="562" w:type="dxa"/>
          </w:tcPr>
          <w:p w14:paraId="3493B129" w14:textId="77777777" w:rsidR="00D1294B" w:rsidRPr="006168EB" w:rsidRDefault="00D1294B" w:rsidP="008E1989">
            <w:pPr>
              <w:tabs>
                <w:tab w:val="clear" w:pos="567"/>
              </w:tabs>
              <w:snapToGrid/>
              <w:jc w:val="center"/>
              <w:rPr>
                <w:sz w:val="20"/>
                <w:szCs w:val="22"/>
              </w:rPr>
            </w:pPr>
            <w:r w:rsidRPr="006168EB">
              <w:rPr>
                <w:rFonts w:cs="Arial"/>
                <w:color w:val="000000"/>
                <w:sz w:val="20"/>
                <w:szCs w:val="20"/>
              </w:rPr>
              <w:t>5</w:t>
            </w:r>
            <w:sdt>
              <w:sdtPr>
                <w:rPr>
                  <w:sz w:val="20"/>
                  <w:szCs w:val="20"/>
                </w:rPr>
                <w:id w:val="2307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</w:p>
        </w:tc>
        <w:tc>
          <w:tcPr>
            <w:tcW w:w="3969" w:type="dxa"/>
          </w:tcPr>
          <w:p w14:paraId="210034F5" w14:textId="77777777" w:rsidR="00D1294B" w:rsidRPr="00D1294B" w:rsidRDefault="00D1294B" w:rsidP="008E1989">
            <w:pPr>
              <w:tabs>
                <w:tab w:val="clear" w:pos="567"/>
              </w:tabs>
              <w:snapToGrid/>
              <w:rPr>
                <w:sz w:val="20"/>
                <w:szCs w:val="22"/>
                <w:lang w:val="en-GB"/>
              </w:rPr>
            </w:pPr>
            <w:r w:rsidRPr="00D1294B">
              <w:rPr>
                <w:sz w:val="20"/>
                <w:szCs w:val="22"/>
                <w:lang w:val="en-GB"/>
              </w:rPr>
              <w:t>Strong leadership and/or advocacy for helping make at-risk communities prepared and resilient to natural hazards, preferably the tsunami hazard.</w:t>
            </w:r>
          </w:p>
          <w:p w14:paraId="1FFC6449" w14:textId="77777777" w:rsidR="00D1294B" w:rsidRPr="00D1294B" w:rsidRDefault="00D1294B" w:rsidP="008E1989">
            <w:pPr>
              <w:tabs>
                <w:tab w:val="clear" w:pos="567"/>
              </w:tabs>
              <w:snapToGrid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0348" w:type="dxa"/>
          </w:tcPr>
          <w:p w14:paraId="30A010B9" w14:textId="77777777" w:rsidR="00D1294B" w:rsidRPr="00D1294B" w:rsidRDefault="00D1294B" w:rsidP="008E1989">
            <w:pPr>
              <w:tabs>
                <w:tab w:val="clear" w:pos="567"/>
              </w:tabs>
              <w:snapToGrid/>
              <w:rPr>
                <w:b/>
                <w:sz w:val="20"/>
                <w:szCs w:val="20"/>
                <w:lang w:val="en-GB"/>
              </w:rPr>
            </w:pPr>
          </w:p>
        </w:tc>
      </w:tr>
      <w:tr w:rsidR="00D1294B" w:rsidRPr="00D074BF" w14:paraId="192C231F" w14:textId="77777777" w:rsidTr="008E1989">
        <w:tc>
          <w:tcPr>
            <w:tcW w:w="562" w:type="dxa"/>
          </w:tcPr>
          <w:p w14:paraId="468B0702" w14:textId="77777777" w:rsidR="00D1294B" w:rsidRPr="006168EB" w:rsidRDefault="00D1294B" w:rsidP="008E1989">
            <w:pPr>
              <w:tabs>
                <w:tab w:val="clear" w:pos="567"/>
              </w:tabs>
              <w:snapToGrid/>
              <w:jc w:val="center"/>
              <w:rPr>
                <w:sz w:val="20"/>
                <w:szCs w:val="22"/>
              </w:rPr>
            </w:pPr>
            <w:r w:rsidRPr="006168EB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5E98AE7E" w14:textId="77777777" w:rsidR="00D1294B" w:rsidRPr="00D1294B" w:rsidRDefault="00D1294B" w:rsidP="008E1989">
            <w:pPr>
              <w:tabs>
                <w:tab w:val="clear" w:pos="567"/>
              </w:tabs>
              <w:snapToGrid/>
              <w:rPr>
                <w:rFonts w:eastAsia="SimSun" w:cs="Times New Roman"/>
                <w:sz w:val="20"/>
                <w:szCs w:val="22"/>
                <w:lang w:val="en-GB" w:eastAsia="zh-CN"/>
              </w:rPr>
            </w:pPr>
            <w:r w:rsidRPr="00D1294B">
              <w:rPr>
                <w:sz w:val="20"/>
                <w:szCs w:val="22"/>
                <w:lang w:val="en-GB"/>
              </w:rPr>
              <w:t xml:space="preserve">Member of National Tsunami Ready Board (NTRB) or similar national body responsible for coordinating the implementation of the </w:t>
            </w:r>
            <w:hyperlink r:id="rId9" w:history="1">
              <w:r w:rsidRPr="00D1294B">
                <w:rPr>
                  <w:sz w:val="20"/>
                  <w:szCs w:val="22"/>
                  <w:lang w:val="en-GB"/>
                </w:rPr>
                <w:t>UNESCO-IOC Tsunami Ready Recognition Programme (TRRP)</w:t>
              </w:r>
            </w:hyperlink>
            <w:r w:rsidRPr="00D1294B">
              <w:rPr>
                <w:sz w:val="20"/>
                <w:szCs w:val="22"/>
                <w:lang w:val="en-GB"/>
              </w:rPr>
              <w:t xml:space="preserve"> if already exist</w:t>
            </w:r>
            <w:r w:rsidRPr="00D1294B">
              <w:rPr>
                <w:rFonts w:eastAsia="SimSun" w:cs="Times New Roman"/>
                <w:sz w:val="20"/>
                <w:szCs w:val="22"/>
                <w:lang w:val="en-GB" w:eastAsia="zh-CN"/>
              </w:rPr>
              <w:t>s</w:t>
            </w:r>
            <w:r w:rsidRPr="00D1294B">
              <w:rPr>
                <w:sz w:val="20"/>
                <w:szCs w:val="22"/>
                <w:lang w:val="en-GB"/>
              </w:rPr>
              <w:t>, or a similar initiative.</w:t>
            </w:r>
          </w:p>
          <w:p w14:paraId="226AFEA7" w14:textId="77777777" w:rsidR="00D1294B" w:rsidRPr="00D1294B" w:rsidRDefault="00D1294B" w:rsidP="008E1989">
            <w:pPr>
              <w:tabs>
                <w:tab w:val="clear" w:pos="567"/>
              </w:tabs>
              <w:snapToGrid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0348" w:type="dxa"/>
          </w:tcPr>
          <w:p w14:paraId="7DB80F33" w14:textId="77777777" w:rsidR="00D1294B" w:rsidRPr="00D1294B" w:rsidRDefault="00D1294B" w:rsidP="008E1989">
            <w:pPr>
              <w:tabs>
                <w:tab w:val="clear" w:pos="567"/>
              </w:tabs>
              <w:snapToGrid/>
              <w:rPr>
                <w:b/>
                <w:sz w:val="20"/>
                <w:szCs w:val="20"/>
                <w:lang w:val="en-GB"/>
              </w:rPr>
            </w:pPr>
          </w:p>
        </w:tc>
      </w:tr>
    </w:tbl>
    <w:p w14:paraId="4D4C1F06" w14:textId="77777777" w:rsidR="00D1294B" w:rsidRPr="006168EB" w:rsidRDefault="00D1294B" w:rsidP="00D1294B">
      <w:pPr>
        <w:pStyle w:val="NormalWeb"/>
        <w:tabs>
          <w:tab w:val="right" w:leader="underscore" w:pos="8280"/>
        </w:tabs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7C4EFCF2" w14:textId="77777777" w:rsidR="00D1294B" w:rsidRPr="006168EB" w:rsidRDefault="00D1294B" w:rsidP="00D1294B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both"/>
        <w:rPr>
          <w:color w:val="000000"/>
          <w:szCs w:val="20"/>
        </w:rPr>
      </w:pPr>
      <w:r w:rsidRPr="006168EB">
        <w:rPr>
          <w:rFonts w:eastAsia="Arial Unicode MS"/>
          <w:b/>
          <w:color w:val="000000"/>
          <w:sz w:val="20"/>
          <w:szCs w:val="20"/>
          <w:u w:val="single"/>
          <w:lang w:eastAsia="fr-FR"/>
        </w:rPr>
        <w:t>Curriculum Vitae / Resume:</w:t>
      </w:r>
    </w:p>
    <w:p w14:paraId="7D4AD2F6" w14:textId="77777777" w:rsidR="00D1294B" w:rsidRPr="006168EB" w:rsidRDefault="00D1294B" w:rsidP="00D1294B">
      <w:pPr>
        <w:pStyle w:val="NormalWeb"/>
        <w:tabs>
          <w:tab w:val="right" w:leader="underscore" w:pos="8280"/>
        </w:tabs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3A8C1BBB" w14:textId="77777777" w:rsidR="00D1294B" w:rsidRPr="006168EB" w:rsidRDefault="00D1294B" w:rsidP="00D1294B">
      <w:pPr>
        <w:pStyle w:val="NormalWeb"/>
        <w:tabs>
          <w:tab w:val="right" w:leader="underscore" w:pos="9072"/>
        </w:tabs>
        <w:spacing w:before="0" w:beforeAutospacing="0" w:after="0" w:afterAutospacing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6168EB">
        <w:rPr>
          <w:rFonts w:ascii="Arial" w:hAnsi="Arial" w:cs="Arial"/>
          <w:i/>
          <w:iCs/>
          <w:color w:val="000000"/>
          <w:sz w:val="20"/>
          <w:szCs w:val="20"/>
        </w:rPr>
        <w:t>Please provide the candidate’s curriculum vitae / resume with the nomination form.</w:t>
      </w:r>
    </w:p>
    <w:p w14:paraId="2C10B239" w14:textId="77777777" w:rsidR="00D1294B" w:rsidRPr="006168EB" w:rsidRDefault="00D1294B" w:rsidP="00D1294B">
      <w:pPr>
        <w:pStyle w:val="NormalWeb"/>
        <w:tabs>
          <w:tab w:val="right" w:leader="underscore" w:pos="8280"/>
        </w:tabs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1791EDA8" w14:textId="77777777" w:rsidR="00D1294B" w:rsidRPr="006168EB" w:rsidRDefault="00D1294B" w:rsidP="00D1294B">
      <w:pPr>
        <w:pStyle w:val="ListParagraph"/>
        <w:widowControl/>
        <w:numPr>
          <w:ilvl w:val="0"/>
          <w:numId w:val="10"/>
        </w:numPr>
        <w:autoSpaceDE/>
        <w:autoSpaceDN/>
        <w:contextualSpacing/>
        <w:jc w:val="both"/>
        <w:rPr>
          <w:color w:val="000000"/>
          <w:szCs w:val="20"/>
        </w:rPr>
      </w:pPr>
      <w:r w:rsidRPr="006168EB">
        <w:rPr>
          <w:rFonts w:eastAsia="Arial Unicode MS"/>
          <w:b/>
          <w:color w:val="000000"/>
          <w:sz w:val="20"/>
          <w:szCs w:val="20"/>
          <w:u w:val="single"/>
          <w:lang w:eastAsia="fr-FR"/>
        </w:rPr>
        <w:t>Tsunami National Contact to Submit:</w:t>
      </w:r>
    </w:p>
    <w:p w14:paraId="5456FB4E" w14:textId="77777777" w:rsidR="00D1294B" w:rsidRPr="006168EB" w:rsidRDefault="00D1294B" w:rsidP="00D1294B">
      <w:pPr>
        <w:pStyle w:val="NormalWeb"/>
        <w:tabs>
          <w:tab w:val="right" w:leader="underscore" w:pos="8280"/>
        </w:tabs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27F3BECC" w14:textId="77777777" w:rsidR="00D1294B" w:rsidRPr="00D1294B" w:rsidRDefault="00D1294B" w:rsidP="00D1294B">
      <w:pPr>
        <w:spacing w:line="360" w:lineRule="auto"/>
        <w:ind w:left="720"/>
        <w:rPr>
          <w:sz w:val="20"/>
          <w:szCs w:val="20"/>
          <w:lang w:val="en-GB"/>
        </w:rPr>
      </w:pPr>
      <w:r w:rsidRPr="00D1294B">
        <w:rPr>
          <w:sz w:val="20"/>
          <w:szCs w:val="20"/>
          <w:lang w:val="en-GB"/>
        </w:rPr>
        <w:t>Name of Tsunami National Contact: ___________________________________________________________</w:t>
      </w:r>
    </w:p>
    <w:p w14:paraId="4CEB5B52" w14:textId="77777777" w:rsidR="00D1294B" w:rsidRPr="00D1294B" w:rsidRDefault="00D1294B" w:rsidP="00D1294B">
      <w:pPr>
        <w:spacing w:line="360" w:lineRule="auto"/>
        <w:ind w:left="720"/>
        <w:rPr>
          <w:sz w:val="20"/>
          <w:szCs w:val="20"/>
          <w:lang w:val="en-GB"/>
        </w:rPr>
      </w:pPr>
      <w:r w:rsidRPr="00D1294B">
        <w:rPr>
          <w:sz w:val="20"/>
          <w:szCs w:val="20"/>
          <w:lang w:val="en-GB"/>
        </w:rPr>
        <w:t>Signature: _________________________________________________</w:t>
      </w:r>
    </w:p>
    <w:p w14:paraId="7C1B3001" w14:textId="77777777" w:rsidR="00D1294B" w:rsidRPr="00D1294B" w:rsidRDefault="00D1294B" w:rsidP="00D1294B">
      <w:pPr>
        <w:spacing w:line="360" w:lineRule="auto"/>
        <w:ind w:left="720"/>
        <w:rPr>
          <w:sz w:val="20"/>
          <w:szCs w:val="20"/>
          <w:lang w:val="en-GB"/>
        </w:rPr>
      </w:pPr>
      <w:r w:rsidRPr="00D1294B">
        <w:rPr>
          <w:sz w:val="20"/>
          <w:szCs w:val="20"/>
          <w:lang w:val="en-GB"/>
        </w:rPr>
        <w:t>Position: __________________________________________________________</w:t>
      </w:r>
    </w:p>
    <w:p w14:paraId="3A0D80B0" w14:textId="77777777" w:rsidR="00D1294B" w:rsidRPr="00D1294B" w:rsidRDefault="00D1294B" w:rsidP="00D1294B">
      <w:pPr>
        <w:spacing w:line="360" w:lineRule="auto"/>
        <w:ind w:left="720"/>
        <w:rPr>
          <w:sz w:val="20"/>
          <w:szCs w:val="20"/>
          <w:lang w:val="en-GB"/>
        </w:rPr>
      </w:pPr>
      <w:r w:rsidRPr="00D1294B">
        <w:rPr>
          <w:sz w:val="20"/>
          <w:szCs w:val="20"/>
          <w:lang w:val="en-GB"/>
        </w:rPr>
        <w:t>Agency: ______________________________________________________</w:t>
      </w:r>
    </w:p>
    <w:p w14:paraId="330EB030" w14:textId="77777777" w:rsidR="00D1294B" w:rsidRPr="00D1294B" w:rsidRDefault="00D1294B" w:rsidP="00D1294B">
      <w:pPr>
        <w:spacing w:line="360" w:lineRule="auto"/>
        <w:ind w:left="720"/>
        <w:rPr>
          <w:sz w:val="20"/>
          <w:szCs w:val="20"/>
          <w:lang w:val="en-GB"/>
        </w:rPr>
      </w:pPr>
      <w:r w:rsidRPr="00D1294B">
        <w:rPr>
          <w:sz w:val="20"/>
          <w:szCs w:val="20"/>
          <w:lang w:val="en-GB"/>
        </w:rPr>
        <w:t>Date: ___________________________________________________________</w:t>
      </w:r>
    </w:p>
    <w:p w14:paraId="7DEDEFC9" w14:textId="6A581CD1" w:rsidR="00A91FED" w:rsidRPr="00BA7856" w:rsidRDefault="00D1294B" w:rsidP="00962D61">
      <w:pPr>
        <w:pStyle w:val="NormalWeb"/>
        <w:tabs>
          <w:tab w:val="right" w:leader="underscore" w:pos="2880"/>
          <w:tab w:val="left" w:pos="3240"/>
          <w:tab w:val="right" w:leader="underscore" w:pos="8280"/>
        </w:tabs>
        <w:rPr>
          <w:rFonts w:asciiTheme="minorBidi" w:hAnsiTheme="minorBidi" w:cstheme="minorBidi"/>
          <w:szCs w:val="22"/>
          <w:lang w:val="en-GB"/>
        </w:rPr>
      </w:pPr>
      <w:r w:rsidRPr="00BA7856">
        <w:rPr>
          <w:rFonts w:asciiTheme="minorBidi" w:eastAsia="Arial Unicode MS" w:hAnsiTheme="minorBidi" w:cstheme="minorBidi"/>
          <w:b/>
          <w:bCs/>
          <w:i/>
          <w:iCs/>
          <w:color w:val="000000"/>
          <w:sz w:val="20"/>
          <w:szCs w:val="20"/>
          <w:lang w:eastAsia="fr-FR"/>
        </w:rPr>
        <w:t xml:space="preserve">Please email the completed form </w:t>
      </w:r>
      <w:r w:rsidRPr="00BA7856">
        <w:rPr>
          <w:rFonts w:asciiTheme="minorBidi" w:hAnsiTheme="minorBidi" w:cstheme="minorBidi"/>
          <w:b/>
          <w:bCs/>
          <w:i/>
          <w:iCs/>
          <w:color w:val="000000"/>
          <w:sz w:val="20"/>
          <w:szCs w:val="20"/>
        </w:rPr>
        <w:t>by 15</w:t>
      </w:r>
      <w:r w:rsidRPr="00BA7856">
        <w:rPr>
          <w:rFonts w:asciiTheme="minorBidi" w:eastAsia="Arial Unicode MS" w:hAnsiTheme="minorBidi" w:cstheme="minorBidi"/>
          <w:b/>
          <w:bCs/>
          <w:i/>
          <w:iCs/>
          <w:color w:val="000000"/>
          <w:sz w:val="20"/>
          <w:szCs w:val="20"/>
          <w:vertAlign w:val="superscript"/>
          <w:lang w:eastAsia="fr-FR"/>
        </w:rPr>
        <w:t>th</w:t>
      </w:r>
      <w:r w:rsidRPr="00BA7856">
        <w:rPr>
          <w:rFonts w:asciiTheme="minorBidi" w:hAnsiTheme="minorBidi" w:cstheme="minorBidi"/>
          <w:b/>
          <w:bCs/>
          <w:i/>
          <w:iCs/>
          <w:color w:val="000000"/>
          <w:sz w:val="20"/>
          <w:szCs w:val="20"/>
        </w:rPr>
        <w:t xml:space="preserve"> November 2023 </w:t>
      </w:r>
      <w:r w:rsidRPr="00BA7856">
        <w:rPr>
          <w:rFonts w:asciiTheme="minorBidi" w:eastAsia="Arial Unicode MS" w:hAnsiTheme="minorBidi" w:cstheme="minorBidi"/>
          <w:b/>
          <w:bCs/>
          <w:i/>
          <w:iCs/>
          <w:color w:val="000000"/>
          <w:sz w:val="20"/>
          <w:szCs w:val="20"/>
          <w:lang w:eastAsia="fr-FR"/>
        </w:rPr>
        <w:t>to:</w:t>
      </w:r>
      <w:r w:rsidRPr="00BA7856">
        <w:rPr>
          <w:rFonts w:asciiTheme="minorBidi" w:eastAsia="Arial Unicode MS" w:hAnsiTheme="minorBidi" w:cstheme="minorBidi"/>
          <w:i/>
          <w:iCs/>
          <w:color w:val="000000"/>
          <w:sz w:val="20"/>
          <w:szCs w:val="20"/>
          <w:lang w:eastAsia="fr-FR"/>
        </w:rPr>
        <w:t xml:space="preserve"> Rick Bailey, Head of Secretariat for UNESCO-IOC ICG/IOTWMS at</w:t>
      </w:r>
      <w:r w:rsidRPr="00BA7856">
        <w:rPr>
          <w:rFonts w:asciiTheme="minorBidi" w:hAnsiTheme="minorBidi" w:cstheme="minorBidi"/>
          <w:b/>
          <w:bCs/>
          <w:i/>
          <w:iCs/>
          <w:color w:val="000000"/>
          <w:sz w:val="20"/>
          <w:szCs w:val="20"/>
        </w:rPr>
        <w:t xml:space="preserve"> </w:t>
      </w:r>
      <w:hyperlink r:id="rId10" w:history="1">
        <w:r w:rsidRPr="00BA7856">
          <w:rPr>
            <w:rStyle w:val="Hyperlink"/>
            <w:rFonts w:asciiTheme="minorBidi" w:hAnsiTheme="minorBidi" w:cstheme="minorBidi"/>
            <w:b/>
            <w:bCs/>
            <w:i/>
            <w:iCs/>
            <w:sz w:val="20"/>
            <w:szCs w:val="20"/>
          </w:rPr>
          <w:t>iotwms@unesco.org</w:t>
        </w:r>
      </w:hyperlink>
    </w:p>
    <w:sectPr w:rsidR="00A91FED" w:rsidRPr="00BA7856" w:rsidSect="00D1294B">
      <w:headerReference w:type="default" r:id="rId11"/>
      <w:footerReference w:type="default" r:id="rId12"/>
      <w:pgSz w:w="16839" w:h="11907" w:orient="landscape" w:code="9"/>
      <w:pgMar w:top="1418" w:right="1134" w:bottom="1418" w:left="85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41F0E" w14:textId="77777777" w:rsidR="00712DD6" w:rsidRDefault="00712DD6">
      <w:r>
        <w:separator/>
      </w:r>
    </w:p>
  </w:endnote>
  <w:endnote w:type="continuationSeparator" w:id="0">
    <w:p w14:paraId="282DD0D3" w14:textId="77777777" w:rsidR="00712DD6" w:rsidRDefault="0071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110068"/>
      <w:docPartObj>
        <w:docPartGallery w:val="Page Numbers (Bottom of Page)"/>
        <w:docPartUnique/>
      </w:docPartObj>
    </w:sdtPr>
    <w:sdtEndPr/>
    <w:sdtContent>
      <w:p w14:paraId="1464193F" w14:textId="77777777" w:rsidR="00F55E24" w:rsidRPr="00B72E4D" w:rsidRDefault="00F55E24" w:rsidP="00D1294B">
        <w:pPr>
          <w:pStyle w:val="Footer"/>
          <w:jc w:val="center"/>
        </w:pPr>
        <w:r w:rsidRPr="00B72E4D">
          <w:fldChar w:fldCharType="begin"/>
        </w:r>
        <w:r w:rsidRPr="00B72E4D">
          <w:instrText xml:space="preserve"> PAGE   \* MERGEFORMAT </w:instrText>
        </w:r>
        <w:r w:rsidRPr="00B72E4D">
          <w:fldChar w:fldCharType="separate"/>
        </w:r>
        <w:r w:rsidRPr="00B72E4D">
          <w:t>2</w:t>
        </w:r>
        <w:r w:rsidRPr="00B72E4D">
          <w:fldChar w:fldCharType="end"/>
        </w:r>
      </w:p>
    </w:sdtContent>
  </w:sdt>
  <w:p w14:paraId="5F294533" w14:textId="77777777" w:rsidR="00F55E24" w:rsidRPr="00B72E4D" w:rsidRDefault="00F55E2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9AB8D" w14:textId="77777777" w:rsidR="00712DD6" w:rsidRDefault="00712DD6">
      <w:r>
        <w:separator/>
      </w:r>
    </w:p>
  </w:footnote>
  <w:footnote w:type="continuationSeparator" w:id="0">
    <w:p w14:paraId="0D149194" w14:textId="77777777" w:rsidR="00712DD6" w:rsidRDefault="00712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C8E9" w14:textId="77777777" w:rsidR="00F55E24" w:rsidRPr="00D1294B" w:rsidRDefault="00F55E24" w:rsidP="000B2988">
    <w:pPr>
      <w:pStyle w:val="Header"/>
      <w:jc w:val="right"/>
      <w:rPr>
        <w:i/>
        <w:iCs/>
        <w:sz w:val="18"/>
        <w:szCs w:val="20"/>
        <w:lang w:val="en-GB"/>
      </w:rPr>
    </w:pPr>
    <w:bookmarkStart w:id="1" w:name="_Hlk148432539"/>
    <w:bookmarkStart w:id="2" w:name="_Hlk148432540"/>
    <w:r w:rsidRPr="00D1294B">
      <w:rPr>
        <w:i/>
        <w:iCs/>
        <w:sz w:val="18"/>
        <w:szCs w:val="20"/>
        <w:lang w:val="en-GB"/>
      </w:rPr>
      <w:t>IOTWMS — TRFP Nomination Form</w:t>
    </w:r>
  </w:p>
  <w:p w14:paraId="50235D92" w14:textId="2C67ED0C" w:rsidR="00F55E24" w:rsidRPr="00D1294B" w:rsidRDefault="00F55E24" w:rsidP="000B2988">
    <w:pPr>
      <w:pStyle w:val="Header"/>
      <w:jc w:val="right"/>
      <w:rPr>
        <w:i/>
        <w:iCs/>
        <w:sz w:val="18"/>
        <w:szCs w:val="20"/>
        <w:lang w:val="en-GB"/>
      </w:rPr>
    </w:pPr>
    <w:r w:rsidRPr="00D1294B">
      <w:rPr>
        <w:i/>
        <w:iCs/>
        <w:sz w:val="18"/>
        <w:szCs w:val="20"/>
        <w:lang w:val="en-GB"/>
      </w:rPr>
      <w:t xml:space="preserve">Issued with IOC Circular Letter </w:t>
    </w:r>
    <w:r w:rsidR="00D1294B">
      <w:rPr>
        <w:i/>
        <w:iCs/>
        <w:sz w:val="18"/>
        <w:szCs w:val="20"/>
        <w:lang w:val="en-GB"/>
      </w:rPr>
      <w:t>29</w:t>
    </w:r>
    <w:r w:rsidR="001079DC">
      <w:rPr>
        <w:i/>
        <w:iCs/>
        <w:sz w:val="18"/>
        <w:szCs w:val="20"/>
        <w:lang w:val="en-GB"/>
      </w:rPr>
      <w:t>78</w:t>
    </w:r>
  </w:p>
  <w:p w14:paraId="77C99C74" w14:textId="3928E499" w:rsidR="00F55E24" w:rsidRPr="00B72E4D" w:rsidRDefault="00504F85" w:rsidP="000B2988">
    <w:pPr>
      <w:pStyle w:val="Header"/>
      <w:jc w:val="right"/>
      <w:rPr>
        <w:i/>
        <w:iCs/>
        <w:sz w:val="18"/>
        <w:szCs w:val="20"/>
      </w:rPr>
    </w:pPr>
    <w:proofErr w:type="spellStart"/>
    <w:r>
      <w:rPr>
        <w:i/>
        <w:iCs/>
        <w:sz w:val="18"/>
        <w:szCs w:val="20"/>
      </w:rPr>
      <w:t>December</w:t>
    </w:r>
    <w:proofErr w:type="spellEnd"/>
    <w:r w:rsidR="00F55E24" w:rsidRPr="00B72E4D">
      <w:rPr>
        <w:i/>
        <w:iCs/>
        <w:sz w:val="18"/>
        <w:szCs w:val="20"/>
      </w:rPr>
      <w:t xml:space="preserve"> 2023</w:t>
    </w:r>
  </w:p>
  <w:bookmarkEnd w:id="1"/>
  <w:bookmarkEnd w:id="2"/>
  <w:p w14:paraId="0C83F5FF" w14:textId="77777777" w:rsidR="00F55E24" w:rsidRPr="00B72E4D" w:rsidRDefault="00F55E24" w:rsidP="000B298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0E9E"/>
    <w:multiLevelType w:val="hybridMultilevel"/>
    <w:tmpl w:val="EED637D4"/>
    <w:lvl w:ilvl="0" w:tplc="A61283D2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 w15:restartNumberingAfterBreak="0">
    <w:nsid w:val="0FAE3AD0"/>
    <w:multiLevelType w:val="hybridMultilevel"/>
    <w:tmpl w:val="E7321EE0"/>
    <w:lvl w:ilvl="0" w:tplc="BC2A4A08">
      <w:start w:val="1"/>
      <w:numFmt w:val="decimal"/>
      <w:lvlText w:val="%1."/>
      <w:lvlJc w:val="left"/>
      <w:pPr>
        <w:ind w:left="117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61283D2">
      <w:numFmt w:val="bullet"/>
      <w:lvlText w:val=""/>
      <w:lvlJc w:val="left"/>
      <w:pPr>
        <w:ind w:left="1713" w:hanging="5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930A68E">
      <w:numFmt w:val="bullet"/>
      <w:lvlText w:val="•"/>
      <w:lvlJc w:val="left"/>
      <w:pPr>
        <w:ind w:left="1720" w:hanging="540"/>
      </w:pPr>
      <w:rPr>
        <w:rFonts w:hint="default"/>
        <w:lang w:val="en-US" w:eastAsia="en-US" w:bidi="ar-SA"/>
      </w:rPr>
    </w:lvl>
    <w:lvl w:ilvl="3" w:tplc="332A34E4">
      <w:numFmt w:val="bullet"/>
      <w:lvlText w:val="•"/>
      <w:lvlJc w:val="left"/>
      <w:pPr>
        <w:ind w:left="2820" w:hanging="540"/>
      </w:pPr>
      <w:rPr>
        <w:rFonts w:hint="default"/>
        <w:lang w:val="en-US" w:eastAsia="en-US" w:bidi="ar-SA"/>
      </w:rPr>
    </w:lvl>
    <w:lvl w:ilvl="4" w:tplc="5C2ED6B4">
      <w:numFmt w:val="bullet"/>
      <w:lvlText w:val="•"/>
      <w:lvlJc w:val="left"/>
      <w:pPr>
        <w:ind w:left="3921" w:hanging="540"/>
      </w:pPr>
      <w:rPr>
        <w:rFonts w:hint="default"/>
        <w:lang w:val="en-US" w:eastAsia="en-US" w:bidi="ar-SA"/>
      </w:rPr>
    </w:lvl>
    <w:lvl w:ilvl="5" w:tplc="60D66A34">
      <w:numFmt w:val="bullet"/>
      <w:lvlText w:val="•"/>
      <w:lvlJc w:val="left"/>
      <w:pPr>
        <w:ind w:left="5022" w:hanging="540"/>
      </w:pPr>
      <w:rPr>
        <w:rFonts w:hint="default"/>
        <w:lang w:val="en-US" w:eastAsia="en-US" w:bidi="ar-SA"/>
      </w:rPr>
    </w:lvl>
    <w:lvl w:ilvl="6" w:tplc="AB4C339A">
      <w:numFmt w:val="bullet"/>
      <w:lvlText w:val="•"/>
      <w:lvlJc w:val="left"/>
      <w:pPr>
        <w:ind w:left="6123" w:hanging="540"/>
      </w:pPr>
      <w:rPr>
        <w:rFonts w:hint="default"/>
        <w:lang w:val="en-US" w:eastAsia="en-US" w:bidi="ar-SA"/>
      </w:rPr>
    </w:lvl>
    <w:lvl w:ilvl="7" w:tplc="FC448B06">
      <w:numFmt w:val="bullet"/>
      <w:lvlText w:val="•"/>
      <w:lvlJc w:val="left"/>
      <w:pPr>
        <w:ind w:left="7224" w:hanging="540"/>
      </w:pPr>
      <w:rPr>
        <w:rFonts w:hint="default"/>
        <w:lang w:val="en-US" w:eastAsia="en-US" w:bidi="ar-SA"/>
      </w:rPr>
    </w:lvl>
    <w:lvl w:ilvl="8" w:tplc="DD0E2566">
      <w:numFmt w:val="bullet"/>
      <w:lvlText w:val="•"/>
      <w:lvlJc w:val="left"/>
      <w:pPr>
        <w:ind w:left="8324" w:hanging="540"/>
      </w:pPr>
      <w:rPr>
        <w:rFonts w:hint="default"/>
        <w:lang w:val="en-US" w:eastAsia="en-US" w:bidi="ar-SA"/>
      </w:rPr>
    </w:lvl>
  </w:abstractNum>
  <w:abstractNum w:abstractNumId="2" w15:restartNumberingAfterBreak="0">
    <w:nsid w:val="251438EC"/>
    <w:multiLevelType w:val="hybridMultilevel"/>
    <w:tmpl w:val="EA8A3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4" w15:restartNumberingAfterBreak="0">
    <w:nsid w:val="3A870277"/>
    <w:multiLevelType w:val="hybridMultilevel"/>
    <w:tmpl w:val="9F94688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DEE19CD"/>
    <w:multiLevelType w:val="hybridMultilevel"/>
    <w:tmpl w:val="1D08FF4E"/>
    <w:lvl w:ilvl="0" w:tplc="A61283D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92291"/>
    <w:multiLevelType w:val="hybridMultilevel"/>
    <w:tmpl w:val="8F1E0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E28BD"/>
    <w:multiLevelType w:val="hybridMultilevel"/>
    <w:tmpl w:val="3412E2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0116B"/>
    <w:multiLevelType w:val="hybridMultilevel"/>
    <w:tmpl w:val="A5A416C6"/>
    <w:lvl w:ilvl="0" w:tplc="24E0043E">
      <w:start w:val="1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A14381"/>
    <w:multiLevelType w:val="hybridMultilevel"/>
    <w:tmpl w:val="B7D852D8"/>
    <w:lvl w:ilvl="0" w:tplc="7930A68E">
      <w:numFmt w:val="bullet"/>
      <w:lvlText w:val="•"/>
      <w:lvlJc w:val="left"/>
      <w:pPr>
        <w:ind w:left="1287" w:hanging="360"/>
      </w:pPr>
      <w:rPr>
        <w:rFonts w:hint="default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E32393A"/>
    <w:multiLevelType w:val="hybridMultilevel"/>
    <w:tmpl w:val="3412E2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820539">
    <w:abstractNumId w:val="3"/>
  </w:num>
  <w:num w:numId="2" w16cid:durableId="972053969">
    <w:abstractNumId w:val="1"/>
  </w:num>
  <w:num w:numId="3" w16cid:durableId="1967077874">
    <w:abstractNumId w:val="6"/>
  </w:num>
  <w:num w:numId="4" w16cid:durableId="1722897847">
    <w:abstractNumId w:val="9"/>
  </w:num>
  <w:num w:numId="5" w16cid:durableId="1577132590">
    <w:abstractNumId w:val="2"/>
  </w:num>
  <w:num w:numId="6" w16cid:durableId="49502721">
    <w:abstractNumId w:val="5"/>
  </w:num>
  <w:num w:numId="7" w16cid:durableId="656687847">
    <w:abstractNumId w:val="0"/>
  </w:num>
  <w:num w:numId="8" w16cid:durableId="1298291691">
    <w:abstractNumId w:val="10"/>
  </w:num>
  <w:num w:numId="9" w16cid:durableId="1280186971">
    <w:abstractNumId w:val="4"/>
  </w:num>
  <w:num w:numId="10" w16cid:durableId="404497613">
    <w:abstractNumId w:val="8"/>
  </w:num>
  <w:num w:numId="11" w16cid:durableId="113250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1B"/>
    <w:rsid w:val="00015A60"/>
    <w:rsid w:val="00033D83"/>
    <w:rsid w:val="0005218B"/>
    <w:rsid w:val="000A7297"/>
    <w:rsid w:val="000D12E1"/>
    <w:rsid w:val="001079DC"/>
    <w:rsid w:val="001374AB"/>
    <w:rsid w:val="00143507"/>
    <w:rsid w:val="001542D7"/>
    <w:rsid w:val="00157684"/>
    <w:rsid w:val="001602BA"/>
    <w:rsid w:val="001665C6"/>
    <w:rsid w:val="00175785"/>
    <w:rsid w:val="001A6AC9"/>
    <w:rsid w:val="001B0E80"/>
    <w:rsid w:val="001C1BDB"/>
    <w:rsid w:val="001D1E6D"/>
    <w:rsid w:val="001D5451"/>
    <w:rsid w:val="001F782F"/>
    <w:rsid w:val="00201572"/>
    <w:rsid w:val="0022100C"/>
    <w:rsid w:val="00235F39"/>
    <w:rsid w:val="00236004"/>
    <w:rsid w:val="00283295"/>
    <w:rsid w:val="0029775C"/>
    <w:rsid w:val="002B7AA4"/>
    <w:rsid w:val="0031681B"/>
    <w:rsid w:val="003170FE"/>
    <w:rsid w:val="00335204"/>
    <w:rsid w:val="00343BF0"/>
    <w:rsid w:val="00345D02"/>
    <w:rsid w:val="00350F1B"/>
    <w:rsid w:val="00356CC7"/>
    <w:rsid w:val="00360E45"/>
    <w:rsid w:val="0037265F"/>
    <w:rsid w:val="003920A3"/>
    <w:rsid w:val="003939B5"/>
    <w:rsid w:val="003A0326"/>
    <w:rsid w:val="003A7B0C"/>
    <w:rsid w:val="003E2C41"/>
    <w:rsid w:val="003E4B57"/>
    <w:rsid w:val="00404093"/>
    <w:rsid w:val="004164E7"/>
    <w:rsid w:val="00423741"/>
    <w:rsid w:val="00451A1D"/>
    <w:rsid w:val="00461805"/>
    <w:rsid w:val="004908CB"/>
    <w:rsid w:val="004D50F4"/>
    <w:rsid w:val="004E6FC8"/>
    <w:rsid w:val="004F2514"/>
    <w:rsid w:val="004F7F01"/>
    <w:rsid w:val="00504F85"/>
    <w:rsid w:val="005166B8"/>
    <w:rsid w:val="00543ACD"/>
    <w:rsid w:val="005761D7"/>
    <w:rsid w:val="005B6505"/>
    <w:rsid w:val="005F4F43"/>
    <w:rsid w:val="005F4F61"/>
    <w:rsid w:val="00602CD4"/>
    <w:rsid w:val="00614B1D"/>
    <w:rsid w:val="00630A12"/>
    <w:rsid w:val="00643FD1"/>
    <w:rsid w:val="0069298A"/>
    <w:rsid w:val="006A0117"/>
    <w:rsid w:val="006A2A98"/>
    <w:rsid w:val="006B095C"/>
    <w:rsid w:val="006E3204"/>
    <w:rsid w:val="006F4550"/>
    <w:rsid w:val="0070577F"/>
    <w:rsid w:val="00712DD6"/>
    <w:rsid w:val="0072334E"/>
    <w:rsid w:val="00724D00"/>
    <w:rsid w:val="007404C9"/>
    <w:rsid w:val="0076038B"/>
    <w:rsid w:val="0077012C"/>
    <w:rsid w:val="00784751"/>
    <w:rsid w:val="0079185A"/>
    <w:rsid w:val="00796FAC"/>
    <w:rsid w:val="007B68E7"/>
    <w:rsid w:val="007E2B04"/>
    <w:rsid w:val="007F43C9"/>
    <w:rsid w:val="007F759D"/>
    <w:rsid w:val="00800126"/>
    <w:rsid w:val="008050E9"/>
    <w:rsid w:val="00824A9E"/>
    <w:rsid w:val="00845A26"/>
    <w:rsid w:val="00851BE2"/>
    <w:rsid w:val="0085575F"/>
    <w:rsid w:val="00860143"/>
    <w:rsid w:val="00861390"/>
    <w:rsid w:val="008A5321"/>
    <w:rsid w:val="008F3018"/>
    <w:rsid w:val="00913B28"/>
    <w:rsid w:val="0092520F"/>
    <w:rsid w:val="009266B5"/>
    <w:rsid w:val="0092782F"/>
    <w:rsid w:val="0094608C"/>
    <w:rsid w:val="00962D61"/>
    <w:rsid w:val="00965B28"/>
    <w:rsid w:val="00982124"/>
    <w:rsid w:val="00994535"/>
    <w:rsid w:val="0099679A"/>
    <w:rsid w:val="009B3C25"/>
    <w:rsid w:val="009D2066"/>
    <w:rsid w:val="009E1CCE"/>
    <w:rsid w:val="009F0552"/>
    <w:rsid w:val="009F0661"/>
    <w:rsid w:val="00A06CD5"/>
    <w:rsid w:val="00A1526B"/>
    <w:rsid w:val="00A5197A"/>
    <w:rsid w:val="00A5379C"/>
    <w:rsid w:val="00A563DC"/>
    <w:rsid w:val="00A706B8"/>
    <w:rsid w:val="00A91FED"/>
    <w:rsid w:val="00B02779"/>
    <w:rsid w:val="00B10449"/>
    <w:rsid w:val="00B3729D"/>
    <w:rsid w:val="00B46182"/>
    <w:rsid w:val="00B5008C"/>
    <w:rsid w:val="00B547FA"/>
    <w:rsid w:val="00B663D5"/>
    <w:rsid w:val="00B75DF5"/>
    <w:rsid w:val="00B90D4F"/>
    <w:rsid w:val="00B97F45"/>
    <w:rsid w:val="00BA6DA6"/>
    <w:rsid w:val="00BA7856"/>
    <w:rsid w:val="00BB22F1"/>
    <w:rsid w:val="00BB2DB2"/>
    <w:rsid w:val="00BF4C5B"/>
    <w:rsid w:val="00BF6794"/>
    <w:rsid w:val="00C244BA"/>
    <w:rsid w:val="00C32B16"/>
    <w:rsid w:val="00C40C09"/>
    <w:rsid w:val="00C543BE"/>
    <w:rsid w:val="00C6105B"/>
    <w:rsid w:val="00C74A9D"/>
    <w:rsid w:val="00CA4F7E"/>
    <w:rsid w:val="00CB7EA3"/>
    <w:rsid w:val="00CD5D08"/>
    <w:rsid w:val="00D0015E"/>
    <w:rsid w:val="00D074BF"/>
    <w:rsid w:val="00D1294B"/>
    <w:rsid w:val="00D17E1B"/>
    <w:rsid w:val="00D26345"/>
    <w:rsid w:val="00D3287B"/>
    <w:rsid w:val="00DC3F7A"/>
    <w:rsid w:val="00DC4E69"/>
    <w:rsid w:val="00DD0B33"/>
    <w:rsid w:val="00DE252E"/>
    <w:rsid w:val="00DF5715"/>
    <w:rsid w:val="00E04CCE"/>
    <w:rsid w:val="00E071BA"/>
    <w:rsid w:val="00E51D9E"/>
    <w:rsid w:val="00E54548"/>
    <w:rsid w:val="00E60CB2"/>
    <w:rsid w:val="00EB7776"/>
    <w:rsid w:val="00EC4456"/>
    <w:rsid w:val="00EC4F1F"/>
    <w:rsid w:val="00ED1A4B"/>
    <w:rsid w:val="00F20F5B"/>
    <w:rsid w:val="00F30307"/>
    <w:rsid w:val="00F32315"/>
    <w:rsid w:val="00F55E24"/>
    <w:rsid w:val="00FA43CD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E9B03B"/>
  <w15:chartTrackingRefBased/>
  <w15:docId w15:val="{7309E751-DF70-4542-842F-19DA4B8A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uiPriority w:val="1"/>
    <w:qFormat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0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665C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1665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5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65C6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166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65C6"/>
    <w:rPr>
      <w:rFonts w:ascii="Arial" w:hAnsi="Arial"/>
      <w:b/>
      <w:bCs/>
      <w:snapToGrid w:val="0"/>
      <w:lang w:val="fr-FR"/>
    </w:rPr>
  </w:style>
  <w:style w:type="paragraph" w:styleId="ListParagraph">
    <w:name w:val="List Paragraph"/>
    <w:aliases w:val="List Paragraph (numbered (a)),Lapis Bulleted List,Dot pt,F5 List Paragraph,No Spacing1,List Paragraph Char Char Char,Indicator Text,Numbered Para 1,Bullet 1,List Paragraph12,Bullet Points,MAIN CONTENT,WB Para,List 100s"/>
    <w:basedOn w:val="Normal"/>
    <w:uiPriority w:val="34"/>
    <w:qFormat/>
    <w:rsid w:val="001665C6"/>
    <w:pPr>
      <w:widowControl w:val="0"/>
      <w:tabs>
        <w:tab w:val="clear" w:pos="567"/>
      </w:tabs>
      <w:autoSpaceDE w:val="0"/>
      <w:autoSpaceDN w:val="0"/>
      <w:snapToGrid/>
      <w:ind w:left="1853" w:hanging="360"/>
    </w:pPr>
    <w:rPr>
      <w:rFonts w:eastAsia="Arial" w:cs="Arial"/>
      <w:snapToGrid/>
      <w:szCs w:val="22"/>
      <w:lang w:val="en-US" w:eastAsia="en-US"/>
    </w:rPr>
  </w:style>
  <w:style w:type="paragraph" w:styleId="Revision">
    <w:name w:val="Revision"/>
    <w:hidden/>
    <w:uiPriority w:val="99"/>
    <w:semiHidden/>
    <w:rsid w:val="00B547FA"/>
    <w:rPr>
      <w:rFonts w:ascii="Arial" w:hAnsi="Arial"/>
      <w:snapToGrid w:val="0"/>
      <w:sz w:val="22"/>
      <w:szCs w:val="24"/>
      <w:lang w:val="fr-FR"/>
    </w:rPr>
  </w:style>
  <w:style w:type="character" w:customStyle="1" w:styleId="st">
    <w:name w:val="st"/>
    <w:rsid w:val="0092782F"/>
  </w:style>
  <w:style w:type="paragraph" w:styleId="NormalWeb">
    <w:name w:val="Normal (Web)"/>
    <w:basedOn w:val="Normal"/>
    <w:unhideWhenUsed/>
    <w:rsid w:val="0092782F"/>
    <w:pPr>
      <w:tabs>
        <w:tab w:val="clear" w:pos="567"/>
      </w:tabs>
      <w:snapToGrid/>
      <w:spacing w:before="100" w:beforeAutospacing="1" w:after="100" w:afterAutospacing="1"/>
    </w:pPr>
    <w:rPr>
      <w:rFonts w:ascii="Times New Roman" w:eastAsia="Times New Roman" w:hAnsi="Times New Roman"/>
      <w:snapToGrid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D1294B"/>
    <w:rPr>
      <w:rFonts w:ascii="Arial" w:eastAsia="Times New Roman" w:hAnsi="Arial"/>
      <w:snapToGrid w:val="0"/>
      <w:sz w:val="22"/>
      <w:szCs w:val="24"/>
      <w:lang w:val="fr-FR" w:eastAsia="en-US"/>
    </w:rPr>
  </w:style>
  <w:style w:type="table" w:styleId="TableGrid">
    <w:name w:val="Table Grid"/>
    <w:basedOn w:val="TableNormal"/>
    <w:uiPriority w:val="59"/>
    <w:rsid w:val="00D1294B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1294B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twms@unesc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esdoc.unesco.org/ark:/48223/pf00003813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043B1-DB6B-914F-9686-7B7C2B45CC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3201</Characters>
  <Application>Microsoft Office Word</Application>
  <DocSecurity>0</DocSecurity>
  <Lines>80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2</cp:revision>
  <cp:lastPrinted>2007-07-03T09:48:00Z</cp:lastPrinted>
  <dcterms:created xsi:type="dcterms:W3CDTF">2023-12-18T09:25:00Z</dcterms:created>
  <dcterms:modified xsi:type="dcterms:W3CDTF">2023-12-18T09:25:00Z</dcterms:modified>
</cp:coreProperties>
</file>