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2F08F" w14:textId="3599F2BA" w:rsidR="00AB3751" w:rsidRDefault="00B553CC" w:rsidP="00B553C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INTERGOVERNMENTAL OCEANOGRAPHIC COMMISSION OF UNESCO (IOCARIBE) OCEAN LITERACY TASK TEAM (OL-TT)</w:t>
      </w:r>
    </w:p>
    <w:p w14:paraId="24872745" w14:textId="038866A3" w:rsidR="00B553CC" w:rsidRDefault="00B553CC" w:rsidP="00B553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INAUGURAL MEETING, NOVEMBER 15, 2024</w:t>
      </w:r>
    </w:p>
    <w:p w14:paraId="65C74447" w14:textId="5A69B665" w:rsidR="00B553CC" w:rsidRDefault="00B553CC" w:rsidP="00B553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009F09BE" w14:textId="77777777" w:rsidR="00B553CC" w:rsidRDefault="00B553CC" w:rsidP="00B553CC">
      <w:pPr>
        <w:jc w:val="center"/>
        <w:rPr>
          <w:b/>
          <w:bCs/>
          <w:sz w:val="24"/>
          <w:szCs w:val="24"/>
        </w:rPr>
      </w:pPr>
    </w:p>
    <w:p w14:paraId="4C1850A8" w14:textId="19251F65" w:rsidR="00B553CC" w:rsidRDefault="00B553CC" w:rsidP="00B553C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B0072">
        <w:rPr>
          <w:sz w:val="24"/>
          <w:szCs w:val="24"/>
        </w:rPr>
        <w:t>Welcome and Introductions</w:t>
      </w:r>
      <w:r w:rsidR="006B0072">
        <w:rPr>
          <w:sz w:val="24"/>
          <w:szCs w:val="24"/>
        </w:rPr>
        <w:t xml:space="preserve"> (</w:t>
      </w:r>
      <w:proofErr w:type="gramStart"/>
      <w:r w:rsidR="00912F7B">
        <w:rPr>
          <w:sz w:val="24"/>
          <w:szCs w:val="24"/>
        </w:rPr>
        <w:t xml:space="preserve">10 </w:t>
      </w:r>
      <w:r w:rsidR="006B0072">
        <w:rPr>
          <w:sz w:val="24"/>
          <w:szCs w:val="24"/>
        </w:rPr>
        <w:t xml:space="preserve"> minutes</w:t>
      </w:r>
      <w:proofErr w:type="gramEnd"/>
      <w:r w:rsidR="006B0072">
        <w:rPr>
          <w:sz w:val="24"/>
          <w:szCs w:val="24"/>
        </w:rPr>
        <w:t>)</w:t>
      </w:r>
    </w:p>
    <w:p w14:paraId="26A39450" w14:textId="77777777" w:rsidR="006B0072" w:rsidRPr="006B0072" w:rsidRDefault="006B0072" w:rsidP="006B0072">
      <w:pPr>
        <w:pStyle w:val="Prrafodelista"/>
        <w:rPr>
          <w:sz w:val="24"/>
          <w:szCs w:val="24"/>
        </w:rPr>
      </w:pPr>
    </w:p>
    <w:p w14:paraId="1AD04DBB" w14:textId="0445E0B3" w:rsidR="00B553CC" w:rsidRDefault="00B553CC" w:rsidP="00B553C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Global Overview of Ocean Literacy</w:t>
      </w:r>
      <w:r w:rsidR="006B0072">
        <w:rPr>
          <w:sz w:val="24"/>
          <w:szCs w:val="24"/>
        </w:rPr>
        <w:t xml:space="preserve"> (15 minutes)</w:t>
      </w:r>
    </w:p>
    <w:p w14:paraId="431BBE38" w14:textId="77777777" w:rsidR="006B0072" w:rsidRPr="006B0072" w:rsidRDefault="006B0072" w:rsidP="006B0072">
      <w:pPr>
        <w:pStyle w:val="Prrafodelista"/>
        <w:rPr>
          <w:sz w:val="24"/>
          <w:szCs w:val="24"/>
        </w:rPr>
      </w:pPr>
    </w:p>
    <w:p w14:paraId="21361DA7" w14:textId="5C5AB08B" w:rsidR="006B0072" w:rsidRDefault="006B0072" w:rsidP="006B007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Ongoing regional Ocean Literacy Initiatives</w:t>
      </w:r>
    </w:p>
    <w:p w14:paraId="3DE953EE" w14:textId="4A31628C" w:rsidR="006B0072" w:rsidRDefault="006B0072" w:rsidP="006B007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Brazil (5 min)</w:t>
      </w:r>
    </w:p>
    <w:p w14:paraId="17ADE9D5" w14:textId="36FE1083" w:rsidR="006B0072" w:rsidRDefault="006B0072" w:rsidP="006B007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European Union (5 min)</w:t>
      </w:r>
    </w:p>
    <w:p w14:paraId="1FF64D20" w14:textId="615CA76E" w:rsidR="006B0072" w:rsidRDefault="006B0072" w:rsidP="006B007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Honduras (5 min)</w:t>
      </w:r>
    </w:p>
    <w:p w14:paraId="62CE1AFA" w14:textId="7D55DE25" w:rsidR="006B0072" w:rsidRDefault="006B0072" w:rsidP="006B007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USA (5 min)</w:t>
      </w:r>
    </w:p>
    <w:p w14:paraId="375A0A95" w14:textId="4A2420C9" w:rsidR="006B0072" w:rsidRDefault="006B0072" w:rsidP="006B007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France (5 min)</w:t>
      </w:r>
    </w:p>
    <w:p w14:paraId="22B22F2E" w14:textId="78FACDEB" w:rsidR="006B0072" w:rsidRPr="006B0072" w:rsidRDefault="006B0072" w:rsidP="006B007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B0072">
        <w:rPr>
          <w:sz w:val="24"/>
          <w:szCs w:val="24"/>
        </w:rPr>
        <w:t>Mexico</w:t>
      </w:r>
      <w:r>
        <w:rPr>
          <w:sz w:val="24"/>
          <w:szCs w:val="24"/>
        </w:rPr>
        <w:t xml:space="preserve"> (5 min)</w:t>
      </w:r>
    </w:p>
    <w:p w14:paraId="4043A2BA" w14:textId="1D13F4DC" w:rsidR="006B0072" w:rsidRDefault="006B0072" w:rsidP="006B007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Georgia Aquarium (5 min)</w:t>
      </w:r>
    </w:p>
    <w:p w14:paraId="28BBBD3B" w14:textId="77777777" w:rsidR="006B0072" w:rsidRDefault="006B0072" w:rsidP="006B0072">
      <w:pPr>
        <w:pStyle w:val="Prrafodelista"/>
        <w:ind w:left="1080"/>
        <w:rPr>
          <w:sz w:val="24"/>
          <w:szCs w:val="24"/>
        </w:rPr>
      </w:pPr>
    </w:p>
    <w:p w14:paraId="1D52CCF5" w14:textId="33CFEF00" w:rsidR="006B0072" w:rsidRDefault="006B0072" w:rsidP="006B007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Proposed work plan Tropical Americas and Caribbean Region [TAC]</w:t>
      </w:r>
      <w:r w:rsidR="00912F7B">
        <w:rPr>
          <w:sz w:val="24"/>
          <w:szCs w:val="24"/>
        </w:rPr>
        <w:t xml:space="preserve"> (15 min)</w:t>
      </w:r>
    </w:p>
    <w:p w14:paraId="4CD33BE9" w14:textId="77777777" w:rsidR="006B0072" w:rsidRDefault="006B0072" w:rsidP="006B0072">
      <w:pPr>
        <w:pStyle w:val="Prrafodelista"/>
        <w:rPr>
          <w:sz w:val="24"/>
          <w:szCs w:val="24"/>
        </w:rPr>
      </w:pPr>
    </w:p>
    <w:p w14:paraId="67B49FB4" w14:textId="58F580D2" w:rsidR="006B0072" w:rsidRDefault="006B0072" w:rsidP="006B007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Preparation for the UN Ocean Conference 2025</w:t>
      </w:r>
      <w:r w:rsidR="00912F7B">
        <w:rPr>
          <w:sz w:val="24"/>
          <w:szCs w:val="24"/>
        </w:rPr>
        <w:t xml:space="preserve"> (10 min)</w:t>
      </w:r>
    </w:p>
    <w:p w14:paraId="00A03327" w14:textId="77777777" w:rsidR="006B0072" w:rsidRPr="006B0072" w:rsidRDefault="006B0072" w:rsidP="006B0072">
      <w:pPr>
        <w:pStyle w:val="Prrafodelista"/>
        <w:rPr>
          <w:sz w:val="24"/>
          <w:szCs w:val="24"/>
        </w:rPr>
      </w:pPr>
    </w:p>
    <w:p w14:paraId="02A7F64A" w14:textId="463466DA" w:rsidR="006B0072" w:rsidRPr="006B0072" w:rsidRDefault="006B0072" w:rsidP="006B007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business</w:t>
      </w:r>
      <w:r w:rsidR="00912F7B">
        <w:rPr>
          <w:sz w:val="24"/>
          <w:szCs w:val="24"/>
        </w:rPr>
        <w:t xml:space="preserve"> (5 min)</w:t>
      </w:r>
    </w:p>
    <w:p w14:paraId="03C93E5A" w14:textId="77777777" w:rsidR="00B553CC" w:rsidRPr="00B553CC" w:rsidRDefault="00B553CC" w:rsidP="00B553CC">
      <w:pPr>
        <w:jc w:val="center"/>
        <w:rPr>
          <w:b/>
          <w:bCs/>
          <w:sz w:val="24"/>
          <w:szCs w:val="24"/>
        </w:rPr>
      </w:pPr>
    </w:p>
    <w:sectPr w:rsidR="00B553CC" w:rsidRPr="00B5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80AB9"/>
    <w:multiLevelType w:val="hybridMultilevel"/>
    <w:tmpl w:val="1F72D9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D70128"/>
    <w:multiLevelType w:val="hybridMultilevel"/>
    <w:tmpl w:val="0994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CC"/>
    <w:rsid w:val="00647FA2"/>
    <w:rsid w:val="006943CF"/>
    <w:rsid w:val="006B0072"/>
    <w:rsid w:val="00912F7B"/>
    <w:rsid w:val="00AB3751"/>
    <w:rsid w:val="00B44D25"/>
    <w:rsid w:val="00B553CC"/>
    <w:rsid w:val="00C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F466"/>
  <w15:chartTrackingRefBased/>
  <w15:docId w15:val="{48BDF987-C08B-46C4-93F2-97D672D5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5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Inniss, Lorna Veronica</dc:creator>
  <cp:keywords/>
  <dc:description/>
  <cp:lastModifiedBy>Alejandro</cp:lastModifiedBy>
  <cp:revision>2</cp:revision>
  <dcterms:created xsi:type="dcterms:W3CDTF">2024-10-28T20:59:00Z</dcterms:created>
  <dcterms:modified xsi:type="dcterms:W3CDTF">2024-10-28T20:59:00Z</dcterms:modified>
</cp:coreProperties>
</file>