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45E314" w14:textId="77777777" w:rsidR="00695531" w:rsidRDefault="002941D1">
      <w:pPr>
        <w:pStyle w:val="Standard"/>
        <w:jc w:val="center"/>
      </w:pPr>
      <w:r>
        <w:rPr>
          <w:b/>
          <w:sz w:val="22"/>
          <w:szCs w:val="22"/>
          <w:lang w:val="en-GB"/>
        </w:rPr>
        <w:t xml:space="preserve">FACT SHEET Working Group </w:t>
      </w:r>
      <w:r w:rsidR="008D7E0F">
        <w:rPr>
          <w:b/>
          <w:sz w:val="22"/>
          <w:szCs w:val="22"/>
          <w:lang w:val="en-GB"/>
        </w:rPr>
        <w:t>2</w:t>
      </w:r>
      <w:r>
        <w:rPr>
          <w:b/>
          <w:sz w:val="22"/>
          <w:szCs w:val="22"/>
          <w:lang w:val="en-GB"/>
        </w:rPr>
        <w:t xml:space="preserve"> Task Team on:</w:t>
      </w:r>
    </w:p>
    <w:p w14:paraId="60254636" w14:textId="77777777" w:rsidR="00695531" w:rsidRDefault="00695531">
      <w:pPr>
        <w:pStyle w:val="Standard"/>
        <w:jc w:val="center"/>
        <w:rPr>
          <w:b/>
          <w:sz w:val="22"/>
          <w:szCs w:val="22"/>
          <w:lang w:val="en-GB"/>
        </w:rPr>
      </w:pPr>
    </w:p>
    <w:p w14:paraId="11037E8E" w14:textId="77777777" w:rsidR="00695531" w:rsidRDefault="00591EAA">
      <w:pPr>
        <w:pStyle w:val="Standard"/>
        <w:jc w:val="center"/>
      </w:pPr>
      <w:r w:rsidRPr="00591EAA">
        <w:rPr>
          <w:b/>
          <w:sz w:val="22"/>
          <w:szCs w:val="22"/>
          <w:lang w:val="en-GB"/>
        </w:rPr>
        <w:t>Seismic Data Sharing in the South West Pacific</w:t>
      </w:r>
    </w:p>
    <w:p w14:paraId="4E1AC781" w14:textId="77777777" w:rsidR="00695531" w:rsidRDefault="00695531">
      <w:pPr>
        <w:pStyle w:val="Standard"/>
        <w:jc w:val="center"/>
        <w:rPr>
          <w:lang w:val="en-GB"/>
        </w:rPr>
      </w:pPr>
    </w:p>
    <w:p w14:paraId="7464895C" w14:textId="5ED76B9C" w:rsidR="00344B14" w:rsidRDefault="00A908BA" w:rsidP="00344B14">
      <w:pPr>
        <w:jc w:val="center"/>
        <w:rPr>
          <w:sz w:val="24"/>
          <w:lang w:val="en-US"/>
        </w:rPr>
      </w:pPr>
      <w:r>
        <w:rPr>
          <w:b/>
          <w:sz w:val="24"/>
          <w:lang w:val="en-US"/>
        </w:rPr>
        <w:t>Chair</w:t>
      </w:r>
      <w:r w:rsidR="002941D1" w:rsidRPr="00344B14">
        <w:rPr>
          <w:b/>
          <w:sz w:val="24"/>
          <w:lang w:val="en-US"/>
        </w:rPr>
        <w:t>:</w:t>
      </w:r>
      <w:r w:rsidR="002941D1" w:rsidRPr="00344B14">
        <w:rPr>
          <w:sz w:val="24"/>
          <w:lang w:val="en-US"/>
        </w:rPr>
        <w:t xml:space="preserve"> </w:t>
      </w:r>
      <w:r w:rsidR="005D3D43" w:rsidRPr="005D3D43">
        <w:rPr>
          <w:sz w:val="24"/>
          <w:lang w:val="en-US"/>
        </w:rPr>
        <w:t xml:space="preserve">Mr Rennie Vaiomounga (Tonga) </w:t>
      </w:r>
      <w:r w:rsidR="00344B14" w:rsidRPr="00344B14">
        <w:rPr>
          <w:lang w:val="en-US"/>
        </w:rPr>
        <w:t xml:space="preserve"> </w:t>
      </w:r>
      <w:r w:rsidR="008D7E0F">
        <w:rPr>
          <w:sz w:val="24"/>
          <w:lang w:val="en-US"/>
        </w:rPr>
        <w:t>(</w:t>
      </w:r>
      <w:r w:rsidR="005D3D43">
        <w:rPr>
          <w:sz w:val="24"/>
          <w:lang w:val="en-US"/>
        </w:rPr>
        <w:t>April 2019</w:t>
      </w:r>
      <w:r w:rsidR="008D7E0F">
        <w:rPr>
          <w:sz w:val="24"/>
          <w:lang w:val="en-US"/>
        </w:rPr>
        <w:t>-</w:t>
      </w:r>
      <w:r w:rsidR="000362DB">
        <w:rPr>
          <w:sz w:val="24"/>
          <w:lang w:val="en-US"/>
        </w:rPr>
        <w:t xml:space="preserve"> February 2025</w:t>
      </w:r>
      <w:r w:rsidR="0058380E">
        <w:rPr>
          <w:sz w:val="24"/>
          <w:lang w:val="en-US"/>
        </w:rPr>
        <w:t xml:space="preserve"> -</w:t>
      </w:r>
      <w:r w:rsidR="000362DB">
        <w:rPr>
          <w:sz w:val="24"/>
          <w:lang w:val="en-US"/>
        </w:rPr>
        <w:t>)</w:t>
      </w:r>
    </w:p>
    <w:p w14:paraId="4FF68508" w14:textId="0948182A" w:rsidR="00695531" w:rsidRPr="00A908BA" w:rsidRDefault="00A908BA" w:rsidP="00A908BA">
      <w:pPr>
        <w:jc w:val="center"/>
        <w:rPr>
          <w:sz w:val="24"/>
          <w:lang w:val="en-US"/>
        </w:rPr>
      </w:pPr>
      <w:r>
        <w:rPr>
          <w:b/>
          <w:sz w:val="24"/>
          <w:lang w:val="en-US"/>
        </w:rPr>
        <w:t xml:space="preserve">Vice-Chair: </w:t>
      </w:r>
      <w:r w:rsidR="00344B14">
        <w:rPr>
          <w:sz w:val="24"/>
          <w:lang w:val="en-US"/>
        </w:rPr>
        <w:t>&amp;</w:t>
      </w:r>
      <w:r w:rsidR="00180C08" w:rsidRPr="00344B14">
        <w:rPr>
          <w:sz w:val="24"/>
          <w:lang w:val="en-US"/>
        </w:rPr>
        <w:t xml:space="preserve"> </w:t>
      </w:r>
      <w:r w:rsidRPr="00A908BA">
        <w:rPr>
          <w:sz w:val="24"/>
          <w:lang w:val="en-US"/>
        </w:rPr>
        <w:t>Mathew Moihoi (Papua New Guinea</w:t>
      </w:r>
      <w:r>
        <w:rPr>
          <w:sz w:val="24"/>
          <w:lang w:val="en-US"/>
        </w:rPr>
        <w:t>)</w:t>
      </w:r>
      <w:r w:rsidRPr="00A908BA">
        <w:rPr>
          <w:sz w:val="24"/>
          <w:lang w:val="en-US"/>
        </w:rPr>
        <w:t xml:space="preserve"> (</w:t>
      </w:r>
      <w:r w:rsidR="00026965">
        <w:rPr>
          <w:sz w:val="24"/>
          <w:lang w:val="en-US"/>
        </w:rPr>
        <w:t xml:space="preserve"> October </w:t>
      </w:r>
      <w:r w:rsidRPr="00A908BA">
        <w:rPr>
          <w:sz w:val="24"/>
          <w:lang w:val="en-US"/>
        </w:rPr>
        <w:t>202</w:t>
      </w:r>
      <w:r w:rsidR="00026965">
        <w:rPr>
          <w:sz w:val="24"/>
          <w:lang w:val="en-US"/>
        </w:rPr>
        <w:t>2 – February 2025</w:t>
      </w:r>
      <w:r w:rsidR="0058380E">
        <w:rPr>
          <w:sz w:val="24"/>
          <w:lang w:val="en-US"/>
        </w:rPr>
        <w:t xml:space="preserve"> </w:t>
      </w:r>
      <w:r w:rsidR="00026965">
        <w:rPr>
          <w:sz w:val="24"/>
          <w:lang w:val="en-US"/>
        </w:rPr>
        <w:t>)</w:t>
      </w:r>
      <w:r w:rsidRPr="00A908BA">
        <w:rPr>
          <w:sz w:val="24"/>
          <w:lang w:val="en-US"/>
        </w:rPr>
        <w:t xml:space="preserve"> </w:t>
      </w:r>
    </w:p>
    <w:p w14:paraId="3F5A726D" w14:textId="77777777" w:rsidR="00695531" w:rsidRPr="00A908BA" w:rsidRDefault="00695531">
      <w:pPr>
        <w:pStyle w:val="Standard"/>
        <w:jc w:val="center"/>
        <w:rPr>
          <w:b/>
        </w:rPr>
      </w:pPr>
    </w:p>
    <w:p w14:paraId="0BE4965E" w14:textId="77777777" w:rsidR="00695531" w:rsidRPr="005D3D43" w:rsidRDefault="00695531">
      <w:pPr>
        <w:pStyle w:val="Standard"/>
        <w:jc w:val="center"/>
        <w:rPr>
          <w:lang w:val="en-GB"/>
        </w:rPr>
      </w:pPr>
    </w:p>
    <w:p w14:paraId="5B6954A9" w14:textId="77777777" w:rsidR="00695531" w:rsidRPr="005D3D43" w:rsidRDefault="00695531">
      <w:pPr>
        <w:pStyle w:val="Standard"/>
        <w:rPr>
          <w:b/>
          <w:lang w:val="en-GB"/>
        </w:rPr>
      </w:pPr>
    </w:p>
    <w:p w14:paraId="72E1C04B" w14:textId="77777777" w:rsidR="00695531" w:rsidRDefault="00695531">
      <w:pPr>
        <w:pStyle w:val="Standard"/>
      </w:pPr>
    </w:p>
    <w:tbl>
      <w:tblPr>
        <w:tblW w:w="9288" w:type="dxa"/>
        <w:tblInd w:w="-108" w:type="dxa"/>
        <w:tblLayout w:type="fixed"/>
        <w:tblCellMar>
          <w:left w:w="10" w:type="dxa"/>
          <w:right w:w="10" w:type="dxa"/>
        </w:tblCellMar>
        <w:tblLook w:val="0000" w:firstRow="0" w:lastRow="0" w:firstColumn="0" w:lastColumn="0" w:noHBand="0" w:noVBand="0"/>
      </w:tblPr>
      <w:tblGrid>
        <w:gridCol w:w="9288"/>
      </w:tblGrid>
      <w:tr w:rsidR="00695531" w:rsidRPr="005D3D43" w14:paraId="35BEB87B" w14:textId="77777777">
        <w:tc>
          <w:tcPr>
            <w:tcW w:w="928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99AE279" w14:textId="77777777" w:rsidR="00695531" w:rsidRDefault="00695531">
            <w:pPr>
              <w:pStyle w:val="Standard"/>
              <w:rPr>
                <w:sz w:val="18"/>
                <w:szCs w:val="18"/>
                <w:lang w:val="en-GB"/>
              </w:rPr>
            </w:pPr>
          </w:p>
          <w:p w14:paraId="25EF2515" w14:textId="77777777" w:rsidR="00695531" w:rsidRDefault="002941D1">
            <w:pPr>
              <w:pStyle w:val="Standard"/>
            </w:pPr>
            <w:r>
              <w:rPr>
                <w:sz w:val="18"/>
                <w:szCs w:val="18"/>
                <w:u w:val="single"/>
                <w:lang w:val="en-GB"/>
              </w:rPr>
              <w:t>Terms of Reference</w:t>
            </w:r>
            <w:r>
              <w:rPr>
                <w:sz w:val="18"/>
                <w:szCs w:val="18"/>
                <w:lang w:val="en-GB"/>
              </w:rPr>
              <w:t>:</w:t>
            </w:r>
          </w:p>
          <w:p w14:paraId="626E6A66" w14:textId="77777777" w:rsidR="00695531" w:rsidRDefault="00695531" w:rsidP="008D7E0F">
            <w:pPr>
              <w:pStyle w:val="Standard"/>
              <w:rPr>
                <w:sz w:val="18"/>
                <w:szCs w:val="18"/>
                <w:lang w:val="en-GB"/>
              </w:rPr>
            </w:pPr>
          </w:p>
          <w:p w14:paraId="40F4A7BE" w14:textId="2F167F40" w:rsidR="005D3D43" w:rsidRPr="005D3D43" w:rsidRDefault="005D3D43" w:rsidP="001E79A2">
            <w:pPr>
              <w:widowControl/>
              <w:numPr>
                <w:ilvl w:val="0"/>
                <w:numId w:val="11"/>
              </w:numPr>
              <w:suppressAutoHyphens w:val="0"/>
              <w:autoSpaceDN/>
              <w:spacing w:after="240"/>
              <w:jc w:val="both"/>
              <w:textAlignment w:val="auto"/>
              <w:rPr>
                <w:rFonts w:eastAsia="Times New Roman"/>
                <w:kern w:val="0"/>
                <w:szCs w:val="22"/>
                <w:lang w:val="en-GB" w:eastAsia="en-US"/>
              </w:rPr>
            </w:pPr>
            <w:r w:rsidRPr="005D3D43">
              <w:rPr>
                <w:rFonts w:eastAsia="Times New Roman"/>
                <w:kern w:val="0"/>
                <w:szCs w:val="22"/>
                <w:lang w:val="en-GB" w:eastAsia="en-US"/>
              </w:rPr>
              <w:t>Advocate seismic</w:t>
            </w:r>
            <w:r w:rsidR="001E79A2">
              <w:rPr>
                <w:rFonts w:eastAsia="Times New Roman"/>
                <w:kern w:val="0"/>
                <w:szCs w:val="22"/>
                <w:lang w:val="en-GB" w:eastAsia="en-US"/>
              </w:rPr>
              <w:t xml:space="preserve"> </w:t>
            </w:r>
            <w:r w:rsidR="001E79A2" w:rsidRPr="00A63CD8">
              <w:rPr>
                <w:rFonts w:eastAsia="Times New Roman"/>
                <w:kern w:val="0"/>
                <w:szCs w:val="22"/>
                <w:lang w:val="en-GB" w:eastAsia="en-US"/>
              </w:rPr>
              <w:t xml:space="preserve">and </w:t>
            </w:r>
            <w:r w:rsidR="001E79A2" w:rsidRPr="00A63CD8">
              <w:rPr>
                <w:rFonts w:eastAsia="Times New Roman"/>
                <w:kern w:val="0"/>
                <w:szCs w:val="22"/>
                <w:lang w:val="en-US" w:eastAsia="en-US"/>
              </w:rPr>
              <w:t xml:space="preserve">related tsunami monitoring </w:t>
            </w:r>
            <w:r w:rsidRPr="00A63CD8">
              <w:rPr>
                <w:rFonts w:eastAsia="Times New Roman"/>
                <w:kern w:val="0"/>
                <w:szCs w:val="22"/>
                <w:lang w:val="en-GB" w:eastAsia="en-US"/>
              </w:rPr>
              <w:t>data</w:t>
            </w:r>
            <w:r w:rsidRPr="005D3D43">
              <w:rPr>
                <w:rFonts w:eastAsia="Times New Roman"/>
                <w:kern w:val="0"/>
                <w:szCs w:val="22"/>
                <w:lang w:val="en-GB" w:eastAsia="en-US"/>
              </w:rPr>
              <w:t xml:space="preserve"> sharing in the region.</w:t>
            </w:r>
          </w:p>
          <w:p w14:paraId="04D3F1F4" w14:textId="14D5FC99" w:rsidR="005D3D43" w:rsidRPr="005D3D43" w:rsidRDefault="005D3D43" w:rsidP="005D3D43">
            <w:pPr>
              <w:widowControl/>
              <w:numPr>
                <w:ilvl w:val="0"/>
                <w:numId w:val="11"/>
              </w:numPr>
              <w:suppressAutoHyphens w:val="0"/>
              <w:autoSpaceDN/>
              <w:spacing w:after="240"/>
              <w:jc w:val="both"/>
              <w:textAlignment w:val="auto"/>
              <w:rPr>
                <w:rFonts w:eastAsia="Times New Roman"/>
                <w:kern w:val="0"/>
                <w:szCs w:val="22"/>
                <w:lang w:val="en-GB" w:eastAsia="en-US"/>
              </w:rPr>
            </w:pPr>
            <w:r w:rsidRPr="005D3D43">
              <w:rPr>
                <w:rFonts w:eastAsia="Times New Roman"/>
                <w:kern w:val="0"/>
                <w:szCs w:val="22"/>
                <w:lang w:val="en-GB" w:eastAsia="en-US"/>
              </w:rPr>
              <w:t xml:space="preserve">Advise </w:t>
            </w:r>
            <w:r w:rsidR="00A63CD8" w:rsidRPr="005D3D43">
              <w:rPr>
                <w:rFonts w:eastAsia="Times New Roman"/>
                <w:kern w:val="0"/>
                <w:szCs w:val="22"/>
                <w:lang w:val="en-GB" w:eastAsia="en-US"/>
              </w:rPr>
              <w:t>South</w:t>
            </w:r>
            <w:r w:rsidR="00A63CD8">
              <w:rPr>
                <w:rFonts w:eastAsia="Times New Roman"/>
                <w:kern w:val="0"/>
                <w:szCs w:val="22"/>
                <w:lang w:val="en-GB" w:eastAsia="en-US"/>
              </w:rPr>
              <w:t>west</w:t>
            </w:r>
            <w:r w:rsidRPr="005D3D43">
              <w:rPr>
                <w:rFonts w:eastAsia="Times New Roman"/>
                <w:kern w:val="0"/>
                <w:szCs w:val="22"/>
                <w:lang w:val="en-GB" w:eastAsia="en-US"/>
              </w:rPr>
              <w:t xml:space="preserve"> Pacific countries on data sharing protocols, techniques and technologies.</w:t>
            </w:r>
          </w:p>
          <w:p w14:paraId="51F5CD85" w14:textId="6FAA9719" w:rsidR="005D3D43" w:rsidRPr="005D3D43" w:rsidRDefault="005D3D43" w:rsidP="005D3D43">
            <w:pPr>
              <w:widowControl/>
              <w:numPr>
                <w:ilvl w:val="0"/>
                <w:numId w:val="11"/>
              </w:numPr>
              <w:suppressAutoHyphens w:val="0"/>
              <w:autoSpaceDN/>
              <w:spacing w:after="240"/>
              <w:jc w:val="both"/>
              <w:textAlignment w:val="auto"/>
              <w:rPr>
                <w:rFonts w:eastAsia="Times New Roman"/>
                <w:kern w:val="0"/>
                <w:szCs w:val="22"/>
                <w:lang w:val="en-GB" w:eastAsia="en-US"/>
              </w:rPr>
            </w:pPr>
            <w:r w:rsidRPr="005D3D43">
              <w:rPr>
                <w:rFonts w:eastAsia="Times New Roman"/>
                <w:kern w:val="0"/>
                <w:szCs w:val="22"/>
                <w:lang w:val="en-GB" w:eastAsia="en-US"/>
              </w:rPr>
              <w:t xml:space="preserve">Work with </w:t>
            </w:r>
            <w:r w:rsidR="009D6F26" w:rsidRPr="005D3D43">
              <w:rPr>
                <w:rFonts w:eastAsia="Times New Roman"/>
                <w:kern w:val="0"/>
                <w:szCs w:val="22"/>
                <w:lang w:val="en-GB" w:eastAsia="en-US"/>
              </w:rPr>
              <w:t>Southwest</w:t>
            </w:r>
            <w:r w:rsidRPr="005D3D43">
              <w:rPr>
                <w:rFonts w:eastAsia="Times New Roman"/>
                <w:kern w:val="0"/>
                <w:szCs w:val="22"/>
                <w:lang w:val="en-GB" w:eastAsia="en-US"/>
              </w:rPr>
              <w:t xml:space="preserve"> Pacific Countries and donors to ensure a </w:t>
            </w:r>
            <w:r w:rsidRPr="00A63CD8">
              <w:rPr>
                <w:rFonts w:eastAsia="Times New Roman"/>
                <w:kern w:val="0"/>
                <w:szCs w:val="22"/>
                <w:lang w:val="en-GB" w:eastAsia="en-US"/>
              </w:rPr>
              <w:t>common data sharing policy.</w:t>
            </w:r>
          </w:p>
          <w:p w14:paraId="5DDA43C7" w14:textId="301E8071" w:rsidR="005D3D43" w:rsidRPr="005D3D43" w:rsidRDefault="005D3D43" w:rsidP="005D3D43">
            <w:pPr>
              <w:widowControl/>
              <w:numPr>
                <w:ilvl w:val="0"/>
                <w:numId w:val="11"/>
              </w:numPr>
              <w:suppressAutoHyphens w:val="0"/>
              <w:autoSpaceDN/>
              <w:spacing w:after="240"/>
              <w:jc w:val="both"/>
              <w:textAlignment w:val="auto"/>
              <w:rPr>
                <w:rFonts w:eastAsia="Times New Roman"/>
                <w:kern w:val="0"/>
                <w:szCs w:val="22"/>
                <w:lang w:val="en-GB" w:eastAsia="en-US"/>
              </w:rPr>
            </w:pPr>
            <w:r w:rsidRPr="005D3D43">
              <w:rPr>
                <w:rFonts w:eastAsia="Times New Roman"/>
                <w:kern w:val="0"/>
                <w:szCs w:val="22"/>
                <w:lang w:val="en-GB" w:eastAsia="en-US"/>
              </w:rPr>
              <w:t xml:space="preserve">Encourage </w:t>
            </w:r>
            <w:r w:rsidR="009D6F26" w:rsidRPr="005D3D43">
              <w:rPr>
                <w:rFonts w:eastAsia="Times New Roman"/>
                <w:kern w:val="0"/>
                <w:szCs w:val="22"/>
                <w:lang w:val="en-GB" w:eastAsia="en-US"/>
              </w:rPr>
              <w:t>Southwest</w:t>
            </w:r>
            <w:r w:rsidRPr="005D3D43">
              <w:rPr>
                <w:rFonts w:eastAsia="Times New Roman"/>
                <w:kern w:val="0"/>
                <w:szCs w:val="22"/>
                <w:lang w:val="en-GB" w:eastAsia="en-US"/>
              </w:rPr>
              <w:t xml:space="preserve"> Pacific Countries with existing or planned broadband seismograph stations to join the International Federation of Digital Seismograph Networks (FDSN), use the standards developed by the FDSN for data exchange and take advantage of the data archiving provided by the FDSN </w:t>
            </w:r>
          </w:p>
          <w:p w14:paraId="196708AE" w14:textId="77777777" w:rsidR="005D3D43" w:rsidRPr="005D3D43" w:rsidRDefault="005D3D43" w:rsidP="005D3D43">
            <w:pPr>
              <w:widowControl/>
              <w:suppressAutoHyphens w:val="0"/>
              <w:autoSpaceDN/>
              <w:jc w:val="both"/>
              <w:textAlignment w:val="auto"/>
              <w:rPr>
                <w:rFonts w:eastAsia="Times New Roman"/>
                <w:b/>
                <w:kern w:val="0"/>
                <w:szCs w:val="24"/>
                <w:lang w:val="en-GB" w:eastAsia="en-US"/>
              </w:rPr>
            </w:pPr>
            <w:r w:rsidRPr="005D3D43">
              <w:rPr>
                <w:rFonts w:eastAsia="Times New Roman"/>
                <w:kern w:val="0"/>
                <w:szCs w:val="24"/>
                <w:lang w:val="en-GB" w:eastAsia="en-US"/>
              </w:rPr>
              <w:t>Members are representatives of South Pacific Countries and territories (Australia, Fiji, France– French Polynesia, France-New Caledonia, New Zealand, Papua New Guinea, Samoa, Solomon Islands, Tonga, Vanuatu), PTWC, NWPTAC, Japan, and United States. Co-chairs to be elected by the ICG.</w:t>
            </w:r>
          </w:p>
          <w:p w14:paraId="20C4B775" w14:textId="77777777" w:rsidR="00695531" w:rsidRDefault="00695531" w:rsidP="008D7E0F">
            <w:pPr>
              <w:pStyle w:val="Standard"/>
              <w:ind w:left="180"/>
              <w:rPr>
                <w:sz w:val="18"/>
                <w:szCs w:val="18"/>
                <w:lang w:val="en-GB"/>
              </w:rPr>
            </w:pPr>
          </w:p>
        </w:tc>
      </w:tr>
      <w:tr w:rsidR="00695531" w:rsidRPr="00C545DA" w14:paraId="574AD724" w14:textId="77777777">
        <w:tc>
          <w:tcPr>
            <w:tcW w:w="928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0B80A44" w14:textId="77777777" w:rsidR="00695531" w:rsidRDefault="00695531">
            <w:pPr>
              <w:pStyle w:val="Standard"/>
              <w:rPr>
                <w:sz w:val="20"/>
                <w:szCs w:val="20"/>
              </w:rPr>
            </w:pPr>
          </w:p>
          <w:p w14:paraId="5F6ECCC2" w14:textId="77777777" w:rsidR="00695531" w:rsidRDefault="002941D1">
            <w:pPr>
              <w:pStyle w:val="Standard"/>
            </w:pPr>
            <w:r>
              <w:rPr>
                <w:sz w:val="20"/>
                <w:szCs w:val="20"/>
                <w:u w:val="single"/>
                <w:lang w:val="en-GB"/>
              </w:rPr>
              <w:t>Membership</w:t>
            </w:r>
            <w:r>
              <w:rPr>
                <w:sz w:val="20"/>
                <w:szCs w:val="20"/>
                <w:lang w:val="en-GB"/>
              </w:rPr>
              <w:t>:</w:t>
            </w:r>
          </w:p>
          <w:p w14:paraId="38B22AA2" w14:textId="77777777" w:rsidR="00695531" w:rsidRDefault="002941D1">
            <w:pPr>
              <w:pStyle w:val="Standard"/>
              <w:ind w:left="252"/>
            </w:pPr>
            <w:r>
              <w:rPr>
                <w:sz w:val="20"/>
                <w:szCs w:val="20"/>
              </w:rPr>
              <w:t>No specific additional membership decided by PTWS. First meeting (Port Vila, Vanuatu, Oct 2009 attended by representatives from Geosciences Australia, IRIS, CTBTO, NIED, PTWC, SOPAC, China Earthquake Administration, IRD, ITIC, Fiji, Papua New Guinea, Samoa, Tonga and Vanuatu.</w:t>
            </w:r>
          </w:p>
          <w:p w14:paraId="3AF78DBF" w14:textId="77777777" w:rsidR="00C72F28" w:rsidRDefault="00C72F28">
            <w:pPr>
              <w:pStyle w:val="Standard"/>
              <w:ind w:left="252"/>
              <w:rPr>
                <w:sz w:val="20"/>
                <w:szCs w:val="20"/>
              </w:rPr>
            </w:pPr>
          </w:p>
          <w:p w14:paraId="261A61DE" w14:textId="78F71BEF" w:rsidR="00695531" w:rsidRDefault="002941D1">
            <w:pPr>
              <w:pStyle w:val="Standard"/>
              <w:ind w:left="252"/>
              <w:rPr>
                <w:sz w:val="20"/>
                <w:szCs w:val="20"/>
              </w:rPr>
            </w:pPr>
            <w:r>
              <w:rPr>
                <w:sz w:val="20"/>
                <w:szCs w:val="20"/>
              </w:rPr>
              <w:t>The second meeting in Wellington in March 2011 was attended by representatives of Australia, Canada, Fiji, Japan, New Zealand, Papua New Guinea, Samoa, Tonga, Vanuatu and invited experts from CTBTO, IRIS and PTWC</w:t>
            </w:r>
            <w:r w:rsidR="00180C08">
              <w:rPr>
                <w:sz w:val="20"/>
                <w:szCs w:val="20"/>
              </w:rPr>
              <w:t>.</w:t>
            </w:r>
          </w:p>
          <w:p w14:paraId="60854FEB" w14:textId="77777777" w:rsidR="00C72F28" w:rsidRDefault="00C72F28">
            <w:pPr>
              <w:pStyle w:val="Standard"/>
              <w:ind w:left="252"/>
              <w:rPr>
                <w:sz w:val="20"/>
                <w:szCs w:val="20"/>
              </w:rPr>
            </w:pPr>
          </w:p>
          <w:p w14:paraId="5D295365" w14:textId="77777777" w:rsidR="00F84EE9" w:rsidRDefault="00180C08" w:rsidP="00F84EE9">
            <w:pPr>
              <w:pStyle w:val="Standard"/>
              <w:ind w:left="252"/>
              <w:rPr>
                <w:sz w:val="20"/>
                <w:szCs w:val="20"/>
              </w:rPr>
            </w:pPr>
            <w:r>
              <w:rPr>
                <w:sz w:val="20"/>
                <w:szCs w:val="20"/>
              </w:rPr>
              <w:t xml:space="preserve">The third meeting in Port Vila, Vanuatu, on 26-27 May 2014, was attended by representatives of </w:t>
            </w:r>
            <w:r w:rsidRPr="00180C08">
              <w:rPr>
                <w:sz w:val="20"/>
                <w:szCs w:val="20"/>
              </w:rPr>
              <w:t>Fiji, French Polynesia, New Caledonia, Samoa, Papua New Guinea, Solomon Is</w:t>
            </w:r>
            <w:r>
              <w:rPr>
                <w:sz w:val="20"/>
                <w:szCs w:val="20"/>
              </w:rPr>
              <w:t>lands</w:t>
            </w:r>
            <w:r w:rsidRPr="00180C08">
              <w:rPr>
                <w:sz w:val="20"/>
                <w:szCs w:val="20"/>
              </w:rPr>
              <w:t>, Tonga and Vanuatu</w:t>
            </w:r>
            <w:r>
              <w:rPr>
                <w:sz w:val="20"/>
                <w:szCs w:val="20"/>
              </w:rPr>
              <w:t xml:space="preserve">, </w:t>
            </w:r>
            <w:r w:rsidRPr="00180C08">
              <w:rPr>
                <w:sz w:val="20"/>
                <w:szCs w:val="20"/>
              </w:rPr>
              <w:t>plus representatives from Australia, New Zealand, CTBTO, ITIC and IRIS. A represen</w:t>
            </w:r>
            <w:r>
              <w:rPr>
                <w:sz w:val="20"/>
                <w:szCs w:val="20"/>
              </w:rPr>
              <w:t>tative from JICA also attended</w:t>
            </w:r>
            <w:r w:rsidRPr="00180C08">
              <w:rPr>
                <w:sz w:val="20"/>
                <w:szCs w:val="20"/>
              </w:rPr>
              <w:t xml:space="preserve"> the meeting</w:t>
            </w:r>
            <w:r>
              <w:rPr>
                <w:sz w:val="20"/>
                <w:szCs w:val="20"/>
              </w:rPr>
              <w:t>.</w:t>
            </w:r>
          </w:p>
          <w:p w14:paraId="443FCF95" w14:textId="77777777" w:rsidR="00C72F28" w:rsidRDefault="00C72F28" w:rsidP="00F84EE9">
            <w:pPr>
              <w:pStyle w:val="Standard"/>
              <w:ind w:left="252"/>
              <w:rPr>
                <w:sz w:val="20"/>
                <w:szCs w:val="20"/>
              </w:rPr>
            </w:pPr>
          </w:p>
          <w:p w14:paraId="15712A0D" w14:textId="77777777" w:rsidR="008D7E0F" w:rsidRDefault="008D7E0F" w:rsidP="00F84EE9">
            <w:pPr>
              <w:pStyle w:val="Standard"/>
              <w:ind w:left="252"/>
              <w:rPr>
                <w:sz w:val="20"/>
                <w:szCs w:val="20"/>
              </w:rPr>
            </w:pPr>
            <w:r>
              <w:rPr>
                <w:sz w:val="20"/>
                <w:szCs w:val="20"/>
              </w:rPr>
              <w:t>The IOC 27</w:t>
            </w:r>
            <w:r w:rsidRPr="008D7E0F">
              <w:rPr>
                <w:sz w:val="20"/>
                <w:szCs w:val="20"/>
                <w:vertAlign w:val="superscript"/>
              </w:rPr>
              <w:t>th</w:t>
            </w:r>
            <w:r>
              <w:rPr>
                <w:sz w:val="20"/>
                <w:szCs w:val="20"/>
              </w:rPr>
              <w:t xml:space="preserve"> Assembly noted that </w:t>
            </w:r>
            <w:r w:rsidRPr="008D7E0F">
              <w:rPr>
                <w:sz w:val="20"/>
                <w:szCs w:val="20"/>
              </w:rPr>
              <w:t>Members to be nominated by South Pacific Countries and territories (Australia, Fiji, France–French Polynesia, France-New Caledonia, Kiribati, New Zealand, Palau, Papua New Guinea, Samoa, Solomon Islands, Tonga, Vanuatu), PTWC, USA</w:t>
            </w:r>
          </w:p>
          <w:p w14:paraId="16064FAF" w14:textId="77777777" w:rsidR="00807E1B" w:rsidRDefault="00807E1B" w:rsidP="00F84EE9">
            <w:pPr>
              <w:pStyle w:val="Standard"/>
              <w:ind w:left="252"/>
              <w:rPr>
                <w:sz w:val="20"/>
                <w:szCs w:val="20"/>
              </w:rPr>
            </w:pPr>
          </w:p>
          <w:p w14:paraId="25BE8C58" w14:textId="35A8CC1F" w:rsidR="00807E1B" w:rsidRDefault="00807E1B" w:rsidP="00F84EE9">
            <w:pPr>
              <w:pStyle w:val="Standard"/>
              <w:ind w:left="252"/>
              <w:rPr>
                <w:sz w:val="20"/>
                <w:szCs w:val="20"/>
              </w:rPr>
            </w:pPr>
            <w:r>
              <w:rPr>
                <w:sz w:val="20"/>
                <w:szCs w:val="20"/>
              </w:rPr>
              <w:t>The 2019 meeting in New Caledonia</w:t>
            </w:r>
          </w:p>
          <w:p w14:paraId="7B4ABE8E" w14:textId="77777777" w:rsidR="00807E1B" w:rsidRDefault="00807E1B" w:rsidP="00F84EE9">
            <w:pPr>
              <w:pStyle w:val="Standard"/>
              <w:ind w:left="252"/>
              <w:rPr>
                <w:sz w:val="20"/>
                <w:szCs w:val="20"/>
              </w:rPr>
            </w:pPr>
          </w:p>
          <w:p w14:paraId="4CCA5CC9" w14:textId="1557E07F" w:rsidR="00807E1B" w:rsidRDefault="00807E1B" w:rsidP="00F84EE9">
            <w:pPr>
              <w:pStyle w:val="Standard"/>
              <w:ind w:left="252"/>
              <w:rPr>
                <w:sz w:val="20"/>
                <w:szCs w:val="20"/>
              </w:rPr>
            </w:pPr>
            <w:r>
              <w:rPr>
                <w:sz w:val="20"/>
                <w:szCs w:val="20"/>
              </w:rPr>
              <w:t xml:space="preserve">The 2021 Online meeting </w:t>
            </w:r>
          </w:p>
          <w:p w14:paraId="685CD36B" w14:textId="77777777" w:rsidR="00C72F28" w:rsidRDefault="00C72F28" w:rsidP="00F84EE9">
            <w:pPr>
              <w:pStyle w:val="Standard"/>
              <w:ind w:left="252"/>
              <w:rPr>
                <w:sz w:val="20"/>
                <w:szCs w:val="20"/>
              </w:rPr>
            </w:pPr>
          </w:p>
          <w:p w14:paraId="247615CF" w14:textId="371B4863" w:rsidR="00C72F28" w:rsidRDefault="00C72F28" w:rsidP="00F84EE9">
            <w:pPr>
              <w:pStyle w:val="Standard"/>
              <w:ind w:left="252"/>
              <w:rPr>
                <w:sz w:val="20"/>
                <w:szCs w:val="20"/>
              </w:rPr>
            </w:pPr>
            <w:r>
              <w:rPr>
                <w:sz w:val="20"/>
                <w:szCs w:val="20"/>
              </w:rPr>
              <w:t xml:space="preserve">The </w:t>
            </w:r>
            <w:r w:rsidR="00C545DA">
              <w:rPr>
                <w:sz w:val="20"/>
                <w:szCs w:val="20"/>
              </w:rPr>
              <w:t xml:space="preserve">October </w:t>
            </w:r>
            <w:r>
              <w:rPr>
                <w:sz w:val="20"/>
                <w:szCs w:val="20"/>
              </w:rPr>
              <w:t>2022 m</w:t>
            </w:r>
            <w:r w:rsidR="00807E1B">
              <w:rPr>
                <w:sz w:val="20"/>
                <w:szCs w:val="20"/>
              </w:rPr>
              <w:t xml:space="preserve">eeting in </w:t>
            </w:r>
            <w:r w:rsidR="00C545DA">
              <w:rPr>
                <w:sz w:val="20"/>
                <w:szCs w:val="20"/>
              </w:rPr>
              <w:t>Nukua’lofa</w:t>
            </w:r>
            <w:r w:rsidR="00E07F73">
              <w:rPr>
                <w:sz w:val="20"/>
                <w:szCs w:val="20"/>
              </w:rPr>
              <w:t>,</w:t>
            </w:r>
            <w:r w:rsidR="00C545DA">
              <w:rPr>
                <w:sz w:val="20"/>
                <w:szCs w:val="20"/>
              </w:rPr>
              <w:t>Tonga</w:t>
            </w:r>
          </w:p>
          <w:p w14:paraId="50497626" w14:textId="77777777" w:rsidR="00C72F28" w:rsidRDefault="00C72F28" w:rsidP="00F84EE9">
            <w:pPr>
              <w:pStyle w:val="Standard"/>
              <w:ind w:left="252"/>
              <w:rPr>
                <w:sz w:val="20"/>
                <w:szCs w:val="20"/>
              </w:rPr>
            </w:pPr>
          </w:p>
          <w:p w14:paraId="00BFF715" w14:textId="061B075F" w:rsidR="00C72F28" w:rsidRDefault="00C72F28" w:rsidP="00F84EE9">
            <w:pPr>
              <w:pStyle w:val="Standard"/>
              <w:ind w:left="252"/>
              <w:rPr>
                <w:sz w:val="20"/>
                <w:szCs w:val="20"/>
              </w:rPr>
            </w:pPr>
            <w:r>
              <w:rPr>
                <w:sz w:val="20"/>
                <w:szCs w:val="20"/>
              </w:rPr>
              <w:t xml:space="preserve">The </w:t>
            </w:r>
            <w:r w:rsidR="003E00E8">
              <w:rPr>
                <w:sz w:val="20"/>
                <w:szCs w:val="20"/>
              </w:rPr>
              <w:t>De</w:t>
            </w:r>
            <w:r w:rsidR="00C545DA">
              <w:rPr>
                <w:sz w:val="20"/>
                <w:szCs w:val="20"/>
              </w:rPr>
              <w:t xml:space="preserve">cember </w:t>
            </w:r>
            <w:r>
              <w:rPr>
                <w:sz w:val="20"/>
                <w:szCs w:val="20"/>
              </w:rPr>
              <w:t>2023 Meeting in Nadi, Fiji</w:t>
            </w:r>
          </w:p>
          <w:p w14:paraId="387604A9" w14:textId="77777777" w:rsidR="00581B54" w:rsidRDefault="00581B54" w:rsidP="00F84EE9">
            <w:pPr>
              <w:pStyle w:val="Standard"/>
              <w:ind w:left="252"/>
              <w:rPr>
                <w:sz w:val="20"/>
                <w:szCs w:val="20"/>
              </w:rPr>
            </w:pPr>
          </w:p>
          <w:p w14:paraId="148CE8FB" w14:textId="09700719" w:rsidR="00581B54" w:rsidRDefault="00581B54" w:rsidP="00F84EE9">
            <w:pPr>
              <w:pStyle w:val="Standard"/>
              <w:ind w:left="252"/>
              <w:rPr>
                <w:sz w:val="20"/>
                <w:szCs w:val="20"/>
              </w:rPr>
            </w:pPr>
            <w:r>
              <w:rPr>
                <w:sz w:val="20"/>
                <w:szCs w:val="20"/>
              </w:rPr>
              <w:t>The</w:t>
            </w:r>
            <w:r w:rsidR="00C545DA">
              <w:rPr>
                <w:sz w:val="20"/>
                <w:szCs w:val="20"/>
              </w:rPr>
              <w:t xml:space="preserve"> February </w:t>
            </w:r>
            <w:r>
              <w:rPr>
                <w:sz w:val="20"/>
                <w:szCs w:val="20"/>
              </w:rPr>
              <w:t xml:space="preserve"> </w:t>
            </w:r>
            <w:r w:rsidR="009B7383">
              <w:rPr>
                <w:sz w:val="20"/>
                <w:szCs w:val="20"/>
              </w:rPr>
              <w:t xml:space="preserve">2025 Meeting in Apia, Samoa </w:t>
            </w:r>
          </w:p>
          <w:p w14:paraId="3166FED4" w14:textId="77777777" w:rsidR="00180C08" w:rsidRDefault="00180C08" w:rsidP="00180C08">
            <w:pPr>
              <w:pStyle w:val="Standard"/>
              <w:ind w:left="252"/>
              <w:rPr>
                <w:sz w:val="20"/>
                <w:szCs w:val="20"/>
              </w:rPr>
            </w:pPr>
          </w:p>
        </w:tc>
      </w:tr>
      <w:tr w:rsidR="00695531" w:rsidRPr="008212FB" w14:paraId="41E9704E" w14:textId="77777777">
        <w:tc>
          <w:tcPr>
            <w:tcW w:w="928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D2C6EE5" w14:textId="77777777" w:rsidR="00695531" w:rsidRDefault="00695531">
            <w:pPr>
              <w:pStyle w:val="Standard"/>
              <w:rPr>
                <w:sz w:val="18"/>
                <w:szCs w:val="18"/>
                <w:u w:val="single"/>
                <w:lang w:val="en-GB"/>
              </w:rPr>
            </w:pPr>
          </w:p>
          <w:p w14:paraId="5CA739D5" w14:textId="77777777" w:rsidR="00695531" w:rsidRDefault="002941D1">
            <w:pPr>
              <w:pStyle w:val="Standard"/>
            </w:pPr>
            <w:r>
              <w:rPr>
                <w:sz w:val="18"/>
                <w:szCs w:val="18"/>
                <w:u w:val="single"/>
                <w:lang w:val="en-GB"/>
              </w:rPr>
              <w:t xml:space="preserve">The following applies </w:t>
            </w:r>
            <w:r w:rsidR="008D7E0F">
              <w:rPr>
                <w:sz w:val="18"/>
                <w:szCs w:val="18"/>
                <w:u w:val="single"/>
                <w:lang w:val="en-GB"/>
              </w:rPr>
              <w:t>to</w:t>
            </w:r>
            <w:r>
              <w:rPr>
                <w:sz w:val="18"/>
                <w:szCs w:val="18"/>
                <w:u w:val="single"/>
                <w:lang w:val="en-GB"/>
              </w:rPr>
              <w:t xml:space="preserve"> all Task Teams</w:t>
            </w:r>
            <w:r>
              <w:rPr>
                <w:sz w:val="18"/>
                <w:szCs w:val="18"/>
                <w:lang w:val="en-GB"/>
              </w:rPr>
              <w:t>:</w:t>
            </w:r>
          </w:p>
          <w:p w14:paraId="166276ED" w14:textId="77777777" w:rsidR="00695531" w:rsidRDefault="002941D1">
            <w:pPr>
              <w:pStyle w:val="Standard"/>
            </w:pPr>
            <w:r>
              <w:rPr>
                <w:sz w:val="18"/>
                <w:szCs w:val="18"/>
                <w:lang w:val="en-GB"/>
              </w:rPr>
              <w:t>Languages:  English, Spanish and French</w:t>
            </w:r>
          </w:p>
          <w:p w14:paraId="5A790DB4" w14:textId="77777777" w:rsidR="00695531" w:rsidRDefault="002941D1">
            <w:pPr>
              <w:pStyle w:val="Standard"/>
            </w:pPr>
            <w:r>
              <w:rPr>
                <w:sz w:val="18"/>
                <w:szCs w:val="18"/>
                <w:lang w:val="en-GB"/>
              </w:rPr>
              <w:t>Meetings:  Meet intersessionally.</w:t>
            </w:r>
          </w:p>
          <w:p w14:paraId="710FA7A7" w14:textId="4E49D9F7" w:rsidR="00695531" w:rsidRDefault="002941D1">
            <w:pPr>
              <w:pStyle w:val="Standard"/>
            </w:pPr>
            <w:r>
              <w:rPr>
                <w:sz w:val="18"/>
                <w:szCs w:val="18"/>
                <w:lang w:val="en-GB"/>
              </w:rPr>
              <w:lastRenderedPageBreak/>
              <w:t xml:space="preserve">Coordinator and Elections:  Follow the rules of procedures applying to IOC Subsidiary Bodies.  Chair who will be elected either by the ICG/PTWS or the members of the Task Team for two years with possible </w:t>
            </w:r>
            <w:r w:rsidR="006404B8">
              <w:rPr>
                <w:sz w:val="18"/>
                <w:szCs w:val="18"/>
                <w:lang w:val="en-GB"/>
              </w:rPr>
              <w:t>re-election</w:t>
            </w:r>
            <w:r>
              <w:rPr>
                <w:sz w:val="18"/>
                <w:szCs w:val="18"/>
                <w:lang w:val="en-GB"/>
              </w:rPr>
              <w:t xml:space="preserve"> of one term in the same position.</w:t>
            </w:r>
          </w:p>
          <w:p w14:paraId="009F95C7" w14:textId="77777777" w:rsidR="00695531" w:rsidRDefault="002941D1">
            <w:pPr>
              <w:pStyle w:val="Standard"/>
            </w:pPr>
            <w:r>
              <w:rPr>
                <w:sz w:val="18"/>
                <w:szCs w:val="18"/>
                <w:lang w:val="en-GB"/>
              </w:rPr>
              <w:t xml:space="preserve">Members and appointment:  Nominated by member states in accordance with the rules of procedures applying to IOC Subsidiary bodies.  </w:t>
            </w:r>
          </w:p>
          <w:p w14:paraId="05419A2F" w14:textId="77777777" w:rsidR="00695531" w:rsidRDefault="002941D1">
            <w:pPr>
              <w:pStyle w:val="Standard"/>
            </w:pPr>
            <w:r>
              <w:rPr>
                <w:sz w:val="18"/>
                <w:szCs w:val="18"/>
                <w:lang w:val="en-GB"/>
              </w:rPr>
              <w:t>Calendar of Intersessional work should be determined by the Task Team and included in the report.</w:t>
            </w:r>
          </w:p>
          <w:p w14:paraId="40C4BAF7" w14:textId="77777777" w:rsidR="00695531" w:rsidRDefault="002941D1">
            <w:pPr>
              <w:pStyle w:val="Standard"/>
            </w:pPr>
            <w:r>
              <w:rPr>
                <w:sz w:val="18"/>
                <w:szCs w:val="18"/>
                <w:lang w:val="en-GB"/>
              </w:rPr>
              <w:t>Duration of the Task Team:  Two years.</w:t>
            </w:r>
          </w:p>
          <w:p w14:paraId="56457C6A" w14:textId="77777777" w:rsidR="00695531" w:rsidRDefault="002941D1">
            <w:pPr>
              <w:pStyle w:val="Standard"/>
            </w:pPr>
            <w:r>
              <w:rPr>
                <w:sz w:val="18"/>
                <w:szCs w:val="18"/>
                <w:lang w:val="en-GB"/>
              </w:rPr>
              <w:t xml:space="preserve">Reports:  A final report </w:t>
            </w:r>
            <w:proofErr w:type="gramStart"/>
            <w:r>
              <w:rPr>
                <w:sz w:val="18"/>
                <w:szCs w:val="18"/>
                <w:lang w:val="en-GB"/>
              </w:rPr>
              <w:t>has to</w:t>
            </w:r>
            <w:proofErr w:type="gramEnd"/>
            <w:r>
              <w:rPr>
                <w:sz w:val="18"/>
                <w:szCs w:val="18"/>
                <w:lang w:val="en-GB"/>
              </w:rPr>
              <w:t xml:space="preserve"> be submitted two months before the parent body meeting and for each Task Team meeting within the two following months.  </w:t>
            </w:r>
          </w:p>
          <w:p w14:paraId="42C2D190" w14:textId="77777777" w:rsidR="00695531" w:rsidRDefault="002941D1">
            <w:pPr>
              <w:pStyle w:val="Standard"/>
            </w:pPr>
            <w:r>
              <w:rPr>
                <w:sz w:val="18"/>
                <w:szCs w:val="18"/>
                <w:lang w:val="en-GB"/>
              </w:rPr>
              <w:t>Financial resources:  At national expense.</w:t>
            </w:r>
          </w:p>
          <w:p w14:paraId="46EE6019" w14:textId="77777777" w:rsidR="00695531" w:rsidRDefault="002941D1">
            <w:pPr>
              <w:pStyle w:val="Standard"/>
            </w:pPr>
            <w:r>
              <w:rPr>
                <w:sz w:val="18"/>
                <w:szCs w:val="18"/>
                <w:lang w:val="en-GB"/>
              </w:rPr>
              <w:t>Amendments:  As warranted by the Task Team.</w:t>
            </w:r>
          </w:p>
        </w:tc>
      </w:tr>
    </w:tbl>
    <w:p w14:paraId="2CAA743E" w14:textId="4A3E98BA" w:rsidR="00E5412F" w:rsidRDefault="00E5412F" w:rsidP="00E5412F">
      <w:pPr>
        <w:pStyle w:val="Standard"/>
        <w:pageBreakBefore/>
        <w:jc w:val="center"/>
      </w:pPr>
      <w:r>
        <w:rPr>
          <w:b/>
          <w:u w:val="single"/>
        </w:rPr>
        <w:lastRenderedPageBreak/>
        <w:t xml:space="preserve">Contact Details Working Group 5 </w:t>
      </w:r>
      <w:r>
        <w:rPr>
          <w:b/>
          <w:sz w:val="22"/>
          <w:szCs w:val="22"/>
          <w:u w:val="single"/>
          <w:lang w:val="en-GB"/>
        </w:rPr>
        <w:t xml:space="preserve">Task Team Seismic Data Sharing in the Southwest Pacific </w:t>
      </w:r>
    </w:p>
    <w:p w14:paraId="223A2898" w14:textId="77777777" w:rsidR="00E5412F" w:rsidRDefault="00E5412F" w:rsidP="00E5412F">
      <w:pPr>
        <w:pStyle w:val="Standard"/>
      </w:pPr>
    </w:p>
    <w:tbl>
      <w:tblPr>
        <w:tblW w:w="9251" w:type="dxa"/>
        <w:tblInd w:w="-108" w:type="dxa"/>
        <w:tblLayout w:type="fixed"/>
        <w:tblCellMar>
          <w:left w:w="10" w:type="dxa"/>
          <w:right w:w="10" w:type="dxa"/>
        </w:tblCellMar>
        <w:tblLook w:val="0000" w:firstRow="0" w:lastRow="0" w:firstColumn="0" w:lastColumn="0" w:noHBand="0" w:noVBand="0"/>
      </w:tblPr>
      <w:tblGrid>
        <w:gridCol w:w="3897"/>
        <w:gridCol w:w="2098"/>
        <w:gridCol w:w="3256"/>
      </w:tblGrid>
      <w:tr w:rsidR="00E5412F" w14:paraId="7CC2192B" w14:textId="77777777" w:rsidTr="006F12BD">
        <w:tc>
          <w:tcPr>
            <w:tcW w:w="3897"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C34204B" w14:textId="77777777" w:rsidR="00E5412F" w:rsidRDefault="00E5412F" w:rsidP="006F12BD">
            <w:pPr>
              <w:pStyle w:val="Standard"/>
              <w:jc w:val="center"/>
              <w:rPr>
                <w:b/>
                <w:sz w:val="20"/>
                <w:szCs w:val="20"/>
              </w:rPr>
            </w:pPr>
            <w:r>
              <w:rPr>
                <w:b/>
                <w:sz w:val="20"/>
                <w:szCs w:val="20"/>
              </w:rPr>
              <w:t>Name and Contact Details</w:t>
            </w:r>
          </w:p>
        </w:tc>
        <w:tc>
          <w:tcPr>
            <w:tcW w:w="209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6C7A540" w14:textId="77777777" w:rsidR="00E5412F" w:rsidRDefault="00E5412F" w:rsidP="006F12BD">
            <w:pPr>
              <w:pStyle w:val="Standard"/>
              <w:jc w:val="center"/>
              <w:rPr>
                <w:b/>
                <w:sz w:val="20"/>
                <w:szCs w:val="20"/>
              </w:rPr>
            </w:pPr>
            <w:r>
              <w:rPr>
                <w:b/>
                <w:sz w:val="20"/>
                <w:szCs w:val="20"/>
              </w:rPr>
              <w:t>Institution, Country</w:t>
            </w:r>
          </w:p>
        </w:tc>
        <w:tc>
          <w:tcPr>
            <w:tcW w:w="325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41B7772" w14:textId="77777777" w:rsidR="00E5412F" w:rsidRDefault="00E5412F" w:rsidP="006F12BD">
            <w:pPr>
              <w:pStyle w:val="Standard"/>
              <w:jc w:val="center"/>
              <w:rPr>
                <w:b/>
                <w:sz w:val="20"/>
                <w:szCs w:val="20"/>
              </w:rPr>
            </w:pPr>
            <w:r>
              <w:rPr>
                <w:b/>
                <w:sz w:val="20"/>
                <w:szCs w:val="20"/>
              </w:rPr>
              <w:t>Email</w:t>
            </w:r>
          </w:p>
        </w:tc>
      </w:tr>
      <w:tr w:rsidR="00E5412F" w:rsidRPr="008212FB" w14:paraId="2AF8D8B2" w14:textId="77777777" w:rsidTr="006F12BD">
        <w:tc>
          <w:tcPr>
            <w:tcW w:w="3897"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D4C6EC6" w14:textId="77777777" w:rsidR="00E5412F" w:rsidRPr="008140C5" w:rsidRDefault="00E5412F" w:rsidP="006F12BD">
            <w:pPr>
              <w:pStyle w:val="Standard"/>
              <w:rPr>
                <w:b/>
                <w:bCs/>
                <w:sz w:val="20"/>
                <w:szCs w:val="20"/>
              </w:rPr>
            </w:pPr>
            <w:r w:rsidRPr="008140C5">
              <w:rPr>
                <w:b/>
                <w:bCs/>
                <w:sz w:val="20"/>
                <w:szCs w:val="20"/>
              </w:rPr>
              <w:t>Mr. Mathew MOIHOI</w:t>
            </w:r>
          </w:p>
          <w:p w14:paraId="384267FD" w14:textId="77777777" w:rsidR="00E5412F" w:rsidRPr="0054212F" w:rsidRDefault="00E5412F" w:rsidP="006F12BD">
            <w:pPr>
              <w:pStyle w:val="Standard"/>
              <w:rPr>
                <w:sz w:val="20"/>
                <w:szCs w:val="20"/>
              </w:rPr>
            </w:pPr>
            <w:r w:rsidRPr="0054212F">
              <w:rPr>
                <w:sz w:val="20"/>
                <w:szCs w:val="20"/>
              </w:rPr>
              <w:t>Principal Seismologist – Port Moresby Geophysical Observatory</w:t>
            </w:r>
          </w:p>
          <w:p w14:paraId="669C2861" w14:textId="77777777" w:rsidR="00E5412F" w:rsidRPr="0054212F" w:rsidRDefault="00E5412F" w:rsidP="006F12BD">
            <w:pPr>
              <w:pStyle w:val="Standard"/>
              <w:rPr>
                <w:sz w:val="20"/>
                <w:szCs w:val="20"/>
              </w:rPr>
            </w:pPr>
            <w:r w:rsidRPr="0054212F">
              <w:rPr>
                <w:sz w:val="20"/>
                <w:szCs w:val="20"/>
              </w:rPr>
              <w:t>Tel: +6753214500</w:t>
            </w:r>
          </w:p>
          <w:p w14:paraId="0FC5F86B" w14:textId="77777777" w:rsidR="00E5412F" w:rsidRPr="0054212F" w:rsidRDefault="00E5412F" w:rsidP="006F12BD">
            <w:pPr>
              <w:pStyle w:val="Standard"/>
              <w:rPr>
                <w:sz w:val="20"/>
                <w:szCs w:val="20"/>
              </w:rPr>
            </w:pPr>
            <w:r w:rsidRPr="0054212F">
              <w:rPr>
                <w:sz w:val="20"/>
                <w:szCs w:val="20"/>
              </w:rPr>
              <w:t>Fax: +6753213976</w:t>
            </w:r>
          </w:p>
          <w:p w14:paraId="38D7D8EB" w14:textId="77777777" w:rsidR="00E5412F" w:rsidRPr="0054212F" w:rsidRDefault="00E5412F" w:rsidP="006F12BD">
            <w:pPr>
              <w:pStyle w:val="Standard"/>
              <w:rPr>
                <w:sz w:val="20"/>
                <w:szCs w:val="20"/>
              </w:rPr>
            </w:pPr>
            <w:r w:rsidRPr="0054212F">
              <w:rPr>
                <w:sz w:val="20"/>
                <w:szCs w:val="20"/>
              </w:rPr>
              <w:t>P.O. Box 323, Port Moresby, National Capital District</w:t>
            </w:r>
          </w:p>
          <w:p w14:paraId="4BA9841D" w14:textId="77777777" w:rsidR="00E5412F" w:rsidRPr="0054212F" w:rsidRDefault="00E5412F" w:rsidP="006F12BD">
            <w:pPr>
              <w:pStyle w:val="Standard"/>
              <w:rPr>
                <w:sz w:val="20"/>
                <w:szCs w:val="20"/>
              </w:rPr>
            </w:pPr>
            <w:r w:rsidRPr="0054212F">
              <w:rPr>
                <w:sz w:val="20"/>
                <w:szCs w:val="20"/>
              </w:rPr>
              <w:t>PAPUA NEW GUINEA</w:t>
            </w:r>
          </w:p>
        </w:tc>
        <w:tc>
          <w:tcPr>
            <w:tcW w:w="209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13E3715" w14:textId="77777777" w:rsidR="00E5412F" w:rsidRPr="0054212F" w:rsidRDefault="00E5412F" w:rsidP="006F12BD">
            <w:pPr>
              <w:pStyle w:val="Standard"/>
              <w:rPr>
                <w:sz w:val="20"/>
                <w:szCs w:val="20"/>
              </w:rPr>
            </w:pPr>
            <w:r w:rsidRPr="0054212F">
              <w:rPr>
                <w:sz w:val="20"/>
                <w:szCs w:val="20"/>
              </w:rPr>
              <w:t>Port Moresby Geophysical Observatory</w:t>
            </w:r>
            <w:r>
              <w:rPr>
                <w:sz w:val="20"/>
                <w:szCs w:val="20"/>
              </w:rPr>
              <w:t>, Papua New Guinea</w:t>
            </w:r>
          </w:p>
        </w:tc>
        <w:tc>
          <w:tcPr>
            <w:tcW w:w="325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AD405B6" w14:textId="77777777" w:rsidR="00E5412F" w:rsidRPr="0054212F" w:rsidRDefault="00E5412F" w:rsidP="006F12BD">
            <w:pPr>
              <w:pStyle w:val="Standard"/>
              <w:rPr>
                <w:sz w:val="20"/>
                <w:szCs w:val="20"/>
              </w:rPr>
            </w:pPr>
            <w:hyperlink r:id="rId7" w:history="1">
              <w:r w:rsidRPr="009258DB">
                <w:rPr>
                  <w:rStyle w:val="Hyperlink"/>
                  <w:sz w:val="20"/>
                  <w:szCs w:val="20"/>
                </w:rPr>
                <w:t>mathew_moihoi@mineral.gov.pg</w:t>
              </w:r>
            </w:hyperlink>
            <w:r>
              <w:rPr>
                <w:sz w:val="20"/>
                <w:szCs w:val="20"/>
              </w:rPr>
              <w:t xml:space="preserve"> </w:t>
            </w:r>
            <w:hyperlink r:id="rId8" w:history="1">
              <w:r w:rsidRPr="009258DB">
                <w:rPr>
                  <w:rStyle w:val="Hyperlink"/>
                  <w:sz w:val="20"/>
                  <w:szCs w:val="20"/>
                </w:rPr>
                <w:t>pmgo@daltron.com.pg</w:t>
              </w:r>
            </w:hyperlink>
            <w:r>
              <w:rPr>
                <w:sz w:val="20"/>
                <w:szCs w:val="20"/>
              </w:rPr>
              <w:t xml:space="preserve"> </w:t>
            </w:r>
          </w:p>
          <w:p w14:paraId="02EBCBDF" w14:textId="77777777" w:rsidR="00E5412F" w:rsidRPr="0054212F" w:rsidRDefault="00E5412F" w:rsidP="006F12BD">
            <w:pPr>
              <w:pStyle w:val="Standard"/>
              <w:rPr>
                <w:sz w:val="20"/>
                <w:szCs w:val="20"/>
              </w:rPr>
            </w:pPr>
          </w:p>
        </w:tc>
      </w:tr>
      <w:tr w:rsidR="00744F53" w:rsidRPr="00607935" w14:paraId="39833696" w14:textId="77777777" w:rsidTr="006F12BD">
        <w:tc>
          <w:tcPr>
            <w:tcW w:w="3897"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6DF8A91" w14:textId="77777777" w:rsidR="00744F53" w:rsidRDefault="00744F53" w:rsidP="00744F53">
            <w:pPr>
              <w:spacing w:line="252" w:lineRule="auto"/>
              <w:rPr>
                <w:b/>
                <w:bCs/>
                <w:sz w:val="18"/>
                <w:szCs w:val="18"/>
                <w:lang w:val="en-GB"/>
              </w:rPr>
            </w:pPr>
            <w:r>
              <w:rPr>
                <w:b/>
                <w:bCs/>
                <w:sz w:val="18"/>
                <w:szCs w:val="18"/>
                <w:lang w:val="en-GB"/>
              </w:rPr>
              <w:t>Mr Rennie VAIOMOUNGA</w:t>
            </w:r>
          </w:p>
          <w:p w14:paraId="48D37ED8" w14:textId="77777777" w:rsidR="00744F53" w:rsidRPr="009E394B" w:rsidRDefault="00744F53" w:rsidP="00744F53">
            <w:pPr>
              <w:spacing w:line="252" w:lineRule="auto"/>
              <w:rPr>
                <w:sz w:val="18"/>
                <w:szCs w:val="18"/>
                <w:lang w:val="en-GB"/>
              </w:rPr>
            </w:pPr>
            <w:r w:rsidRPr="009E394B">
              <w:rPr>
                <w:sz w:val="18"/>
                <w:szCs w:val="18"/>
                <w:lang w:val="en-GB"/>
              </w:rPr>
              <w:t xml:space="preserve">Deputy Secretary </w:t>
            </w:r>
          </w:p>
          <w:p w14:paraId="74B5F7B6" w14:textId="77777777" w:rsidR="00744F53" w:rsidRPr="009E394B" w:rsidRDefault="00744F53" w:rsidP="00744F53">
            <w:pPr>
              <w:spacing w:line="252" w:lineRule="auto"/>
              <w:rPr>
                <w:sz w:val="18"/>
                <w:szCs w:val="18"/>
                <w:lang w:val="en-GB"/>
              </w:rPr>
            </w:pPr>
            <w:r w:rsidRPr="009E394B">
              <w:rPr>
                <w:sz w:val="18"/>
                <w:szCs w:val="18"/>
                <w:lang w:val="en-GB"/>
              </w:rPr>
              <w:t xml:space="preserve">Natural Resources Division </w:t>
            </w:r>
          </w:p>
          <w:p w14:paraId="03ECF9C1" w14:textId="77777777" w:rsidR="00744F53" w:rsidRPr="009E394B" w:rsidRDefault="00744F53" w:rsidP="00744F53">
            <w:pPr>
              <w:spacing w:line="252" w:lineRule="auto"/>
              <w:rPr>
                <w:sz w:val="18"/>
                <w:szCs w:val="18"/>
                <w:lang w:val="en-GB"/>
              </w:rPr>
            </w:pPr>
            <w:r w:rsidRPr="009E394B">
              <w:rPr>
                <w:sz w:val="18"/>
                <w:szCs w:val="18"/>
                <w:lang w:val="en-GB"/>
              </w:rPr>
              <w:t xml:space="preserve">Ministry of Lands and Natural Resources </w:t>
            </w:r>
          </w:p>
          <w:p w14:paraId="353625AC" w14:textId="77777777" w:rsidR="00744F53" w:rsidRDefault="00744F53" w:rsidP="00744F53">
            <w:pPr>
              <w:pStyle w:val="Standard"/>
              <w:rPr>
                <w:sz w:val="20"/>
                <w:szCs w:val="20"/>
                <w:lang w:val="fr-FR"/>
              </w:rPr>
            </w:pPr>
            <w:r>
              <w:rPr>
                <w:sz w:val="20"/>
                <w:szCs w:val="20"/>
              </w:rPr>
              <w:t xml:space="preserve">Tel: + 676 </w:t>
            </w:r>
            <w:r w:rsidRPr="005640B8">
              <w:rPr>
                <w:sz w:val="20"/>
                <w:szCs w:val="20"/>
                <w:lang w:val="fr-FR"/>
              </w:rPr>
              <w:t>740 1301</w:t>
            </w:r>
          </w:p>
          <w:p w14:paraId="7950190A" w14:textId="77777777" w:rsidR="00744F53" w:rsidRDefault="00744F53" w:rsidP="00744F53">
            <w:pPr>
              <w:pStyle w:val="Standard"/>
              <w:rPr>
                <w:sz w:val="20"/>
                <w:szCs w:val="20"/>
              </w:rPr>
            </w:pPr>
            <w:r w:rsidRPr="00AD2482">
              <w:rPr>
                <w:sz w:val="20"/>
                <w:szCs w:val="20"/>
                <w:lang w:val="fr-FR"/>
              </w:rPr>
              <w:t xml:space="preserve">Vena Rd, </w:t>
            </w:r>
            <w:proofErr w:type="spellStart"/>
            <w:r w:rsidRPr="00AD2482">
              <w:rPr>
                <w:sz w:val="20"/>
                <w:szCs w:val="20"/>
                <w:lang w:val="fr-FR"/>
              </w:rPr>
              <w:t>Nuku'alofa</w:t>
            </w:r>
            <w:proofErr w:type="spellEnd"/>
            <w:r w:rsidRPr="00AD2482">
              <w:rPr>
                <w:sz w:val="20"/>
                <w:szCs w:val="20"/>
                <w:lang w:val="fr-FR"/>
              </w:rPr>
              <w:t>, Tonga</w:t>
            </w:r>
          </w:p>
          <w:p w14:paraId="0B5521D7" w14:textId="77777777" w:rsidR="00744F53" w:rsidRPr="00607935" w:rsidRDefault="00744F53" w:rsidP="00744F53">
            <w:pPr>
              <w:pStyle w:val="Standard"/>
              <w:rPr>
                <w:sz w:val="20"/>
                <w:szCs w:val="20"/>
              </w:rPr>
            </w:pPr>
          </w:p>
        </w:tc>
        <w:tc>
          <w:tcPr>
            <w:tcW w:w="209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0DD8182" w14:textId="77777777" w:rsidR="00744F53" w:rsidRDefault="00744F53" w:rsidP="00744F53">
            <w:pPr>
              <w:pStyle w:val="Standard"/>
              <w:rPr>
                <w:sz w:val="20"/>
                <w:szCs w:val="20"/>
              </w:rPr>
            </w:pPr>
            <w:r>
              <w:rPr>
                <w:sz w:val="20"/>
                <w:szCs w:val="20"/>
              </w:rPr>
              <w:t xml:space="preserve">Natural Resources Division, Ministry of Lands and Natural Resources </w:t>
            </w:r>
          </w:p>
          <w:p w14:paraId="02373D11" w14:textId="77777777" w:rsidR="00744F53" w:rsidRPr="00607935" w:rsidRDefault="00744F53" w:rsidP="00744F53">
            <w:pPr>
              <w:pStyle w:val="Standard"/>
              <w:rPr>
                <w:sz w:val="20"/>
                <w:szCs w:val="20"/>
              </w:rPr>
            </w:pPr>
          </w:p>
        </w:tc>
        <w:tc>
          <w:tcPr>
            <w:tcW w:w="325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C2E5BC4" w14:textId="41668EFA" w:rsidR="00744F53" w:rsidRPr="00607935" w:rsidRDefault="00744F53" w:rsidP="00744F53">
            <w:pPr>
              <w:pStyle w:val="Standard"/>
              <w:rPr>
                <w:sz w:val="20"/>
                <w:szCs w:val="20"/>
              </w:rPr>
            </w:pPr>
            <w:hyperlink r:id="rId9" w:history="1">
              <w:r w:rsidRPr="0022078C">
                <w:rPr>
                  <w:rStyle w:val="Hyperlink"/>
                  <w:sz w:val="18"/>
                  <w:szCs w:val="18"/>
                </w:rPr>
                <w:t>rjegsen@naturalresources.gov.to</w:t>
              </w:r>
            </w:hyperlink>
            <w:r>
              <w:rPr>
                <w:sz w:val="18"/>
                <w:szCs w:val="18"/>
              </w:rPr>
              <w:t xml:space="preserve"> </w:t>
            </w:r>
          </w:p>
        </w:tc>
      </w:tr>
      <w:tr w:rsidR="000362DB" w:rsidRPr="000362DB" w14:paraId="6F2471A2" w14:textId="77777777" w:rsidTr="006F12BD">
        <w:tc>
          <w:tcPr>
            <w:tcW w:w="3897"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379F0C2" w14:textId="77777777" w:rsidR="000362DB" w:rsidRDefault="000362DB" w:rsidP="00744F53">
            <w:pPr>
              <w:spacing w:line="252" w:lineRule="auto"/>
              <w:rPr>
                <w:b/>
                <w:bCs/>
                <w:sz w:val="18"/>
                <w:szCs w:val="18"/>
                <w:lang w:val="en-GB"/>
              </w:rPr>
            </w:pPr>
            <w:r>
              <w:rPr>
                <w:b/>
                <w:bCs/>
                <w:sz w:val="18"/>
                <w:szCs w:val="18"/>
                <w:lang w:val="en-GB"/>
              </w:rPr>
              <w:t>Ms Mele Manu</w:t>
            </w:r>
          </w:p>
          <w:p w14:paraId="081636D8" w14:textId="1F0D130F" w:rsidR="000362DB" w:rsidRPr="009E394B" w:rsidRDefault="000362DB" w:rsidP="000362DB">
            <w:pPr>
              <w:spacing w:line="252" w:lineRule="auto"/>
              <w:rPr>
                <w:sz w:val="18"/>
                <w:szCs w:val="18"/>
                <w:lang w:val="en-GB"/>
              </w:rPr>
            </w:pPr>
            <w:r>
              <w:rPr>
                <w:sz w:val="18"/>
                <w:szCs w:val="18"/>
                <w:lang w:val="en-GB"/>
              </w:rPr>
              <w:t>Acting Chief Geologist</w:t>
            </w:r>
          </w:p>
          <w:p w14:paraId="5742B351" w14:textId="77777777" w:rsidR="000362DB" w:rsidRPr="009E394B" w:rsidRDefault="000362DB" w:rsidP="000362DB">
            <w:pPr>
              <w:spacing w:line="252" w:lineRule="auto"/>
              <w:rPr>
                <w:sz w:val="18"/>
                <w:szCs w:val="18"/>
                <w:lang w:val="en-GB"/>
              </w:rPr>
            </w:pPr>
            <w:r w:rsidRPr="009E394B">
              <w:rPr>
                <w:sz w:val="18"/>
                <w:szCs w:val="18"/>
                <w:lang w:val="en-GB"/>
              </w:rPr>
              <w:t xml:space="preserve">Natural Resources Division </w:t>
            </w:r>
          </w:p>
          <w:p w14:paraId="34E602C4" w14:textId="77777777" w:rsidR="000362DB" w:rsidRPr="009E394B" w:rsidRDefault="000362DB" w:rsidP="000362DB">
            <w:pPr>
              <w:spacing w:line="252" w:lineRule="auto"/>
              <w:rPr>
                <w:sz w:val="18"/>
                <w:szCs w:val="18"/>
                <w:lang w:val="en-GB"/>
              </w:rPr>
            </w:pPr>
            <w:r w:rsidRPr="009E394B">
              <w:rPr>
                <w:sz w:val="18"/>
                <w:szCs w:val="18"/>
                <w:lang w:val="en-GB"/>
              </w:rPr>
              <w:t xml:space="preserve">Ministry of Lands and Natural Resources </w:t>
            </w:r>
          </w:p>
          <w:p w14:paraId="7704F8F5" w14:textId="77777777" w:rsidR="000362DB" w:rsidRDefault="000362DB" w:rsidP="000362DB">
            <w:pPr>
              <w:pStyle w:val="Standard"/>
              <w:rPr>
                <w:sz w:val="20"/>
                <w:szCs w:val="20"/>
                <w:lang w:val="fr-FR"/>
              </w:rPr>
            </w:pPr>
            <w:r>
              <w:rPr>
                <w:sz w:val="20"/>
                <w:szCs w:val="20"/>
              </w:rPr>
              <w:t xml:space="preserve">Tel: + 676 </w:t>
            </w:r>
            <w:r w:rsidRPr="005640B8">
              <w:rPr>
                <w:sz w:val="20"/>
                <w:szCs w:val="20"/>
                <w:lang w:val="fr-FR"/>
              </w:rPr>
              <w:t>740 1301</w:t>
            </w:r>
          </w:p>
          <w:p w14:paraId="14CFD474" w14:textId="6F2B9A1C" w:rsidR="000362DB" w:rsidRDefault="000362DB" w:rsidP="000362DB">
            <w:pPr>
              <w:pStyle w:val="Standard"/>
              <w:rPr>
                <w:sz w:val="20"/>
                <w:szCs w:val="20"/>
              </w:rPr>
            </w:pPr>
            <w:r w:rsidRPr="00AD2482">
              <w:rPr>
                <w:sz w:val="20"/>
                <w:szCs w:val="20"/>
                <w:lang w:val="fr-FR"/>
              </w:rPr>
              <w:t xml:space="preserve">Vena Rd, </w:t>
            </w:r>
            <w:proofErr w:type="spellStart"/>
            <w:r w:rsidR="00ED30AE" w:rsidRPr="00AD2482">
              <w:rPr>
                <w:sz w:val="20"/>
                <w:szCs w:val="20"/>
                <w:lang w:val="fr-FR"/>
              </w:rPr>
              <w:t>Nuku’alofa</w:t>
            </w:r>
            <w:proofErr w:type="spellEnd"/>
            <w:r w:rsidRPr="00AD2482">
              <w:rPr>
                <w:sz w:val="20"/>
                <w:szCs w:val="20"/>
                <w:lang w:val="fr-FR"/>
              </w:rPr>
              <w:t>, Tonga</w:t>
            </w:r>
          </w:p>
          <w:p w14:paraId="605B852E" w14:textId="5A8CE987" w:rsidR="000362DB" w:rsidRDefault="000362DB" w:rsidP="00744F53">
            <w:pPr>
              <w:spacing w:line="252" w:lineRule="auto"/>
              <w:rPr>
                <w:b/>
                <w:bCs/>
                <w:sz w:val="18"/>
                <w:szCs w:val="18"/>
                <w:lang w:val="en-GB"/>
              </w:rPr>
            </w:pPr>
          </w:p>
        </w:tc>
        <w:tc>
          <w:tcPr>
            <w:tcW w:w="209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E5099B2" w14:textId="77777777" w:rsidR="000362DB" w:rsidRDefault="000362DB" w:rsidP="000362DB">
            <w:pPr>
              <w:pStyle w:val="Standard"/>
              <w:rPr>
                <w:sz w:val="20"/>
                <w:szCs w:val="20"/>
              </w:rPr>
            </w:pPr>
            <w:r>
              <w:rPr>
                <w:sz w:val="20"/>
                <w:szCs w:val="20"/>
              </w:rPr>
              <w:t xml:space="preserve">Natural Resources Division, Ministry of Lands and Natural Resources </w:t>
            </w:r>
          </w:p>
          <w:p w14:paraId="32111FF6" w14:textId="77777777" w:rsidR="000362DB" w:rsidRDefault="000362DB" w:rsidP="00744F53">
            <w:pPr>
              <w:pStyle w:val="Standard"/>
              <w:rPr>
                <w:sz w:val="20"/>
                <w:szCs w:val="20"/>
              </w:rPr>
            </w:pPr>
          </w:p>
        </w:tc>
        <w:tc>
          <w:tcPr>
            <w:tcW w:w="325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603E992" w14:textId="5281C38A" w:rsidR="000362DB" w:rsidRPr="00D36AEA" w:rsidRDefault="00D36AEA" w:rsidP="00744F53">
            <w:pPr>
              <w:pStyle w:val="Standard"/>
              <w:rPr>
                <w:sz w:val="20"/>
                <w:szCs w:val="20"/>
              </w:rPr>
            </w:pPr>
            <w:hyperlink r:id="rId10" w:history="1">
              <w:r w:rsidRPr="00D36AEA">
                <w:rPr>
                  <w:rStyle w:val="Hyperlink"/>
                  <w:sz w:val="20"/>
                  <w:szCs w:val="20"/>
                </w:rPr>
                <w:t>mmanu@naturalresources.gov.to</w:t>
              </w:r>
            </w:hyperlink>
            <w:r w:rsidRPr="00D36AEA">
              <w:rPr>
                <w:sz w:val="20"/>
                <w:szCs w:val="20"/>
              </w:rPr>
              <w:t xml:space="preserve"> </w:t>
            </w:r>
          </w:p>
        </w:tc>
      </w:tr>
      <w:tr w:rsidR="00C66AEA" w:rsidRPr="00607935" w14:paraId="618195D2" w14:textId="77777777" w:rsidTr="006F12BD">
        <w:tc>
          <w:tcPr>
            <w:tcW w:w="3897"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19D5E5E" w14:textId="77777777" w:rsidR="00C66AEA" w:rsidRDefault="00C66AEA" w:rsidP="00C66AEA">
            <w:pPr>
              <w:pStyle w:val="Standard"/>
              <w:rPr>
                <w:b/>
                <w:bCs/>
                <w:sz w:val="20"/>
                <w:szCs w:val="20"/>
              </w:rPr>
            </w:pPr>
            <w:r w:rsidRPr="008140C5">
              <w:rPr>
                <w:b/>
                <w:bCs/>
                <w:sz w:val="20"/>
                <w:szCs w:val="20"/>
              </w:rPr>
              <w:t>Mr </w:t>
            </w:r>
            <w:r>
              <w:rPr>
                <w:b/>
                <w:bCs/>
                <w:sz w:val="20"/>
                <w:szCs w:val="20"/>
              </w:rPr>
              <w:t xml:space="preserve">Levu </w:t>
            </w:r>
            <w:proofErr w:type="spellStart"/>
            <w:r>
              <w:rPr>
                <w:b/>
                <w:bCs/>
                <w:sz w:val="20"/>
                <w:szCs w:val="20"/>
              </w:rPr>
              <w:t>Anfalo</w:t>
            </w:r>
            <w:proofErr w:type="spellEnd"/>
            <w:r>
              <w:rPr>
                <w:b/>
                <w:bCs/>
                <w:sz w:val="20"/>
                <w:szCs w:val="20"/>
              </w:rPr>
              <w:t xml:space="preserve"> </w:t>
            </w:r>
          </w:p>
          <w:p w14:paraId="1D71D0B7" w14:textId="77777777" w:rsidR="001D725B" w:rsidRDefault="00C66AEA" w:rsidP="001D725B">
            <w:pPr>
              <w:pStyle w:val="Standard"/>
              <w:rPr>
                <w:sz w:val="20"/>
                <w:szCs w:val="20"/>
              </w:rPr>
            </w:pPr>
            <w:r w:rsidRPr="00CA1687">
              <w:rPr>
                <w:sz w:val="20"/>
                <w:szCs w:val="20"/>
              </w:rPr>
              <w:t xml:space="preserve">Director of </w:t>
            </w:r>
            <w:r>
              <w:rPr>
                <w:sz w:val="20"/>
                <w:szCs w:val="20"/>
              </w:rPr>
              <w:t xml:space="preserve">Vanuatu </w:t>
            </w:r>
            <w:r w:rsidRPr="00CA1687">
              <w:rPr>
                <w:sz w:val="20"/>
                <w:szCs w:val="20"/>
              </w:rPr>
              <w:t xml:space="preserve">Meteorological </w:t>
            </w:r>
            <w:r>
              <w:rPr>
                <w:sz w:val="20"/>
                <w:szCs w:val="20"/>
              </w:rPr>
              <w:t>&amp; Geological Department (VMGD)</w:t>
            </w:r>
            <w:r w:rsidRPr="00CA1687">
              <w:rPr>
                <w:sz w:val="20"/>
                <w:szCs w:val="20"/>
              </w:rPr>
              <w:br/>
            </w:r>
            <w:r w:rsidR="001D725B" w:rsidRPr="001D725B">
              <w:rPr>
                <w:sz w:val="20"/>
                <w:szCs w:val="20"/>
              </w:rPr>
              <w:t>Private Mail Bag 9054</w:t>
            </w:r>
            <w:r w:rsidR="001D725B" w:rsidRPr="001D725B">
              <w:rPr>
                <w:sz w:val="20"/>
                <w:szCs w:val="20"/>
              </w:rPr>
              <w:br/>
              <w:t>Lini Highway</w:t>
            </w:r>
          </w:p>
          <w:p w14:paraId="79D1F4CD" w14:textId="5E81CD63" w:rsidR="00C66AEA" w:rsidRPr="001D725B" w:rsidRDefault="001D725B" w:rsidP="00837CA3">
            <w:pPr>
              <w:pStyle w:val="Standard"/>
              <w:rPr>
                <w:sz w:val="20"/>
                <w:szCs w:val="20"/>
                <w:lang w:val="fr-FR"/>
              </w:rPr>
            </w:pPr>
            <w:r w:rsidRPr="001D725B">
              <w:rPr>
                <w:sz w:val="20"/>
                <w:szCs w:val="20"/>
                <w:lang w:val="fr-FR"/>
              </w:rPr>
              <w:t>N</w:t>
            </w:r>
            <w:r>
              <w:rPr>
                <w:sz w:val="20"/>
                <w:szCs w:val="20"/>
                <w:lang w:val="fr-FR"/>
              </w:rPr>
              <w:t>ambatu Area</w:t>
            </w:r>
            <w:r w:rsidRPr="001D725B">
              <w:rPr>
                <w:sz w:val="20"/>
                <w:szCs w:val="20"/>
                <w:lang w:val="fr-FR"/>
              </w:rPr>
              <w:br/>
              <w:t>Port Vila, Vanuatu</w:t>
            </w:r>
            <w:r w:rsidR="00C66AEA" w:rsidRPr="001D725B">
              <w:rPr>
                <w:sz w:val="20"/>
                <w:szCs w:val="20"/>
                <w:lang w:val="fr-FR"/>
              </w:rPr>
              <w:br/>
            </w:r>
            <w:proofErr w:type="gramStart"/>
            <w:r w:rsidR="00837CA3" w:rsidRPr="00837CA3">
              <w:rPr>
                <w:sz w:val="20"/>
                <w:szCs w:val="20"/>
                <w:lang w:val="fr-FR"/>
              </w:rPr>
              <w:t>Tel:</w:t>
            </w:r>
            <w:proofErr w:type="gramEnd"/>
            <w:r w:rsidR="00837CA3" w:rsidRPr="00837CA3">
              <w:rPr>
                <w:sz w:val="20"/>
                <w:szCs w:val="20"/>
                <w:lang w:val="fr-FR"/>
              </w:rPr>
              <w:t> +678 24686/+678 33632</w:t>
            </w:r>
          </w:p>
        </w:tc>
        <w:tc>
          <w:tcPr>
            <w:tcW w:w="209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6FDD4E5" w14:textId="77777777" w:rsidR="00C66AEA" w:rsidRDefault="00C66AEA" w:rsidP="00C66AEA">
            <w:pPr>
              <w:pStyle w:val="Standard"/>
              <w:rPr>
                <w:sz w:val="20"/>
                <w:szCs w:val="20"/>
              </w:rPr>
            </w:pPr>
            <w:r>
              <w:rPr>
                <w:sz w:val="20"/>
                <w:szCs w:val="20"/>
              </w:rPr>
              <w:t xml:space="preserve">Vanuatu </w:t>
            </w:r>
            <w:r w:rsidRPr="00CA1687">
              <w:rPr>
                <w:sz w:val="20"/>
                <w:szCs w:val="20"/>
              </w:rPr>
              <w:t xml:space="preserve">Meteorological </w:t>
            </w:r>
            <w:r>
              <w:rPr>
                <w:sz w:val="20"/>
                <w:szCs w:val="20"/>
              </w:rPr>
              <w:t>&amp; Geological Department (VMGD)</w:t>
            </w:r>
          </w:p>
          <w:p w14:paraId="06A95449" w14:textId="50B92D30" w:rsidR="00837CA3" w:rsidRPr="00837CA3" w:rsidRDefault="00837CA3" w:rsidP="00C66AEA">
            <w:pPr>
              <w:pStyle w:val="Standard"/>
              <w:rPr>
                <w:b/>
                <w:bCs/>
                <w:sz w:val="20"/>
                <w:szCs w:val="20"/>
              </w:rPr>
            </w:pPr>
            <w:r w:rsidRPr="00837CA3">
              <w:rPr>
                <w:b/>
                <w:bCs/>
                <w:sz w:val="20"/>
                <w:szCs w:val="20"/>
              </w:rPr>
              <w:t>NTWC</w:t>
            </w:r>
          </w:p>
        </w:tc>
        <w:tc>
          <w:tcPr>
            <w:tcW w:w="325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9133915" w14:textId="116FEC19" w:rsidR="00C66AEA" w:rsidRPr="00607935" w:rsidRDefault="0085254E" w:rsidP="00C66AEA">
            <w:pPr>
              <w:pStyle w:val="Standard"/>
              <w:rPr>
                <w:sz w:val="20"/>
                <w:szCs w:val="20"/>
              </w:rPr>
            </w:pPr>
            <w:hyperlink r:id="rId11" w:history="1">
              <w:r w:rsidRPr="00C54E20">
                <w:rPr>
                  <w:rStyle w:val="Hyperlink"/>
                  <w:sz w:val="18"/>
                  <w:szCs w:val="18"/>
                </w:rPr>
                <w:t>lantfalo@meteo.gov.vu</w:t>
              </w:r>
            </w:hyperlink>
            <w:r>
              <w:rPr>
                <w:sz w:val="18"/>
                <w:szCs w:val="18"/>
              </w:rPr>
              <w:t xml:space="preserve"> </w:t>
            </w:r>
            <w:r w:rsidR="00C66AEA">
              <w:rPr>
                <w:sz w:val="18"/>
                <w:szCs w:val="18"/>
              </w:rPr>
              <w:t xml:space="preserve"> </w:t>
            </w:r>
          </w:p>
        </w:tc>
      </w:tr>
      <w:tr w:rsidR="00C66AEA" w:rsidRPr="00607935" w14:paraId="409692AF" w14:textId="77777777" w:rsidTr="006F12BD">
        <w:tc>
          <w:tcPr>
            <w:tcW w:w="3897"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B43416A" w14:textId="37A89C5F" w:rsidR="00837CA3" w:rsidRDefault="00837CA3" w:rsidP="00837CA3">
            <w:pPr>
              <w:pStyle w:val="Standard"/>
              <w:rPr>
                <w:b/>
                <w:bCs/>
                <w:sz w:val="20"/>
                <w:szCs w:val="20"/>
              </w:rPr>
            </w:pPr>
            <w:r w:rsidRPr="008140C5">
              <w:rPr>
                <w:b/>
                <w:bCs/>
                <w:sz w:val="20"/>
                <w:szCs w:val="20"/>
              </w:rPr>
              <w:t>Mr </w:t>
            </w:r>
            <w:r>
              <w:rPr>
                <w:b/>
                <w:bCs/>
                <w:sz w:val="20"/>
                <w:szCs w:val="20"/>
              </w:rPr>
              <w:t xml:space="preserve">John Junior Niroa </w:t>
            </w:r>
          </w:p>
          <w:p w14:paraId="7B650400" w14:textId="77777777" w:rsidR="00837CA3" w:rsidRDefault="00837CA3" w:rsidP="00837CA3">
            <w:pPr>
              <w:pStyle w:val="Standard"/>
              <w:rPr>
                <w:sz w:val="20"/>
                <w:szCs w:val="20"/>
              </w:rPr>
            </w:pPr>
            <w:r>
              <w:rPr>
                <w:sz w:val="20"/>
                <w:szCs w:val="20"/>
              </w:rPr>
              <w:t>Manager, Geohazards,</w:t>
            </w:r>
          </w:p>
          <w:p w14:paraId="0DB35177" w14:textId="43D5C7F6" w:rsidR="00837CA3" w:rsidRDefault="00837CA3" w:rsidP="00837CA3">
            <w:pPr>
              <w:pStyle w:val="Standard"/>
              <w:rPr>
                <w:sz w:val="20"/>
                <w:szCs w:val="20"/>
              </w:rPr>
            </w:pPr>
            <w:r>
              <w:rPr>
                <w:sz w:val="20"/>
                <w:szCs w:val="20"/>
              </w:rPr>
              <w:t xml:space="preserve">Vanuatu </w:t>
            </w:r>
            <w:r w:rsidRPr="00CA1687">
              <w:rPr>
                <w:sz w:val="20"/>
                <w:szCs w:val="20"/>
              </w:rPr>
              <w:t xml:space="preserve">Meteorological </w:t>
            </w:r>
            <w:r>
              <w:rPr>
                <w:sz w:val="20"/>
                <w:szCs w:val="20"/>
              </w:rPr>
              <w:t>&amp; Geological Department (VMGD)</w:t>
            </w:r>
            <w:r w:rsidRPr="00CA1687">
              <w:rPr>
                <w:sz w:val="20"/>
                <w:szCs w:val="20"/>
              </w:rPr>
              <w:br/>
            </w:r>
            <w:r w:rsidRPr="001D725B">
              <w:rPr>
                <w:sz w:val="20"/>
                <w:szCs w:val="20"/>
              </w:rPr>
              <w:t>Private Mail Bag 9054</w:t>
            </w:r>
            <w:r w:rsidRPr="001D725B">
              <w:rPr>
                <w:sz w:val="20"/>
                <w:szCs w:val="20"/>
              </w:rPr>
              <w:br/>
              <w:t>Lini Highway</w:t>
            </w:r>
          </w:p>
          <w:p w14:paraId="2CAF5F04" w14:textId="3348F269" w:rsidR="00C66AEA" w:rsidRPr="00837CA3" w:rsidRDefault="00837CA3" w:rsidP="00837CA3">
            <w:pPr>
              <w:pStyle w:val="Standard"/>
              <w:rPr>
                <w:sz w:val="20"/>
                <w:szCs w:val="20"/>
                <w:lang w:val="fr-FR"/>
              </w:rPr>
            </w:pPr>
            <w:r w:rsidRPr="001D725B">
              <w:rPr>
                <w:sz w:val="20"/>
                <w:szCs w:val="20"/>
                <w:lang w:val="fr-FR"/>
              </w:rPr>
              <w:t>N</w:t>
            </w:r>
            <w:r>
              <w:rPr>
                <w:sz w:val="20"/>
                <w:szCs w:val="20"/>
                <w:lang w:val="fr-FR"/>
              </w:rPr>
              <w:t>ambatu Area</w:t>
            </w:r>
            <w:r w:rsidRPr="001D725B">
              <w:rPr>
                <w:sz w:val="20"/>
                <w:szCs w:val="20"/>
                <w:lang w:val="fr-FR"/>
              </w:rPr>
              <w:br/>
              <w:t>Port Vila, Vanuatu</w:t>
            </w:r>
            <w:r w:rsidRPr="001D725B">
              <w:rPr>
                <w:sz w:val="20"/>
                <w:szCs w:val="20"/>
                <w:lang w:val="fr-FR"/>
              </w:rPr>
              <w:br/>
            </w:r>
            <w:proofErr w:type="gramStart"/>
            <w:r w:rsidRPr="00837CA3">
              <w:rPr>
                <w:sz w:val="20"/>
                <w:szCs w:val="20"/>
                <w:lang w:val="fr-FR"/>
              </w:rPr>
              <w:t>Tel:</w:t>
            </w:r>
            <w:proofErr w:type="gramEnd"/>
            <w:r w:rsidRPr="00837CA3">
              <w:rPr>
                <w:sz w:val="20"/>
                <w:szCs w:val="20"/>
                <w:lang w:val="fr-FR"/>
              </w:rPr>
              <w:t> +678 24686/+678 33632</w:t>
            </w:r>
          </w:p>
        </w:tc>
        <w:tc>
          <w:tcPr>
            <w:tcW w:w="209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B5D17C6" w14:textId="77777777" w:rsidR="00C66AEA" w:rsidRDefault="00837CA3" w:rsidP="00C66AEA">
            <w:pPr>
              <w:pStyle w:val="Standard"/>
              <w:rPr>
                <w:sz w:val="20"/>
                <w:szCs w:val="20"/>
              </w:rPr>
            </w:pPr>
            <w:r>
              <w:rPr>
                <w:sz w:val="20"/>
                <w:szCs w:val="20"/>
              </w:rPr>
              <w:t xml:space="preserve">Vanuatu </w:t>
            </w:r>
            <w:r w:rsidRPr="00CA1687">
              <w:rPr>
                <w:sz w:val="20"/>
                <w:szCs w:val="20"/>
              </w:rPr>
              <w:t xml:space="preserve">Meteorological </w:t>
            </w:r>
            <w:r>
              <w:rPr>
                <w:sz w:val="20"/>
                <w:szCs w:val="20"/>
              </w:rPr>
              <w:t>&amp; Geological Department (VMGD)</w:t>
            </w:r>
          </w:p>
          <w:p w14:paraId="5EDCD6D2" w14:textId="2D65BF34" w:rsidR="00837CA3" w:rsidRPr="00CA1687" w:rsidRDefault="00837CA3" w:rsidP="00C66AEA">
            <w:pPr>
              <w:pStyle w:val="Standard"/>
              <w:rPr>
                <w:sz w:val="20"/>
                <w:szCs w:val="20"/>
              </w:rPr>
            </w:pPr>
            <w:r w:rsidRPr="00837CA3">
              <w:rPr>
                <w:b/>
                <w:bCs/>
                <w:sz w:val="20"/>
                <w:szCs w:val="20"/>
              </w:rPr>
              <w:t>NTWC</w:t>
            </w:r>
          </w:p>
        </w:tc>
        <w:tc>
          <w:tcPr>
            <w:tcW w:w="325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92A233C" w14:textId="095FA08E" w:rsidR="00C66AEA" w:rsidRPr="00095B31" w:rsidRDefault="00095B31" w:rsidP="00C66AEA">
            <w:pPr>
              <w:pStyle w:val="Standard"/>
              <w:rPr>
                <w:sz w:val="20"/>
                <w:szCs w:val="20"/>
              </w:rPr>
            </w:pPr>
            <w:hyperlink r:id="rId12" w:history="1">
              <w:r w:rsidRPr="00095B31">
                <w:rPr>
                  <w:rStyle w:val="Hyperlink"/>
                  <w:sz w:val="20"/>
                  <w:szCs w:val="20"/>
                </w:rPr>
                <w:t>jjniroa@vanuatu.gov.vu</w:t>
              </w:r>
            </w:hyperlink>
            <w:r w:rsidRPr="00095B31">
              <w:rPr>
                <w:sz w:val="20"/>
                <w:szCs w:val="20"/>
              </w:rPr>
              <w:t xml:space="preserve"> </w:t>
            </w:r>
          </w:p>
        </w:tc>
      </w:tr>
      <w:tr w:rsidR="00837CA3" w:rsidRPr="008212FB" w14:paraId="72B4AB02" w14:textId="77777777" w:rsidTr="006F12BD">
        <w:tc>
          <w:tcPr>
            <w:tcW w:w="3897"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A3D8B14" w14:textId="77777777" w:rsidR="00837CA3" w:rsidRDefault="00837CA3" w:rsidP="00837CA3">
            <w:pPr>
              <w:pStyle w:val="Standard"/>
              <w:rPr>
                <w:b/>
                <w:bCs/>
                <w:sz w:val="20"/>
                <w:szCs w:val="20"/>
              </w:rPr>
            </w:pPr>
            <w:r>
              <w:rPr>
                <w:b/>
                <w:bCs/>
                <w:sz w:val="20"/>
                <w:szCs w:val="20"/>
              </w:rPr>
              <w:t xml:space="preserve">Mr Saula Mule </w:t>
            </w:r>
          </w:p>
          <w:p w14:paraId="2BEF1230" w14:textId="77777777" w:rsidR="00837CA3" w:rsidRPr="00F82404" w:rsidRDefault="00837CA3" w:rsidP="00837CA3">
            <w:pPr>
              <w:pStyle w:val="Standard"/>
              <w:rPr>
                <w:sz w:val="20"/>
                <w:szCs w:val="20"/>
              </w:rPr>
            </w:pPr>
            <w:r w:rsidRPr="00F82404">
              <w:rPr>
                <w:sz w:val="20"/>
                <w:szCs w:val="20"/>
              </w:rPr>
              <w:t>Head of Seismology Section</w:t>
            </w:r>
          </w:p>
          <w:p w14:paraId="47798C6A" w14:textId="77777777" w:rsidR="00837CA3" w:rsidRPr="00F82404" w:rsidRDefault="00837CA3" w:rsidP="00837CA3">
            <w:pPr>
              <w:pStyle w:val="Standard"/>
              <w:rPr>
                <w:sz w:val="20"/>
                <w:szCs w:val="20"/>
              </w:rPr>
            </w:pPr>
            <w:r w:rsidRPr="00F82404">
              <w:rPr>
                <w:sz w:val="20"/>
                <w:szCs w:val="20"/>
              </w:rPr>
              <w:t xml:space="preserve">Mineral Resources Department </w:t>
            </w:r>
          </w:p>
          <w:p w14:paraId="77F8EE77" w14:textId="2549B0A9" w:rsidR="00837CA3" w:rsidRPr="008140C5" w:rsidRDefault="000C0E5A" w:rsidP="00837CA3">
            <w:pPr>
              <w:pStyle w:val="Standard"/>
              <w:rPr>
                <w:b/>
                <w:bCs/>
                <w:sz w:val="20"/>
                <w:szCs w:val="20"/>
              </w:rPr>
            </w:pPr>
            <w:r>
              <w:rPr>
                <w:b/>
                <w:bCs/>
                <w:sz w:val="20"/>
                <w:szCs w:val="20"/>
              </w:rPr>
              <w:t>Suva, Fiji</w:t>
            </w:r>
          </w:p>
        </w:tc>
        <w:tc>
          <w:tcPr>
            <w:tcW w:w="209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3F91C94" w14:textId="77777777" w:rsidR="000C0E5A" w:rsidRDefault="000C0E5A" w:rsidP="000C0E5A">
            <w:pPr>
              <w:pStyle w:val="Standard"/>
              <w:rPr>
                <w:sz w:val="20"/>
                <w:szCs w:val="20"/>
              </w:rPr>
            </w:pPr>
            <w:r w:rsidRPr="00F82404">
              <w:rPr>
                <w:sz w:val="20"/>
                <w:szCs w:val="20"/>
              </w:rPr>
              <w:t xml:space="preserve">Mineral Resources Department </w:t>
            </w:r>
          </w:p>
          <w:p w14:paraId="5FD424C9" w14:textId="61E7EA7F" w:rsidR="000C0E5A" w:rsidRPr="000C0E5A" w:rsidRDefault="000C0E5A" w:rsidP="000C0E5A">
            <w:pPr>
              <w:pStyle w:val="Standard"/>
              <w:rPr>
                <w:b/>
                <w:bCs/>
                <w:sz w:val="20"/>
                <w:szCs w:val="20"/>
              </w:rPr>
            </w:pPr>
            <w:r w:rsidRPr="000C0E5A">
              <w:rPr>
                <w:b/>
                <w:bCs/>
                <w:sz w:val="20"/>
                <w:szCs w:val="20"/>
              </w:rPr>
              <w:t>NTWC</w:t>
            </w:r>
          </w:p>
          <w:p w14:paraId="23E14734" w14:textId="77777777" w:rsidR="00837CA3" w:rsidRDefault="00837CA3" w:rsidP="00C66AEA">
            <w:pPr>
              <w:pStyle w:val="Standard"/>
              <w:rPr>
                <w:sz w:val="20"/>
                <w:szCs w:val="20"/>
              </w:rPr>
            </w:pPr>
          </w:p>
        </w:tc>
        <w:tc>
          <w:tcPr>
            <w:tcW w:w="325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4754A6B" w14:textId="1D57A5D3" w:rsidR="00837CA3" w:rsidRPr="008148F3" w:rsidRDefault="008148F3" w:rsidP="00C66AEA">
            <w:pPr>
              <w:pStyle w:val="Standard"/>
              <w:rPr>
                <w:sz w:val="20"/>
                <w:szCs w:val="20"/>
              </w:rPr>
            </w:pPr>
            <w:hyperlink r:id="rId13" w:history="1">
              <w:r w:rsidRPr="008148F3">
                <w:rPr>
                  <w:rStyle w:val="Hyperlink"/>
                  <w:sz w:val="20"/>
                  <w:szCs w:val="20"/>
                </w:rPr>
                <w:t>saula.mule@mrd.gov.fj</w:t>
              </w:r>
            </w:hyperlink>
            <w:r w:rsidRPr="008148F3">
              <w:rPr>
                <w:sz w:val="20"/>
                <w:szCs w:val="20"/>
              </w:rPr>
              <w:t xml:space="preserve"> </w:t>
            </w:r>
          </w:p>
        </w:tc>
      </w:tr>
      <w:tr w:rsidR="00E647B0" w:rsidRPr="00614C09" w14:paraId="012446CB" w14:textId="77777777" w:rsidTr="006F12BD">
        <w:tc>
          <w:tcPr>
            <w:tcW w:w="3897"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EC4144A" w14:textId="77777777" w:rsidR="00E647B0" w:rsidRDefault="00E647B0" w:rsidP="00837CA3">
            <w:pPr>
              <w:pStyle w:val="Standard"/>
              <w:rPr>
                <w:b/>
                <w:bCs/>
                <w:sz w:val="20"/>
                <w:szCs w:val="20"/>
              </w:rPr>
            </w:pPr>
            <w:r>
              <w:rPr>
                <w:b/>
                <w:bCs/>
                <w:sz w:val="20"/>
                <w:szCs w:val="20"/>
              </w:rPr>
              <w:t>Carlos Tatapu,</w:t>
            </w:r>
          </w:p>
          <w:p w14:paraId="1CEB6E30" w14:textId="263688AD" w:rsidR="00E647B0" w:rsidRDefault="00E647B0" w:rsidP="00837CA3">
            <w:pPr>
              <w:pStyle w:val="Standard"/>
              <w:rPr>
                <w:sz w:val="20"/>
                <w:szCs w:val="20"/>
              </w:rPr>
            </w:pPr>
            <w:r w:rsidRPr="00E647B0">
              <w:rPr>
                <w:sz w:val="20"/>
                <w:szCs w:val="20"/>
              </w:rPr>
              <w:t xml:space="preserve">Head of Seismology </w:t>
            </w:r>
            <w:r>
              <w:rPr>
                <w:sz w:val="20"/>
                <w:szCs w:val="20"/>
              </w:rPr>
              <w:t>Unit,</w:t>
            </w:r>
          </w:p>
          <w:p w14:paraId="6FB842B5" w14:textId="5336FD1E" w:rsidR="00E647B0" w:rsidRDefault="00614C09" w:rsidP="00837CA3">
            <w:pPr>
              <w:pStyle w:val="Standard"/>
              <w:rPr>
                <w:sz w:val="20"/>
                <w:szCs w:val="20"/>
              </w:rPr>
            </w:pPr>
            <w:r>
              <w:rPr>
                <w:sz w:val="20"/>
                <w:szCs w:val="20"/>
              </w:rPr>
              <w:t>Geological Scientific Division</w:t>
            </w:r>
          </w:p>
          <w:p w14:paraId="415EF638" w14:textId="428615C2" w:rsidR="00614C09" w:rsidRDefault="00614C09" w:rsidP="00837CA3">
            <w:pPr>
              <w:pStyle w:val="Standard"/>
              <w:rPr>
                <w:sz w:val="20"/>
                <w:szCs w:val="20"/>
              </w:rPr>
            </w:pPr>
            <w:r>
              <w:rPr>
                <w:sz w:val="20"/>
                <w:szCs w:val="20"/>
              </w:rPr>
              <w:t>Ministry of Mines and Energy,</w:t>
            </w:r>
          </w:p>
          <w:p w14:paraId="173721AF" w14:textId="312439D1" w:rsidR="00614C09" w:rsidRPr="00E647B0" w:rsidRDefault="00614C09" w:rsidP="00837CA3">
            <w:pPr>
              <w:pStyle w:val="Standard"/>
              <w:rPr>
                <w:sz w:val="20"/>
                <w:szCs w:val="20"/>
              </w:rPr>
            </w:pPr>
            <w:r>
              <w:rPr>
                <w:sz w:val="20"/>
                <w:szCs w:val="20"/>
              </w:rPr>
              <w:t xml:space="preserve">Solomon Islands </w:t>
            </w:r>
          </w:p>
          <w:p w14:paraId="53496933" w14:textId="1309BE97" w:rsidR="00E647B0" w:rsidRDefault="00E647B0" w:rsidP="00837CA3">
            <w:pPr>
              <w:pStyle w:val="Standard"/>
              <w:rPr>
                <w:b/>
                <w:bCs/>
                <w:sz w:val="20"/>
                <w:szCs w:val="20"/>
              </w:rPr>
            </w:pPr>
          </w:p>
        </w:tc>
        <w:tc>
          <w:tcPr>
            <w:tcW w:w="209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B52722E" w14:textId="77777777" w:rsidR="00614C09" w:rsidRDefault="00614C09" w:rsidP="00614C09">
            <w:pPr>
              <w:pStyle w:val="Standard"/>
              <w:rPr>
                <w:sz w:val="20"/>
                <w:szCs w:val="20"/>
              </w:rPr>
            </w:pPr>
            <w:r>
              <w:rPr>
                <w:sz w:val="20"/>
                <w:szCs w:val="20"/>
              </w:rPr>
              <w:t>Geological Scientific Division</w:t>
            </w:r>
          </w:p>
          <w:p w14:paraId="4255A816" w14:textId="77777777" w:rsidR="00E647B0" w:rsidRPr="00F82404" w:rsidRDefault="00E647B0" w:rsidP="000C0E5A">
            <w:pPr>
              <w:pStyle w:val="Standard"/>
              <w:rPr>
                <w:sz w:val="20"/>
                <w:szCs w:val="20"/>
              </w:rPr>
            </w:pPr>
          </w:p>
        </w:tc>
        <w:tc>
          <w:tcPr>
            <w:tcW w:w="325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B1E36AC" w14:textId="5350ED77" w:rsidR="00E647B0" w:rsidRPr="00416F03" w:rsidRDefault="00416F03" w:rsidP="00C66AEA">
            <w:pPr>
              <w:pStyle w:val="Standard"/>
              <w:rPr>
                <w:sz w:val="20"/>
                <w:szCs w:val="20"/>
              </w:rPr>
            </w:pPr>
            <w:hyperlink r:id="rId14" w:history="1">
              <w:r w:rsidRPr="00C54E20">
                <w:rPr>
                  <w:rStyle w:val="Hyperlink"/>
                  <w:sz w:val="20"/>
                  <w:szCs w:val="20"/>
                </w:rPr>
                <w:t>CTatapu@mmere.gov.sb</w:t>
              </w:r>
            </w:hyperlink>
            <w:r>
              <w:rPr>
                <w:sz w:val="20"/>
                <w:szCs w:val="20"/>
              </w:rPr>
              <w:t xml:space="preserve"> </w:t>
            </w:r>
          </w:p>
        </w:tc>
      </w:tr>
      <w:tr w:rsidR="008148F3" w:rsidRPr="008212FB" w14:paraId="47DC44F3" w14:textId="77777777" w:rsidTr="006F12BD">
        <w:tc>
          <w:tcPr>
            <w:tcW w:w="3897"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89C7592" w14:textId="22A9E0C1" w:rsidR="005350F3" w:rsidRDefault="005350F3" w:rsidP="005350F3">
            <w:pPr>
              <w:pStyle w:val="Standard"/>
              <w:rPr>
                <w:b/>
                <w:bCs/>
                <w:sz w:val="20"/>
                <w:szCs w:val="20"/>
              </w:rPr>
            </w:pPr>
            <w:r>
              <w:rPr>
                <w:b/>
                <w:bCs/>
                <w:sz w:val="20"/>
                <w:szCs w:val="20"/>
              </w:rPr>
              <w:t>Addri</w:t>
            </w:r>
            <w:r w:rsidR="009801DF">
              <w:rPr>
                <w:b/>
                <w:bCs/>
                <w:sz w:val="20"/>
                <w:szCs w:val="20"/>
              </w:rPr>
              <w:t>anne Mos</w:t>
            </w:r>
            <w:r w:rsidR="00E97C8F">
              <w:rPr>
                <w:b/>
                <w:bCs/>
                <w:sz w:val="20"/>
                <w:szCs w:val="20"/>
              </w:rPr>
              <w:t>e</w:t>
            </w:r>
            <w:r w:rsidR="009801DF">
              <w:rPr>
                <w:b/>
                <w:bCs/>
                <w:sz w:val="20"/>
                <w:szCs w:val="20"/>
              </w:rPr>
              <w:t xml:space="preserve">ley </w:t>
            </w:r>
          </w:p>
          <w:p w14:paraId="6A0A251A" w14:textId="08E1CA45" w:rsidR="00E97C8F" w:rsidRPr="00E97C8F" w:rsidRDefault="00E97C8F" w:rsidP="005350F3">
            <w:pPr>
              <w:pStyle w:val="Standard"/>
              <w:rPr>
                <w:sz w:val="20"/>
                <w:szCs w:val="20"/>
              </w:rPr>
            </w:pPr>
            <w:r w:rsidRPr="00E97C8F">
              <w:rPr>
                <w:sz w:val="20"/>
                <w:szCs w:val="20"/>
              </w:rPr>
              <w:t xml:space="preserve">Geoscience Australia </w:t>
            </w:r>
          </w:p>
          <w:p w14:paraId="7F1DE7CF" w14:textId="54B27D07" w:rsidR="009801DF" w:rsidRDefault="009801DF" w:rsidP="005350F3">
            <w:pPr>
              <w:pStyle w:val="Standard"/>
              <w:rPr>
                <w:b/>
                <w:bCs/>
                <w:sz w:val="20"/>
                <w:szCs w:val="20"/>
              </w:rPr>
            </w:pPr>
          </w:p>
        </w:tc>
        <w:tc>
          <w:tcPr>
            <w:tcW w:w="209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952F460" w14:textId="0BD34123" w:rsidR="008148F3" w:rsidRPr="00F82404" w:rsidRDefault="00E97C8F" w:rsidP="000C0E5A">
            <w:pPr>
              <w:pStyle w:val="Standard"/>
              <w:rPr>
                <w:sz w:val="20"/>
                <w:szCs w:val="20"/>
              </w:rPr>
            </w:pPr>
            <w:r>
              <w:rPr>
                <w:sz w:val="20"/>
                <w:szCs w:val="20"/>
              </w:rPr>
              <w:t xml:space="preserve">Geoscience Australia </w:t>
            </w:r>
          </w:p>
        </w:tc>
        <w:tc>
          <w:tcPr>
            <w:tcW w:w="325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E75CA3C" w14:textId="5BBFCC6A" w:rsidR="008148F3" w:rsidRPr="008148F3" w:rsidRDefault="00E754E6" w:rsidP="00C66AEA">
            <w:pPr>
              <w:pStyle w:val="Standard"/>
              <w:rPr>
                <w:sz w:val="20"/>
                <w:szCs w:val="20"/>
              </w:rPr>
            </w:pPr>
            <w:hyperlink r:id="rId15" w:history="1">
              <w:r w:rsidRPr="00C54E20">
                <w:rPr>
                  <w:rStyle w:val="Hyperlink"/>
                  <w:sz w:val="20"/>
                  <w:szCs w:val="20"/>
                </w:rPr>
                <w:t>Adrienne.Moseley@ga.gov.au</w:t>
              </w:r>
            </w:hyperlink>
            <w:r>
              <w:rPr>
                <w:sz w:val="20"/>
                <w:szCs w:val="20"/>
              </w:rPr>
              <w:t xml:space="preserve"> </w:t>
            </w:r>
          </w:p>
        </w:tc>
      </w:tr>
      <w:tr w:rsidR="00C65306" w:rsidRPr="00394E7F" w14:paraId="4EECE12D" w14:textId="77777777" w:rsidTr="006F12BD">
        <w:tc>
          <w:tcPr>
            <w:tcW w:w="3897"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C1DA802" w14:textId="77777777" w:rsidR="00C65306" w:rsidRDefault="00C65306" w:rsidP="005350F3">
            <w:pPr>
              <w:pStyle w:val="Standard"/>
              <w:rPr>
                <w:b/>
                <w:bCs/>
                <w:sz w:val="20"/>
                <w:szCs w:val="20"/>
              </w:rPr>
            </w:pPr>
            <w:r>
              <w:rPr>
                <w:b/>
                <w:bCs/>
                <w:sz w:val="20"/>
                <w:szCs w:val="20"/>
              </w:rPr>
              <w:t xml:space="preserve">Bill Fry </w:t>
            </w:r>
          </w:p>
          <w:p w14:paraId="1B61C854" w14:textId="1E685847" w:rsidR="00C65306" w:rsidRPr="00C65306" w:rsidRDefault="00C65306" w:rsidP="005350F3">
            <w:pPr>
              <w:pStyle w:val="Standard"/>
              <w:rPr>
                <w:sz w:val="20"/>
                <w:szCs w:val="20"/>
              </w:rPr>
            </w:pPr>
            <w:r w:rsidRPr="00C65306">
              <w:rPr>
                <w:sz w:val="20"/>
                <w:szCs w:val="20"/>
              </w:rPr>
              <w:t xml:space="preserve">GNS NZ </w:t>
            </w:r>
          </w:p>
        </w:tc>
        <w:tc>
          <w:tcPr>
            <w:tcW w:w="209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14F0D7E" w14:textId="2303190B" w:rsidR="00C65306" w:rsidRDefault="00C65306" w:rsidP="000C0E5A">
            <w:pPr>
              <w:pStyle w:val="Standard"/>
              <w:rPr>
                <w:sz w:val="20"/>
                <w:szCs w:val="20"/>
              </w:rPr>
            </w:pPr>
            <w:r>
              <w:rPr>
                <w:sz w:val="20"/>
                <w:szCs w:val="20"/>
              </w:rPr>
              <w:t xml:space="preserve">GNS, NZ </w:t>
            </w:r>
          </w:p>
        </w:tc>
        <w:tc>
          <w:tcPr>
            <w:tcW w:w="325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0C55F7C" w14:textId="7824B7D2" w:rsidR="00C65306" w:rsidRDefault="00394E7F" w:rsidP="00C66AEA">
            <w:pPr>
              <w:pStyle w:val="Standard"/>
              <w:rPr>
                <w:sz w:val="20"/>
                <w:szCs w:val="20"/>
              </w:rPr>
            </w:pPr>
            <w:hyperlink r:id="rId16" w:history="1">
              <w:r w:rsidRPr="00C54E20">
                <w:rPr>
                  <w:rStyle w:val="Hyperlink"/>
                  <w:sz w:val="20"/>
                  <w:szCs w:val="20"/>
                </w:rPr>
                <w:t>b.fry@gns.cri.nz</w:t>
              </w:r>
            </w:hyperlink>
            <w:r>
              <w:rPr>
                <w:sz w:val="20"/>
                <w:szCs w:val="20"/>
              </w:rPr>
              <w:t xml:space="preserve"> </w:t>
            </w:r>
          </w:p>
        </w:tc>
      </w:tr>
      <w:tr w:rsidR="007E1901" w:rsidRPr="00416A88" w14:paraId="3C528BD7" w14:textId="77777777" w:rsidTr="006F12BD">
        <w:tc>
          <w:tcPr>
            <w:tcW w:w="3897"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9C17899" w14:textId="77777777" w:rsidR="007E1901" w:rsidRDefault="007E1901" w:rsidP="005350F3">
            <w:pPr>
              <w:pStyle w:val="Standard"/>
              <w:rPr>
                <w:b/>
                <w:bCs/>
                <w:sz w:val="20"/>
                <w:szCs w:val="20"/>
              </w:rPr>
            </w:pPr>
            <w:r>
              <w:rPr>
                <w:b/>
                <w:bCs/>
                <w:sz w:val="20"/>
                <w:szCs w:val="20"/>
              </w:rPr>
              <w:t>Katie Pongi</w:t>
            </w:r>
          </w:p>
          <w:p w14:paraId="106FD871" w14:textId="77777777" w:rsidR="007E1901" w:rsidRPr="008D73C5" w:rsidRDefault="00416A88" w:rsidP="005350F3">
            <w:pPr>
              <w:pStyle w:val="Standard"/>
              <w:rPr>
                <w:sz w:val="20"/>
                <w:szCs w:val="20"/>
              </w:rPr>
            </w:pPr>
            <w:r w:rsidRPr="008D73C5">
              <w:rPr>
                <w:sz w:val="20"/>
                <w:szCs w:val="20"/>
              </w:rPr>
              <w:t xml:space="preserve">Principal Scientific Officer </w:t>
            </w:r>
          </w:p>
          <w:p w14:paraId="01E8DA21" w14:textId="185283AB" w:rsidR="00416A88" w:rsidRPr="008D73C5" w:rsidRDefault="00416A88" w:rsidP="005350F3">
            <w:pPr>
              <w:pStyle w:val="Standard"/>
              <w:rPr>
                <w:sz w:val="20"/>
                <w:szCs w:val="20"/>
              </w:rPr>
            </w:pPr>
            <w:r w:rsidRPr="008D73C5">
              <w:rPr>
                <w:sz w:val="20"/>
                <w:szCs w:val="20"/>
              </w:rPr>
              <w:t>Head of Geoscience Team</w:t>
            </w:r>
          </w:p>
          <w:p w14:paraId="680D1653" w14:textId="77777777" w:rsidR="00416A88" w:rsidRPr="008D73C5" w:rsidRDefault="00416A88" w:rsidP="005350F3">
            <w:pPr>
              <w:pStyle w:val="Standard"/>
              <w:rPr>
                <w:sz w:val="20"/>
                <w:szCs w:val="20"/>
              </w:rPr>
            </w:pPr>
            <w:r w:rsidRPr="008D73C5">
              <w:rPr>
                <w:sz w:val="20"/>
                <w:szCs w:val="20"/>
              </w:rPr>
              <w:t>Samoa Meteorological Services</w:t>
            </w:r>
          </w:p>
          <w:p w14:paraId="3DED5D47" w14:textId="2F177CEE" w:rsidR="00416A88" w:rsidRDefault="00814F0D" w:rsidP="005350F3">
            <w:pPr>
              <w:pStyle w:val="Standard"/>
              <w:rPr>
                <w:b/>
                <w:bCs/>
                <w:sz w:val="20"/>
                <w:szCs w:val="20"/>
              </w:rPr>
            </w:pPr>
            <w:r>
              <w:rPr>
                <w:sz w:val="20"/>
                <w:szCs w:val="20"/>
              </w:rPr>
              <w:lastRenderedPageBreak/>
              <w:t xml:space="preserve">Apia, </w:t>
            </w:r>
            <w:r w:rsidR="00416A88" w:rsidRPr="008D73C5">
              <w:rPr>
                <w:sz w:val="20"/>
                <w:szCs w:val="20"/>
              </w:rPr>
              <w:t>Samoa</w:t>
            </w:r>
          </w:p>
        </w:tc>
        <w:tc>
          <w:tcPr>
            <w:tcW w:w="209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6356646" w14:textId="77777777" w:rsidR="00814F0D" w:rsidRPr="008D73C5" w:rsidRDefault="00814F0D" w:rsidP="00814F0D">
            <w:pPr>
              <w:pStyle w:val="Standard"/>
              <w:rPr>
                <w:sz w:val="20"/>
                <w:szCs w:val="20"/>
              </w:rPr>
            </w:pPr>
            <w:r w:rsidRPr="008D73C5">
              <w:rPr>
                <w:sz w:val="20"/>
                <w:szCs w:val="20"/>
              </w:rPr>
              <w:lastRenderedPageBreak/>
              <w:t>Samoa Meteorological Services</w:t>
            </w:r>
          </w:p>
          <w:p w14:paraId="56203399" w14:textId="77777777" w:rsidR="007E1901" w:rsidRDefault="007E1901" w:rsidP="000C0E5A">
            <w:pPr>
              <w:pStyle w:val="Standard"/>
              <w:rPr>
                <w:sz w:val="20"/>
                <w:szCs w:val="20"/>
              </w:rPr>
            </w:pPr>
          </w:p>
        </w:tc>
        <w:tc>
          <w:tcPr>
            <w:tcW w:w="325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C686760" w14:textId="47B0AF85" w:rsidR="007E1901" w:rsidRDefault="00307E62" w:rsidP="00C66AEA">
            <w:pPr>
              <w:pStyle w:val="Standard"/>
              <w:rPr>
                <w:sz w:val="20"/>
                <w:szCs w:val="20"/>
              </w:rPr>
            </w:pPr>
            <w:hyperlink r:id="rId17" w:history="1">
              <w:r w:rsidRPr="00C54E20">
                <w:rPr>
                  <w:rStyle w:val="Hyperlink"/>
                  <w:sz w:val="20"/>
                  <w:szCs w:val="20"/>
                </w:rPr>
                <w:t>katie.pogi@mnre.gov.ws</w:t>
              </w:r>
            </w:hyperlink>
            <w:r>
              <w:rPr>
                <w:sz w:val="20"/>
                <w:szCs w:val="20"/>
              </w:rPr>
              <w:t xml:space="preserve"> </w:t>
            </w:r>
          </w:p>
        </w:tc>
      </w:tr>
      <w:tr w:rsidR="00C66AEA" w:rsidRPr="00607935" w14:paraId="64BD7EFE" w14:textId="77777777" w:rsidTr="006F12BD">
        <w:tc>
          <w:tcPr>
            <w:tcW w:w="3897"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2463AD7" w14:textId="77777777" w:rsidR="00F41C0F" w:rsidRDefault="00C66AEA" w:rsidP="00C66AEA">
            <w:pPr>
              <w:pStyle w:val="Standard"/>
              <w:rPr>
                <w:b/>
                <w:bCs/>
                <w:sz w:val="20"/>
                <w:szCs w:val="20"/>
              </w:rPr>
            </w:pPr>
            <w:r w:rsidRPr="008140C5">
              <w:rPr>
                <w:b/>
                <w:bCs/>
                <w:sz w:val="20"/>
                <w:szCs w:val="20"/>
              </w:rPr>
              <w:t xml:space="preserve">Mr </w:t>
            </w:r>
            <w:r w:rsidR="00F41C0F">
              <w:rPr>
                <w:b/>
                <w:bCs/>
                <w:sz w:val="20"/>
                <w:szCs w:val="20"/>
              </w:rPr>
              <w:t>David VARILLION</w:t>
            </w:r>
          </w:p>
          <w:p w14:paraId="540A7DE2" w14:textId="5A7EB687" w:rsidR="00053EC5" w:rsidRPr="00053EC5" w:rsidRDefault="00053EC5" w:rsidP="00C66AEA">
            <w:pPr>
              <w:pStyle w:val="Standard"/>
              <w:rPr>
                <w:sz w:val="20"/>
                <w:szCs w:val="20"/>
              </w:rPr>
            </w:pPr>
            <w:r w:rsidRPr="00053EC5">
              <w:rPr>
                <w:sz w:val="20"/>
                <w:szCs w:val="20"/>
              </w:rPr>
              <w:t>Head of Technical Team</w:t>
            </w:r>
          </w:p>
          <w:p w14:paraId="7D64C4FE" w14:textId="77777777" w:rsidR="00053EC5" w:rsidRPr="00053EC5" w:rsidRDefault="00053EC5" w:rsidP="00C66AEA">
            <w:pPr>
              <w:pStyle w:val="Standard"/>
              <w:rPr>
                <w:sz w:val="20"/>
                <w:szCs w:val="20"/>
              </w:rPr>
            </w:pPr>
            <w:r w:rsidRPr="00053EC5">
              <w:rPr>
                <w:sz w:val="20"/>
                <w:szCs w:val="20"/>
              </w:rPr>
              <w:t>IRD</w:t>
            </w:r>
          </w:p>
          <w:p w14:paraId="6B860DE7" w14:textId="33E06FD4" w:rsidR="00C66AEA" w:rsidRPr="00053EC5" w:rsidRDefault="00053EC5" w:rsidP="00C66AEA">
            <w:pPr>
              <w:pStyle w:val="Standard"/>
              <w:rPr>
                <w:sz w:val="20"/>
                <w:szCs w:val="20"/>
              </w:rPr>
            </w:pPr>
            <w:r w:rsidRPr="00053EC5">
              <w:rPr>
                <w:sz w:val="20"/>
                <w:szCs w:val="20"/>
              </w:rPr>
              <w:t>Noumea, New Caledonia</w:t>
            </w:r>
            <w:r w:rsidR="00C66AEA" w:rsidRPr="00053EC5">
              <w:rPr>
                <w:sz w:val="20"/>
                <w:szCs w:val="20"/>
              </w:rPr>
              <w:t xml:space="preserve"> </w:t>
            </w:r>
          </w:p>
          <w:p w14:paraId="4272A492" w14:textId="1E4D19C7" w:rsidR="00C66AEA" w:rsidRPr="00CA1687" w:rsidRDefault="00C66AEA" w:rsidP="00C66AEA">
            <w:pPr>
              <w:pStyle w:val="Standard"/>
              <w:rPr>
                <w:sz w:val="20"/>
                <w:szCs w:val="20"/>
              </w:rPr>
            </w:pPr>
            <w:r w:rsidRPr="00CA1687">
              <w:rPr>
                <w:sz w:val="20"/>
                <w:szCs w:val="20"/>
              </w:rPr>
              <w:t xml:space="preserve"> </w:t>
            </w:r>
          </w:p>
        </w:tc>
        <w:tc>
          <w:tcPr>
            <w:tcW w:w="209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3203CBF" w14:textId="1ED791E1" w:rsidR="00C66AEA" w:rsidRPr="00CA1687" w:rsidRDefault="00053EC5" w:rsidP="00C66AEA">
            <w:pPr>
              <w:pStyle w:val="Standard"/>
              <w:rPr>
                <w:sz w:val="20"/>
                <w:szCs w:val="20"/>
              </w:rPr>
            </w:pPr>
            <w:r>
              <w:rPr>
                <w:sz w:val="20"/>
                <w:szCs w:val="20"/>
              </w:rPr>
              <w:t>IRD, New Caledonia</w:t>
            </w:r>
          </w:p>
        </w:tc>
        <w:tc>
          <w:tcPr>
            <w:tcW w:w="325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6C73EB5" w14:textId="7E3EAF5C" w:rsidR="00C66AEA" w:rsidRPr="00EC617D" w:rsidRDefault="00EC617D" w:rsidP="00C66AEA">
            <w:pPr>
              <w:pStyle w:val="Standard"/>
              <w:rPr>
                <w:sz w:val="20"/>
                <w:szCs w:val="20"/>
              </w:rPr>
            </w:pPr>
            <w:hyperlink r:id="rId18" w:history="1">
              <w:r w:rsidRPr="00EC617D">
                <w:rPr>
                  <w:rStyle w:val="Hyperlink"/>
                  <w:sz w:val="20"/>
                  <w:szCs w:val="20"/>
                </w:rPr>
                <w:t>david.varillon@ird.fr</w:t>
              </w:r>
            </w:hyperlink>
            <w:r w:rsidRPr="00EC617D">
              <w:rPr>
                <w:sz w:val="20"/>
                <w:szCs w:val="20"/>
              </w:rPr>
              <w:t xml:space="preserve"> </w:t>
            </w:r>
          </w:p>
        </w:tc>
      </w:tr>
      <w:tr w:rsidR="00C66AEA" w:rsidRPr="00607935" w14:paraId="021FAFCD" w14:textId="77777777" w:rsidTr="006F12BD">
        <w:tc>
          <w:tcPr>
            <w:tcW w:w="3897"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4BDBCED" w14:textId="77777777" w:rsidR="00C66AEA" w:rsidRPr="009E6A07" w:rsidRDefault="00C66AEA" w:rsidP="00C66AEA">
            <w:pPr>
              <w:spacing w:line="252" w:lineRule="auto"/>
              <w:rPr>
                <w:sz w:val="18"/>
                <w:szCs w:val="18"/>
                <w:lang w:val="en-US"/>
              </w:rPr>
            </w:pPr>
            <w:r>
              <w:rPr>
                <w:b/>
                <w:bCs/>
                <w:sz w:val="18"/>
                <w:szCs w:val="18"/>
                <w:lang w:val="en-GB"/>
              </w:rPr>
              <w:t>Anthony JAMELOT (France – French Polynesia)</w:t>
            </w:r>
          </w:p>
          <w:p w14:paraId="0E05A418" w14:textId="77777777" w:rsidR="00C66AEA" w:rsidRDefault="00C66AEA" w:rsidP="00C66AEA">
            <w:pPr>
              <w:pStyle w:val="Standard"/>
              <w:rPr>
                <w:sz w:val="18"/>
                <w:szCs w:val="18"/>
              </w:rPr>
            </w:pPr>
            <w:r>
              <w:rPr>
                <w:sz w:val="18"/>
                <w:szCs w:val="18"/>
              </w:rPr>
              <w:t>Geophysicist | Tsunami scientist</w:t>
            </w:r>
          </w:p>
          <w:p w14:paraId="0974F7F3" w14:textId="77777777" w:rsidR="00C66AEA" w:rsidRDefault="00C66AEA" w:rsidP="00C66AEA">
            <w:pPr>
              <w:pStyle w:val="Standard"/>
              <w:rPr>
                <w:sz w:val="18"/>
                <w:szCs w:val="18"/>
              </w:rPr>
            </w:pPr>
            <w:r>
              <w:rPr>
                <w:sz w:val="18"/>
                <w:szCs w:val="18"/>
              </w:rPr>
              <w:t>BP 640 98713 Papeete CEDEX</w:t>
            </w:r>
          </w:p>
          <w:p w14:paraId="6758E6D6" w14:textId="77777777" w:rsidR="00C66AEA" w:rsidRDefault="00C66AEA" w:rsidP="00C66AEA">
            <w:pPr>
              <w:pStyle w:val="Standard"/>
              <w:rPr>
                <w:sz w:val="18"/>
                <w:szCs w:val="18"/>
              </w:rPr>
            </w:pPr>
            <w:r>
              <w:rPr>
                <w:sz w:val="18"/>
                <w:szCs w:val="18"/>
              </w:rPr>
              <w:t>Tel: +689 87 78 36 46</w:t>
            </w:r>
          </w:p>
          <w:p w14:paraId="589C9D78" w14:textId="77777777" w:rsidR="00C66AEA" w:rsidRDefault="00C66AEA" w:rsidP="00C66AEA">
            <w:pPr>
              <w:pStyle w:val="Standard"/>
              <w:rPr>
                <w:sz w:val="18"/>
                <w:szCs w:val="18"/>
              </w:rPr>
            </w:pPr>
          </w:p>
          <w:p w14:paraId="0B51FCDB" w14:textId="77777777" w:rsidR="00C66AEA" w:rsidRPr="00CA1687" w:rsidRDefault="00C66AEA" w:rsidP="00C66AEA">
            <w:pPr>
              <w:pStyle w:val="Standard"/>
              <w:rPr>
                <w:sz w:val="20"/>
                <w:szCs w:val="20"/>
              </w:rPr>
            </w:pPr>
            <w:proofErr w:type="spellStart"/>
            <w:r>
              <w:rPr>
                <w:i/>
                <w:iCs/>
                <w:sz w:val="18"/>
                <w:szCs w:val="18"/>
              </w:rPr>
              <w:t>Timezone</w:t>
            </w:r>
            <w:proofErr w:type="spellEnd"/>
            <w:r>
              <w:rPr>
                <w:i/>
                <w:iCs/>
                <w:sz w:val="18"/>
                <w:szCs w:val="18"/>
              </w:rPr>
              <w:t xml:space="preserve"> = UTC-10H</w:t>
            </w:r>
          </w:p>
        </w:tc>
        <w:tc>
          <w:tcPr>
            <w:tcW w:w="209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35E257D" w14:textId="77777777" w:rsidR="00C66AEA" w:rsidRPr="009E6A07" w:rsidRDefault="00C66AEA" w:rsidP="00C66AEA">
            <w:pPr>
              <w:pStyle w:val="Standard"/>
              <w:rPr>
                <w:sz w:val="18"/>
                <w:szCs w:val="18"/>
                <w:lang w:val="fr-FR"/>
              </w:rPr>
            </w:pPr>
            <w:r>
              <w:rPr>
                <w:sz w:val="18"/>
                <w:szCs w:val="18"/>
                <w:lang w:val="fr-FR"/>
              </w:rPr>
              <w:t>CEA</w:t>
            </w:r>
          </w:p>
          <w:p w14:paraId="2DD114A3" w14:textId="77777777" w:rsidR="00C66AEA" w:rsidRPr="009E6A07" w:rsidRDefault="00C66AEA" w:rsidP="00C66AEA">
            <w:pPr>
              <w:pStyle w:val="Standard"/>
              <w:rPr>
                <w:sz w:val="18"/>
                <w:szCs w:val="18"/>
                <w:lang w:val="fr-FR"/>
              </w:rPr>
            </w:pPr>
            <w:r>
              <w:rPr>
                <w:sz w:val="18"/>
                <w:szCs w:val="18"/>
                <w:lang w:val="fr-FR"/>
              </w:rPr>
              <w:t>Laboratoire de Géophysique de Tahiti (LDG)</w:t>
            </w:r>
          </w:p>
          <w:p w14:paraId="49117E17" w14:textId="77777777" w:rsidR="00C66AEA" w:rsidRPr="009E6A07" w:rsidRDefault="00C66AEA" w:rsidP="00C66AEA">
            <w:pPr>
              <w:pStyle w:val="Standard"/>
              <w:rPr>
                <w:sz w:val="18"/>
                <w:szCs w:val="18"/>
                <w:lang w:val="fr-FR"/>
              </w:rPr>
            </w:pPr>
            <w:r>
              <w:rPr>
                <w:sz w:val="18"/>
                <w:szCs w:val="18"/>
                <w:lang w:val="fr-FR"/>
              </w:rPr>
              <w:t>Centre Polynésien de Prévention des Tsunamis (CPPT)</w:t>
            </w:r>
          </w:p>
          <w:p w14:paraId="3F1F2022" w14:textId="77777777" w:rsidR="00C66AEA" w:rsidRPr="00CA1687" w:rsidRDefault="00C66AEA" w:rsidP="00C66AEA">
            <w:pPr>
              <w:pStyle w:val="Standard"/>
              <w:rPr>
                <w:sz w:val="20"/>
                <w:szCs w:val="20"/>
              </w:rPr>
            </w:pPr>
            <w:r>
              <w:rPr>
                <w:b/>
                <w:bCs/>
                <w:sz w:val="18"/>
                <w:szCs w:val="18"/>
              </w:rPr>
              <w:t>NTWC</w:t>
            </w:r>
          </w:p>
        </w:tc>
        <w:tc>
          <w:tcPr>
            <w:tcW w:w="325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82081C8" w14:textId="77777777" w:rsidR="00C66AEA" w:rsidRDefault="00C66AEA" w:rsidP="00C66AEA">
            <w:pPr>
              <w:pStyle w:val="Standard"/>
            </w:pPr>
            <w:hyperlink r:id="rId19" w:history="1">
              <w:r w:rsidRPr="0022078C">
                <w:rPr>
                  <w:rStyle w:val="Hyperlink"/>
                  <w:sz w:val="18"/>
                  <w:szCs w:val="18"/>
                </w:rPr>
                <w:t>jamelot@labogeo.pf</w:t>
              </w:r>
            </w:hyperlink>
            <w:r>
              <w:rPr>
                <w:sz w:val="18"/>
                <w:szCs w:val="18"/>
              </w:rPr>
              <w:t xml:space="preserve"> </w:t>
            </w:r>
          </w:p>
        </w:tc>
      </w:tr>
      <w:tr w:rsidR="003E7803" w:rsidRPr="009E394B" w14:paraId="7457EE3A" w14:textId="77777777" w:rsidTr="006F12BD">
        <w:tc>
          <w:tcPr>
            <w:tcW w:w="3897"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490B82A" w14:textId="282D8AE2" w:rsidR="003E7803" w:rsidRPr="009E6A07" w:rsidRDefault="003E7803" w:rsidP="003E7803">
            <w:pPr>
              <w:spacing w:line="252" w:lineRule="auto"/>
              <w:rPr>
                <w:sz w:val="18"/>
                <w:szCs w:val="18"/>
                <w:lang w:val="en-US"/>
              </w:rPr>
            </w:pPr>
            <w:r>
              <w:rPr>
                <w:b/>
                <w:bCs/>
                <w:sz w:val="18"/>
                <w:szCs w:val="18"/>
                <w:lang w:val="en-GB"/>
              </w:rPr>
              <w:t xml:space="preserve">Stephane </w:t>
            </w:r>
            <w:proofErr w:type="spellStart"/>
            <w:r>
              <w:rPr>
                <w:b/>
                <w:bCs/>
                <w:sz w:val="18"/>
                <w:szCs w:val="18"/>
                <w:lang w:val="en-GB"/>
              </w:rPr>
              <w:t>Quema</w:t>
            </w:r>
            <w:proofErr w:type="spellEnd"/>
            <w:r>
              <w:rPr>
                <w:b/>
                <w:bCs/>
                <w:sz w:val="18"/>
                <w:szCs w:val="18"/>
                <w:lang w:val="en-GB"/>
              </w:rPr>
              <w:t xml:space="preserve"> (France – French Polynesia)</w:t>
            </w:r>
          </w:p>
          <w:p w14:paraId="4EF5F754" w14:textId="2D500329" w:rsidR="003E7803" w:rsidRDefault="003E7803" w:rsidP="003E7803">
            <w:pPr>
              <w:pStyle w:val="Standard"/>
              <w:rPr>
                <w:sz w:val="18"/>
                <w:szCs w:val="18"/>
              </w:rPr>
            </w:pPr>
            <w:r>
              <w:rPr>
                <w:sz w:val="18"/>
                <w:szCs w:val="18"/>
              </w:rPr>
              <w:t>Head Technician</w:t>
            </w:r>
          </w:p>
          <w:p w14:paraId="7619AC23" w14:textId="77777777" w:rsidR="003E7803" w:rsidRPr="009E6A07" w:rsidRDefault="003E7803" w:rsidP="003E7803">
            <w:pPr>
              <w:pStyle w:val="Standard"/>
              <w:rPr>
                <w:sz w:val="18"/>
                <w:szCs w:val="18"/>
                <w:lang w:val="fr-FR"/>
              </w:rPr>
            </w:pPr>
            <w:r>
              <w:rPr>
                <w:sz w:val="18"/>
                <w:szCs w:val="18"/>
                <w:lang w:val="fr-FR"/>
              </w:rPr>
              <w:t>Prévention des Tsunamis (CPPT)</w:t>
            </w:r>
          </w:p>
          <w:p w14:paraId="4D1E23B6" w14:textId="77777777" w:rsidR="003E7803" w:rsidRPr="003E7803" w:rsidRDefault="003E7803" w:rsidP="003E7803">
            <w:pPr>
              <w:pStyle w:val="Standard"/>
              <w:rPr>
                <w:sz w:val="18"/>
                <w:szCs w:val="18"/>
                <w:lang w:val="fr-FR"/>
              </w:rPr>
            </w:pPr>
            <w:r w:rsidRPr="003E7803">
              <w:rPr>
                <w:sz w:val="18"/>
                <w:szCs w:val="18"/>
                <w:lang w:val="fr-FR"/>
              </w:rPr>
              <w:t>BP 640 98713 Papeete CEDEX</w:t>
            </w:r>
          </w:p>
          <w:p w14:paraId="184CE0ED" w14:textId="77777777" w:rsidR="003E7803" w:rsidRDefault="003E7803" w:rsidP="003E7803">
            <w:pPr>
              <w:pStyle w:val="Standard"/>
              <w:rPr>
                <w:sz w:val="18"/>
                <w:szCs w:val="18"/>
              </w:rPr>
            </w:pPr>
            <w:r>
              <w:rPr>
                <w:sz w:val="18"/>
                <w:szCs w:val="18"/>
              </w:rPr>
              <w:t>Tel: +689 87 78 36 46</w:t>
            </w:r>
          </w:p>
          <w:p w14:paraId="585D9579" w14:textId="77777777" w:rsidR="003E7803" w:rsidRDefault="003E7803" w:rsidP="003E7803">
            <w:pPr>
              <w:pStyle w:val="Standard"/>
              <w:rPr>
                <w:sz w:val="18"/>
                <w:szCs w:val="18"/>
              </w:rPr>
            </w:pPr>
          </w:p>
          <w:p w14:paraId="0352BDCE" w14:textId="193C37B3" w:rsidR="003E7803" w:rsidRDefault="003E7803" w:rsidP="003E7803">
            <w:pPr>
              <w:spacing w:line="252" w:lineRule="auto"/>
              <w:rPr>
                <w:b/>
                <w:bCs/>
                <w:sz w:val="18"/>
                <w:szCs w:val="18"/>
                <w:lang w:val="en-GB"/>
              </w:rPr>
            </w:pPr>
            <w:proofErr w:type="spellStart"/>
            <w:r>
              <w:rPr>
                <w:i/>
                <w:iCs/>
                <w:sz w:val="18"/>
                <w:szCs w:val="18"/>
              </w:rPr>
              <w:t>Timezone</w:t>
            </w:r>
            <w:proofErr w:type="spellEnd"/>
            <w:r>
              <w:rPr>
                <w:i/>
                <w:iCs/>
                <w:sz w:val="18"/>
                <w:szCs w:val="18"/>
              </w:rPr>
              <w:t xml:space="preserve"> = UTC-10H</w:t>
            </w:r>
          </w:p>
        </w:tc>
        <w:tc>
          <w:tcPr>
            <w:tcW w:w="209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631815B" w14:textId="77777777" w:rsidR="003E7803" w:rsidRPr="009E6A07" w:rsidRDefault="003E7803" w:rsidP="003E7803">
            <w:pPr>
              <w:pStyle w:val="Standard"/>
              <w:rPr>
                <w:sz w:val="18"/>
                <w:szCs w:val="18"/>
                <w:lang w:val="fr-FR"/>
              </w:rPr>
            </w:pPr>
            <w:r>
              <w:rPr>
                <w:sz w:val="18"/>
                <w:szCs w:val="18"/>
                <w:lang w:val="fr-FR"/>
              </w:rPr>
              <w:t>CEA</w:t>
            </w:r>
          </w:p>
          <w:p w14:paraId="243C43CC" w14:textId="77777777" w:rsidR="003E7803" w:rsidRPr="009E6A07" w:rsidRDefault="003E7803" w:rsidP="003E7803">
            <w:pPr>
              <w:pStyle w:val="Standard"/>
              <w:rPr>
                <w:sz w:val="18"/>
                <w:szCs w:val="18"/>
                <w:lang w:val="fr-FR"/>
              </w:rPr>
            </w:pPr>
            <w:r>
              <w:rPr>
                <w:sz w:val="18"/>
                <w:szCs w:val="18"/>
                <w:lang w:val="fr-FR"/>
              </w:rPr>
              <w:t>Laboratoire de Géophysique de Tahiti (LDG)</w:t>
            </w:r>
          </w:p>
          <w:p w14:paraId="3701A461" w14:textId="77777777" w:rsidR="003E7803" w:rsidRPr="009E6A07" w:rsidRDefault="003E7803" w:rsidP="003E7803">
            <w:pPr>
              <w:pStyle w:val="Standard"/>
              <w:rPr>
                <w:sz w:val="18"/>
                <w:szCs w:val="18"/>
                <w:lang w:val="fr-FR"/>
              </w:rPr>
            </w:pPr>
            <w:r>
              <w:rPr>
                <w:sz w:val="18"/>
                <w:szCs w:val="18"/>
                <w:lang w:val="fr-FR"/>
              </w:rPr>
              <w:t>Centre Polynésien de Prévention des Tsunamis (CPPT)</w:t>
            </w:r>
          </w:p>
          <w:p w14:paraId="2388DB3A" w14:textId="550BEAB7" w:rsidR="003E7803" w:rsidRPr="009E394B" w:rsidRDefault="003E7803" w:rsidP="003E7803">
            <w:pPr>
              <w:pStyle w:val="Standard"/>
              <w:rPr>
                <w:sz w:val="18"/>
                <w:szCs w:val="18"/>
              </w:rPr>
            </w:pPr>
            <w:r>
              <w:rPr>
                <w:b/>
                <w:bCs/>
                <w:sz w:val="18"/>
                <w:szCs w:val="18"/>
              </w:rPr>
              <w:t>NTWC</w:t>
            </w:r>
          </w:p>
        </w:tc>
        <w:tc>
          <w:tcPr>
            <w:tcW w:w="325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44EF69E" w14:textId="169219E0" w:rsidR="003E7803" w:rsidRDefault="00F41C0F" w:rsidP="003E7803">
            <w:pPr>
              <w:pStyle w:val="Standard"/>
              <w:rPr>
                <w:sz w:val="18"/>
                <w:szCs w:val="18"/>
              </w:rPr>
            </w:pPr>
            <w:hyperlink r:id="rId20" w:history="1">
              <w:r w:rsidRPr="00C54E20">
                <w:rPr>
                  <w:rStyle w:val="Hyperlink"/>
                  <w:sz w:val="18"/>
                  <w:szCs w:val="18"/>
                </w:rPr>
                <w:t>quema@labogeo.pf</w:t>
              </w:r>
            </w:hyperlink>
            <w:r>
              <w:rPr>
                <w:sz w:val="18"/>
                <w:szCs w:val="18"/>
              </w:rPr>
              <w:t xml:space="preserve"> </w:t>
            </w:r>
          </w:p>
        </w:tc>
      </w:tr>
    </w:tbl>
    <w:p w14:paraId="6C5B174F" w14:textId="77777777" w:rsidR="00E5412F" w:rsidRPr="00607935" w:rsidRDefault="00E5412F" w:rsidP="00E5412F">
      <w:pPr>
        <w:pStyle w:val="Standard"/>
      </w:pPr>
    </w:p>
    <w:p w14:paraId="6B711393" w14:textId="77777777" w:rsidR="00C66AEA" w:rsidRDefault="00C66AEA" w:rsidP="00C66AEA">
      <w:pPr>
        <w:pStyle w:val="Default"/>
      </w:pPr>
    </w:p>
    <w:p w14:paraId="18D63BF0" w14:textId="7D9A35CB" w:rsidR="00695531" w:rsidRDefault="00695531">
      <w:pPr>
        <w:pStyle w:val="Standard"/>
      </w:pPr>
    </w:p>
    <w:sectPr w:rsidR="00695531">
      <w:pgSz w:w="12240" w:h="15840"/>
      <w:pgMar w:top="719" w:right="1800" w:bottom="5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264E8C" w14:textId="77777777" w:rsidR="00F7503C" w:rsidRDefault="00F7503C">
      <w:r>
        <w:separator/>
      </w:r>
    </w:p>
  </w:endnote>
  <w:endnote w:type="continuationSeparator" w:id="0">
    <w:p w14:paraId="2D5BF223" w14:textId="77777777" w:rsidR="00F7503C" w:rsidRDefault="00F750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altName w:val="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829A51" w14:textId="77777777" w:rsidR="00F7503C" w:rsidRDefault="00F7503C">
      <w:r>
        <w:rPr>
          <w:color w:val="000000"/>
        </w:rPr>
        <w:separator/>
      </w:r>
    </w:p>
  </w:footnote>
  <w:footnote w:type="continuationSeparator" w:id="0">
    <w:p w14:paraId="7A6EBB73" w14:textId="77777777" w:rsidR="00F7503C" w:rsidRDefault="00F750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B570D3"/>
    <w:multiLevelType w:val="multilevel"/>
    <w:tmpl w:val="32B6DFCA"/>
    <w:styleLink w:val="WWNum1"/>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 w15:restartNumberingAfterBreak="0">
    <w:nsid w:val="0A70154E"/>
    <w:multiLevelType w:val="multilevel"/>
    <w:tmpl w:val="D91A4890"/>
    <w:lvl w:ilvl="0">
      <w:start w:val="1"/>
      <w:numFmt w:val="decimal"/>
      <w:lvlText w:val="%1."/>
      <w:lvlJc w:val="left"/>
      <w:rPr>
        <w:rFonts w:hint="default"/>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 w15:restartNumberingAfterBreak="0">
    <w:nsid w:val="10C86E8B"/>
    <w:multiLevelType w:val="multilevel"/>
    <w:tmpl w:val="2F9CFB84"/>
    <w:styleLink w:val="WWNum5"/>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3" w15:restartNumberingAfterBreak="0">
    <w:nsid w:val="1D0B61DC"/>
    <w:multiLevelType w:val="multilevel"/>
    <w:tmpl w:val="8B90B210"/>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2A2F0D65"/>
    <w:multiLevelType w:val="multilevel"/>
    <w:tmpl w:val="D91A4890"/>
    <w:lvl w:ilvl="0">
      <w:start w:val="1"/>
      <w:numFmt w:val="decimal"/>
      <w:lvlText w:val="%1."/>
      <w:lvlJc w:val="left"/>
      <w:rPr>
        <w:rFonts w:hint="default"/>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5" w15:restartNumberingAfterBreak="0">
    <w:nsid w:val="465851C4"/>
    <w:multiLevelType w:val="multilevel"/>
    <w:tmpl w:val="24D0C1B0"/>
    <w:styleLink w:val="WWNum3"/>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6" w15:restartNumberingAfterBreak="0">
    <w:nsid w:val="5E327AA5"/>
    <w:multiLevelType w:val="multilevel"/>
    <w:tmpl w:val="99024858"/>
    <w:styleLink w:val="WWNum6"/>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7" w15:restartNumberingAfterBreak="0">
    <w:nsid w:val="61971E91"/>
    <w:multiLevelType w:val="hybridMultilevel"/>
    <w:tmpl w:val="B3F43C7C"/>
    <w:lvl w:ilvl="0" w:tplc="040C000F">
      <w:start w:val="1"/>
      <w:numFmt w:val="decimal"/>
      <w:lvlText w:val="%1."/>
      <w:lvlJc w:val="left"/>
      <w:pPr>
        <w:tabs>
          <w:tab w:val="num" w:pos="720"/>
        </w:tabs>
        <w:ind w:left="720" w:hanging="360"/>
      </w:pPr>
    </w:lvl>
    <w:lvl w:ilvl="1" w:tplc="0C090019">
      <w:start w:val="1"/>
      <w:numFmt w:val="lowerLetter"/>
      <w:lvlText w:val="%2."/>
      <w:lvlJc w:val="left"/>
      <w:pPr>
        <w:tabs>
          <w:tab w:val="num" w:pos="1440"/>
        </w:tabs>
        <w:ind w:left="1440" w:hanging="360"/>
      </w:pPr>
    </w:lvl>
    <w:lvl w:ilvl="2" w:tplc="0C09001B">
      <w:start w:val="1"/>
      <w:numFmt w:val="lowerRoman"/>
      <w:lvlText w:val="%3."/>
      <w:lvlJc w:val="right"/>
      <w:pPr>
        <w:tabs>
          <w:tab w:val="num" w:pos="2160"/>
        </w:tabs>
        <w:ind w:left="2160" w:hanging="180"/>
      </w:pPr>
    </w:lvl>
    <w:lvl w:ilvl="3" w:tplc="0C09000F">
      <w:start w:val="1"/>
      <w:numFmt w:val="decimal"/>
      <w:lvlText w:val="%4."/>
      <w:lvlJc w:val="left"/>
      <w:pPr>
        <w:tabs>
          <w:tab w:val="num" w:pos="2880"/>
        </w:tabs>
        <w:ind w:left="2880" w:hanging="360"/>
      </w:pPr>
    </w:lvl>
    <w:lvl w:ilvl="4" w:tplc="0C090019">
      <w:start w:val="1"/>
      <w:numFmt w:val="lowerLetter"/>
      <w:lvlText w:val="%5."/>
      <w:lvlJc w:val="left"/>
      <w:pPr>
        <w:tabs>
          <w:tab w:val="num" w:pos="3600"/>
        </w:tabs>
        <w:ind w:left="3600" w:hanging="360"/>
      </w:pPr>
    </w:lvl>
    <w:lvl w:ilvl="5" w:tplc="0C09001B">
      <w:start w:val="1"/>
      <w:numFmt w:val="lowerRoman"/>
      <w:lvlText w:val="%6."/>
      <w:lvlJc w:val="right"/>
      <w:pPr>
        <w:tabs>
          <w:tab w:val="num" w:pos="4320"/>
        </w:tabs>
        <w:ind w:left="4320" w:hanging="180"/>
      </w:pPr>
    </w:lvl>
    <w:lvl w:ilvl="6" w:tplc="0C09000F">
      <w:start w:val="1"/>
      <w:numFmt w:val="decimal"/>
      <w:lvlText w:val="%7."/>
      <w:lvlJc w:val="left"/>
      <w:pPr>
        <w:tabs>
          <w:tab w:val="num" w:pos="5040"/>
        </w:tabs>
        <w:ind w:left="5040" w:hanging="360"/>
      </w:pPr>
    </w:lvl>
    <w:lvl w:ilvl="7" w:tplc="0C090019">
      <w:start w:val="1"/>
      <w:numFmt w:val="lowerLetter"/>
      <w:lvlText w:val="%8."/>
      <w:lvlJc w:val="left"/>
      <w:pPr>
        <w:tabs>
          <w:tab w:val="num" w:pos="5760"/>
        </w:tabs>
        <w:ind w:left="5760" w:hanging="360"/>
      </w:pPr>
    </w:lvl>
    <w:lvl w:ilvl="8" w:tplc="0C09001B">
      <w:start w:val="1"/>
      <w:numFmt w:val="lowerRoman"/>
      <w:lvlText w:val="%9."/>
      <w:lvlJc w:val="right"/>
      <w:pPr>
        <w:tabs>
          <w:tab w:val="num" w:pos="6480"/>
        </w:tabs>
        <w:ind w:left="6480" w:hanging="180"/>
      </w:pPr>
    </w:lvl>
  </w:abstractNum>
  <w:abstractNum w:abstractNumId="8" w15:restartNumberingAfterBreak="0">
    <w:nsid w:val="702E5818"/>
    <w:multiLevelType w:val="multilevel"/>
    <w:tmpl w:val="D676E4A8"/>
    <w:styleLink w:val="WWNum2"/>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9" w15:restartNumberingAfterBreak="0">
    <w:nsid w:val="7E3D40AD"/>
    <w:multiLevelType w:val="multilevel"/>
    <w:tmpl w:val="FF864F72"/>
    <w:styleLink w:val="WWNum4"/>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num w:numId="1" w16cid:durableId="130100979">
    <w:abstractNumId w:val="0"/>
  </w:num>
  <w:num w:numId="2" w16cid:durableId="1683817472">
    <w:abstractNumId w:val="8"/>
  </w:num>
  <w:num w:numId="3" w16cid:durableId="1148012742">
    <w:abstractNumId w:val="5"/>
  </w:num>
  <w:num w:numId="4" w16cid:durableId="19670717">
    <w:abstractNumId w:val="9"/>
  </w:num>
  <w:num w:numId="5" w16cid:durableId="884100259">
    <w:abstractNumId w:val="2"/>
  </w:num>
  <w:num w:numId="6" w16cid:durableId="1170289373">
    <w:abstractNumId w:val="6"/>
  </w:num>
  <w:num w:numId="7" w16cid:durableId="1940330153">
    <w:abstractNumId w:val="6"/>
    <w:lvlOverride w:ilvl="0">
      <w:startOverride w:val="1"/>
    </w:lvlOverride>
  </w:num>
  <w:num w:numId="8" w16cid:durableId="188386349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332799615">
    <w:abstractNumId w:val="1"/>
  </w:num>
  <w:num w:numId="10" w16cid:durableId="806821942">
    <w:abstractNumId w:val="4"/>
  </w:num>
  <w:num w:numId="11" w16cid:durableId="157647444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autoHyphenation/>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5531"/>
    <w:rsid w:val="00011EBA"/>
    <w:rsid w:val="00026965"/>
    <w:rsid w:val="000362DB"/>
    <w:rsid w:val="00053EC5"/>
    <w:rsid w:val="00095B31"/>
    <w:rsid w:val="000C0E5A"/>
    <w:rsid w:val="000F09C5"/>
    <w:rsid w:val="00180C08"/>
    <w:rsid w:val="001A10B2"/>
    <w:rsid w:val="001D5806"/>
    <w:rsid w:val="001D725B"/>
    <w:rsid w:val="001E79A2"/>
    <w:rsid w:val="002941D1"/>
    <w:rsid w:val="002C70C8"/>
    <w:rsid w:val="00307E62"/>
    <w:rsid w:val="00344B14"/>
    <w:rsid w:val="00394E7F"/>
    <w:rsid w:val="003E00E8"/>
    <w:rsid w:val="003E598D"/>
    <w:rsid w:val="003E7803"/>
    <w:rsid w:val="003F14D3"/>
    <w:rsid w:val="00416A88"/>
    <w:rsid w:val="00416F03"/>
    <w:rsid w:val="00427DF7"/>
    <w:rsid w:val="00460E34"/>
    <w:rsid w:val="004D4953"/>
    <w:rsid w:val="00531FA3"/>
    <w:rsid w:val="005350F3"/>
    <w:rsid w:val="00581B54"/>
    <w:rsid w:val="0058380E"/>
    <w:rsid w:val="00591EAA"/>
    <w:rsid w:val="005D3D43"/>
    <w:rsid w:val="00614C09"/>
    <w:rsid w:val="006404B8"/>
    <w:rsid w:val="0068008D"/>
    <w:rsid w:val="00695531"/>
    <w:rsid w:val="00744F53"/>
    <w:rsid w:val="00757EF6"/>
    <w:rsid w:val="007E1901"/>
    <w:rsid w:val="00807E1B"/>
    <w:rsid w:val="008148F3"/>
    <w:rsid w:val="00814F0D"/>
    <w:rsid w:val="008212FB"/>
    <w:rsid w:val="00837CA3"/>
    <w:rsid w:val="0085254E"/>
    <w:rsid w:val="008D73C5"/>
    <w:rsid w:val="008D7E0F"/>
    <w:rsid w:val="009801DF"/>
    <w:rsid w:val="009B7383"/>
    <w:rsid w:val="009D1202"/>
    <w:rsid w:val="009D6F26"/>
    <w:rsid w:val="00A63CD8"/>
    <w:rsid w:val="00A908BA"/>
    <w:rsid w:val="00B07A13"/>
    <w:rsid w:val="00B116B8"/>
    <w:rsid w:val="00B50E9F"/>
    <w:rsid w:val="00C545DA"/>
    <w:rsid w:val="00C65306"/>
    <w:rsid w:val="00C66AEA"/>
    <w:rsid w:val="00C72F28"/>
    <w:rsid w:val="00C96F33"/>
    <w:rsid w:val="00CC3716"/>
    <w:rsid w:val="00CD08E5"/>
    <w:rsid w:val="00D0588E"/>
    <w:rsid w:val="00D36AEA"/>
    <w:rsid w:val="00D6489C"/>
    <w:rsid w:val="00D652DC"/>
    <w:rsid w:val="00DB4239"/>
    <w:rsid w:val="00DC192E"/>
    <w:rsid w:val="00E07F73"/>
    <w:rsid w:val="00E5412F"/>
    <w:rsid w:val="00E647B0"/>
    <w:rsid w:val="00E754E6"/>
    <w:rsid w:val="00E97C8F"/>
    <w:rsid w:val="00EC617D"/>
    <w:rsid w:val="00EC62BE"/>
    <w:rsid w:val="00ED30AE"/>
    <w:rsid w:val="00F41C0F"/>
    <w:rsid w:val="00F7503C"/>
    <w:rsid w:val="00F7533B"/>
    <w:rsid w:val="00F82404"/>
    <w:rsid w:val="00F84EE9"/>
    <w:rsid w:val="00F85981"/>
    <w:rsid w:val="00FA6083"/>
    <w:rsid w:val="00FF56B5"/>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EE9CA4"/>
  <w15:docId w15:val="{9F35C794-A3D5-4C47-AABA-A7312A0AAF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MS Mincho" w:hAnsi="Times New Roman" w:cs="Times New Roman"/>
        <w:kern w:val="3"/>
        <w:lang w:val="fr-FR" w:eastAsia="fr-FR" w:bidi="ar-SA"/>
      </w:rPr>
    </w:rPrDefault>
    <w:pPrDefault>
      <w:pPr>
        <w:widowControl w:val="0"/>
        <w:suppressAutoHyphens/>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qFormat/>
    <w:pPr>
      <w:widowControl/>
    </w:pPr>
    <w:rPr>
      <w:sz w:val="24"/>
      <w:szCs w:val="24"/>
      <w:lang w:val="en-US" w:eastAsia="ja-JP"/>
    </w:rPr>
  </w:style>
  <w:style w:type="paragraph" w:customStyle="1" w:styleId="Heading">
    <w:name w:val="Heading"/>
    <w:basedOn w:val="Standard"/>
    <w:next w:val="Textbody"/>
    <w:pPr>
      <w:keepNext/>
      <w:spacing w:before="240" w:after="120"/>
    </w:pPr>
    <w:rPr>
      <w:rFonts w:ascii="Arial" w:eastAsia="Microsoft YaHei" w:hAnsi="Arial" w:cs="Mangal"/>
      <w:sz w:val="28"/>
      <w:szCs w:val="28"/>
    </w:rPr>
  </w:style>
  <w:style w:type="paragraph" w:customStyle="1" w:styleId="Textbody">
    <w:name w:val="Text body"/>
    <w:basedOn w:val="Standard"/>
    <w:pPr>
      <w:spacing w:after="120"/>
    </w:pPr>
  </w:style>
  <w:style w:type="paragraph" w:styleId="List">
    <w:name w:val="List"/>
    <w:basedOn w:val="Textbody"/>
    <w:rPr>
      <w:rFonts w:cs="Mangal"/>
    </w:rPr>
  </w:style>
  <w:style w:type="paragraph" w:styleId="Caption">
    <w:name w:val="caption"/>
    <w:basedOn w:val="Standard"/>
    <w:pPr>
      <w:suppressLineNumbers/>
      <w:spacing w:before="120" w:after="120"/>
    </w:pPr>
    <w:rPr>
      <w:rFonts w:cs="Mangal"/>
      <w:i/>
      <w:iCs/>
    </w:rPr>
  </w:style>
  <w:style w:type="paragraph" w:customStyle="1" w:styleId="Index">
    <w:name w:val="Index"/>
    <w:basedOn w:val="Standard"/>
    <w:pPr>
      <w:suppressLineNumbers/>
    </w:pPr>
    <w:rPr>
      <w:rFonts w:cs="Mangal"/>
    </w:rPr>
  </w:style>
  <w:style w:type="numbering" w:customStyle="1" w:styleId="WWNum1">
    <w:name w:val="WWNum1"/>
    <w:basedOn w:val="NoList"/>
    <w:pPr>
      <w:numPr>
        <w:numId w:val="1"/>
      </w:numPr>
    </w:pPr>
  </w:style>
  <w:style w:type="numbering" w:customStyle="1" w:styleId="WWNum2">
    <w:name w:val="WWNum2"/>
    <w:basedOn w:val="NoList"/>
    <w:pPr>
      <w:numPr>
        <w:numId w:val="2"/>
      </w:numPr>
    </w:pPr>
  </w:style>
  <w:style w:type="numbering" w:customStyle="1" w:styleId="WWNum3">
    <w:name w:val="WWNum3"/>
    <w:basedOn w:val="NoList"/>
    <w:pPr>
      <w:numPr>
        <w:numId w:val="3"/>
      </w:numPr>
    </w:pPr>
  </w:style>
  <w:style w:type="numbering" w:customStyle="1" w:styleId="WWNum4">
    <w:name w:val="WWNum4"/>
    <w:basedOn w:val="NoList"/>
    <w:pPr>
      <w:numPr>
        <w:numId w:val="4"/>
      </w:numPr>
    </w:pPr>
  </w:style>
  <w:style w:type="numbering" w:customStyle="1" w:styleId="WWNum5">
    <w:name w:val="WWNum5"/>
    <w:basedOn w:val="NoList"/>
    <w:pPr>
      <w:numPr>
        <w:numId w:val="5"/>
      </w:numPr>
    </w:pPr>
  </w:style>
  <w:style w:type="numbering" w:customStyle="1" w:styleId="WWNum6">
    <w:name w:val="WWNum6"/>
    <w:basedOn w:val="NoList"/>
    <w:pPr>
      <w:numPr>
        <w:numId w:val="6"/>
      </w:numPr>
    </w:pPr>
  </w:style>
  <w:style w:type="paragraph" w:styleId="Header">
    <w:name w:val="header"/>
    <w:basedOn w:val="Normal"/>
    <w:link w:val="HeaderChar"/>
    <w:uiPriority w:val="99"/>
    <w:unhideWhenUsed/>
    <w:rsid w:val="00A908BA"/>
    <w:pPr>
      <w:tabs>
        <w:tab w:val="center" w:pos="4536"/>
        <w:tab w:val="right" w:pos="9072"/>
      </w:tabs>
    </w:pPr>
  </w:style>
  <w:style w:type="character" w:customStyle="1" w:styleId="HeaderChar">
    <w:name w:val="Header Char"/>
    <w:basedOn w:val="DefaultParagraphFont"/>
    <w:link w:val="Header"/>
    <w:uiPriority w:val="99"/>
    <w:rsid w:val="00A908BA"/>
  </w:style>
  <w:style w:type="paragraph" w:styleId="Footer">
    <w:name w:val="footer"/>
    <w:basedOn w:val="Normal"/>
    <w:link w:val="FooterChar"/>
    <w:uiPriority w:val="99"/>
    <w:unhideWhenUsed/>
    <w:rsid w:val="00A908BA"/>
    <w:pPr>
      <w:tabs>
        <w:tab w:val="center" w:pos="4536"/>
        <w:tab w:val="right" w:pos="9072"/>
      </w:tabs>
    </w:pPr>
  </w:style>
  <w:style w:type="character" w:customStyle="1" w:styleId="FooterChar">
    <w:name w:val="Footer Char"/>
    <w:basedOn w:val="DefaultParagraphFont"/>
    <w:link w:val="Footer"/>
    <w:uiPriority w:val="99"/>
    <w:rsid w:val="00A908BA"/>
  </w:style>
  <w:style w:type="character" w:styleId="Hyperlink">
    <w:name w:val="Hyperlink"/>
    <w:basedOn w:val="DefaultParagraphFont"/>
    <w:uiPriority w:val="99"/>
    <w:unhideWhenUsed/>
    <w:rsid w:val="00E5412F"/>
    <w:rPr>
      <w:color w:val="0000FF" w:themeColor="hyperlink"/>
      <w:u w:val="single"/>
    </w:rPr>
  </w:style>
  <w:style w:type="paragraph" w:customStyle="1" w:styleId="Default">
    <w:name w:val="Default"/>
    <w:rsid w:val="00C66AEA"/>
    <w:pPr>
      <w:widowControl/>
      <w:suppressAutoHyphens w:val="0"/>
      <w:autoSpaceDE w:val="0"/>
      <w:adjustRightInd w:val="0"/>
      <w:textAlignment w:val="auto"/>
    </w:pPr>
    <w:rPr>
      <w:rFonts w:ascii="Arial" w:hAnsi="Arial" w:cs="Arial"/>
      <w:color w:val="000000"/>
      <w:kern w:val="0"/>
      <w:sz w:val="24"/>
      <w:szCs w:val="24"/>
      <w:lang w:val="en-US"/>
    </w:rPr>
  </w:style>
  <w:style w:type="character" w:styleId="UnresolvedMention">
    <w:name w:val="Unresolved Mention"/>
    <w:basedOn w:val="DefaultParagraphFont"/>
    <w:uiPriority w:val="99"/>
    <w:semiHidden/>
    <w:unhideWhenUsed/>
    <w:rsid w:val="008148F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80890079">
      <w:bodyDiv w:val="1"/>
      <w:marLeft w:val="0"/>
      <w:marRight w:val="0"/>
      <w:marTop w:val="0"/>
      <w:marBottom w:val="0"/>
      <w:divBdr>
        <w:top w:val="none" w:sz="0" w:space="0" w:color="auto"/>
        <w:left w:val="none" w:sz="0" w:space="0" w:color="auto"/>
        <w:bottom w:val="none" w:sz="0" w:space="0" w:color="auto"/>
        <w:right w:val="none" w:sz="0" w:space="0" w:color="auto"/>
      </w:divBdr>
      <w:divsChild>
        <w:div w:id="826357697">
          <w:marLeft w:val="0"/>
          <w:marRight w:val="0"/>
          <w:marTop w:val="0"/>
          <w:marBottom w:val="0"/>
          <w:divBdr>
            <w:top w:val="single" w:sz="2" w:space="0" w:color="E5E7EB"/>
            <w:left w:val="single" w:sz="2" w:space="0" w:color="E5E7EB"/>
            <w:bottom w:val="single" w:sz="2" w:space="0" w:color="E5E7EB"/>
            <w:right w:val="single" w:sz="2" w:space="0" w:color="E5E7EB"/>
          </w:divBdr>
        </w:div>
        <w:div w:id="303122131">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287007645">
      <w:bodyDiv w:val="1"/>
      <w:marLeft w:val="0"/>
      <w:marRight w:val="0"/>
      <w:marTop w:val="0"/>
      <w:marBottom w:val="0"/>
      <w:divBdr>
        <w:top w:val="none" w:sz="0" w:space="0" w:color="auto"/>
        <w:left w:val="none" w:sz="0" w:space="0" w:color="auto"/>
        <w:bottom w:val="none" w:sz="0" w:space="0" w:color="auto"/>
        <w:right w:val="none" w:sz="0" w:space="0" w:color="auto"/>
      </w:divBdr>
      <w:divsChild>
        <w:div w:id="371267395">
          <w:marLeft w:val="0"/>
          <w:marRight w:val="0"/>
          <w:marTop w:val="0"/>
          <w:marBottom w:val="0"/>
          <w:divBdr>
            <w:top w:val="single" w:sz="2" w:space="0" w:color="E5E7EB"/>
            <w:left w:val="single" w:sz="2" w:space="0" w:color="E5E7EB"/>
            <w:bottom w:val="single" w:sz="2" w:space="0" w:color="E5E7EB"/>
            <w:right w:val="single" w:sz="2" w:space="0" w:color="E5E7EB"/>
          </w:divBdr>
        </w:div>
        <w:div w:id="1905139763">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74563709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pmgo@daltron.com.pg" TargetMode="External"/><Relationship Id="rId13" Type="http://schemas.openxmlformats.org/officeDocument/2006/relationships/hyperlink" Target="mailto:saula.mule@mrd.gov.fj" TargetMode="External"/><Relationship Id="rId18" Type="http://schemas.openxmlformats.org/officeDocument/2006/relationships/hyperlink" Target="mailto:david.varillon@ird.fr"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mailto:mathew_moihoi@mineral.gov.pg" TargetMode="External"/><Relationship Id="rId12" Type="http://schemas.openxmlformats.org/officeDocument/2006/relationships/hyperlink" Target="mailto:jjniroa@vanuatu.gov.vu" TargetMode="External"/><Relationship Id="rId17" Type="http://schemas.openxmlformats.org/officeDocument/2006/relationships/hyperlink" Target="mailto:katie.pogi@mnre.gov.ws" TargetMode="External"/><Relationship Id="rId2" Type="http://schemas.openxmlformats.org/officeDocument/2006/relationships/styles" Target="styles.xml"/><Relationship Id="rId16" Type="http://schemas.openxmlformats.org/officeDocument/2006/relationships/hyperlink" Target="mailto:b.fry@gns.cri.nz" TargetMode="External"/><Relationship Id="rId20" Type="http://schemas.openxmlformats.org/officeDocument/2006/relationships/hyperlink" Target="mailto:quema@labogeo.pf"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lantfalo@meteo.gov.vu" TargetMode="External"/><Relationship Id="rId5" Type="http://schemas.openxmlformats.org/officeDocument/2006/relationships/footnotes" Target="footnotes.xml"/><Relationship Id="rId15" Type="http://schemas.openxmlformats.org/officeDocument/2006/relationships/hyperlink" Target="mailto:Adrienne.Moseley@ga.gov.au" TargetMode="External"/><Relationship Id="rId10" Type="http://schemas.openxmlformats.org/officeDocument/2006/relationships/hyperlink" Target="mailto:mmanu@naturalresources.gov.to" TargetMode="External"/><Relationship Id="rId19" Type="http://schemas.openxmlformats.org/officeDocument/2006/relationships/hyperlink" Target="mailto:jamelot@labogeo.pf" TargetMode="External"/><Relationship Id="rId4" Type="http://schemas.openxmlformats.org/officeDocument/2006/relationships/webSettings" Target="webSettings.xml"/><Relationship Id="rId9" Type="http://schemas.openxmlformats.org/officeDocument/2006/relationships/hyperlink" Target="mailto:rjegsen@naturalresources.gov.to" TargetMode="External"/><Relationship Id="rId14" Type="http://schemas.openxmlformats.org/officeDocument/2006/relationships/hyperlink" Target="mailto:CTatapu@mmere.gov.sb"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1d4fae52-39b3-4bfa-b0b3-022956b11194}" enabled="0" method="" siteId="{1d4fae52-39b3-4bfa-b0b3-022956b11194}" removed="1"/>
</clbl:labelList>
</file>

<file path=docProps/app.xml><?xml version="1.0" encoding="utf-8"?>
<Properties xmlns="http://schemas.openxmlformats.org/officeDocument/2006/extended-properties" xmlns:vt="http://schemas.openxmlformats.org/officeDocument/2006/docPropsVTypes">
  <Template>Normal.dotm</Template>
  <TotalTime>86</TotalTime>
  <Pages>4</Pages>
  <Words>994</Words>
  <Characters>5671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FACT SHEET Working Group One:</vt:lpstr>
    </vt:vector>
  </TitlesOfParts>
  <Company>Microsoft</Company>
  <LinksUpToDate>false</LinksUpToDate>
  <CharactersWithSpaces>6652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FACT SHEET Working Group One:</dc:title>
  <dc:creator>b_aliaga</dc:creator>
  <cp:lastModifiedBy>Korovulavula, Jiuta</cp:lastModifiedBy>
  <cp:revision>13</cp:revision>
  <dcterms:created xsi:type="dcterms:W3CDTF">2025-04-07T04:32:00Z</dcterms:created>
  <dcterms:modified xsi:type="dcterms:W3CDTF">2025-04-07T06:24:00Z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UNESCO</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